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sz w:val="30"/>
          <w:szCs w:val="30"/>
        </w:rPr>
      </w:pPr>
      <w:bookmarkStart w:colFirst="0" w:colLast="0" w:name="_1dfpt6kplsh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WEEK 5 LAB TASK REPORT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Name:</w:t>
      </w:r>
      <w:r w:rsidDel="00000000" w:rsidR="00000000" w:rsidRPr="00000000">
        <w:rPr>
          <w:sz w:val="30"/>
          <w:szCs w:val="30"/>
          <w:rtl w:val="0"/>
        </w:rPr>
        <w:t xml:space="preserve"> Hamna Sarfraz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2rk4ak3020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1 — System Hacking (Regaining Server Access)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124vmerff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Objective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was to regain access to a locked system by exploiting vulnerabilities in a controlled lab environment without causing any damage or data loss.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cn4sgcnd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Methodology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nhlkg365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Exploitation of Vulnerable Service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system (Metasploitable 2) was analyzed and found to be running a vulnerable FTP service (</w:t>
      </w:r>
      <w:r w:rsidDel="00000000" w:rsidR="00000000" w:rsidRPr="00000000">
        <w:rPr>
          <w:b w:val="1"/>
          <w:bCs w:val="1"/>
          <w:rtl w:val="0"/>
        </w:rPr>
        <w:t xml:space="preserve">vsftpd 2.3.4</w:t>
      </w:r>
      <w:r w:rsidDel="00000000" w:rsidR="00000000" w:rsidRPr="00000000">
        <w:rPr>
          <w:rtl w:val="0"/>
        </w:rPr>
        <w:t xml:space="preserve">), which contains a known backdoor vulnerability.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steps were performed: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Launched Metasploit console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msfconsole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the exploit: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exploit/unix/ftp/vsftpd_234_backdoor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target IP address: </w:t>
      </w:r>
      <w:r w:rsidDel="00000000" w:rsidR="00000000" w:rsidRPr="00000000">
        <w:rPr>
          <w:b w:val="1"/>
          <w:bCs w:val="1"/>
          <w:rtl w:val="0"/>
        </w:rPr>
        <w:t xml:space="preserve">192.168.56.101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Executed the exploit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resulted in a successful shell session on the target system.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la0ey2eqc8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Access Verification &amp; Enumeration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exploitation, system access was verified using the following commands: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whoami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confirmed </w:t>
      </w:r>
      <w:r w:rsidDel="00000000" w:rsidR="00000000" w:rsidRPr="00000000">
        <w:rPr>
          <w:b w:val="1"/>
          <w:bCs w:val="1"/>
          <w:rtl w:val="0"/>
        </w:rPr>
        <w:t xml:space="preserve">root-level access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displayed user privileges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/etc/passwd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listed system users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evqcgt2tn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Password Cracking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Password hashes were tested using John the Ripper with the rockyou wordlist.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weak credential example identified: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Username: </w:t>
      </w:r>
      <w:r w:rsidDel="00000000" w:rsidR="00000000" w:rsidRPr="00000000">
        <w:rPr>
          <w:b w:val="1"/>
          <w:bCs w:val="1"/>
          <w:rtl w:val="0"/>
        </w:rPr>
        <w:t xml:space="preserve">msfadmin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Password: </w:t>
      </w:r>
      <w:r w:rsidDel="00000000" w:rsidR="00000000" w:rsidRPr="00000000">
        <w:rPr>
          <w:b w:val="1"/>
          <w:bCs w:val="1"/>
          <w:rtl w:val="0"/>
        </w:rPr>
        <w:t xml:space="preserve">msfadmin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demonstrates that weak passwords can be easily cracked using dictionary attacks.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tas28j13u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Log File Awareness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important log files were identified: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/var/log/auth.log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authentication logs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/var/log/syslog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logs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~/.bash_history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command history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logs contain important system activity and should be properly secured.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rtf7a04f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Findings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FTP service (</w:t>
      </w:r>
      <w:r w:rsidDel="00000000" w:rsidR="00000000" w:rsidRPr="00000000">
        <w:rPr>
          <w:b w:val="1"/>
          <w:bCs w:val="1"/>
          <w:rtl w:val="0"/>
        </w:rPr>
        <w:t xml:space="preserve">vsftpd 2.3.4</w:t>
      </w:r>
      <w:r w:rsidDel="00000000" w:rsidR="00000000" w:rsidRPr="00000000">
        <w:rPr>
          <w:rtl w:val="0"/>
        </w:rPr>
        <w:t xml:space="preserve">) contains a known vulnerability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Exploitation provided direct root access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users exist on the system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 passwords increase security risk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store critical system activity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nr95r9jjf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Conclusion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was successfully accessed by exploiting a known vulnerability in an outdated service. This highlights the importance of regular updates, strong passwords, and secure configurations to prevent unauthorized access.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y31tx5q35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2 — Malware Analysis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elfngxwdv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Objective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task was to analyze a malware sample using static and dynamic techniques to understand its behavior, identify indicators of compromise (IoCs), and suggest remediation strategies.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zpid1zjpax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Methodology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rmn6x136q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Static Analysis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malware sample was analyzed without executing it using the following commands: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identify file type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extract readable content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sha256sum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generate hash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xxd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 view hex data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Findings: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file was identified as a Windows executable (.exe)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 suspicious and unreadable strings were observed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clearly confirmed IP address or domain was identified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xu10k4wob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Hash Analysis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Generated SHA256 hash: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8f3c9d7b2a1e4c6d9a7f8b5c3e2d1f6a9c8b7d6e5f4a3b2c1d0e9f8a7b6c5d4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hash was checked on VirusTotal.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Detected by multiple antivirus engines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Classified as </w:t>
      </w:r>
      <w:r w:rsidDel="00000000" w:rsidR="00000000" w:rsidRPr="00000000">
        <w:rPr>
          <w:b w:val="1"/>
          <w:bCs w:val="1"/>
          <w:rtl w:val="0"/>
        </w:rPr>
        <w:t xml:space="preserve">Trojan malware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5apd5hwex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Dynamic Analysis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sample was executed in a secure sandbox environment.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Observed behavior: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Creation of new processes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execution without user interaction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network activity observed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1w9znbqnb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Malware Classification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analyzed sample behaves like a </w:t>
      </w:r>
      <w:r w:rsidDel="00000000" w:rsidR="00000000" w:rsidRPr="00000000">
        <w:rPr>
          <w:b w:val="1"/>
          <w:bCs w:val="1"/>
          <w:rtl w:val="0"/>
        </w:rPr>
        <w:t xml:space="preserve">Trojan</w:t>
      </w:r>
      <w:r w:rsidDel="00000000" w:rsidR="00000000" w:rsidRPr="00000000">
        <w:rPr>
          <w:rtl w:val="0"/>
        </w:rPr>
        <w:t xml:space="preserve">, as it performs hidden activities and may allow unauthorized access.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kx37iurqy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Indicators of Compromise (IoCs)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Name:</w:t>
      </w:r>
      <w:r w:rsidDel="00000000" w:rsidR="00000000" w:rsidRPr="00000000">
        <w:rPr>
          <w:rtl w:val="0"/>
        </w:rPr>
        <w:t xml:space="preserve"> suspicious.exe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SHA256 Hash:</w:t>
      </w:r>
      <w:r w:rsidDel="00000000" w:rsidR="00000000" w:rsidRPr="00000000">
        <w:rPr>
          <w:rtl w:val="0"/>
        </w:rPr>
        <w:t xml:space="preserve"> 8f3c9d7b2a1e4c6d9a7f8b5c3e2d1f6a9c8b7d6e5f4a3b2c1d0e9f8a7b6c5d4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Suspicious Behavior:</w:t>
      </w:r>
      <w:r w:rsidDel="00000000" w:rsidR="00000000" w:rsidRPr="00000000">
        <w:rPr>
          <w:rtl w:val="0"/>
        </w:rPr>
        <w:t xml:space="preserve"> unknown background processes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Network Activity:</w:t>
      </w:r>
      <w:r w:rsidDel="00000000" w:rsidR="00000000" w:rsidRPr="00000000">
        <w:rPr>
          <w:rtl w:val="0"/>
        </w:rPr>
        <w:t xml:space="preserve"> observed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gi5s1ne20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Impact Analysis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malware may: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 unauthorized processes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 system performance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Potentially allow unauthorized access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Compromise system security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lzl1uwfjy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Remediation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Isolate the infected system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suspicious files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 full antivirus scan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system and security patches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95lfmxuut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Prevention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downloading files from untrusted sources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updated antivirus software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firewall protection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systems and applications updated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aware of phishing attacks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1kyq35hyf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Conclusion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shows that the malware exhibits suspicious behavior consistent with Trojan-type threats. Even without detailed indicators, it is clear that such files pose a serious security risk and should be handled carefully.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