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39414" w14:textId="77777777" w:rsidR="00106A09" w:rsidRPr="003C2181" w:rsidRDefault="00692D10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KIRCHNER, 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Néstor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Carlos, Argentinean politician and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first Secretary-General of the U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nion of South American Nations </w:t>
      </w:r>
      <w:r w:rsidR="002956AF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(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UNASUR</w:t>
      </w:r>
      <w:r w:rsidR="002956AF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)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</w:t>
      </w:r>
      <w:r w:rsidR="005B583E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in </w:t>
      </w:r>
      <w:r w:rsidR="00564DCB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2010</w:t>
      </w: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, was born </w:t>
      </w:r>
      <w:r w:rsidR="0020041D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25 February 1950 in </w:t>
      </w:r>
      <w:r w:rsidR="0020041D" w:rsidRPr="003C2181">
        <w:rPr>
          <w:rFonts w:ascii="Times New Roman" w:hAnsi="Times New Roman" w:cs="Times New Roman"/>
          <w:b/>
          <w:sz w:val="24"/>
          <w:szCs w:val="24"/>
          <w:lang w:val="en-GB"/>
        </w:rPr>
        <w:t>Río Gallegos, Santa Cruz, Argentina, and passed away 27 October 2010. He was the son of</w:t>
      </w:r>
      <w:r w:rsidR="0020041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B04811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Néstor Kirchner, </w:t>
      </w:r>
      <w:hyperlink r:id="rId8" w:history="1">
        <w:r w:rsidR="00B04811" w:rsidRPr="003C2181">
          <w:rPr>
            <w:rFonts w:ascii="Times New Roman" w:eastAsia="Times New Roman" w:hAnsi="Times New Roman" w:cs="Times New Roman"/>
            <w:b/>
            <w:sz w:val="24"/>
            <w:szCs w:val="24"/>
            <w:lang w:val="en-GB" w:eastAsia="de-DE"/>
          </w:rPr>
          <w:t>post office</w:t>
        </w:r>
      </w:hyperlink>
      <w:r w:rsidR="00B04811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official, and </w:t>
      </w:r>
      <w:r w:rsidR="0020041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María Juana Ostoić Dragnic</w:t>
      </w:r>
      <w:r w:rsidR="000634C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.</w:t>
      </w:r>
      <w:r w:rsidR="00B9146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7C5D86" w:rsidRPr="003C2181">
        <w:rPr>
          <w:rFonts w:ascii="Times New Roman" w:hAnsi="Times New Roman" w:cs="Times New Roman"/>
          <w:b/>
          <w:sz w:val="24"/>
          <w:szCs w:val="24"/>
          <w:lang w:val="en-GB"/>
        </w:rPr>
        <w:t>On 9 May 1975</w:t>
      </w:r>
      <w:r w:rsidR="007C5D86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he m</w:t>
      </w:r>
      <w:r w:rsidR="00B91469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arried </w:t>
      </w:r>
      <w:r w:rsidR="00B91469" w:rsidRPr="003C2181">
        <w:rPr>
          <w:rFonts w:ascii="Times New Roman" w:hAnsi="Times New Roman" w:cs="Times New Roman"/>
          <w:b/>
          <w:bCs/>
          <w:sz w:val="24"/>
          <w:szCs w:val="24"/>
          <w:lang w:val="en-GB"/>
        </w:rPr>
        <w:t>Cristina Elisabet Fernández</w:t>
      </w:r>
      <w:r w:rsidR="0080204D" w:rsidRPr="003C2181">
        <w:rPr>
          <w:rFonts w:ascii="Times New Roman" w:hAnsi="Times New Roman" w:cs="Times New Roman"/>
          <w:b/>
          <w:bCs/>
          <w:sz w:val="24"/>
          <w:szCs w:val="24"/>
          <w:lang w:val="en-GB"/>
        </w:rPr>
        <w:t>, politician and Argentina’s first elected female President</w:t>
      </w:r>
      <w:r w:rsidR="00B91469" w:rsidRPr="003C2181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2332C0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They</w:t>
      </w:r>
      <w:r w:rsidR="00106A09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had </w:t>
      </w:r>
      <w:r w:rsidR="002332C0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a daughter and </w:t>
      </w:r>
      <w:r w:rsidR="00106A09" w:rsidRPr="003C2181">
        <w:rPr>
          <w:rFonts w:ascii="Times New Roman" w:hAnsi="Times New Roman" w:cs="Times New Roman"/>
          <w:b/>
          <w:sz w:val="24"/>
          <w:szCs w:val="24"/>
          <w:lang w:val="en-GB"/>
        </w:rPr>
        <w:t>a son.</w:t>
      </w:r>
    </w:p>
    <w:p w14:paraId="2544832E" w14:textId="77777777" w:rsidR="0020041D" w:rsidRPr="003C2181" w:rsidRDefault="0020041D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069533A" w14:textId="77777777" w:rsidR="00AA097D" w:rsidRPr="003C2181" w:rsidRDefault="000634C9" w:rsidP="007E578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noProof/>
          <w:sz w:val="24"/>
          <w:szCs w:val="24"/>
          <w:lang w:val="en-GB" w:eastAsia="nl-NL"/>
        </w:rPr>
        <w:drawing>
          <wp:inline distT="0" distB="0" distL="0" distR="0" wp14:anchorId="15FFCEB6" wp14:editId="11A9E9F9">
            <wp:extent cx="2139950" cy="1828800"/>
            <wp:effectExtent l="25400" t="0" r="0" b="0"/>
            <wp:docPr id="1" name="Afbeelding 1" descr=":::::Desktop:701px-Kirchner_marzo_2007_Congres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:::::Desktop:701px-Kirchner_marzo_2007_Congreso.jp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995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7E578E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73AAB7E7" w14:textId="77777777" w:rsidR="007E578E" w:rsidRPr="003C2181" w:rsidRDefault="007E578E" w:rsidP="007E578E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Source: </w:t>
      </w:r>
      <w:hyperlink r:id="rId10" w:history="1">
        <w:r w:rsidR="004C6AF0" w:rsidRPr="003C2181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http://upload.wikimedia.org/wikipedia/commons/8/80/Kirchner_marzo_2007_ Congreso.jpg</w:t>
        </w:r>
      </w:hyperlink>
      <w:r w:rsidR="00AA097D" w:rsidRPr="003C2181">
        <w:rPr>
          <w:rFonts w:ascii="Times New Roman" w:hAnsi="Times New Roman" w:cs="Times New Roman"/>
          <w:sz w:val="24"/>
          <w:szCs w:val="24"/>
          <w:lang w:val="en-GB"/>
        </w:rPr>
        <w:t>; no copyright information found</w:t>
      </w:r>
    </w:p>
    <w:p w14:paraId="775DFEF8" w14:textId="77777777" w:rsidR="00692D10" w:rsidRPr="003C2181" w:rsidRDefault="00692D10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C0B5937" w14:textId="77777777" w:rsidR="0076126E" w:rsidRPr="003C2181" w:rsidRDefault="00273FE5" w:rsidP="00002C0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="006B008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family 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>was Catholic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middle class. His father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D40F8C" w:rsidRPr="003C2181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family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of Swiss German descent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>, his mother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’s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of </w:t>
      </w:r>
      <w:hyperlink r:id="rId11" w:tooltip="Croats" w:history="1">
        <w:r w:rsidR="00E974CB" w:rsidRPr="003C2181">
          <w:rPr>
            <w:rFonts w:ascii="Times New Roman" w:eastAsia="Times New Roman" w:hAnsi="Times New Roman" w:cs="Times New Roman"/>
            <w:sz w:val="24"/>
            <w:szCs w:val="24"/>
            <w:lang w:val="en-GB" w:eastAsia="de-DE"/>
          </w:rPr>
          <w:t>Croatian</w:t>
        </w:r>
      </w:hyperlink>
      <w:r w:rsidR="00E974CB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descent</w:t>
      </w:r>
      <w:r w:rsidR="00023DB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.</w:t>
      </w:r>
      <w:r w:rsidR="00E974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received his primary and secondary ed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ucation at local public schools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his high-school d</w:t>
      </w:r>
      <w:r w:rsidR="00B81FAB" w:rsidRPr="003C2181">
        <w:rPr>
          <w:rFonts w:ascii="Times New Roman" w:hAnsi="Times New Roman" w:cs="Times New Roman"/>
          <w:sz w:val="24"/>
          <w:szCs w:val="24"/>
          <w:lang w:val="en-GB"/>
        </w:rPr>
        <w:t>iploma from the Argentine school Colegio Nacional Republica de Guatemala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C85625" w:rsidRPr="003C2181">
        <w:rPr>
          <w:rFonts w:ascii="Times New Roman" w:hAnsi="Times New Roman" w:cs="Times New Roman"/>
          <w:sz w:val="24"/>
          <w:szCs w:val="24"/>
          <w:lang w:val="en-GB"/>
        </w:rPr>
        <w:t>In 1969 h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e moved to La Plata to study law at the National University of La Plata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where he met his wife and joined 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P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eronist student </w:t>
      </w:r>
      <w:r w:rsidR="009E33C5" w:rsidRPr="003C2181">
        <w:rPr>
          <w:rFonts w:ascii="Times New Roman" w:hAnsi="Times New Roman" w:cs="Times New Roman"/>
          <w:sz w:val="24"/>
          <w:szCs w:val="24"/>
          <w:lang w:val="en-GB"/>
        </w:rPr>
        <w:t>organizations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He graduated in 1976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moved </w:t>
      </w:r>
      <w:r w:rsidR="00A76279" w:rsidRPr="003C2181">
        <w:rPr>
          <w:rFonts w:ascii="Times New Roman" w:hAnsi="Times New Roman" w:cs="Times New Roman"/>
          <w:sz w:val="24"/>
          <w:szCs w:val="24"/>
          <w:lang w:val="en-GB"/>
        </w:rPr>
        <w:t>with his wife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back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>to Santa Cruz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where they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work</w:t>
      </w:r>
      <w:r w:rsidR="009031B4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lawyers. </w:t>
      </w:r>
      <w:r w:rsidR="00E20323" w:rsidRPr="003C2181">
        <w:rPr>
          <w:rFonts w:ascii="Times New Roman" w:hAnsi="Times New Roman" w:cs="Times New Roman"/>
          <w:sz w:val="24"/>
          <w:szCs w:val="24"/>
          <w:lang w:val="en-GB"/>
        </w:rPr>
        <w:t>With the end of the</w:t>
      </w:r>
      <w:r w:rsidR="00062C7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military dictatorship and </w:t>
      </w:r>
      <w:r w:rsidR="00FB450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62C76" w:rsidRPr="003C2181">
        <w:rPr>
          <w:rFonts w:ascii="Times New Roman" w:hAnsi="Times New Roman" w:cs="Times New Roman"/>
          <w:sz w:val="24"/>
          <w:szCs w:val="24"/>
          <w:lang w:val="en-GB"/>
        </w:rPr>
        <w:t>restoration of democracy in 1983, Kirchner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started his </w:t>
      </w:r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rocket 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>political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career. A</w:t>
      </w:r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fter working as an officer in the provincial </w:t>
      </w:r>
      <w:proofErr w:type="gramStart"/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>government</w:t>
      </w:r>
      <w:proofErr w:type="gramEnd"/>
      <w:r w:rsidR="003A328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he became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mayor of Rio Gallegos (1987-1991), governor of Santa Cruz (1991-2003) and President of Argentina (2003-2007). In 2007 his wife succeeded him in the </w:t>
      </w:r>
      <w:proofErr w:type="gramStart"/>
      <w:r w:rsidR="00516471" w:rsidRPr="003C2181">
        <w:rPr>
          <w:rFonts w:ascii="Times New Roman" w:hAnsi="Times New Roman" w:cs="Times New Roman"/>
          <w:sz w:val="24"/>
          <w:szCs w:val="24"/>
          <w:lang w:val="en-GB"/>
        </w:rPr>
        <w:t>Presidency</w:t>
      </w:r>
      <w:proofErr w:type="gramEnd"/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he became National Deputy of Argentina for Buenos Aires Province </w:t>
      </w:r>
      <w:r w:rsidR="009F0207" w:rsidRPr="003C2181">
        <w:rPr>
          <w:rFonts w:ascii="Times New Roman" w:hAnsi="Times New Roman" w:cs="Times New Roman"/>
          <w:sz w:val="24"/>
          <w:szCs w:val="24"/>
          <w:lang w:val="en-GB"/>
        </w:rPr>
        <w:t>for a short period of time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(2009-2010), leaving this post to become 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A339A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first Secretary-General </w:t>
      </w:r>
      <w:r w:rsidR="006E5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the </w:t>
      </w:r>
      <w:r w:rsidR="006E5FC1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Union of South American Nations</w:t>
      </w:r>
      <w:r w:rsidR="006E5FC1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(</w:t>
      </w:r>
      <w:r w:rsidR="006E5FC1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UNASUR)</w:t>
      </w:r>
      <w:r w:rsidR="006E5FC1"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 xml:space="preserve"> </w:t>
      </w:r>
      <w:r w:rsidR="00176F6B" w:rsidRPr="003C2181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51647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May 2010.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While serving a</w:t>
      </w:r>
      <w:r w:rsidR="001A097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President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Kirchner advanced </w:t>
      </w:r>
      <w:r w:rsidR="0076126E" w:rsidRPr="003C2181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active foreign policy, 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critical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United States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of America</w:t>
      </w:r>
      <w:r w:rsidR="009E33C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(US)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, oppos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Free Trade Area of the Americas (FTAA) 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>project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956A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>re-establish</w:t>
      </w:r>
      <w:r w:rsidR="00CF1CCA" w:rsidRPr="003C2181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6126E" w:rsidRPr="003C2181">
        <w:rPr>
          <w:rFonts w:ascii="Times New Roman" w:hAnsi="Times New Roman" w:cs="Times New Roman"/>
          <w:sz w:val="24"/>
          <w:szCs w:val="24"/>
          <w:lang w:val="en-GB"/>
        </w:rPr>
        <w:t>bilateral relations with Cuba. In 2003 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e refused to s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>end troops to Iraq without a United Nations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mandate 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>or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4FC6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to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concede immunity to US soldiers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operating in Iraq</w:t>
      </w:r>
      <w:r w:rsidR="0071519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0A6A8D31" w14:textId="77777777" w:rsidR="00C46744" w:rsidRPr="003C2181" w:rsidRDefault="00715193" w:rsidP="0070465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Together </w:t>
      </w:r>
      <w:r w:rsidR="00E675E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Presidents Hugo Chavez of Venezuela and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Luiz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Lula da Silva of Brazil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Kirchner promoted </w:t>
      </w:r>
      <w:r w:rsidR="00B5425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cooperation in South America.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They supported the rapprochement between Mercosur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(Argentina, Brazil, Paraguay, Uruguay)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the Andean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>Communit</w:t>
      </w:r>
      <w:r w:rsidR="00BA744A" w:rsidRPr="003C2181">
        <w:rPr>
          <w:rFonts w:ascii="Times New Roman" w:hAnsi="Times New Roman" w:cs="Times New Roman"/>
          <w:sz w:val="24"/>
          <w:szCs w:val="24"/>
          <w:lang w:val="en-GB"/>
        </w:rPr>
        <w:t>y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(CAN: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Bolivia, Colombia, Ecuador, Peru, Venezuela)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which led to the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>announcement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Community of South American States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(CASA)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at the third South American Summit o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8 December </w:t>
      </w:r>
      <w:r w:rsidR="000B55A2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2004.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After Venezuela’s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withdrawal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from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CAN in 2006, Chavez, supported by Kirchner, proposed the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transformation of CASA into UNASUR.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a result, Kirchner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became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one of 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>UNASUR’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F90B3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founding fathers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signing 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on 23 May 2008 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its 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>onstitu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>tive Treaty, which</w:t>
      </w:r>
      <w:r w:rsidR="00C8705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entered into force on </w:t>
      </w:r>
      <w:r w:rsidR="0040789B" w:rsidRPr="003C2181">
        <w:rPr>
          <w:rFonts w:ascii="Times New Roman" w:hAnsi="Times New Roman" w:cs="Times New Roman"/>
          <w:sz w:val="24"/>
          <w:szCs w:val="24"/>
          <w:lang w:val="en-GB"/>
        </w:rPr>
        <w:t>11 March 2011</w:t>
      </w:r>
      <w:r w:rsidR="00B5425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>Kirchner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05D37" w:rsidRPr="003C2181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01488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pivotal in this political process</w:t>
      </w:r>
      <w:r w:rsidR="00B1256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r w:rsidR="00304C7B" w:rsidRPr="003C2181">
        <w:rPr>
          <w:rFonts w:ascii="Times New Roman" w:hAnsi="Times New Roman" w:cs="Times New Roman"/>
          <w:sz w:val="24"/>
          <w:szCs w:val="24"/>
          <w:lang w:val="en-GB"/>
        </w:rPr>
        <w:t>the one who mobilized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consensus between the two g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reater powers</w:t>
      </w:r>
      <w:r w:rsidR="00E675E9" w:rsidRPr="003C2181">
        <w:rPr>
          <w:rFonts w:ascii="Times New Roman" w:hAnsi="Times New Roman" w:cs="Times New Roman"/>
          <w:sz w:val="24"/>
          <w:szCs w:val="24"/>
          <w:lang w:val="en-GB"/>
        </w:rPr>
        <w:t>, Argentina and Brazil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. Chavez and Lula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were equally supportive of integration in </w:t>
      </w:r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proofErr w:type="gramStart"/>
      <w:r w:rsidR="00415700" w:rsidRPr="003C2181">
        <w:rPr>
          <w:rFonts w:ascii="Times New Roman" w:hAnsi="Times New Roman" w:cs="Times New Roman"/>
          <w:sz w:val="24"/>
          <w:szCs w:val="24"/>
          <w:lang w:val="en-GB"/>
        </w:rPr>
        <w:t>region</w:t>
      </w:r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168E6" w:rsidRPr="003C2181">
        <w:rPr>
          <w:rFonts w:ascii="Times New Roman" w:hAnsi="Times New Roman" w:cs="Times New Roman"/>
          <w:sz w:val="24"/>
          <w:szCs w:val="24"/>
          <w:lang w:val="en-GB"/>
        </w:rPr>
        <w:t>but</w:t>
      </w:r>
      <w:proofErr w:type="gramEnd"/>
      <w:r w:rsidR="009A339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had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considerable divergences </w:t>
      </w:r>
      <w:proofErr w:type="gramStart"/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regard</w:t>
      </w:r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to</w:t>
      </w:r>
      <w:proofErr w:type="gramEnd"/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AF3D6D" w:rsidRPr="003C2181">
        <w:rPr>
          <w:rFonts w:ascii="Times New Roman" w:hAnsi="Times New Roman" w:cs="Times New Roman"/>
          <w:sz w:val="24"/>
          <w:szCs w:val="24"/>
          <w:lang w:val="en-GB"/>
        </w:rPr>
        <w:t>models of political economy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6C732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UNASUR’s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role </w:t>
      </w:r>
      <w:r w:rsidR="00236973" w:rsidRPr="003C2181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36973" w:rsidRPr="003C2181">
        <w:rPr>
          <w:rFonts w:ascii="Times New Roman" w:hAnsi="Times New Roman" w:cs="Times New Roman"/>
          <w:sz w:val="24"/>
          <w:szCs w:val="24"/>
          <w:lang w:val="en-GB"/>
        </w:rPr>
        <w:t>international politics and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global governance. Kirchner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managed to </w:t>
      </w:r>
      <w:r w:rsidR="004A47F4" w:rsidRPr="003C2181">
        <w:rPr>
          <w:rFonts w:ascii="Times New Roman" w:hAnsi="Times New Roman" w:cs="Times New Roman"/>
          <w:sz w:val="24"/>
          <w:szCs w:val="24"/>
          <w:lang w:val="en-GB"/>
        </w:rPr>
        <w:t>re-establish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special partnership with Brazil after </w:t>
      </w:r>
      <w:r w:rsidR="00F21419" w:rsidRPr="003C2181">
        <w:rPr>
          <w:rFonts w:ascii="Times New Roman" w:hAnsi="Times New Roman" w:cs="Times New Roman"/>
          <w:sz w:val="24"/>
          <w:szCs w:val="24"/>
          <w:lang w:val="en-GB"/>
        </w:rPr>
        <w:t>deterioration in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F21419" w:rsidRPr="003C2181">
        <w:rPr>
          <w:rFonts w:ascii="Times New Roman" w:hAnsi="Times New Roman" w:cs="Times New Roman"/>
          <w:sz w:val="24"/>
          <w:szCs w:val="24"/>
          <w:lang w:val="en-GB"/>
        </w:rPr>
        <w:t>ir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bilateral relations during the Argentinean crisis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of 2001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when Mercosur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lastRenderedPageBreak/>
        <w:t>was put into question</w:t>
      </w:r>
      <w:r w:rsidR="004D7AD5" w:rsidRPr="003C2181">
        <w:rPr>
          <w:rFonts w:ascii="Times New Roman" w:hAnsi="Times New Roman" w:cs="Times New Roman"/>
          <w:sz w:val="24"/>
          <w:szCs w:val="24"/>
          <w:lang w:val="en-GB"/>
        </w:rPr>
        <w:t>. He also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managed to bui</w:t>
      </w:r>
      <w:r w:rsidR="00645804" w:rsidRPr="003C2181">
        <w:rPr>
          <w:rFonts w:ascii="Times New Roman" w:hAnsi="Times New Roman" w:cs="Times New Roman"/>
          <w:sz w:val="24"/>
          <w:szCs w:val="24"/>
          <w:lang w:val="en-GB"/>
        </w:rPr>
        <w:t>ld closer ties with Venezuela. 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he Venezuelan-Argentinean friendsh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ip was instrumental to Argentina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>as it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assured </w:t>
      </w:r>
      <w:r w:rsidR="006416F7" w:rsidRPr="003C2181">
        <w:rPr>
          <w:rFonts w:ascii="Times New Roman" w:hAnsi="Times New Roman" w:cs="Times New Roman"/>
          <w:sz w:val="24"/>
          <w:szCs w:val="24"/>
          <w:lang w:val="en-GB"/>
        </w:rPr>
        <w:t>much-needed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credits, and to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Chavez, who gained support in h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>is fight against neoliberalism o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n the contine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nt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>as well as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D2B6E" w:rsidRPr="003C2181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Venezuela’s accession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to Mercosur.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C1A81" w:rsidRPr="003C2181">
        <w:rPr>
          <w:rFonts w:ascii="Times New Roman" w:hAnsi="Times New Roman" w:cs="Times New Roman"/>
          <w:sz w:val="24"/>
          <w:szCs w:val="24"/>
          <w:lang w:val="en-GB"/>
        </w:rPr>
        <w:t>When Ecuador proposed Kirchner as candidate for the post of Secretary-General</w:t>
      </w:r>
      <w:r w:rsidR="0022294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Uruguay 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initially </w:t>
      </w:r>
      <w:r w:rsidR="0022294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rejected this because of its pulp mill dispute with Argentina.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When the dispute was resolved 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 2010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and a new president elected, Uruguay supported Kirchner’s candidacy. Kirchner was elected unanimously at a summit </w:t>
      </w:r>
      <w:r w:rsidR="0058731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UNASUR member-states 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>in Buenos Aires on 4 May 2010</w:t>
      </w:r>
      <w:r w:rsidR="00704657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64C4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One of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Kirchner’s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few</w:t>
      </w:r>
      <w:r w:rsidR="00E9751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direct roles as Secretary-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General of UNASUR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w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as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being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a mediator in the Colombia-Venezuelan crisis of 2010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. Th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is </w:t>
      </w:r>
      <w:r w:rsidR="0064580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border incident was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a conflict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between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ally of the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US in South America (Colombia)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>its main opponent (Venezuela). T</w:t>
      </w:r>
      <w:r w:rsidR="00BB602B" w:rsidRPr="003C2181">
        <w:rPr>
          <w:rFonts w:ascii="Times New Roman" w:hAnsi="Times New Roman" w:cs="Times New Roman"/>
          <w:sz w:val="24"/>
          <w:szCs w:val="24"/>
          <w:lang w:val="en-GB"/>
        </w:rPr>
        <w:t>he crisis was a test cas</w:t>
      </w:r>
      <w:r w:rsidR="00F479F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 for </w:t>
      </w:r>
      <w:r w:rsidR="00587319" w:rsidRPr="003C2181">
        <w:rPr>
          <w:rFonts w:ascii="Times New Roman" w:hAnsi="Times New Roman" w:cs="Times New Roman"/>
          <w:sz w:val="24"/>
          <w:szCs w:val="24"/>
          <w:lang w:val="en-GB"/>
        </w:rPr>
        <w:t>Kirchner’s</w:t>
      </w:r>
      <w:r w:rsidR="00F479FF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political authority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showed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his ability to act as a broker</w:t>
      </w:r>
      <w:r w:rsidR="005D0F3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E56D91" w:rsidRPr="003C2181">
        <w:rPr>
          <w:rFonts w:ascii="Times New Roman" w:hAnsi="Times New Roman" w:cs="Times New Roman"/>
          <w:sz w:val="24"/>
          <w:szCs w:val="24"/>
          <w:lang w:val="en-GB"/>
        </w:rPr>
        <w:t>aware of the need to develop a common identit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y for the regional organization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C20864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818E0" w:rsidRPr="003C2181">
        <w:rPr>
          <w:rFonts w:ascii="Times New Roman" w:hAnsi="Times New Roman" w:cs="Times New Roman"/>
          <w:sz w:val="24"/>
          <w:szCs w:val="24"/>
          <w:lang w:val="en-GB"/>
        </w:rPr>
        <w:t>At the age of sixty h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 suddenly died </w:t>
      </w:r>
      <w:r w:rsidR="00C46744" w:rsidRPr="003C2181">
        <w:rPr>
          <w:rFonts w:ascii="Times New Roman" w:hAnsi="Times New Roman" w:cs="Times New Roman"/>
          <w:sz w:val="24"/>
          <w:szCs w:val="24"/>
          <w:lang w:val="en-GB"/>
        </w:rPr>
        <w:t>of heart failure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34B74E2B" w14:textId="77777777" w:rsidR="00FE23E2" w:rsidRPr="003C2181" w:rsidRDefault="00F479FF" w:rsidP="00002C07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Given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Kirchner’s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short period in office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as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Secretary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-General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his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profile and poli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tical authority in UNASUR were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>mostly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borro</w:t>
      </w:r>
      <w:r w:rsidR="00B444EB" w:rsidRPr="003C2181">
        <w:rPr>
          <w:rFonts w:ascii="Times New Roman" w:hAnsi="Times New Roman" w:cs="Times New Roman"/>
          <w:sz w:val="24"/>
          <w:szCs w:val="24"/>
          <w:lang w:val="en-GB"/>
        </w:rPr>
        <w:t>wed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from his performance as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Arg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entinean politician and former P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resident. He did not have enough time to develop a speci</w:t>
      </w:r>
      <w:r w:rsidR="00BF0CB3" w:rsidRPr="003C2181">
        <w:rPr>
          <w:rFonts w:ascii="Times New Roman" w:hAnsi="Times New Roman" w:cs="Times New Roman"/>
          <w:sz w:val="24"/>
          <w:szCs w:val="24"/>
          <w:lang w:val="en-GB"/>
        </w:rPr>
        <w:t>fic profile as Secretary-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General, nor to be seen as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an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actor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independent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from the Argentinean government, with which he was deeply connected given his 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wife’s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role as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</w:t>
      </w:r>
      <w:r w:rsidR="0088645A" w:rsidRPr="003C2181">
        <w:rPr>
          <w:rFonts w:ascii="Times New Roman" w:hAnsi="Times New Roman" w:cs="Times New Roman"/>
          <w:sz w:val="24"/>
          <w:szCs w:val="24"/>
          <w:lang w:val="en-GB"/>
        </w:rPr>
        <w:t>resident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His performance from when he took office until his death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in continuity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his leadership and political authority as an Argentinean politician aiming at fostering regional integration</w:t>
      </w:r>
      <w:r w:rsidR="00E0752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and contesting neoliberalism and US hegemony in South America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Having suspended amnesty laws in Argentina, h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seen 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committed to the promotion of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human rights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4113C" w:rsidRPr="003C2181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often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accused of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being populist and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authoritarian, and more serious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>ly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of being </w:t>
      </w:r>
      <w:r w:rsidR="006F736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involved in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corruption </w:t>
      </w:r>
      <w:r w:rsidR="00F922B9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in domestic politics and </w:t>
      </w:r>
      <w:r w:rsidR="00701B08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in his</w:t>
      </w:r>
      <w:r w:rsidR="00F922B9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bilateral relations with Venezuela. 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Even if these characteristics were defined mainly during </w:t>
      </w:r>
      <w:r w:rsidR="00F84511" w:rsidRPr="003C2181">
        <w:rPr>
          <w:rFonts w:ascii="Times New Roman" w:hAnsi="Times New Roman" w:cs="Times New Roman"/>
          <w:sz w:val="24"/>
          <w:szCs w:val="24"/>
          <w:lang w:val="en-GB"/>
        </w:rPr>
        <w:t>hi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 presidency, </w:t>
      </w:r>
      <w:r w:rsidR="003A6AD1" w:rsidRPr="003C2181">
        <w:rPr>
          <w:rFonts w:ascii="Times New Roman" w:hAnsi="Times New Roman" w:cs="Times New Roman"/>
          <w:sz w:val="24"/>
          <w:szCs w:val="24"/>
          <w:lang w:val="en-GB"/>
        </w:rPr>
        <w:t>they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consolidated the 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>ground on</w:t>
      </w:r>
      <w:r w:rsidR="00F922B9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which he was chosen to be </w:t>
      </w:r>
      <w:r w:rsidR="00A97E48" w:rsidRPr="003C2181">
        <w:rPr>
          <w:rFonts w:ascii="Times New Roman" w:hAnsi="Times New Roman" w:cs="Times New Roman"/>
          <w:sz w:val="24"/>
          <w:szCs w:val="24"/>
          <w:lang w:val="en-GB"/>
        </w:rPr>
        <w:t>South America’s face in the 21</w:t>
      </w:r>
      <w:r w:rsidR="00A97E48" w:rsidRPr="003C2181">
        <w:rPr>
          <w:rFonts w:ascii="Times New Roman" w:hAnsi="Times New Roman" w:cs="Times New Roman"/>
          <w:sz w:val="24"/>
          <w:szCs w:val="24"/>
          <w:vertAlign w:val="superscript"/>
          <w:lang w:val="en-GB"/>
        </w:rPr>
        <w:t>st</w:t>
      </w:r>
      <w:r w:rsidR="00365F0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Century</w:t>
      </w:r>
      <w:r w:rsidR="00701B0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1B08" w:rsidRPr="003C2181">
        <w:rPr>
          <w:rFonts w:ascii="Times New Roman" w:hAnsi="Times New Roman" w:cs="Times New Roman"/>
          <w:i/>
          <w:sz w:val="24"/>
          <w:szCs w:val="24"/>
          <w:lang w:val="en-GB"/>
        </w:rPr>
        <w:t>vis-</w:t>
      </w:r>
      <w:r w:rsidR="000113EA" w:rsidRPr="003C2181">
        <w:rPr>
          <w:rFonts w:ascii="Times New Roman" w:hAnsi="Times New Roman" w:cs="Times New Roman"/>
          <w:i/>
          <w:sz w:val="24"/>
          <w:szCs w:val="24"/>
          <w:lang w:val="en-GB"/>
        </w:rPr>
        <w:t>à-vis</w:t>
      </w:r>
      <w:r w:rsidR="000113E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the rest of the world</w:t>
      </w:r>
      <w:r w:rsidR="00A97E48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773E9864" w14:textId="77777777" w:rsidR="0075612B" w:rsidRPr="003C2181" w:rsidRDefault="0075612B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37692D30" w14:textId="4153CC2D" w:rsidR="00B80695" w:rsidRPr="003C2181" w:rsidRDefault="00F922B9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Pr="003C2181">
        <w:rPr>
          <w:rFonts w:ascii="Times New Roman" w:hAnsi="Times New Roman" w:cs="Times New Roman"/>
          <w:bCs/>
          <w:sz w:val="24"/>
          <w:szCs w:val="24"/>
          <w:lang w:val="en-GB"/>
        </w:rPr>
        <w:t>:</w:t>
      </w: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DD4A41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A.</w:t>
      </w:r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Amato, </w:t>
      </w:r>
      <w:r w:rsidR="00DF4107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1950-</w:t>
      </w:r>
      <w:r w:rsidR="001F171A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2010 / Néstor Kirch</w:t>
      </w:r>
      <w:r w:rsidR="00217A3F" w:rsidRPr="003C2181">
        <w:rPr>
          <w:rFonts w:ascii="Times New Roman" w:eastAsia="Times New Roman" w:hAnsi="Times New Roman" w:cs="Times New Roman"/>
          <w:i/>
          <w:sz w:val="24"/>
          <w:szCs w:val="24"/>
          <w:lang w:val="en-GB" w:eastAsia="de-DE"/>
        </w:rPr>
        <w:t>ner, ex presidente de la Nación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, </w:t>
      </w:r>
      <w:r w:rsidR="00217A3F"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Special edition</w:t>
      </w:r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hyperlink r:id="rId12" w:tooltip="Clarín (newspaper)" w:history="1">
        <w:r w:rsidR="001F171A" w:rsidRPr="003C2181">
          <w:rPr>
            <w:rFonts w:ascii="Times New Roman" w:eastAsia="Times New Roman" w:hAnsi="Times New Roman" w:cs="Times New Roman"/>
            <w:i/>
            <w:iCs/>
            <w:sz w:val="24"/>
            <w:szCs w:val="24"/>
            <w:lang w:val="en-GB" w:eastAsia="de-DE"/>
          </w:rPr>
          <w:t>Clarín</w:t>
        </w:r>
      </w:hyperlink>
      <w:r w:rsidR="00217A3F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, 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Buenos Aires, 23/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293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 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DF41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R. </w:t>
      </w:r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Fraga, </w:t>
      </w:r>
      <w:r w:rsidR="00FB0166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Fin de cik</w:t>
      </w:r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lo: ascenso, apogeo y declinación del poder kirchnerista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Buenos Aires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DF41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P.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Mendelevich, </w:t>
      </w:r>
      <w:r w:rsidR="001F171A" w:rsidRPr="003C2181">
        <w:rPr>
          <w:rFonts w:ascii="Times New Roman" w:eastAsia="Times New Roman" w:hAnsi="Times New Roman" w:cs="Times New Roman"/>
          <w:i/>
          <w:iCs/>
          <w:sz w:val="24"/>
          <w:szCs w:val="24"/>
          <w:lang w:val="en-GB" w:eastAsia="de-DE"/>
        </w:rPr>
        <w:t>El Final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,</w:t>
      </w:r>
      <w:r w:rsidR="001F171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Buenos Aires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  <w:r w:rsidR="00DF41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2010</w:t>
      </w:r>
      <w:r w:rsidR="001F171A" w:rsidRPr="003C2181">
        <w:rPr>
          <w:rFonts w:ascii="Times New Roman" w:eastAsia="Times New Roman" w:hAnsi="Times New Roman" w:cs="Times New Roman"/>
          <w:vanish/>
          <w:sz w:val="24"/>
          <w:szCs w:val="24"/>
          <w:lang w:val="en-GB" w:eastAsia="de-DE"/>
        </w:rPr>
        <w:t> 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S.</w:t>
      </w:r>
      <w:r w:rsidR="00C97CDC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9E3FC1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Walger. </w:t>
      </w:r>
      <w:r w:rsidR="001F171A" w:rsidRPr="003C2181">
        <w:rPr>
          <w:rFonts w:ascii="Times New Roman" w:hAnsi="Times New Roman" w:cs="Times New Roman"/>
          <w:i/>
          <w:sz w:val="24"/>
          <w:szCs w:val="24"/>
          <w:lang w:val="en-GB"/>
        </w:rPr>
        <w:t xml:space="preserve">Cristina, de legisladora </w:t>
      </w:r>
      <w:r w:rsidR="009E3FC1" w:rsidRPr="003C2181">
        <w:rPr>
          <w:rFonts w:ascii="Times New Roman" w:hAnsi="Times New Roman" w:cs="Times New Roman"/>
          <w:i/>
          <w:sz w:val="24"/>
          <w:szCs w:val="24"/>
          <w:lang w:val="en-GB"/>
        </w:rPr>
        <w:t>combativa a presidente fashion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023DB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97CDC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Buenos Aires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>2010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O. </w:t>
      </w:r>
      <w:r w:rsidR="005F247A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Stone, </w:t>
      </w:r>
      <w:r w:rsidR="002B64D2" w:rsidRPr="003C2181">
        <w:rPr>
          <w:rFonts w:ascii="Times New Roman" w:hAnsi="Times New Roman" w:cs="Times New Roman"/>
          <w:sz w:val="24"/>
          <w:szCs w:val="24"/>
          <w:lang w:val="en-GB"/>
        </w:rPr>
        <w:t>Documentary ‘South of the Border’</w:t>
      </w:r>
      <w:r w:rsidR="00C97CDC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2010</w:t>
      </w:r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3" w:history="1">
        <w:r w:rsidR="00105F55" w:rsidRPr="003C2181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http://southoftheborderdoc.com/</w:t>
        </w:r>
      </w:hyperlink>
      <w:r w:rsidR="00105F55" w:rsidRPr="003C2181">
        <w:rPr>
          <w:rFonts w:ascii="Times New Roman" w:hAnsi="Times New Roman" w:cs="Times New Roman"/>
          <w:sz w:val="24"/>
          <w:szCs w:val="24"/>
          <w:lang w:val="en-GB"/>
        </w:rPr>
        <w:t>; C.</w:t>
      </w:r>
      <w:r w:rsidR="00105F55"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4C340D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Malamud, </w:t>
      </w:r>
      <w:r w:rsidR="005F247A" w:rsidRPr="003C2181">
        <w:rPr>
          <w:rStyle w:val="Zwaar"/>
          <w:rFonts w:ascii="Times New Roman" w:hAnsi="Times New Roman" w:cs="Times New Roman"/>
          <w:b w:val="0"/>
          <w:i/>
          <w:sz w:val="24"/>
          <w:szCs w:val="24"/>
          <w:lang w:val="en-GB"/>
        </w:rPr>
        <w:t>Populismos latinoamericanos: los tópicos de ayer, de hoy y de siempre</w:t>
      </w:r>
      <w:r w:rsidR="00047AA9" w:rsidRPr="003C2181">
        <w:rPr>
          <w:rStyle w:val="Zwaar"/>
          <w:rFonts w:ascii="Times New Roman" w:hAnsi="Times New Roman" w:cs="Times New Roman"/>
          <w:b w:val="0"/>
          <w:sz w:val="24"/>
          <w:szCs w:val="24"/>
          <w:lang w:val="en-GB"/>
        </w:rPr>
        <w:t>, Buenos Aires</w:t>
      </w:r>
      <w:r w:rsidR="00002C07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2010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hyperlink r:id="rId14" w:history="1">
        <w:r w:rsidR="003C2181" w:rsidRPr="003C2181">
          <w:rPr>
            <w:rStyle w:val="Hyperlink"/>
            <w:rFonts w:ascii="Times New Roman" w:eastAsia="Times New Roman" w:hAnsi="Times New Roman" w:cs="Times New Roman"/>
            <w:sz w:val="24"/>
            <w:szCs w:val="24"/>
            <w:u w:val="none"/>
            <w:lang w:val="en-GB" w:eastAsia="de-DE"/>
          </w:rPr>
          <w:t>www.cidob.org/es/documentacion/biografias_lideres_politicos/america_del_sur/argentina/nestor_kirchner</w:t>
        </w:r>
      </w:hyperlink>
      <w:r w:rsidR="00A90A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(all websites accessed on 7 March 2012)</w:t>
      </w:r>
      <w:r w:rsidR="00002C07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.</w:t>
      </w:r>
      <w:r w:rsidR="00AB107A"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 xml:space="preserve"> </w:t>
      </w:r>
    </w:p>
    <w:p w14:paraId="58F763D3" w14:textId="77777777" w:rsidR="00002C07" w:rsidRPr="003C2181" w:rsidRDefault="00002C07" w:rsidP="00002C07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14:paraId="25BD8A3E" w14:textId="77777777" w:rsidR="00002C07" w:rsidRPr="003C2181" w:rsidRDefault="00002C07" w:rsidP="00002C07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de-DE"/>
        </w:rPr>
        <w:t>Andrea Ribeiro Hoffmann</w:t>
      </w:r>
    </w:p>
    <w:p w14:paraId="736D3846" w14:textId="77777777" w:rsidR="00725972" w:rsidRPr="003C2181" w:rsidRDefault="00725972" w:rsidP="00002C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</w:pPr>
    </w:p>
    <w:p w14:paraId="4014C7C5" w14:textId="77777777" w:rsidR="00443D44" w:rsidRPr="003C2181" w:rsidRDefault="00002C07" w:rsidP="00002C07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Version</w:t>
      </w:r>
      <w:r w:rsidR="00725972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</w:t>
      </w:r>
      <w:r w:rsidR="00AA097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>12</w:t>
      </w:r>
      <w:r w:rsidR="007E578E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March</w:t>
      </w:r>
      <w:r w:rsidR="00AA097D" w:rsidRPr="003C2181"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  <w:t xml:space="preserve"> 2012</w:t>
      </w:r>
    </w:p>
    <w:p w14:paraId="7840B198" w14:textId="77777777" w:rsidR="00443D44" w:rsidRPr="003C2181" w:rsidRDefault="00443D44" w:rsidP="00443D4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</w:p>
    <w:p w14:paraId="64EA1D09" w14:textId="77777777" w:rsidR="00443D44" w:rsidRPr="003C2181" w:rsidRDefault="00443D44" w:rsidP="00443D44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3C2181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6B8CDCCF" w14:textId="22FE5487" w:rsidR="00C46744" w:rsidRPr="003C2181" w:rsidRDefault="00443D44" w:rsidP="00002C07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GB" w:eastAsia="de-DE"/>
        </w:rPr>
      </w:pPr>
      <w:r w:rsidRPr="003C2181">
        <w:rPr>
          <w:rFonts w:ascii="Times New Roman" w:eastAsia="Times New Roman" w:hAnsi="Times New Roman" w:cs="Times New Roman"/>
          <w:sz w:val="24"/>
          <w:szCs w:val="24"/>
          <w:lang w:val="en-GB" w:eastAsia="de-DE"/>
        </w:rPr>
        <w:t>Andrea Ribeiro Hoffmann, ‘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Kirchner, </w:t>
      </w:r>
      <w:r w:rsidRPr="003C2181">
        <w:rPr>
          <w:rFonts w:ascii="Times New Roman" w:eastAsia="Times New Roman" w:hAnsi="Times New Roman" w:cs="Times New Roman"/>
          <w:bCs/>
          <w:sz w:val="24"/>
          <w:szCs w:val="24"/>
          <w:lang w:val="en-GB" w:eastAsia="de-DE"/>
        </w:rPr>
        <w:t>Néstor Carlos’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Pr="003C2181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A90ACB"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3C2181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5" w:history="1">
        <w:r w:rsidRPr="003C2181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3C2181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sectPr w:rsidR="00C46744" w:rsidRPr="003C2181" w:rsidSect="00A90ACB">
      <w:headerReference w:type="even" r:id="rId16"/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FD661" w14:textId="77777777" w:rsidR="00B06274" w:rsidRDefault="00B06274" w:rsidP="004757DD">
      <w:pPr>
        <w:spacing w:after="0" w:line="240" w:lineRule="auto"/>
      </w:pPr>
      <w:r>
        <w:separator/>
      </w:r>
    </w:p>
  </w:endnote>
  <w:endnote w:type="continuationSeparator" w:id="0">
    <w:p w14:paraId="033395D9" w14:textId="77777777" w:rsidR="00B06274" w:rsidRDefault="00B06274" w:rsidP="00475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MT"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C674D" w14:textId="77777777" w:rsidR="00443D44" w:rsidRDefault="00443D44">
    <w:pPr>
      <w:pStyle w:val="Voettekst"/>
      <w:jc w:val="center"/>
      <w:rPr>
        <w:rFonts w:ascii="Times New Roman" w:hAnsi="Times New Roman"/>
        <w:sz w:val="16"/>
      </w:rPr>
    </w:pPr>
  </w:p>
  <w:p w14:paraId="3FA3DD33" w14:textId="77777777" w:rsidR="00443D44" w:rsidRPr="00443D44" w:rsidRDefault="00443D44" w:rsidP="00AA097D">
    <w:pPr>
      <w:pStyle w:val="Voettekst"/>
      <w:jc w:val="center"/>
      <w:rPr>
        <w:rFonts w:ascii="Times New Roman" w:hAnsi="Times New Roman"/>
        <w:sz w:val="20"/>
      </w:rPr>
    </w:pPr>
    <w:r w:rsidRPr="00443D44">
      <w:rPr>
        <w:rFonts w:ascii="Times New Roman" w:hAnsi="Times New Roman"/>
        <w:sz w:val="20"/>
      </w:rPr>
      <w:t xml:space="preserve">IO BIO, </w:t>
    </w:r>
    <w:r w:rsidRPr="00443D44">
      <w:rPr>
        <w:rFonts w:ascii="Times New Roman" w:hAnsi="Times New Roman"/>
        <w:i/>
        <w:sz w:val="20"/>
      </w:rPr>
      <w:t>Biographical Dictionary of Secretaries-General of International Organizations</w:t>
    </w:r>
    <w:r w:rsidRPr="00443D44">
      <w:rPr>
        <w:rFonts w:ascii="Times New Roman" w:hAnsi="Times New Roman"/>
        <w:sz w:val="20"/>
      </w:rPr>
      <w:t xml:space="preserve">, </w:t>
    </w:r>
    <w:hyperlink r:id="rId1" w:history="1">
      <w:r w:rsidRPr="00443D44">
        <w:rPr>
          <w:rStyle w:val="Hyperlink"/>
          <w:rFonts w:ascii="Times New Roman" w:hAnsi="Times New Roman"/>
          <w:sz w:val="20"/>
          <w:u w:val="none"/>
        </w:rPr>
        <w:t>www.ru.nl/fm/iobio</w:t>
      </w:r>
    </w:hyperlink>
    <w:r w:rsidRPr="00443D44">
      <w:rPr>
        <w:rFonts w:ascii="Times New Roman" w:hAnsi="Times New Roman"/>
        <w:sz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3A136" w14:textId="77777777" w:rsidR="00B06274" w:rsidRDefault="00B06274" w:rsidP="004757DD">
      <w:pPr>
        <w:spacing w:after="0" w:line="240" w:lineRule="auto"/>
      </w:pPr>
      <w:r>
        <w:separator/>
      </w:r>
    </w:p>
  </w:footnote>
  <w:footnote w:type="continuationSeparator" w:id="0">
    <w:p w14:paraId="00C2881B" w14:textId="77777777" w:rsidR="00B06274" w:rsidRDefault="00B06274" w:rsidP="00475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2C915" w14:textId="77777777" w:rsidR="00443D44" w:rsidRDefault="00443D44" w:rsidP="00BA7DEE">
    <w:pPr>
      <w:pStyle w:val="Koptekst"/>
      <w:framePr w:wrap="around" w:vAnchor="text" w:hAnchor="margin" w:xAlign="center" w:y="1"/>
      <w:rPr>
        <w:rStyle w:val="Paginanummer"/>
      </w:rPr>
    </w:pPr>
    <w:r>
      <w:rPr>
        <w:rStyle w:val="Paginanummer"/>
      </w:rPr>
      <w:fldChar w:fldCharType="begin"/>
    </w:r>
    <w:r>
      <w:rPr>
        <w:rStyle w:val="Paginanummer"/>
      </w:rPr>
      <w:instrText xml:space="preserve">PAGE  </w:instrText>
    </w:r>
    <w:r>
      <w:rPr>
        <w:rStyle w:val="Paginanummer"/>
      </w:rPr>
      <w:fldChar w:fldCharType="end"/>
    </w:r>
  </w:p>
  <w:p w14:paraId="3398F1E3" w14:textId="77777777" w:rsidR="00443D44" w:rsidRDefault="00443D44" w:rsidP="00AF3D6D">
    <w:pPr>
      <w:pStyle w:val="Ko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71236" w14:textId="77777777" w:rsidR="00443D44" w:rsidRPr="00BA7DEE" w:rsidRDefault="00443D44" w:rsidP="00BA7DEE">
    <w:pPr>
      <w:pStyle w:val="Koptekst"/>
      <w:framePr w:wrap="around" w:vAnchor="text" w:hAnchor="margin" w:xAlign="center" w:y="1"/>
      <w:jc w:val="center"/>
      <w:rPr>
        <w:rStyle w:val="Paginanummer"/>
      </w:rPr>
    </w:pPr>
    <w:r w:rsidRPr="00BA7DEE">
      <w:rPr>
        <w:rStyle w:val="Paginanummer"/>
        <w:rFonts w:ascii="Times New Roman" w:hAnsi="Times New Roman"/>
        <w:sz w:val="20"/>
      </w:rPr>
      <w:fldChar w:fldCharType="begin"/>
    </w:r>
    <w:r w:rsidRPr="00BA7DEE">
      <w:rPr>
        <w:rStyle w:val="Paginanummer"/>
        <w:rFonts w:ascii="Times New Roman" w:hAnsi="Times New Roman"/>
        <w:sz w:val="20"/>
      </w:rPr>
      <w:instrText xml:space="preserve">PAGE  </w:instrText>
    </w:r>
    <w:r w:rsidRPr="00BA7DEE">
      <w:rPr>
        <w:rStyle w:val="Paginanummer"/>
        <w:rFonts w:ascii="Times New Roman" w:hAnsi="Times New Roman"/>
        <w:sz w:val="20"/>
      </w:rPr>
      <w:fldChar w:fldCharType="separate"/>
    </w:r>
    <w:r w:rsidR="006B39A4">
      <w:rPr>
        <w:rStyle w:val="Paginanummer"/>
        <w:rFonts w:ascii="Times New Roman" w:hAnsi="Times New Roman"/>
        <w:noProof/>
        <w:sz w:val="20"/>
      </w:rPr>
      <w:t>1</w:t>
    </w:r>
    <w:r w:rsidRPr="00BA7DEE">
      <w:rPr>
        <w:rStyle w:val="Paginanummer"/>
        <w:rFonts w:ascii="Times New Roman" w:hAnsi="Times New Roman"/>
        <w:sz w:val="20"/>
      </w:rPr>
      <w:fldChar w:fldCharType="end"/>
    </w:r>
  </w:p>
  <w:p w14:paraId="00A25FA9" w14:textId="77777777" w:rsidR="00443D44" w:rsidRDefault="00443D44" w:rsidP="00AF3D6D">
    <w:pPr>
      <w:pStyle w:val="Ko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2A29"/>
    <w:multiLevelType w:val="multilevel"/>
    <w:tmpl w:val="37226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C6F51"/>
    <w:multiLevelType w:val="hybridMultilevel"/>
    <w:tmpl w:val="28D4D1F4"/>
    <w:lvl w:ilvl="0" w:tplc="1BCC9F9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788" w:hanging="360"/>
      </w:pPr>
    </w:lvl>
    <w:lvl w:ilvl="2" w:tplc="0407001B" w:tentative="1">
      <w:start w:val="1"/>
      <w:numFmt w:val="lowerRoman"/>
      <w:lvlText w:val="%3."/>
      <w:lvlJc w:val="right"/>
      <w:pPr>
        <w:ind w:left="2508" w:hanging="180"/>
      </w:pPr>
    </w:lvl>
    <w:lvl w:ilvl="3" w:tplc="0407000F" w:tentative="1">
      <w:start w:val="1"/>
      <w:numFmt w:val="decimal"/>
      <w:lvlText w:val="%4."/>
      <w:lvlJc w:val="left"/>
      <w:pPr>
        <w:ind w:left="3228" w:hanging="360"/>
      </w:pPr>
    </w:lvl>
    <w:lvl w:ilvl="4" w:tplc="04070019" w:tentative="1">
      <w:start w:val="1"/>
      <w:numFmt w:val="lowerLetter"/>
      <w:lvlText w:val="%5."/>
      <w:lvlJc w:val="left"/>
      <w:pPr>
        <w:ind w:left="3948" w:hanging="360"/>
      </w:pPr>
    </w:lvl>
    <w:lvl w:ilvl="5" w:tplc="0407001B" w:tentative="1">
      <w:start w:val="1"/>
      <w:numFmt w:val="lowerRoman"/>
      <w:lvlText w:val="%6."/>
      <w:lvlJc w:val="right"/>
      <w:pPr>
        <w:ind w:left="4668" w:hanging="180"/>
      </w:pPr>
    </w:lvl>
    <w:lvl w:ilvl="6" w:tplc="0407000F" w:tentative="1">
      <w:start w:val="1"/>
      <w:numFmt w:val="decimal"/>
      <w:lvlText w:val="%7."/>
      <w:lvlJc w:val="left"/>
      <w:pPr>
        <w:ind w:left="5388" w:hanging="360"/>
      </w:pPr>
    </w:lvl>
    <w:lvl w:ilvl="7" w:tplc="04070019" w:tentative="1">
      <w:start w:val="1"/>
      <w:numFmt w:val="lowerLetter"/>
      <w:lvlText w:val="%8."/>
      <w:lvlJc w:val="left"/>
      <w:pPr>
        <w:ind w:left="6108" w:hanging="360"/>
      </w:pPr>
    </w:lvl>
    <w:lvl w:ilvl="8" w:tplc="0407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12B55242"/>
    <w:multiLevelType w:val="multilevel"/>
    <w:tmpl w:val="E6E4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A28BC"/>
    <w:multiLevelType w:val="hybridMultilevel"/>
    <w:tmpl w:val="E4341D20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3D066282"/>
    <w:multiLevelType w:val="hybridMultilevel"/>
    <w:tmpl w:val="DE40B624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51730119"/>
    <w:multiLevelType w:val="hybridMultilevel"/>
    <w:tmpl w:val="3F1EC7E4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9C558C">
      <w:numFmt w:val="bullet"/>
      <w:lvlText w:val="•"/>
      <w:lvlJc w:val="left"/>
      <w:pPr>
        <w:ind w:left="1080" w:hanging="360"/>
      </w:pPr>
      <w:rPr>
        <w:rFonts w:ascii="SymbolMT" w:eastAsiaTheme="minorHAnsi" w:hAnsi="SymbolMT" w:cs="SymbolMT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AB73C3A"/>
    <w:multiLevelType w:val="hybridMultilevel"/>
    <w:tmpl w:val="965A9840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BC62418"/>
    <w:multiLevelType w:val="hybridMultilevel"/>
    <w:tmpl w:val="AEBCFB1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39454">
    <w:abstractNumId w:val="6"/>
  </w:num>
  <w:num w:numId="2" w16cid:durableId="522674951">
    <w:abstractNumId w:val="4"/>
  </w:num>
  <w:num w:numId="3" w16cid:durableId="89326037">
    <w:abstractNumId w:val="3"/>
  </w:num>
  <w:num w:numId="4" w16cid:durableId="2126146098">
    <w:abstractNumId w:val="5"/>
  </w:num>
  <w:num w:numId="5" w16cid:durableId="632177290">
    <w:abstractNumId w:val="1"/>
  </w:num>
  <w:num w:numId="6" w16cid:durableId="2098937805">
    <w:abstractNumId w:val="0"/>
  </w:num>
  <w:num w:numId="7" w16cid:durableId="1079711839">
    <w:abstractNumId w:val="2"/>
  </w:num>
  <w:num w:numId="8" w16cid:durableId="3114935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04E"/>
    <w:rsid w:val="00002C07"/>
    <w:rsid w:val="000031F7"/>
    <w:rsid w:val="00003CD3"/>
    <w:rsid w:val="000113EA"/>
    <w:rsid w:val="00014880"/>
    <w:rsid w:val="00022796"/>
    <w:rsid w:val="00023DBC"/>
    <w:rsid w:val="000259B8"/>
    <w:rsid w:val="00030F44"/>
    <w:rsid w:val="00037EC7"/>
    <w:rsid w:val="00047AA9"/>
    <w:rsid w:val="00057C01"/>
    <w:rsid w:val="000621AC"/>
    <w:rsid w:val="00062C76"/>
    <w:rsid w:val="000634C9"/>
    <w:rsid w:val="00065123"/>
    <w:rsid w:val="0007380E"/>
    <w:rsid w:val="000842B7"/>
    <w:rsid w:val="000843E1"/>
    <w:rsid w:val="000972D8"/>
    <w:rsid w:val="000A35BF"/>
    <w:rsid w:val="000A430D"/>
    <w:rsid w:val="000B55A2"/>
    <w:rsid w:val="000E76CD"/>
    <w:rsid w:val="000F285F"/>
    <w:rsid w:val="0010462A"/>
    <w:rsid w:val="00105C6F"/>
    <w:rsid w:val="00105F55"/>
    <w:rsid w:val="00106994"/>
    <w:rsid w:val="00106A09"/>
    <w:rsid w:val="00123E58"/>
    <w:rsid w:val="00141E6A"/>
    <w:rsid w:val="00143E89"/>
    <w:rsid w:val="001466FE"/>
    <w:rsid w:val="00154757"/>
    <w:rsid w:val="00161400"/>
    <w:rsid w:val="0017226C"/>
    <w:rsid w:val="00175437"/>
    <w:rsid w:val="00176F6B"/>
    <w:rsid w:val="00184780"/>
    <w:rsid w:val="001A0970"/>
    <w:rsid w:val="001C062F"/>
    <w:rsid w:val="001C0A29"/>
    <w:rsid w:val="001C1A81"/>
    <w:rsid w:val="001E3B88"/>
    <w:rsid w:val="001E6251"/>
    <w:rsid w:val="001E64CB"/>
    <w:rsid w:val="001F171A"/>
    <w:rsid w:val="0020041D"/>
    <w:rsid w:val="0021407C"/>
    <w:rsid w:val="00217A3F"/>
    <w:rsid w:val="00222947"/>
    <w:rsid w:val="00230A11"/>
    <w:rsid w:val="002332C0"/>
    <w:rsid w:val="0023432D"/>
    <w:rsid w:val="00236973"/>
    <w:rsid w:val="00237F07"/>
    <w:rsid w:val="00242B26"/>
    <w:rsid w:val="00243396"/>
    <w:rsid w:val="00245809"/>
    <w:rsid w:val="00246EBB"/>
    <w:rsid w:val="002507EE"/>
    <w:rsid w:val="00256CF1"/>
    <w:rsid w:val="00273FE5"/>
    <w:rsid w:val="00287BE3"/>
    <w:rsid w:val="00290AB9"/>
    <w:rsid w:val="0029234B"/>
    <w:rsid w:val="002956AF"/>
    <w:rsid w:val="002B3117"/>
    <w:rsid w:val="002B320F"/>
    <w:rsid w:val="002B64D2"/>
    <w:rsid w:val="002C0BCF"/>
    <w:rsid w:val="002C0E71"/>
    <w:rsid w:val="002C185A"/>
    <w:rsid w:val="002D172F"/>
    <w:rsid w:val="002D3AB9"/>
    <w:rsid w:val="002F1CB3"/>
    <w:rsid w:val="00304C7B"/>
    <w:rsid w:val="003332F1"/>
    <w:rsid w:val="0033373E"/>
    <w:rsid w:val="0033381C"/>
    <w:rsid w:val="003340F3"/>
    <w:rsid w:val="00337290"/>
    <w:rsid w:val="003451BD"/>
    <w:rsid w:val="00364C4A"/>
    <w:rsid w:val="00365F05"/>
    <w:rsid w:val="00367D1B"/>
    <w:rsid w:val="00384B91"/>
    <w:rsid w:val="003A328A"/>
    <w:rsid w:val="003A6AD1"/>
    <w:rsid w:val="003A76F3"/>
    <w:rsid w:val="003A7D8F"/>
    <w:rsid w:val="003C2181"/>
    <w:rsid w:val="003D0D09"/>
    <w:rsid w:val="003E1BD9"/>
    <w:rsid w:val="003E7938"/>
    <w:rsid w:val="003F2AD1"/>
    <w:rsid w:val="003F3269"/>
    <w:rsid w:val="003F7BB2"/>
    <w:rsid w:val="0040789B"/>
    <w:rsid w:val="00415700"/>
    <w:rsid w:val="004250F5"/>
    <w:rsid w:val="004324CA"/>
    <w:rsid w:val="00435D94"/>
    <w:rsid w:val="004360C4"/>
    <w:rsid w:val="00440135"/>
    <w:rsid w:val="00443D44"/>
    <w:rsid w:val="004444F2"/>
    <w:rsid w:val="00464F70"/>
    <w:rsid w:val="00474E63"/>
    <w:rsid w:val="004757DD"/>
    <w:rsid w:val="004817E9"/>
    <w:rsid w:val="00487662"/>
    <w:rsid w:val="004A3D4A"/>
    <w:rsid w:val="004A47F4"/>
    <w:rsid w:val="004A4F2E"/>
    <w:rsid w:val="004B36DE"/>
    <w:rsid w:val="004B3B9A"/>
    <w:rsid w:val="004B6A22"/>
    <w:rsid w:val="004B7A7C"/>
    <w:rsid w:val="004C340D"/>
    <w:rsid w:val="004C6AF0"/>
    <w:rsid w:val="004D7AD5"/>
    <w:rsid w:val="004E1DA6"/>
    <w:rsid w:val="004E2C20"/>
    <w:rsid w:val="004F3316"/>
    <w:rsid w:val="00500B82"/>
    <w:rsid w:val="00507F50"/>
    <w:rsid w:val="00516471"/>
    <w:rsid w:val="00537163"/>
    <w:rsid w:val="00540651"/>
    <w:rsid w:val="00564DCB"/>
    <w:rsid w:val="00565C9C"/>
    <w:rsid w:val="005755E5"/>
    <w:rsid w:val="00576965"/>
    <w:rsid w:val="005818E0"/>
    <w:rsid w:val="0058556C"/>
    <w:rsid w:val="00587319"/>
    <w:rsid w:val="005A076E"/>
    <w:rsid w:val="005A4E1E"/>
    <w:rsid w:val="005B583E"/>
    <w:rsid w:val="005D0F3D"/>
    <w:rsid w:val="005D7C5D"/>
    <w:rsid w:val="005F247A"/>
    <w:rsid w:val="005F552A"/>
    <w:rsid w:val="00604296"/>
    <w:rsid w:val="00604FC6"/>
    <w:rsid w:val="00606C0B"/>
    <w:rsid w:val="0060700D"/>
    <w:rsid w:val="00641233"/>
    <w:rsid w:val="006416F7"/>
    <w:rsid w:val="00645804"/>
    <w:rsid w:val="0064647A"/>
    <w:rsid w:val="00674E76"/>
    <w:rsid w:val="0067650C"/>
    <w:rsid w:val="006770CF"/>
    <w:rsid w:val="00677E33"/>
    <w:rsid w:val="00686B0D"/>
    <w:rsid w:val="00692AC0"/>
    <w:rsid w:val="00692D10"/>
    <w:rsid w:val="006954AF"/>
    <w:rsid w:val="00696835"/>
    <w:rsid w:val="006A2816"/>
    <w:rsid w:val="006B008B"/>
    <w:rsid w:val="006B39A4"/>
    <w:rsid w:val="006B440E"/>
    <w:rsid w:val="006C587F"/>
    <w:rsid w:val="006C7327"/>
    <w:rsid w:val="006E2A38"/>
    <w:rsid w:val="006E5FC1"/>
    <w:rsid w:val="006F7368"/>
    <w:rsid w:val="006F745E"/>
    <w:rsid w:val="00701B08"/>
    <w:rsid w:val="00702C0D"/>
    <w:rsid w:val="00704657"/>
    <w:rsid w:val="00715193"/>
    <w:rsid w:val="007154C6"/>
    <w:rsid w:val="007242D4"/>
    <w:rsid w:val="007256B1"/>
    <w:rsid w:val="00725972"/>
    <w:rsid w:val="0075612B"/>
    <w:rsid w:val="0076126E"/>
    <w:rsid w:val="0076172F"/>
    <w:rsid w:val="00787D9C"/>
    <w:rsid w:val="00795CCA"/>
    <w:rsid w:val="007A0315"/>
    <w:rsid w:val="007A51AE"/>
    <w:rsid w:val="007C5D86"/>
    <w:rsid w:val="007E578E"/>
    <w:rsid w:val="007F04F1"/>
    <w:rsid w:val="007F3336"/>
    <w:rsid w:val="007F5607"/>
    <w:rsid w:val="0080204D"/>
    <w:rsid w:val="00803E72"/>
    <w:rsid w:val="00805D37"/>
    <w:rsid w:val="00806DE2"/>
    <w:rsid w:val="00811F0C"/>
    <w:rsid w:val="00833F4F"/>
    <w:rsid w:val="0084129E"/>
    <w:rsid w:val="008412B1"/>
    <w:rsid w:val="008601C3"/>
    <w:rsid w:val="00860318"/>
    <w:rsid w:val="00872C8C"/>
    <w:rsid w:val="00876491"/>
    <w:rsid w:val="00876C3A"/>
    <w:rsid w:val="0088645A"/>
    <w:rsid w:val="00886E1E"/>
    <w:rsid w:val="008A08B5"/>
    <w:rsid w:val="008A3296"/>
    <w:rsid w:val="008A59C4"/>
    <w:rsid w:val="008B7B2B"/>
    <w:rsid w:val="008C32B9"/>
    <w:rsid w:val="008D2CA0"/>
    <w:rsid w:val="008E4A93"/>
    <w:rsid w:val="008E69C1"/>
    <w:rsid w:val="008F2160"/>
    <w:rsid w:val="009031B4"/>
    <w:rsid w:val="00912F64"/>
    <w:rsid w:val="00932E19"/>
    <w:rsid w:val="0093671B"/>
    <w:rsid w:val="00937C5C"/>
    <w:rsid w:val="00962626"/>
    <w:rsid w:val="009707F2"/>
    <w:rsid w:val="0097158B"/>
    <w:rsid w:val="00977CE6"/>
    <w:rsid w:val="00991400"/>
    <w:rsid w:val="009946E7"/>
    <w:rsid w:val="009A3312"/>
    <w:rsid w:val="009A339D"/>
    <w:rsid w:val="009D3BC5"/>
    <w:rsid w:val="009D5C09"/>
    <w:rsid w:val="009D68ED"/>
    <w:rsid w:val="009E2CE0"/>
    <w:rsid w:val="009E33C5"/>
    <w:rsid w:val="009E3FC1"/>
    <w:rsid w:val="009E64FC"/>
    <w:rsid w:val="009F0207"/>
    <w:rsid w:val="009F390E"/>
    <w:rsid w:val="00A01899"/>
    <w:rsid w:val="00A101D9"/>
    <w:rsid w:val="00A1156D"/>
    <w:rsid w:val="00A13C98"/>
    <w:rsid w:val="00A22AD7"/>
    <w:rsid w:val="00A339A1"/>
    <w:rsid w:val="00A36674"/>
    <w:rsid w:val="00A47354"/>
    <w:rsid w:val="00A47430"/>
    <w:rsid w:val="00A51669"/>
    <w:rsid w:val="00A74851"/>
    <w:rsid w:val="00A75954"/>
    <w:rsid w:val="00A76279"/>
    <w:rsid w:val="00A76F84"/>
    <w:rsid w:val="00A806F1"/>
    <w:rsid w:val="00A86542"/>
    <w:rsid w:val="00A8709F"/>
    <w:rsid w:val="00A90ACB"/>
    <w:rsid w:val="00A90EC6"/>
    <w:rsid w:val="00A922A6"/>
    <w:rsid w:val="00A96496"/>
    <w:rsid w:val="00A97E48"/>
    <w:rsid w:val="00AA097D"/>
    <w:rsid w:val="00AB107A"/>
    <w:rsid w:val="00AB10FA"/>
    <w:rsid w:val="00AD1F8F"/>
    <w:rsid w:val="00AE1AB0"/>
    <w:rsid w:val="00AF0F6D"/>
    <w:rsid w:val="00AF3D6D"/>
    <w:rsid w:val="00AF5855"/>
    <w:rsid w:val="00B03F87"/>
    <w:rsid w:val="00B04811"/>
    <w:rsid w:val="00B06274"/>
    <w:rsid w:val="00B1256A"/>
    <w:rsid w:val="00B13B0B"/>
    <w:rsid w:val="00B21669"/>
    <w:rsid w:val="00B2739B"/>
    <w:rsid w:val="00B444EB"/>
    <w:rsid w:val="00B46562"/>
    <w:rsid w:val="00B47D31"/>
    <w:rsid w:val="00B5112D"/>
    <w:rsid w:val="00B5425C"/>
    <w:rsid w:val="00B63F27"/>
    <w:rsid w:val="00B66175"/>
    <w:rsid w:val="00B731CC"/>
    <w:rsid w:val="00B75FC6"/>
    <w:rsid w:val="00B77FA5"/>
    <w:rsid w:val="00B80695"/>
    <w:rsid w:val="00B812F3"/>
    <w:rsid w:val="00B81FAB"/>
    <w:rsid w:val="00B91469"/>
    <w:rsid w:val="00BA3968"/>
    <w:rsid w:val="00BA744A"/>
    <w:rsid w:val="00BA7DEE"/>
    <w:rsid w:val="00BB4B7E"/>
    <w:rsid w:val="00BB602B"/>
    <w:rsid w:val="00BC09A7"/>
    <w:rsid w:val="00BC6D2E"/>
    <w:rsid w:val="00BD1844"/>
    <w:rsid w:val="00BD304E"/>
    <w:rsid w:val="00BE0D5E"/>
    <w:rsid w:val="00BE6009"/>
    <w:rsid w:val="00BF0CB3"/>
    <w:rsid w:val="00C00C84"/>
    <w:rsid w:val="00C20864"/>
    <w:rsid w:val="00C2246F"/>
    <w:rsid w:val="00C37CC3"/>
    <w:rsid w:val="00C45C6B"/>
    <w:rsid w:val="00C46744"/>
    <w:rsid w:val="00C54F67"/>
    <w:rsid w:val="00C56A64"/>
    <w:rsid w:val="00C60320"/>
    <w:rsid w:val="00C62057"/>
    <w:rsid w:val="00C62EF3"/>
    <w:rsid w:val="00C702EF"/>
    <w:rsid w:val="00C70BD3"/>
    <w:rsid w:val="00C85625"/>
    <w:rsid w:val="00C8705B"/>
    <w:rsid w:val="00C91713"/>
    <w:rsid w:val="00C95E69"/>
    <w:rsid w:val="00C97CDC"/>
    <w:rsid w:val="00CC3203"/>
    <w:rsid w:val="00CC4605"/>
    <w:rsid w:val="00CD7F26"/>
    <w:rsid w:val="00CE0B18"/>
    <w:rsid w:val="00CE299D"/>
    <w:rsid w:val="00CE2ACE"/>
    <w:rsid w:val="00CF1CCA"/>
    <w:rsid w:val="00CF470C"/>
    <w:rsid w:val="00D15004"/>
    <w:rsid w:val="00D150F1"/>
    <w:rsid w:val="00D2259F"/>
    <w:rsid w:val="00D25E67"/>
    <w:rsid w:val="00D30CE8"/>
    <w:rsid w:val="00D31925"/>
    <w:rsid w:val="00D40AC4"/>
    <w:rsid w:val="00D40F8C"/>
    <w:rsid w:val="00D4113C"/>
    <w:rsid w:val="00D43F4F"/>
    <w:rsid w:val="00D46ADF"/>
    <w:rsid w:val="00D50EBB"/>
    <w:rsid w:val="00D64B1E"/>
    <w:rsid w:val="00D65AC2"/>
    <w:rsid w:val="00D7667D"/>
    <w:rsid w:val="00D87877"/>
    <w:rsid w:val="00D96A72"/>
    <w:rsid w:val="00D97998"/>
    <w:rsid w:val="00DA1C06"/>
    <w:rsid w:val="00DD0FD8"/>
    <w:rsid w:val="00DD4A41"/>
    <w:rsid w:val="00DD54A5"/>
    <w:rsid w:val="00DF1806"/>
    <w:rsid w:val="00DF4107"/>
    <w:rsid w:val="00E07525"/>
    <w:rsid w:val="00E15E66"/>
    <w:rsid w:val="00E168E6"/>
    <w:rsid w:val="00E20323"/>
    <w:rsid w:val="00E44535"/>
    <w:rsid w:val="00E51B09"/>
    <w:rsid w:val="00E56C31"/>
    <w:rsid w:val="00E56D91"/>
    <w:rsid w:val="00E60B50"/>
    <w:rsid w:val="00E63FEC"/>
    <w:rsid w:val="00E675E9"/>
    <w:rsid w:val="00E83B81"/>
    <w:rsid w:val="00E849B6"/>
    <w:rsid w:val="00E91A31"/>
    <w:rsid w:val="00E94698"/>
    <w:rsid w:val="00E974CB"/>
    <w:rsid w:val="00E9751D"/>
    <w:rsid w:val="00EA2AAD"/>
    <w:rsid w:val="00EB4C6F"/>
    <w:rsid w:val="00EC36D3"/>
    <w:rsid w:val="00EE5C8B"/>
    <w:rsid w:val="00EF25E2"/>
    <w:rsid w:val="00EF53DB"/>
    <w:rsid w:val="00F02740"/>
    <w:rsid w:val="00F0277E"/>
    <w:rsid w:val="00F03C5B"/>
    <w:rsid w:val="00F060C6"/>
    <w:rsid w:val="00F124F9"/>
    <w:rsid w:val="00F12853"/>
    <w:rsid w:val="00F1703D"/>
    <w:rsid w:val="00F21419"/>
    <w:rsid w:val="00F469E2"/>
    <w:rsid w:val="00F47537"/>
    <w:rsid w:val="00F479FF"/>
    <w:rsid w:val="00F5003B"/>
    <w:rsid w:val="00F640D3"/>
    <w:rsid w:val="00F716E7"/>
    <w:rsid w:val="00F84511"/>
    <w:rsid w:val="00F90B31"/>
    <w:rsid w:val="00F922B9"/>
    <w:rsid w:val="00FA6964"/>
    <w:rsid w:val="00FB0166"/>
    <w:rsid w:val="00FB0238"/>
    <w:rsid w:val="00FB12D6"/>
    <w:rsid w:val="00FB3913"/>
    <w:rsid w:val="00FB449B"/>
    <w:rsid w:val="00FB4501"/>
    <w:rsid w:val="00FC67B8"/>
    <w:rsid w:val="00FD2B6E"/>
    <w:rsid w:val="00FE23E2"/>
    <w:rsid w:val="00FF5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E75D5C"/>
  <w15:docId w15:val="{EF87CAD7-4259-BC49-8AB1-095B54FB0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277E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Ballontekst">
    <w:name w:val="Balloon Text"/>
    <w:basedOn w:val="Standaard"/>
    <w:link w:val="BallontekstChar"/>
    <w:uiPriority w:val="99"/>
    <w:semiHidden/>
    <w:unhideWhenUsed/>
    <w:rsid w:val="00A115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ntekstTeken">
    <w:name w:val="Ballontekst Teken"/>
    <w:basedOn w:val="Standaardalinea-lettertype"/>
    <w:uiPriority w:val="99"/>
    <w:semiHidden/>
    <w:rsid w:val="008914C8"/>
    <w:rPr>
      <w:rFonts w:ascii="Lucida Grande" w:hAnsi="Lucida Grande" w:cs="Lucida Grande"/>
      <w:sz w:val="18"/>
      <w:szCs w:val="18"/>
    </w:rPr>
  </w:style>
  <w:style w:type="paragraph" w:styleId="Lijstalinea">
    <w:name w:val="List Paragraph"/>
    <w:basedOn w:val="Standaard"/>
    <w:uiPriority w:val="34"/>
    <w:qFormat/>
    <w:rsid w:val="00BD304E"/>
    <w:pPr>
      <w:ind w:left="720"/>
      <w:contextualSpacing/>
    </w:pPr>
  </w:style>
  <w:style w:type="paragraph" w:styleId="Koptekst">
    <w:name w:val="header"/>
    <w:basedOn w:val="Standaard"/>
    <w:link w:val="KoptekstChar"/>
    <w:uiPriority w:val="99"/>
    <w:semiHidden/>
    <w:unhideWhenUsed/>
    <w:rsid w:val="004757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semiHidden/>
    <w:rsid w:val="004757DD"/>
  </w:style>
  <w:style w:type="paragraph" w:styleId="Voettekst">
    <w:name w:val="footer"/>
    <w:basedOn w:val="Standaard"/>
    <w:link w:val="VoettekstChar"/>
    <w:uiPriority w:val="99"/>
    <w:unhideWhenUsed/>
    <w:rsid w:val="004757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4757DD"/>
  </w:style>
  <w:style w:type="character" w:styleId="Hyperlink">
    <w:name w:val="Hyperlink"/>
    <w:basedOn w:val="Standaardalinea-lettertype"/>
    <w:uiPriority w:val="99"/>
    <w:unhideWhenUsed/>
    <w:rsid w:val="002B320F"/>
    <w:rPr>
      <w:color w:val="0000FF"/>
      <w:u w:val="single"/>
    </w:rPr>
  </w:style>
  <w:style w:type="character" w:customStyle="1" w:styleId="corchete-llamada">
    <w:name w:val="corchete-llamada"/>
    <w:basedOn w:val="Standaardalinea-lettertype"/>
    <w:rsid w:val="002B320F"/>
  </w:style>
  <w:style w:type="paragraph" w:styleId="Normaalweb">
    <w:name w:val="Normal (Web)"/>
    <w:basedOn w:val="Standaard"/>
    <w:uiPriority w:val="99"/>
    <w:unhideWhenUsed/>
    <w:rsid w:val="008F21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A1156D"/>
    <w:rPr>
      <w:rFonts w:ascii="Tahoma" w:hAnsi="Tahoma" w:cs="Tahoma"/>
      <w:sz w:val="16"/>
      <w:szCs w:val="16"/>
    </w:rPr>
  </w:style>
  <w:style w:type="character" w:customStyle="1" w:styleId="SchrifttumAutor">
    <w:name w:val="Schrifttum Autor"/>
    <w:basedOn w:val="Standaardalinea-lettertype"/>
    <w:rsid w:val="00806DE2"/>
    <w:rPr>
      <w:rFonts w:ascii="Arial" w:hAnsi="Arial" w:cs="Arial"/>
      <w:i/>
      <w:color w:val="993300"/>
    </w:rPr>
  </w:style>
  <w:style w:type="paragraph" w:customStyle="1" w:styleId="SchrifttumText">
    <w:name w:val="Schrifttum Text"/>
    <w:basedOn w:val="Standaard"/>
    <w:rsid w:val="00806DE2"/>
    <w:pPr>
      <w:spacing w:before="120" w:after="0" w:line="360" w:lineRule="auto"/>
      <w:jc w:val="both"/>
    </w:pPr>
    <w:rPr>
      <w:rFonts w:ascii="Arial" w:eastAsia="Times New Roman" w:hAnsi="Arial" w:cs="Arial"/>
      <w:bCs/>
      <w:sz w:val="21"/>
      <w:szCs w:val="21"/>
      <w:lang w:eastAsia="de-DE"/>
    </w:rPr>
  </w:style>
  <w:style w:type="paragraph" w:customStyle="1" w:styleId="post-footer-line">
    <w:name w:val="post-footer-line"/>
    <w:basedOn w:val="Standaard"/>
    <w:rsid w:val="003F2A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customStyle="1" w:styleId="biog">
    <w:name w:val="biog"/>
    <w:basedOn w:val="Standaard"/>
    <w:rsid w:val="006770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Zwaar">
    <w:name w:val="Strong"/>
    <w:basedOn w:val="Standaardalinea-lettertype"/>
    <w:uiPriority w:val="22"/>
    <w:qFormat/>
    <w:rsid w:val="005F247A"/>
    <w:rPr>
      <w:b/>
      <w:bCs/>
    </w:rPr>
  </w:style>
  <w:style w:type="character" w:customStyle="1" w:styleId="fuente">
    <w:name w:val="fuente"/>
    <w:basedOn w:val="Standaardalinea-lettertype"/>
    <w:rsid w:val="00143E89"/>
  </w:style>
  <w:style w:type="character" w:customStyle="1" w:styleId="source">
    <w:name w:val="source"/>
    <w:basedOn w:val="Standaardalinea-lettertype"/>
    <w:rsid w:val="00677E33"/>
  </w:style>
  <w:style w:type="character" w:styleId="GevolgdeHyperlink">
    <w:name w:val="FollowedHyperlink"/>
    <w:basedOn w:val="Standaardalinea-lettertype"/>
    <w:uiPriority w:val="99"/>
    <w:semiHidden/>
    <w:unhideWhenUsed/>
    <w:rsid w:val="0080204D"/>
    <w:rPr>
      <w:color w:val="800080" w:themeColor="followedHyperlink"/>
      <w:u w:val="single"/>
    </w:rPr>
  </w:style>
  <w:style w:type="character" w:styleId="Paginanummer">
    <w:name w:val="page number"/>
    <w:basedOn w:val="Standaardalinea-lettertype"/>
    <w:uiPriority w:val="99"/>
    <w:semiHidden/>
    <w:unhideWhenUsed/>
    <w:rsid w:val="00AF3D6D"/>
  </w:style>
  <w:style w:type="character" w:styleId="Verwijzingopmerking">
    <w:name w:val="annotation reference"/>
    <w:basedOn w:val="Standaardalinea-lettertype"/>
    <w:uiPriority w:val="99"/>
    <w:semiHidden/>
    <w:unhideWhenUsed/>
    <w:rsid w:val="00A922A6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A922A6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A922A6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A922A6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A922A6"/>
    <w:rPr>
      <w:b/>
      <w:bCs/>
      <w:sz w:val="20"/>
      <w:szCs w:val="20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3C21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73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n.wikipedia.org/wiki/Post_office" TargetMode="External"/><Relationship Id="rId13" Type="http://schemas.openxmlformats.org/officeDocument/2006/relationships/hyperlink" Target="http://southoftheborderdoc.com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en.wikipedia.org/wiki/Clar%C3%ADn_%28newspaper%29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en.wikipedia.org/wiki/Croat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ru.nl/fm/iobio" TargetMode="External"/><Relationship Id="rId10" Type="http://schemas.openxmlformats.org/officeDocument/2006/relationships/hyperlink" Target="http://upload.wikimedia.org/wikipedia/commons/8/80/Kirchner_marzo_2007_%20Congreso.jp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://www.cidob.org/es/documentacion/biografias_lideres_politicos/america_del_sur/argentina/nestor_kirchne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47DFF7-8A85-AF43-8350-01800CF80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1111</Words>
  <Characters>6115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anflo</dc:creator>
  <cp:lastModifiedBy>Reinalda, B. (Bob)</cp:lastModifiedBy>
  <cp:revision>4</cp:revision>
  <cp:lastPrinted>2012-01-04T22:17:00Z</cp:lastPrinted>
  <dcterms:created xsi:type="dcterms:W3CDTF">2025-03-18T10:40:00Z</dcterms:created>
  <dcterms:modified xsi:type="dcterms:W3CDTF">2026-01-28T09:00:00Z</dcterms:modified>
</cp:coreProperties>
</file>