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78845DE" w14:textId="77777777" w:rsidR="008A624F" w:rsidRPr="001D6D05" w:rsidRDefault="00E409FC" w:rsidP="00360C46">
      <w:pPr>
        <w:spacing w:after="0" w:line="240" w:lineRule="auto"/>
        <w:jc w:val="both"/>
        <w:rPr>
          <w:rFonts w:ascii="Times New Roman" w:hAnsi="Times New Roman" w:cs="Times New Roman"/>
          <w:b/>
          <w:sz w:val="24"/>
          <w:szCs w:val="24"/>
          <w:lang w:val="en-GB"/>
        </w:rPr>
      </w:pPr>
      <w:r w:rsidRPr="001D6D05">
        <w:rPr>
          <w:rFonts w:ascii="Times New Roman" w:hAnsi="Times New Roman" w:cs="Times New Roman"/>
          <w:b/>
          <w:sz w:val="24"/>
          <w:szCs w:val="24"/>
          <w:lang w:val="en-GB"/>
        </w:rPr>
        <w:t>DA COSTA HOLANDA</w:t>
      </w:r>
      <w:r w:rsidR="00D042AA" w:rsidRPr="001D6D05">
        <w:rPr>
          <w:rFonts w:ascii="Times New Roman" w:hAnsi="Times New Roman" w:cs="Times New Roman"/>
          <w:b/>
          <w:sz w:val="24"/>
          <w:szCs w:val="24"/>
          <w:lang w:val="en-GB"/>
        </w:rPr>
        <w:t xml:space="preserve"> CAVALCANTI</w:t>
      </w:r>
      <w:r w:rsidR="008A624F" w:rsidRPr="001D6D05">
        <w:rPr>
          <w:rFonts w:ascii="Times New Roman" w:hAnsi="Times New Roman" w:cs="Times New Roman"/>
          <w:b/>
          <w:sz w:val="24"/>
          <w:szCs w:val="24"/>
          <w:lang w:val="en-GB"/>
        </w:rPr>
        <w:t>, Geraldo Egídio</w:t>
      </w:r>
      <w:r w:rsidR="00810AD2" w:rsidRPr="001D6D05">
        <w:rPr>
          <w:rFonts w:ascii="Times New Roman" w:hAnsi="Times New Roman" w:cs="Times New Roman"/>
          <w:b/>
          <w:sz w:val="24"/>
          <w:szCs w:val="24"/>
          <w:lang w:val="en-GB"/>
        </w:rPr>
        <w:t xml:space="preserve"> (known as </w:t>
      </w:r>
      <w:r w:rsidR="00ED7790" w:rsidRPr="001D6D05">
        <w:rPr>
          <w:rFonts w:ascii="Times New Roman" w:hAnsi="Times New Roman" w:cs="Times New Roman"/>
          <w:b/>
          <w:sz w:val="24"/>
          <w:szCs w:val="24"/>
          <w:lang w:val="en-GB"/>
        </w:rPr>
        <w:t>Geraldo Holanda Cavalcanti)</w:t>
      </w:r>
      <w:r w:rsidR="008A624F" w:rsidRPr="001D6D05">
        <w:rPr>
          <w:rFonts w:ascii="Times New Roman" w:hAnsi="Times New Roman" w:cs="Times New Roman"/>
          <w:b/>
          <w:sz w:val="24"/>
          <w:szCs w:val="24"/>
          <w:lang w:val="en-GB"/>
        </w:rPr>
        <w:t xml:space="preserve">, Brazilian diplomat and fourth Secretary-General of the Latin Union 1997-2000, was born 6 February 1929 in Recife, Brazil. He is the son of </w:t>
      </w:r>
      <w:proofErr w:type="spellStart"/>
      <w:r w:rsidR="008A624F" w:rsidRPr="001D6D05">
        <w:rPr>
          <w:rFonts w:ascii="Times New Roman" w:hAnsi="Times New Roman" w:cs="Times New Roman"/>
          <w:b/>
          <w:sz w:val="24"/>
          <w:szCs w:val="24"/>
          <w:lang w:val="en-GB"/>
        </w:rPr>
        <w:t>Egydio</w:t>
      </w:r>
      <w:proofErr w:type="spellEnd"/>
      <w:r w:rsidR="008A624F" w:rsidRPr="001D6D05">
        <w:rPr>
          <w:rFonts w:ascii="Times New Roman" w:hAnsi="Times New Roman" w:cs="Times New Roman"/>
          <w:b/>
          <w:sz w:val="24"/>
          <w:szCs w:val="24"/>
          <w:lang w:val="en-GB"/>
        </w:rPr>
        <w:t xml:space="preserve"> de Sá Cavalcanti, a small business owner, and Nativa </w:t>
      </w:r>
      <w:r w:rsidR="00CF59A2" w:rsidRPr="001D6D05">
        <w:rPr>
          <w:rFonts w:ascii="Times New Roman" w:hAnsi="Times New Roman" w:cs="Times New Roman"/>
          <w:b/>
          <w:sz w:val="24"/>
          <w:szCs w:val="24"/>
          <w:lang w:val="en-GB"/>
        </w:rPr>
        <w:t xml:space="preserve">da </w:t>
      </w:r>
      <w:r w:rsidR="008A624F" w:rsidRPr="001D6D05">
        <w:rPr>
          <w:rFonts w:ascii="Times New Roman" w:hAnsi="Times New Roman" w:cs="Times New Roman"/>
          <w:b/>
          <w:sz w:val="24"/>
          <w:szCs w:val="24"/>
          <w:lang w:val="en-GB"/>
        </w:rPr>
        <w:t>Costa</w:t>
      </w:r>
      <w:r w:rsidR="002132FE" w:rsidRPr="001D6D05">
        <w:rPr>
          <w:rFonts w:ascii="Times New Roman" w:hAnsi="Times New Roman" w:cs="Times New Roman"/>
          <w:b/>
          <w:sz w:val="24"/>
          <w:szCs w:val="24"/>
          <w:lang w:val="en-GB"/>
        </w:rPr>
        <w:t xml:space="preserve"> </w:t>
      </w:r>
      <w:r w:rsidR="00CF59A2" w:rsidRPr="001D6D05">
        <w:rPr>
          <w:rFonts w:ascii="Times New Roman" w:hAnsi="Times New Roman" w:cs="Times New Roman"/>
          <w:b/>
          <w:sz w:val="24"/>
          <w:szCs w:val="24"/>
          <w:lang w:val="en-GB"/>
        </w:rPr>
        <w:t>Holanda</w:t>
      </w:r>
      <w:r w:rsidR="008A624F" w:rsidRPr="001D6D05">
        <w:rPr>
          <w:rFonts w:ascii="Times New Roman" w:hAnsi="Times New Roman" w:cs="Times New Roman"/>
          <w:b/>
          <w:sz w:val="24"/>
          <w:szCs w:val="24"/>
          <w:lang w:val="en-GB"/>
        </w:rPr>
        <w:t xml:space="preserve">. On </w:t>
      </w:r>
      <w:r w:rsidR="000A312F" w:rsidRPr="001D6D05">
        <w:rPr>
          <w:rFonts w:ascii="Times New Roman" w:hAnsi="Times New Roman" w:cs="Times New Roman"/>
          <w:b/>
          <w:sz w:val="24"/>
          <w:szCs w:val="24"/>
          <w:lang w:val="en-GB"/>
        </w:rPr>
        <w:t xml:space="preserve">20 October </w:t>
      </w:r>
      <w:r w:rsidR="008A624F" w:rsidRPr="001D6D05">
        <w:rPr>
          <w:rFonts w:ascii="Times New Roman" w:hAnsi="Times New Roman" w:cs="Times New Roman"/>
          <w:b/>
          <w:sz w:val="24"/>
          <w:szCs w:val="24"/>
          <w:lang w:val="en-GB"/>
        </w:rPr>
        <w:t>1951</w:t>
      </w:r>
      <w:r w:rsidR="008A624F" w:rsidRPr="001D6D05">
        <w:rPr>
          <w:rFonts w:ascii="Times New Roman" w:hAnsi="Times New Roman" w:cs="Times New Roman"/>
          <w:b/>
          <w:color w:val="FF0000"/>
          <w:sz w:val="24"/>
          <w:szCs w:val="24"/>
          <w:lang w:val="en-GB"/>
        </w:rPr>
        <w:t xml:space="preserve"> </w:t>
      </w:r>
      <w:r w:rsidR="008A624F" w:rsidRPr="001D6D05">
        <w:rPr>
          <w:rFonts w:ascii="Times New Roman" w:hAnsi="Times New Roman" w:cs="Times New Roman"/>
          <w:b/>
          <w:sz w:val="24"/>
          <w:szCs w:val="24"/>
          <w:lang w:val="en-GB"/>
        </w:rPr>
        <w:t>he married Stella Teixeira, philosopher, with whom he</w:t>
      </w:r>
      <w:r w:rsidR="00677E7D" w:rsidRPr="001D6D05">
        <w:rPr>
          <w:rFonts w:ascii="Times New Roman" w:hAnsi="Times New Roman" w:cs="Times New Roman"/>
          <w:b/>
          <w:sz w:val="24"/>
          <w:szCs w:val="24"/>
          <w:lang w:val="en-GB"/>
        </w:rPr>
        <w:t xml:space="preserve"> had one daughter and two sons. </w:t>
      </w:r>
      <w:r w:rsidR="00D042AA" w:rsidRPr="001D6D05">
        <w:rPr>
          <w:rFonts w:ascii="Times New Roman" w:hAnsi="Times New Roman" w:cs="Times New Roman"/>
          <w:b/>
          <w:sz w:val="24"/>
          <w:szCs w:val="24"/>
          <w:lang w:val="en-GB"/>
        </w:rPr>
        <w:t>After their separation in 1964, he married Dirce de Assis, sculptor and writer, on 17 February 1965. </w:t>
      </w:r>
      <w:r w:rsidR="00F93FF3" w:rsidRPr="001D6D05">
        <w:rPr>
          <w:rFonts w:ascii="Times New Roman" w:hAnsi="Times New Roman" w:cs="Times New Roman"/>
          <w:b/>
          <w:sz w:val="24"/>
          <w:szCs w:val="24"/>
          <w:lang w:val="en-GB"/>
        </w:rPr>
        <w:t xml:space="preserve"> </w:t>
      </w:r>
      <w:r w:rsidR="00C74527" w:rsidRPr="001D6D05">
        <w:rPr>
          <w:rFonts w:ascii="Times New Roman" w:hAnsi="Times New Roman" w:cs="Times New Roman"/>
          <w:b/>
          <w:sz w:val="24"/>
          <w:szCs w:val="24"/>
          <w:lang w:val="en-GB"/>
        </w:rPr>
        <w:t xml:space="preserve">She </w:t>
      </w:r>
      <w:r w:rsidR="00D042AA" w:rsidRPr="001D6D05">
        <w:rPr>
          <w:rFonts w:ascii="Times New Roman" w:hAnsi="Times New Roman" w:cs="Times New Roman"/>
          <w:b/>
          <w:sz w:val="24"/>
          <w:szCs w:val="24"/>
          <w:lang w:val="en-GB"/>
        </w:rPr>
        <w:t>brought two daughters and one son.</w:t>
      </w:r>
      <w:r w:rsidR="00F93FF3" w:rsidRPr="001D6D05">
        <w:rPr>
          <w:rFonts w:ascii="Times New Roman" w:hAnsi="Times New Roman" w:cs="Times New Roman"/>
          <w:b/>
          <w:color w:val="FB0007"/>
          <w:sz w:val="24"/>
          <w:szCs w:val="24"/>
          <w:lang w:val="en-GB"/>
        </w:rPr>
        <w:t xml:space="preserve"> </w:t>
      </w:r>
      <w:r w:rsidR="00D042AA" w:rsidRPr="001D6D05">
        <w:rPr>
          <w:rFonts w:ascii="Times New Roman" w:hAnsi="Times New Roman" w:cs="Times New Roman"/>
          <w:b/>
          <w:sz w:val="24"/>
          <w:szCs w:val="24"/>
          <w:lang w:val="en-GB"/>
        </w:rPr>
        <w:t>Because legal divorce did not exist at the time, the Ministry of Foreign Affairs issued passports, which declared them a couple. The divorce and marriage became legal in 1978</w:t>
      </w:r>
      <w:r w:rsidR="008A624F" w:rsidRPr="001D6D05">
        <w:rPr>
          <w:rFonts w:ascii="Times New Roman" w:hAnsi="Times New Roman" w:cs="Times New Roman"/>
          <w:b/>
          <w:sz w:val="24"/>
          <w:szCs w:val="24"/>
          <w:lang w:val="en-GB"/>
        </w:rPr>
        <w:t>.</w:t>
      </w:r>
    </w:p>
    <w:p w14:paraId="41ED5151" w14:textId="77777777" w:rsidR="008A624F" w:rsidRPr="001D6D05" w:rsidRDefault="008A624F" w:rsidP="00360C46">
      <w:pPr>
        <w:spacing w:after="0" w:line="240" w:lineRule="auto"/>
        <w:jc w:val="both"/>
        <w:rPr>
          <w:rFonts w:ascii="Times New Roman" w:hAnsi="Times New Roman" w:cs="Times New Roman"/>
          <w:sz w:val="24"/>
          <w:szCs w:val="24"/>
          <w:lang w:val="en-GB"/>
        </w:rPr>
      </w:pPr>
    </w:p>
    <w:p w14:paraId="485575CE" w14:textId="00F2D240" w:rsidR="008A624F" w:rsidRPr="001D6D05" w:rsidRDefault="00567E83" w:rsidP="00360C46">
      <w:pPr>
        <w:spacing w:after="0" w:line="240" w:lineRule="auto"/>
        <w:jc w:val="both"/>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14:anchorId="7E789027" wp14:editId="5D2759EB">
            <wp:extent cx="1728683" cy="2489511"/>
            <wp:effectExtent l="0" t="0" r="0" b="0"/>
            <wp:docPr id="77253206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532064" name="Afbeelding 772532064"/>
                    <pic:cNvPicPr/>
                  </pic:nvPicPr>
                  <pic:blipFill>
                    <a:blip r:embed="rId6" cstate="print">
                      <a:extLst>
                        <a:ext uri="{28A0092B-C50C-407E-A947-70E740481C1C}">
                          <a14:useLocalDpi xmlns:a14="http://schemas.microsoft.com/office/drawing/2010/main" val="0"/>
                        </a:ext>
                      </a:extLst>
                    </a:blip>
                    <a:stretch>
                      <a:fillRect/>
                    </a:stretch>
                  </pic:blipFill>
                  <pic:spPr>
                    <a:xfrm>
                      <a:off x="0" y="0"/>
                      <a:ext cx="1744214" cy="2511878"/>
                    </a:xfrm>
                    <a:prstGeom prst="rect">
                      <a:avLst/>
                    </a:prstGeom>
                  </pic:spPr>
                </pic:pic>
              </a:graphicData>
            </a:graphic>
          </wp:inline>
        </w:drawing>
      </w:r>
    </w:p>
    <w:p w14:paraId="11953076" w14:textId="4262FBCD" w:rsidR="008A624F" w:rsidRPr="001D6D05" w:rsidRDefault="008A624F" w:rsidP="00360C46">
      <w:pPr>
        <w:spacing w:after="0" w:line="240" w:lineRule="auto"/>
        <w:jc w:val="both"/>
        <w:rPr>
          <w:rFonts w:ascii="Times New Roman" w:hAnsi="Times New Roman" w:cs="Times New Roman"/>
          <w:sz w:val="24"/>
          <w:szCs w:val="24"/>
          <w:lang w:val="en-GB"/>
        </w:rPr>
      </w:pPr>
      <w:r w:rsidRPr="001D6D05">
        <w:rPr>
          <w:rFonts w:ascii="Times New Roman" w:hAnsi="Times New Roman" w:cs="Times New Roman"/>
          <w:sz w:val="24"/>
          <w:szCs w:val="24"/>
          <w:lang w:val="en-GB"/>
        </w:rPr>
        <w:t>Source</w:t>
      </w:r>
      <w:r w:rsidR="00567E83">
        <w:rPr>
          <w:rFonts w:ascii="Times New Roman" w:hAnsi="Times New Roman" w:cs="Times New Roman"/>
          <w:sz w:val="24"/>
          <w:szCs w:val="24"/>
          <w:lang w:val="en-GB"/>
        </w:rPr>
        <w:t xml:space="preserve">: </w:t>
      </w:r>
      <w:r w:rsidR="00567E83" w:rsidRPr="001F4FE2">
        <w:rPr>
          <w:rFonts w:ascii="Times New Roman" w:hAnsi="Times New Roman" w:cs="Times New Roman"/>
          <w:sz w:val="24"/>
          <w:szCs w:val="24"/>
          <w:lang w:val="en-GB"/>
        </w:rPr>
        <w:t xml:space="preserve">Cavalcanti, 13 December 2013, </w:t>
      </w:r>
      <w:proofErr w:type="spellStart"/>
      <w:r w:rsidR="00567E83" w:rsidRPr="001F4FE2">
        <w:rPr>
          <w:rFonts w:ascii="Times New Roman" w:hAnsi="Times New Roman" w:cs="Times New Roman"/>
          <w:sz w:val="24"/>
          <w:szCs w:val="24"/>
          <w:lang w:val="en-GB"/>
        </w:rPr>
        <w:t>Agência</w:t>
      </w:r>
      <w:proofErr w:type="spellEnd"/>
      <w:r w:rsidR="00567E83" w:rsidRPr="001F4FE2">
        <w:rPr>
          <w:rFonts w:ascii="Times New Roman" w:hAnsi="Times New Roman" w:cs="Times New Roman"/>
          <w:sz w:val="24"/>
          <w:szCs w:val="24"/>
          <w:lang w:val="en-GB"/>
        </w:rPr>
        <w:t xml:space="preserve"> </w:t>
      </w:r>
      <w:proofErr w:type="spellStart"/>
      <w:r w:rsidR="00567E83" w:rsidRPr="001F4FE2">
        <w:rPr>
          <w:rFonts w:ascii="Times New Roman" w:hAnsi="Times New Roman" w:cs="Times New Roman"/>
          <w:sz w:val="24"/>
          <w:szCs w:val="24"/>
          <w:lang w:val="en-GB"/>
        </w:rPr>
        <w:t>Brasil</w:t>
      </w:r>
      <w:proofErr w:type="spellEnd"/>
      <w:r w:rsidR="00567E83" w:rsidRPr="001F4FE2">
        <w:rPr>
          <w:rFonts w:ascii="Times New Roman" w:hAnsi="Times New Roman" w:cs="Times New Roman"/>
          <w:sz w:val="24"/>
          <w:szCs w:val="24"/>
          <w:lang w:val="en-GB"/>
        </w:rPr>
        <w:t>, photographer Tomaz Silva</w:t>
      </w:r>
    </w:p>
    <w:p w14:paraId="2370E36E" w14:textId="77777777" w:rsidR="008A624F" w:rsidRPr="001D6D05" w:rsidRDefault="008A624F" w:rsidP="00360C46">
      <w:pPr>
        <w:spacing w:after="0" w:line="240" w:lineRule="auto"/>
        <w:jc w:val="both"/>
        <w:rPr>
          <w:rFonts w:ascii="Times New Roman" w:hAnsi="Times New Roman" w:cs="Times New Roman"/>
          <w:sz w:val="24"/>
          <w:szCs w:val="24"/>
          <w:lang w:val="en-GB"/>
        </w:rPr>
      </w:pPr>
    </w:p>
    <w:p w14:paraId="3CD1AE28" w14:textId="77777777" w:rsidR="008A624F" w:rsidRPr="001D6D05" w:rsidRDefault="008A624F" w:rsidP="00360C46">
      <w:pPr>
        <w:spacing w:after="0" w:line="240" w:lineRule="auto"/>
        <w:jc w:val="both"/>
        <w:rPr>
          <w:rFonts w:ascii="Times New Roman" w:hAnsi="Times New Roman" w:cs="Times New Roman"/>
          <w:sz w:val="24"/>
          <w:szCs w:val="24"/>
          <w:lang w:val="en-GB"/>
        </w:rPr>
      </w:pPr>
      <w:r w:rsidRPr="001D6D05">
        <w:rPr>
          <w:rFonts w:ascii="Times New Roman" w:hAnsi="Times New Roman" w:cs="Times New Roman"/>
          <w:sz w:val="24"/>
          <w:szCs w:val="24"/>
          <w:lang w:val="en-GB"/>
        </w:rPr>
        <w:t xml:space="preserve">Cavalcanti was raised in Recife, the capital of the culturally rich </w:t>
      </w:r>
      <w:r w:rsidR="00CF59A2" w:rsidRPr="001D6D05">
        <w:rPr>
          <w:rFonts w:ascii="Times New Roman" w:hAnsi="Times New Roman" w:cs="Times New Roman"/>
          <w:sz w:val="24"/>
          <w:szCs w:val="24"/>
          <w:lang w:val="en-GB"/>
        </w:rPr>
        <w:t>northeastern</w:t>
      </w:r>
      <w:r w:rsidRPr="001D6D05">
        <w:rPr>
          <w:rFonts w:ascii="Times New Roman" w:hAnsi="Times New Roman" w:cs="Times New Roman"/>
          <w:sz w:val="24"/>
          <w:szCs w:val="24"/>
          <w:lang w:val="en-GB"/>
        </w:rPr>
        <w:t xml:space="preserve"> Brazilian state of Pernambuco. </w:t>
      </w:r>
      <w:r w:rsidR="000A312F" w:rsidRPr="001D6D05">
        <w:rPr>
          <w:rFonts w:ascii="Times New Roman" w:hAnsi="Times New Roman" w:cs="Times New Roman"/>
          <w:sz w:val="24"/>
          <w:szCs w:val="24"/>
          <w:lang w:val="en-GB"/>
        </w:rPr>
        <w:t xml:space="preserve">He was the </w:t>
      </w:r>
      <w:r w:rsidRPr="001D6D05">
        <w:rPr>
          <w:rFonts w:ascii="Times New Roman" w:hAnsi="Times New Roman" w:cs="Times New Roman"/>
          <w:sz w:val="24"/>
          <w:szCs w:val="24"/>
          <w:lang w:val="en-GB"/>
        </w:rPr>
        <w:t>second</w:t>
      </w:r>
      <w:r w:rsidRPr="001D6D05">
        <w:rPr>
          <w:rFonts w:ascii="Times New Roman" w:hAnsi="Times New Roman" w:cs="Times New Roman"/>
          <w:color w:val="FF0000"/>
          <w:sz w:val="24"/>
          <w:szCs w:val="24"/>
          <w:lang w:val="en-GB"/>
        </w:rPr>
        <w:t xml:space="preserve"> </w:t>
      </w:r>
      <w:r w:rsidRPr="001D6D05">
        <w:rPr>
          <w:rFonts w:ascii="Times New Roman" w:hAnsi="Times New Roman" w:cs="Times New Roman"/>
          <w:sz w:val="24"/>
          <w:szCs w:val="24"/>
          <w:lang w:val="en-GB"/>
        </w:rPr>
        <w:t>child in a lower middle class family with strong Ca</w:t>
      </w:r>
      <w:r w:rsidR="000A312F" w:rsidRPr="001D6D05">
        <w:rPr>
          <w:rFonts w:ascii="Times New Roman" w:hAnsi="Times New Roman" w:cs="Times New Roman"/>
          <w:sz w:val="24"/>
          <w:szCs w:val="24"/>
          <w:lang w:val="en-GB"/>
        </w:rPr>
        <w:t>tholic traditions and had four</w:t>
      </w:r>
      <w:r w:rsidRPr="001D6D05">
        <w:rPr>
          <w:rFonts w:ascii="Times New Roman" w:hAnsi="Times New Roman" w:cs="Times New Roman"/>
          <w:sz w:val="24"/>
          <w:szCs w:val="24"/>
          <w:lang w:val="en-GB"/>
        </w:rPr>
        <w:t xml:space="preserve"> sisters. From his childhood Cavalcanti considered becoming a priest and even ‘wanted to become a saint’, as he writes in his autobiography </w:t>
      </w:r>
      <w:r w:rsidRPr="001D6D05">
        <w:rPr>
          <w:rFonts w:ascii="Times New Roman" w:hAnsi="Times New Roman" w:cs="Times New Roman"/>
          <w:i/>
          <w:sz w:val="24"/>
          <w:szCs w:val="24"/>
          <w:lang w:val="en-GB"/>
        </w:rPr>
        <w:t xml:space="preserve">As </w:t>
      </w:r>
      <w:proofErr w:type="spellStart"/>
      <w:r w:rsidRPr="001D6D05">
        <w:rPr>
          <w:rFonts w:ascii="Times New Roman" w:hAnsi="Times New Roman" w:cs="Times New Roman"/>
          <w:i/>
          <w:sz w:val="24"/>
          <w:szCs w:val="24"/>
          <w:lang w:val="en-GB"/>
        </w:rPr>
        <w:t>Desventuras</w:t>
      </w:r>
      <w:proofErr w:type="spellEnd"/>
      <w:r w:rsidRPr="001D6D05">
        <w:rPr>
          <w:rFonts w:ascii="Times New Roman" w:hAnsi="Times New Roman" w:cs="Times New Roman"/>
          <w:i/>
          <w:sz w:val="24"/>
          <w:szCs w:val="24"/>
          <w:lang w:val="en-GB"/>
        </w:rPr>
        <w:t xml:space="preserve"> da Graça</w:t>
      </w:r>
      <w:r w:rsidRPr="001D6D05">
        <w:rPr>
          <w:rFonts w:ascii="Times New Roman" w:hAnsi="Times New Roman" w:cs="Times New Roman"/>
          <w:sz w:val="24"/>
          <w:szCs w:val="24"/>
          <w:lang w:val="en-GB"/>
        </w:rPr>
        <w:t xml:space="preserve"> (</w:t>
      </w:r>
      <w:r w:rsidRPr="001D6D05">
        <w:rPr>
          <w:rFonts w:ascii="Times New Roman" w:hAnsi="Times New Roman" w:cs="Times New Roman"/>
          <w:i/>
          <w:sz w:val="24"/>
          <w:szCs w:val="24"/>
          <w:lang w:val="en-GB"/>
        </w:rPr>
        <w:t>The Misadventures of Grace</w:t>
      </w:r>
      <w:r w:rsidRPr="001D6D05">
        <w:rPr>
          <w:rFonts w:ascii="Times New Roman" w:hAnsi="Times New Roman" w:cs="Times New Roman"/>
          <w:sz w:val="24"/>
          <w:szCs w:val="24"/>
          <w:lang w:val="en-GB"/>
        </w:rPr>
        <w:t xml:space="preserve">; Cavalcanti 2010: 67). As a teenager he enjoyed reading the works of European Christian thinkers, such as </w:t>
      </w:r>
      <w:r w:rsidR="009F4D92" w:rsidRPr="001D6D05">
        <w:rPr>
          <w:rFonts w:ascii="Times New Roman" w:hAnsi="Times New Roman" w:cs="Times New Roman"/>
          <w:sz w:val="24"/>
          <w:szCs w:val="24"/>
          <w:lang w:val="en-GB"/>
        </w:rPr>
        <w:t>Georges Bernanos</w:t>
      </w:r>
      <w:r w:rsidRPr="001D6D05">
        <w:rPr>
          <w:rFonts w:ascii="Times New Roman" w:hAnsi="Times New Roman" w:cs="Times New Roman"/>
          <w:sz w:val="24"/>
          <w:szCs w:val="24"/>
          <w:lang w:val="en-GB"/>
        </w:rPr>
        <w:t xml:space="preserve">, León Bloy, </w:t>
      </w:r>
      <w:r w:rsidR="009F4D92" w:rsidRPr="001D6D05">
        <w:rPr>
          <w:rFonts w:ascii="Times New Roman" w:hAnsi="Times New Roman" w:cs="Times New Roman"/>
          <w:sz w:val="24"/>
          <w:szCs w:val="24"/>
          <w:lang w:val="en-GB"/>
        </w:rPr>
        <w:t xml:space="preserve">Gilbert Keith Chesterton, </w:t>
      </w:r>
      <w:r w:rsidRPr="001D6D05">
        <w:rPr>
          <w:rFonts w:ascii="Times New Roman" w:hAnsi="Times New Roman" w:cs="Times New Roman"/>
          <w:sz w:val="24"/>
          <w:szCs w:val="24"/>
          <w:lang w:val="en-GB"/>
        </w:rPr>
        <w:t>Jacques Maritain</w:t>
      </w:r>
      <w:r w:rsidR="00C37DC9" w:rsidRPr="001D6D05">
        <w:rPr>
          <w:rFonts w:ascii="Times New Roman" w:hAnsi="Times New Roman" w:cs="Times New Roman"/>
          <w:sz w:val="24"/>
          <w:szCs w:val="24"/>
          <w:lang w:val="en-GB"/>
        </w:rPr>
        <w:t xml:space="preserve"> and François Mauriac</w:t>
      </w:r>
      <w:r w:rsidRPr="001D6D05">
        <w:rPr>
          <w:rFonts w:ascii="Times New Roman" w:hAnsi="Times New Roman" w:cs="Times New Roman"/>
          <w:sz w:val="24"/>
          <w:szCs w:val="24"/>
          <w:lang w:val="en-GB"/>
        </w:rPr>
        <w:t>. After the Second World War, however, French existentialists</w:t>
      </w:r>
      <w:r w:rsidR="009F4D92" w:rsidRPr="001D6D05">
        <w:rPr>
          <w:rFonts w:ascii="Times New Roman" w:hAnsi="Times New Roman" w:cs="Times New Roman"/>
          <w:sz w:val="24"/>
          <w:szCs w:val="24"/>
          <w:lang w:val="en-GB"/>
        </w:rPr>
        <w:t>, especially Albert Camus and Jean-Paul Sartre,</w:t>
      </w:r>
      <w:r w:rsidRPr="001D6D05">
        <w:rPr>
          <w:rFonts w:ascii="Times New Roman" w:hAnsi="Times New Roman" w:cs="Times New Roman"/>
          <w:sz w:val="24"/>
          <w:szCs w:val="24"/>
          <w:lang w:val="en-GB"/>
        </w:rPr>
        <w:t xml:space="preserve"> </w:t>
      </w:r>
      <w:r w:rsidR="00C37DC9" w:rsidRPr="001D6D05">
        <w:rPr>
          <w:rFonts w:ascii="Times New Roman" w:hAnsi="Times New Roman" w:cs="Times New Roman"/>
          <w:sz w:val="24"/>
          <w:szCs w:val="24"/>
          <w:lang w:val="en-GB"/>
        </w:rPr>
        <w:t>began</w:t>
      </w:r>
      <w:r w:rsidRPr="001D6D05">
        <w:rPr>
          <w:rFonts w:ascii="Times New Roman" w:hAnsi="Times New Roman" w:cs="Times New Roman"/>
          <w:sz w:val="24"/>
          <w:szCs w:val="24"/>
          <w:lang w:val="en-GB"/>
        </w:rPr>
        <w:t xml:space="preserve"> to exert influence on </w:t>
      </w:r>
      <w:r w:rsidR="00C37DC9" w:rsidRPr="001D6D05">
        <w:rPr>
          <w:rFonts w:ascii="Times New Roman" w:hAnsi="Times New Roman" w:cs="Times New Roman"/>
          <w:sz w:val="24"/>
          <w:szCs w:val="24"/>
          <w:lang w:val="en-GB"/>
        </w:rPr>
        <w:t>him</w:t>
      </w:r>
      <w:r w:rsidR="00894FBD" w:rsidRPr="001D6D05">
        <w:rPr>
          <w:rFonts w:ascii="Times New Roman" w:hAnsi="Times New Roman" w:cs="Times New Roman"/>
          <w:sz w:val="24"/>
          <w:szCs w:val="24"/>
          <w:lang w:val="en-GB"/>
        </w:rPr>
        <w:t xml:space="preserve">, </w:t>
      </w:r>
      <w:r w:rsidR="000A312F" w:rsidRPr="001D6D05">
        <w:rPr>
          <w:rFonts w:ascii="Times New Roman" w:hAnsi="Times New Roman" w:cs="Times New Roman"/>
          <w:sz w:val="24"/>
          <w:szCs w:val="24"/>
          <w:lang w:val="en-GB"/>
        </w:rPr>
        <w:t>wh</w:t>
      </w:r>
      <w:r w:rsidR="009F4D92" w:rsidRPr="001D6D05">
        <w:rPr>
          <w:rFonts w:ascii="Times New Roman" w:hAnsi="Times New Roman" w:cs="Times New Roman"/>
          <w:sz w:val="24"/>
          <w:szCs w:val="24"/>
          <w:lang w:val="en-GB"/>
        </w:rPr>
        <w:t>ich</w:t>
      </w:r>
      <w:r w:rsidR="000A312F" w:rsidRPr="001D6D05">
        <w:rPr>
          <w:rFonts w:ascii="Times New Roman" w:hAnsi="Times New Roman" w:cs="Times New Roman"/>
          <w:sz w:val="24"/>
          <w:szCs w:val="24"/>
          <w:lang w:val="en-GB"/>
        </w:rPr>
        <w:t xml:space="preserve"> led </w:t>
      </w:r>
      <w:r w:rsidR="009F4D92" w:rsidRPr="001D6D05">
        <w:rPr>
          <w:rFonts w:ascii="Times New Roman" w:hAnsi="Times New Roman" w:cs="Times New Roman"/>
          <w:sz w:val="24"/>
          <w:szCs w:val="24"/>
          <w:lang w:val="en-GB"/>
        </w:rPr>
        <w:t xml:space="preserve">him </w:t>
      </w:r>
      <w:r w:rsidR="000A312F" w:rsidRPr="001D6D05">
        <w:rPr>
          <w:rFonts w:ascii="Times New Roman" w:hAnsi="Times New Roman" w:cs="Times New Roman"/>
          <w:sz w:val="24"/>
          <w:szCs w:val="24"/>
          <w:lang w:val="en-GB"/>
        </w:rPr>
        <w:t xml:space="preserve">to relinquish </w:t>
      </w:r>
      <w:proofErr w:type="gramStart"/>
      <w:r w:rsidR="000A312F" w:rsidRPr="001D6D05">
        <w:rPr>
          <w:rFonts w:ascii="Times New Roman" w:hAnsi="Times New Roman" w:cs="Times New Roman"/>
          <w:sz w:val="24"/>
          <w:szCs w:val="24"/>
          <w:lang w:val="en-GB"/>
        </w:rPr>
        <w:t>any and all</w:t>
      </w:r>
      <w:proofErr w:type="gramEnd"/>
      <w:r w:rsidR="000A312F" w:rsidRPr="001D6D05">
        <w:rPr>
          <w:rFonts w:ascii="Times New Roman" w:hAnsi="Times New Roman" w:cs="Times New Roman"/>
          <w:sz w:val="24"/>
          <w:szCs w:val="24"/>
          <w:lang w:val="en-GB"/>
        </w:rPr>
        <w:t xml:space="preserve"> religious affiliation </w:t>
      </w:r>
      <w:r w:rsidR="009F4D92" w:rsidRPr="001D6D05">
        <w:rPr>
          <w:rFonts w:ascii="Times New Roman" w:hAnsi="Times New Roman" w:cs="Times New Roman"/>
          <w:sz w:val="24"/>
          <w:szCs w:val="24"/>
          <w:lang w:val="en-GB"/>
        </w:rPr>
        <w:t xml:space="preserve">in his early twenties </w:t>
      </w:r>
      <w:r w:rsidR="000A312F" w:rsidRPr="001D6D05">
        <w:rPr>
          <w:rFonts w:ascii="Times New Roman" w:hAnsi="Times New Roman" w:cs="Times New Roman"/>
          <w:sz w:val="24"/>
          <w:szCs w:val="24"/>
          <w:lang w:val="en-GB"/>
        </w:rPr>
        <w:t>(</w:t>
      </w:r>
      <w:r w:rsidR="00C63D06" w:rsidRPr="001D6D05">
        <w:rPr>
          <w:rFonts w:ascii="Times New Roman" w:hAnsi="Times New Roman" w:cs="Times New Roman"/>
          <w:sz w:val="24"/>
          <w:szCs w:val="24"/>
          <w:lang w:val="en-GB"/>
        </w:rPr>
        <w:t>Belém Lopes</w:t>
      </w:r>
      <w:r w:rsidR="000A312F" w:rsidRPr="001D6D05">
        <w:rPr>
          <w:rFonts w:ascii="Times New Roman" w:hAnsi="Times New Roman" w:cs="Times New Roman"/>
          <w:sz w:val="24"/>
          <w:szCs w:val="24"/>
          <w:lang w:val="en-GB"/>
        </w:rPr>
        <w:t xml:space="preserve"> 2015)</w:t>
      </w:r>
      <w:r w:rsidR="00894FBD" w:rsidRPr="001D6D05">
        <w:rPr>
          <w:rFonts w:ascii="Times New Roman" w:hAnsi="Times New Roman" w:cs="Times New Roman"/>
          <w:sz w:val="24"/>
          <w:szCs w:val="24"/>
          <w:lang w:val="en-GB"/>
        </w:rPr>
        <w:t>.</w:t>
      </w:r>
      <w:r w:rsidR="00FE5977" w:rsidRPr="001D6D05">
        <w:rPr>
          <w:rFonts w:ascii="Times New Roman" w:hAnsi="Times New Roman" w:cs="Times New Roman"/>
          <w:i/>
          <w:sz w:val="24"/>
          <w:szCs w:val="24"/>
          <w:lang w:val="en-GB"/>
        </w:rPr>
        <w:t xml:space="preserve"> </w:t>
      </w:r>
      <w:r w:rsidRPr="001D6D05">
        <w:rPr>
          <w:rFonts w:ascii="Times New Roman" w:hAnsi="Times New Roman" w:cs="Times New Roman"/>
          <w:sz w:val="24"/>
          <w:szCs w:val="24"/>
          <w:lang w:val="en-GB"/>
        </w:rPr>
        <w:t xml:space="preserve">During his high school </w:t>
      </w:r>
      <w:proofErr w:type="gramStart"/>
      <w:r w:rsidRPr="001D6D05">
        <w:rPr>
          <w:rFonts w:ascii="Times New Roman" w:hAnsi="Times New Roman" w:cs="Times New Roman"/>
          <w:sz w:val="24"/>
          <w:szCs w:val="24"/>
          <w:lang w:val="en-GB"/>
        </w:rPr>
        <w:t>years</w:t>
      </w:r>
      <w:proofErr w:type="gramEnd"/>
      <w:r w:rsidRPr="001D6D05">
        <w:rPr>
          <w:rFonts w:ascii="Times New Roman" w:hAnsi="Times New Roman" w:cs="Times New Roman"/>
          <w:sz w:val="24"/>
          <w:szCs w:val="24"/>
          <w:lang w:val="en-GB"/>
        </w:rPr>
        <w:t xml:space="preserve"> </w:t>
      </w:r>
      <w:r w:rsidR="00C37DC9" w:rsidRPr="001D6D05">
        <w:rPr>
          <w:rFonts w:ascii="Times New Roman" w:hAnsi="Times New Roman" w:cs="Times New Roman"/>
          <w:sz w:val="24"/>
          <w:szCs w:val="24"/>
          <w:lang w:val="en-GB"/>
        </w:rPr>
        <w:t>he</w:t>
      </w:r>
      <w:r w:rsidRPr="001D6D05">
        <w:rPr>
          <w:rFonts w:ascii="Times New Roman" w:hAnsi="Times New Roman" w:cs="Times New Roman"/>
          <w:sz w:val="24"/>
          <w:szCs w:val="24"/>
          <w:lang w:val="en-GB"/>
        </w:rPr>
        <w:t xml:space="preserve"> studied at </w:t>
      </w:r>
      <w:proofErr w:type="spellStart"/>
      <w:r w:rsidRPr="001D6D05">
        <w:rPr>
          <w:rFonts w:ascii="Times New Roman" w:hAnsi="Times New Roman" w:cs="Times New Roman"/>
          <w:sz w:val="24"/>
          <w:szCs w:val="24"/>
          <w:lang w:val="en-GB"/>
        </w:rPr>
        <w:t>Colégio</w:t>
      </w:r>
      <w:proofErr w:type="spellEnd"/>
      <w:r w:rsidRPr="001D6D05">
        <w:rPr>
          <w:rFonts w:ascii="Times New Roman" w:hAnsi="Times New Roman" w:cs="Times New Roman"/>
          <w:sz w:val="24"/>
          <w:szCs w:val="24"/>
          <w:lang w:val="en-GB"/>
        </w:rPr>
        <w:t xml:space="preserve"> Nóbrega, a traditional Jesuit school, where he became president of </w:t>
      </w:r>
      <w:proofErr w:type="spellStart"/>
      <w:r w:rsidRPr="001D6D05">
        <w:rPr>
          <w:rFonts w:ascii="Times New Roman" w:hAnsi="Times New Roman" w:cs="Times New Roman"/>
          <w:sz w:val="24"/>
          <w:szCs w:val="24"/>
          <w:lang w:val="en-GB"/>
        </w:rPr>
        <w:t>Juventude</w:t>
      </w:r>
      <w:proofErr w:type="spellEnd"/>
      <w:r w:rsidRPr="001D6D05">
        <w:rPr>
          <w:rFonts w:ascii="Times New Roman" w:hAnsi="Times New Roman" w:cs="Times New Roman"/>
          <w:sz w:val="24"/>
          <w:szCs w:val="24"/>
          <w:lang w:val="en-GB"/>
        </w:rPr>
        <w:t xml:space="preserve"> </w:t>
      </w:r>
      <w:proofErr w:type="spellStart"/>
      <w:r w:rsidRPr="001D6D05">
        <w:rPr>
          <w:rFonts w:ascii="Times New Roman" w:hAnsi="Times New Roman" w:cs="Times New Roman"/>
          <w:sz w:val="24"/>
          <w:szCs w:val="24"/>
          <w:lang w:val="en-GB"/>
        </w:rPr>
        <w:t>Estudantil</w:t>
      </w:r>
      <w:proofErr w:type="spellEnd"/>
      <w:r w:rsidRPr="001D6D05">
        <w:rPr>
          <w:rFonts w:ascii="Times New Roman" w:hAnsi="Times New Roman" w:cs="Times New Roman"/>
          <w:sz w:val="24"/>
          <w:szCs w:val="24"/>
          <w:lang w:val="en-GB"/>
        </w:rPr>
        <w:t xml:space="preserve"> Católica, the Catholic high school youth movement. He then </w:t>
      </w:r>
      <w:r w:rsidR="005E7611" w:rsidRPr="001D6D05">
        <w:rPr>
          <w:rFonts w:ascii="Times New Roman" w:hAnsi="Times New Roman" w:cs="Times New Roman"/>
          <w:sz w:val="24"/>
          <w:szCs w:val="24"/>
          <w:lang w:val="en-GB"/>
        </w:rPr>
        <w:t>attend</w:t>
      </w:r>
      <w:r w:rsidRPr="001D6D05">
        <w:rPr>
          <w:rFonts w:ascii="Times New Roman" w:hAnsi="Times New Roman" w:cs="Times New Roman"/>
          <w:sz w:val="24"/>
          <w:szCs w:val="24"/>
          <w:lang w:val="en-GB"/>
        </w:rPr>
        <w:t xml:space="preserve">ed the Faculty of Law of Recife, where he became president of </w:t>
      </w:r>
      <w:proofErr w:type="spellStart"/>
      <w:r w:rsidRPr="001D6D05">
        <w:rPr>
          <w:rFonts w:ascii="Times New Roman" w:hAnsi="Times New Roman" w:cs="Times New Roman"/>
          <w:sz w:val="24"/>
          <w:szCs w:val="24"/>
          <w:lang w:val="en-GB"/>
        </w:rPr>
        <w:t>Juventude</w:t>
      </w:r>
      <w:proofErr w:type="spellEnd"/>
      <w:r w:rsidRPr="001D6D05">
        <w:rPr>
          <w:rFonts w:ascii="Times New Roman" w:hAnsi="Times New Roman" w:cs="Times New Roman"/>
          <w:sz w:val="24"/>
          <w:szCs w:val="24"/>
          <w:lang w:val="en-GB"/>
        </w:rPr>
        <w:t xml:space="preserve"> </w:t>
      </w:r>
      <w:proofErr w:type="spellStart"/>
      <w:r w:rsidRPr="001D6D05">
        <w:rPr>
          <w:rFonts w:ascii="Times New Roman" w:hAnsi="Times New Roman" w:cs="Times New Roman"/>
          <w:sz w:val="24"/>
          <w:szCs w:val="24"/>
          <w:lang w:val="en-GB"/>
        </w:rPr>
        <w:t>Universitária</w:t>
      </w:r>
      <w:proofErr w:type="spellEnd"/>
      <w:r w:rsidRPr="001D6D05">
        <w:rPr>
          <w:rFonts w:ascii="Times New Roman" w:hAnsi="Times New Roman" w:cs="Times New Roman"/>
          <w:sz w:val="24"/>
          <w:szCs w:val="24"/>
          <w:lang w:val="en-GB"/>
        </w:rPr>
        <w:t xml:space="preserve"> Católica, the Catholic university youth movement. </w:t>
      </w:r>
      <w:proofErr w:type="gramStart"/>
      <w:r w:rsidRPr="001D6D05">
        <w:rPr>
          <w:rFonts w:ascii="Times New Roman" w:hAnsi="Times New Roman" w:cs="Times New Roman"/>
          <w:sz w:val="24"/>
          <w:szCs w:val="24"/>
          <w:lang w:val="en-GB"/>
        </w:rPr>
        <w:t>With regard to</w:t>
      </w:r>
      <w:proofErr w:type="gramEnd"/>
      <w:r w:rsidRPr="001D6D05">
        <w:rPr>
          <w:rFonts w:ascii="Times New Roman" w:hAnsi="Times New Roman" w:cs="Times New Roman"/>
          <w:sz w:val="24"/>
          <w:szCs w:val="24"/>
          <w:lang w:val="en-GB"/>
        </w:rPr>
        <w:t xml:space="preserve"> his apparent vocation to play leading role</w:t>
      </w:r>
      <w:r w:rsidR="00471682" w:rsidRPr="001D6D05">
        <w:rPr>
          <w:rFonts w:ascii="Times New Roman" w:hAnsi="Times New Roman" w:cs="Times New Roman"/>
          <w:sz w:val="24"/>
          <w:szCs w:val="24"/>
          <w:lang w:val="en-GB"/>
        </w:rPr>
        <w:t>s, Cavalcanti recognized</w:t>
      </w:r>
      <w:r w:rsidRPr="001D6D05">
        <w:rPr>
          <w:rFonts w:ascii="Times New Roman" w:hAnsi="Times New Roman" w:cs="Times New Roman"/>
          <w:sz w:val="24"/>
          <w:szCs w:val="24"/>
          <w:lang w:val="en-GB"/>
        </w:rPr>
        <w:t xml:space="preserve"> that ‘he always ende</w:t>
      </w:r>
      <w:r w:rsidR="000A312F" w:rsidRPr="001D6D05">
        <w:rPr>
          <w:rFonts w:ascii="Times New Roman" w:hAnsi="Times New Roman" w:cs="Times New Roman"/>
          <w:sz w:val="24"/>
          <w:szCs w:val="24"/>
          <w:lang w:val="en-GB"/>
        </w:rPr>
        <w:t>d up as president’ of whichever</w:t>
      </w:r>
      <w:r w:rsidRPr="001D6D05">
        <w:rPr>
          <w:rFonts w:ascii="Times New Roman" w:hAnsi="Times New Roman" w:cs="Times New Roman"/>
          <w:sz w:val="24"/>
          <w:szCs w:val="24"/>
          <w:lang w:val="en-GB"/>
        </w:rPr>
        <w:t xml:space="preserve"> association he joined (Cavalcanti 2010: 223).</w:t>
      </w:r>
      <w:r w:rsidRPr="001D6D05">
        <w:rPr>
          <w:rFonts w:ascii="Times New Roman" w:hAnsi="Times New Roman" w:cs="Times New Roman"/>
          <w:i/>
          <w:sz w:val="24"/>
          <w:szCs w:val="24"/>
          <w:lang w:val="en-GB"/>
        </w:rPr>
        <w:t xml:space="preserve"> </w:t>
      </w:r>
      <w:r w:rsidRPr="001D6D05">
        <w:rPr>
          <w:rFonts w:ascii="Times New Roman" w:hAnsi="Times New Roman" w:cs="Times New Roman"/>
          <w:sz w:val="24"/>
          <w:szCs w:val="24"/>
          <w:lang w:val="en-GB"/>
        </w:rPr>
        <w:t xml:space="preserve">Thanks to his relentless effort to win an academic contest whose prize was a travel grant, while still a university student he travelled to the Netherlands where he interned with The Hague Academy of International Law. In 1951 he obtained his Bachelor of Laws and Social Sciences degree in Recife. He returned to the Netherlands to work at the Brazilian Embassy and later moved to Rio de Janeiro to prepare himself for the entrance exam for </w:t>
      </w:r>
      <w:r w:rsidR="006E614C" w:rsidRPr="001D6D05">
        <w:rPr>
          <w:rFonts w:ascii="Times New Roman" w:hAnsi="Times New Roman" w:cs="Times New Roman"/>
          <w:sz w:val="24"/>
          <w:szCs w:val="24"/>
          <w:lang w:val="en-GB"/>
        </w:rPr>
        <w:t xml:space="preserve">a </w:t>
      </w:r>
      <w:r w:rsidRPr="001D6D05">
        <w:rPr>
          <w:rFonts w:ascii="Times New Roman" w:hAnsi="Times New Roman" w:cs="Times New Roman"/>
          <w:sz w:val="24"/>
          <w:szCs w:val="24"/>
          <w:lang w:val="en-GB"/>
        </w:rPr>
        <w:t>Brazilian diplomatic career. In 1954 he finally</w:t>
      </w:r>
      <w:r w:rsidR="00471682" w:rsidRPr="001D6D05">
        <w:rPr>
          <w:rFonts w:ascii="Times New Roman" w:hAnsi="Times New Roman" w:cs="Times New Roman"/>
          <w:sz w:val="24"/>
          <w:szCs w:val="24"/>
          <w:lang w:val="en-GB"/>
        </w:rPr>
        <w:t xml:space="preserve"> entered the diplomatic service, </w:t>
      </w:r>
      <w:r w:rsidR="006E614C" w:rsidRPr="001D6D05">
        <w:rPr>
          <w:rFonts w:ascii="Times New Roman" w:hAnsi="Times New Roman" w:cs="Times New Roman"/>
          <w:sz w:val="24"/>
          <w:szCs w:val="24"/>
          <w:lang w:val="en-GB"/>
        </w:rPr>
        <w:t xml:space="preserve">having been </w:t>
      </w:r>
      <w:r w:rsidRPr="001D6D05">
        <w:rPr>
          <w:rFonts w:ascii="Times New Roman" w:hAnsi="Times New Roman" w:cs="Times New Roman"/>
          <w:sz w:val="24"/>
          <w:szCs w:val="24"/>
          <w:lang w:val="en-GB"/>
        </w:rPr>
        <w:t>approved first in the competitive examination process for the Brazilian Ministry of Foreign Affairs.</w:t>
      </w:r>
      <w:r w:rsidRPr="001D6D05">
        <w:rPr>
          <w:rFonts w:ascii="Times New Roman" w:hAnsi="Times New Roman" w:cs="Times New Roman"/>
          <w:i/>
          <w:sz w:val="24"/>
          <w:szCs w:val="24"/>
          <w:lang w:val="en-GB"/>
        </w:rPr>
        <w:tab/>
      </w:r>
    </w:p>
    <w:p w14:paraId="5312FB0A" w14:textId="77777777" w:rsidR="00E672A1" w:rsidRPr="001D6D05" w:rsidRDefault="008A624F" w:rsidP="00360C46">
      <w:pPr>
        <w:spacing w:after="0" w:line="240" w:lineRule="auto"/>
        <w:ind w:firstLine="709"/>
        <w:jc w:val="both"/>
        <w:rPr>
          <w:rFonts w:ascii="Times New Roman" w:hAnsi="Times New Roman" w:cs="Times New Roman"/>
          <w:sz w:val="24"/>
          <w:szCs w:val="24"/>
          <w:lang w:val="en-GB"/>
        </w:rPr>
      </w:pPr>
      <w:r w:rsidRPr="001D6D05">
        <w:rPr>
          <w:rFonts w:ascii="Times New Roman" w:hAnsi="Times New Roman" w:cs="Times New Roman"/>
          <w:sz w:val="24"/>
          <w:szCs w:val="24"/>
          <w:lang w:val="en-GB"/>
        </w:rPr>
        <w:t xml:space="preserve">As Third Secretary, the first rank of a diplomatic career, Cavalcanti’s professional </w:t>
      </w:r>
      <w:r w:rsidR="00603E6B" w:rsidRPr="001D6D05">
        <w:rPr>
          <w:rFonts w:ascii="Times New Roman" w:hAnsi="Times New Roman" w:cs="Times New Roman"/>
          <w:sz w:val="24"/>
          <w:szCs w:val="24"/>
          <w:lang w:val="en-GB"/>
        </w:rPr>
        <w:t>start</w:t>
      </w:r>
      <w:r w:rsidRPr="001D6D05">
        <w:rPr>
          <w:rFonts w:ascii="Times New Roman" w:hAnsi="Times New Roman" w:cs="Times New Roman"/>
          <w:sz w:val="24"/>
          <w:szCs w:val="24"/>
          <w:lang w:val="en-GB"/>
        </w:rPr>
        <w:t xml:space="preserve"> was in the Ministry’s Cultural Division and </w:t>
      </w:r>
      <w:r w:rsidR="00894FBD" w:rsidRPr="001D6D05">
        <w:rPr>
          <w:rFonts w:ascii="Times New Roman" w:hAnsi="Times New Roman" w:cs="Times New Roman"/>
          <w:sz w:val="24"/>
          <w:szCs w:val="24"/>
          <w:lang w:val="en-GB"/>
        </w:rPr>
        <w:t>soon after</w:t>
      </w:r>
      <w:r w:rsidR="000A312F" w:rsidRPr="001D6D05">
        <w:rPr>
          <w:rFonts w:ascii="Times New Roman" w:hAnsi="Times New Roman" w:cs="Times New Roman"/>
          <w:sz w:val="24"/>
          <w:szCs w:val="24"/>
          <w:lang w:val="en-GB"/>
        </w:rPr>
        <w:t>wards</w:t>
      </w:r>
      <w:r w:rsidR="00894FBD" w:rsidRPr="001D6D05">
        <w:rPr>
          <w:rFonts w:ascii="Times New Roman" w:hAnsi="Times New Roman" w:cs="Times New Roman"/>
          <w:color w:val="FF0000"/>
          <w:sz w:val="24"/>
          <w:szCs w:val="24"/>
          <w:lang w:val="en-GB"/>
        </w:rPr>
        <w:t xml:space="preserve"> </w:t>
      </w:r>
      <w:r w:rsidRPr="001D6D05">
        <w:rPr>
          <w:rFonts w:ascii="Times New Roman" w:hAnsi="Times New Roman" w:cs="Times New Roman"/>
          <w:sz w:val="24"/>
          <w:szCs w:val="24"/>
          <w:lang w:val="en-GB"/>
        </w:rPr>
        <w:t xml:space="preserve">in the Economic and Consular </w:t>
      </w:r>
      <w:r w:rsidRPr="001D6D05">
        <w:rPr>
          <w:rFonts w:ascii="Times New Roman" w:hAnsi="Times New Roman" w:cs="Times New Roman"/>
          <w:sz w:val="24"/>
          <w:szCs w:val="24"/>
          <w:lang w:val="en-GB"/>
        </w:rPr>
        <w:lastRenderedPageBreak/>
        <w:t>Department. In both cases he dealt with legal aspects of international relations. In 1956 Cavalcanti began his first resident mission abroad in the Bra</w:t>
      </w:r>
      <w:r w:rsidR="00FF499A" w:rsidRPr="001D6D05">
        <w:rPr>
          <w:rFonts w:ascii="Times New Roman" w:hAnsi="Times New Roman" w:cs="Times New Roman"/>
          <w:sz w:val="24"/>
          <w:szCs w:val="24"/>
          <w:lang w:val="en-GB"/>
        </w:rPr>
        <w:t>zilian Embassy in Washington DC</w:t>
      </w:r>
      <w:r w:rsidRPr="001D6D05">
        <w:rPr>
          <w:rFonts w:ascii="Times New Roman" w:hAnsi="Times New Roman" w:cs="Times New Roman"/>
          <w:sz w:val="24"/>
          <w:szCs w:val="24"/>
          <w:lang w:val="en-GB"/>
        </w:rPr>
        <w:t xml:space="preserve"> where</w:t>
      </w:r>
      <w:r w:rsidR="00FF499A" w:rsidRPr="001D6D05">
        <w:rPr>
          <w:rFonts w:ascii="Times New Roman" w:hAnsi="Times New Roman" w:cs="Times New Roman"/>
          <w:sz w:val="24"/>
          <w:szCs w:val="24"/>
          <w:lang w:val="en-GB"/>
        </w:rPr>
        <w:t>,</w:t>
      </w:r>
      <w:r w:rsidRPr="001D6D05">
        <w:rPr>
          <w:rFonts w:ascii="Times New Roman" w:hAnsi="Times New Roman" w:cs="Times New Roman"/>
          <w:sz w:val="24"/>
          <w:szCs w:val="24"/>
          <w:lang w:val="en-GB"/>
        </w:rPr>
        <w:t xml:space="preserve"> apart from other responsibilities and achievements</w:t>
      </w:r>
      <w:r w:rsidR="00143F82" w:rsidRPr="001D6D05">
        <w:rPr>
          <w:rFonts w:ascii="Times New Roman" w:hAnsi="Times New Roman" w:cs="Times New Roman"/>
          <w:sz w:val="24"/>
          <w:szCs w:val="24"/>
          <w:lang w:val="en-GB"/>
        </w:rPr>
        <w:t>,</w:t>
      </w:r>
      <w:r w:rsidRPr="001D6D05">
        <w:rPr>
          <w:rFonts w:ascii="Times New Roman" w:hAnsi="Times New Roman" w:cs="Times New Roman"/>
          <w:sz w:val="24"/>
          <w:szCs w:val="24"/>
          <w:lang w:val="en-GB"/>
        </w:rPr>
        <w:t xml:space="preserve"> he served as part of the commission in charge of drafting the Statute of the Inter-American Development Bank, which was set up in 1959. On the invitation of Ambassador Roberto Campos, who was at the time</w:t>
      </w:r>
      <w:r w:rsidR="00894FBD" w:rsidRPr="001D6D05">
        <w:rPr>
          <w:rFonts w:ascii="Times New Roman" w:hAnsi="Times New Roman" w:cs="Times New Roman"/>
          <w:color w:val="FF0000"/>
          <w:sz w:val="24"/>
          <w:szCs w:val="24"/>
          <w:lang w:val="en-GB"/>
        </w:rPr>
        <w:t xml:space="preserve"> </w:t>
      </w:r>
      <w:r w:rsidRPr="001D6D05">
        <w:rPr>
          <w:rFonts w:ascii="Times New Roman" w:hAnsi="Times New Roman" w:cs="Times New Roman"/>
          <w:sz w:val="24"/>
          <w:szCs w:val="24"/>
          <w:lang w:val="en-GB"/>
        </w:rPr>
        <w:t xml:space="preserve">President of the Brazilian National Bank of Economic Development, Cavalcanti returned to Rio de Janeiro in that year and became the first head of the Division of Contracts and Agreements of the Bank’s newly established Department of International Operations. He was trusted with structuring </w:t>
      </w:r>
      <w:r w:rsidR="00492259" w:rsidRPr="001D6D05">
        <w:rPr>
          <w:rFonts w:ascii="Times New Roman" w:hAnsi="Times New Roman" w:cs="Times New Roman"/>
          <w:sz w:val="24"/>
          <w:szCs w:val="24"/>
          <w:lang w:val="en-GB"/>
        </w:rPr>
        <w:t>the department</w:t>
      </w:r>
      <w:r w:rsidRPr="001D6D05">
        <w:rPr>
          <w:rFonts w:ascii="Times New Roman" w:hAnsi="Times New Roman" w:cs="Times New Roman"/>
          <w:sz w:val="24"/>
          <w:szCs w:val="24"/>
          <w:lang w:val="en-GB"/>
        </w:rPr>
        <w:t xml:space="preserve"> and remained in this function until 1960, when he moved to Geneva, Switzerland to serve in the Brazilian Consulate. The following year Cavalcanti worked again with Ambassador Campos in advising on the consolidation of the Brazilian public debt and the acquisition of financial credits from development banks and the governments of Belgium, the Federal Republic of Germany, France, Italy, the Netherlands, Sweden, Switzerland and the United Kingdom (UK). In 1962 Cavalcanti was promoted to Second Secretary and returned to the Brazilian Embassy in Washington. In the United States (US) he participated as a delegate to two United Nations (UN) conferences on commodities that were particularly important for Brazil</w:t>
      </w:r>
      <w:r w:rsidR="00B060E2" w:rsidRPr="001D6D05">
        <w:rPr>
          <w:rFonts w:ascii="Times New Roman" w:hAnsi="Times New Roman" w:cs="Times New Roman"/>
          <w:sz w:val="24"/>
          <w:szCs w:val="24"/>
          <w:lang w:val="en-GB"/>
        </w:rPr>
        <w:t>,</w:t>
      </w:r>
      <w:r w:rsidR="00A44EFD" w:rsidRPr="001D6D05">
        <w:rPr>
          <w:rFonts w:ascii="Times New Roman" w:hAnsi="Times New Roman" w:cs="Times New Roman"/>
          <w:sz w:val="24"/>
          <w:szCs w:val="24"/>
          <w:lang w:val="en-GB"/>
        </w:rPr>
        <w:t xml:space="preserve"> given </w:t>
      </w:r>
      <w:r w:rsidR="00FF499A" w:rsidRPr="001D6D05">
        <w:rPr>
          <w:rFonts w:ascii="Times New Roman" w:hAnsi="Times New Roman" w:cs="Times New Roman"/>
          <w:sz w:val="24"/>
          <w:szCs w:val="24"/>
          <w:lang w:val="en-GB"/>
        </w:rPr>
        <w:t>the country’s</w:t>
      </w:r>
      <w:r w:rsidR="00A44EFD" w:rsidRPr="001D6D05">
        <w:rPr>
          <w:rFonts w:ascii="Times New Roman" w:hAnsi="Times New Roman" w:cs="Times New Roman"/>
          <w:sz w:val="24"/>
          <w:szCs w:val="24"/>
          <w:lang w:val="en-GB"/>
        </w:rPr>
        <w:t xml:space="preserve"> large production of coffee and cocoa</w:t>
      </w:r>
      <w:r w:rsidR="00AD6354" w:rsidRPr="001D6D05">
        <w:rPr>
          <w:rFonts w:ascii="Times New Roman" w:hAnsi="Times New Roman" w:cs="Times New Roman"/>
          <w:sz w:val="24"/>
          <w:szCs w:val="24"/>
          <w:lang w:val="en-GB"/>
        </w:rPr>
        <w:t xml:space="preserve"> and the effort</w:t>
      </w:r>
      <w:r w:rsidR="00B84C36" w:rsidRPr="001D6D05">
        <w:rPr>
          <w:rFonts w:ascii="Times New Roman" w:hAnsi="Times New Roman" w:cs="Times New Roman"/>
          <w:sz w:val="24"/>
          <w:szCs w:val="24"/>
          <w:lang w:val="en-GB"/>
        </w:rPr>
        <w:t>s</w:t>
      </w:r>
      <w:r w:rsidR="00AD6354" w:rsidRPr="001D6D05">
        <w:rPr>
          <w:rFonts w:ascii="Times New Roman" w:hAnsi="Times New Roman" w:cs="Times New Roman"/>
          <w:sz w:val="24"/>
          <w:szCs w:val="24"/>
          <w:lang w:val="en-GB"/>
        </w:rPr>
        <w:t xml:space="preserve"> of Third World countries to get control over commodity agreements</w:t>
      </w:r>
      <w:r w:rsidRPr="001D6D05">
        <w:rPr>
          <w:rFonts w:ascii="Times New Roman" w:hAnsi="Times New Roman" w:cs="Times New Roman"/>
          <w:sz w:val="24"/>
          <w:szCs w:val="24"/>
          <w:lang w:val="en-GB"/>
        </w:rPr>
        <w:t xml:space="preserve">: the 1962 International Coffee Conference and the 1963 International Cocoa Conference. </w:t>
      </w:r>
    </w:p>
    <w:p w14:paraId="1A35858D" w14:textId="77777777" w:rsidR="008A624F" w:rsidRPr="001D6D05" w:rsidRDefault="008A624F" w:rsidP="00360C46">
      <w:pPr>
        <w:spacing w:after="0" w:line="240" w:lineRule="auto"/>
        <w:ind w:firstLine="709"/>
        <w:jc w:val="both"/>
        <w:rPr>
          <w:rFonts w:ascii="Times New Roman" w:hAnsi="Times New Roman" w:cs="Times New Roman"/>
          <w:sz w:val="24"/>
          <w:szCs w:val="24"/>
          <w:lang w:val="en-GB"/>
        </w:rPr>
      </w:pPr>
      <w:r w:rsidRPr="001D6D05">
        <w:rPr>
          <w:rFonts w:ascii="Times New Roman" w:hAnsi="Times New Roman" w:cs="Times New Roman"/>
          <w:sz w:val="24"/>
          <w:szCs w:val="24"/>
          <w:lang w:val="en-GB"/>
        </w:rPr>
        <w:t xml:space="preserve">In 1963 Cavalcanti </w:t>
      </w:r>
      <w:r w:rsidR="004013A6" w:rsidRPr="001D6D05">
        <w:rPr>
          <w:rFonts w:ascii="Times New Roman" w:hAnsi="Times New Roman" w:cs="Times New Roman"/>
          <w:sz w:val="24"/>
          <w:szCs w:val="24"/>
          <w:lang w:val="en-GB"/>
        </w:rPr>
        <w:t>helped</w:t>
      </w:r>
      <w:r w:rsidRPr="001D6D05">
        <w:rPr>
          <w:rFonts w:ascii="Times New Roman" w:hAnsi="Times New Roman" w:cs="Times New Roman"/>
          <w:sz w:val="24"/>
          <w:szCs w:val="24"/>
          <w:lang w:val="en-GB"/>
        </w:rPr>
        <w:t xml:space="preserve"> prepar</w:t>
      </w:r>
      <w:r w:rsidR="004013A6" w:rsidRPr="001D6D05">
        <w:rPr>
          <w:rFonts w:ascii="Times New Roman" w:hAnsi="Times New Roman" w:cs="Times New Roman"/>
          <w:sz w:val="24"/>
          <w:szCs w:val="24"/>
          <w:lang w:val="en-GB"/>
        </w:rPr>
        <w:t>e</w:t>
      </w:r>
      <w:r w:rsidRPr="001D6D05">
        <w:rPr>
          <w:rFonts w:ascii="Times New Roman" w:hAnsi="Times New Roman" w:cs="Times New Roman"/>
          <w:sz w:val="24"/>
          <w:szCs w:val="24"/>
          <w:lang w:val="en-GB"/>
        </w:rPr>
        <w:t xml:space="preserve"> the </w:t>
      </w:r>
      <w:r w:rsidR="00215343" w:rsidRPr="001D6D05">
        <w:rPr>
          <w:rFonts w:ascii="Times New Roman" w:hAnsi="Times New Roman" w:cs="Times New Roman"/>
          <w:sz w:val="24"/>
          <w:szCs w:val="24"/>
          <w:lang w:val="en-GB"/>
        </w:rPr>
        <w:t xml:space="preserve">Brazilian delegation for the </w:t>
      </w:r>
      <w:r w:rsidRPr="001D6D05">
        <w:rPr>
          <w:rFonts w:ascii="Times New Roman" w:hAnsi="Times New Roman" w:cs="Times New Roman"/>
          <w:sz w:val="24"/>
          <w:szCs w:val="24"/>
          <w:lang w:val="en-GB"/>
        </w:rPr>
        <w:t xml:space="preserve">UN Conference on Trade and Development (UNCTAD). </w:t>
      </w:r>
      <w:r w:rsidR="007E7781" w:rsidRPr="001D6D05">
        <w:rPr>
          <w:rFonts w:ascii="Times New Roman" w:hAnsi="Times New Roman" w:cs="Times New Roman"/>
          <w:sz w:val="24"/>
          <w:szCs w:val="24"/>
          <w:lang w:val="en-GB"/>
        </w:rPr>
        <w:t>When UNCTAD took place in 1964, Cavalcanti served as a delegate r</w:t>
      </w:r>
      <w:r w:rsidR="00B060E2" w:rsidRPr="001D6D05">
        <w:rPr>
          <w:rFonts w:ascii="Times New Roman" w:hAnsi="Times New Roman" w:cs="Times New Roman"/>
          <w:sz w:val="24"/>
          <w:szCs w:val="24"/>
          <w:lang w:val="en-GB"/>
        </w:rPr>
        <w:t xml:space="preserve">epresenting Brazil. </w:t>
      </w:r>
      <w:r w:rsidR="00DE115F" w:rsidRPr="001D6D05">
        <w:rPr>
          <w:rFonts w:ascii="Times New Roman" w:hAnsi="Times New Roman" w:cs="Times New Roman"/>
          <w:sz w:val="24"/>
          <w:szCs w:val="24"/>
          <w:lang w:val="en-GB"/>
        </w:rPr>
        <w:t>These were</w:t>
      </w:r>
      <w:r w:rsidR="00B060E2" w:rsidRPr="001D6D05">
        <w:rPr>
          <w:rFonts w:ascii="Times New Roman" w:hAnsi="Times New Roman" w:cs="Times New Roman"/>
          <w:sz w:val="24"/>
          <w:szCs w:val="24"/>
          <w:lang w:val="en-GB"/>
        </w:rPr>
        <w:t xml:space="preserve"> stirring </w:t>
      </w:r>
      <w:r w:rsidR="00DE115F" w:rsidRPr="001D6D05">
        <w:rPr>
          <w:rFonts w:ascii="Times New Roman" w:hAnsi="Times New Roman" w:cs="Times New Roman"/>
          <w:sz w:val="24"/>
          <w:szCs w:val="24"/>
          <w:lang w:val="en-GB"/>
        </w:rPr>
        <w:t>times</w:t>
      </w:r>
      <w:r w:rsidR="004A1A7E" w:rsidRPr="001D6D05">
        <w:rPr>
          <w:rFonts w:ascii="Times New Roman" w:hAnsi="Times New Roman" w:cs="Times New Roman"/>
          <w:sz w:val="24"/>
          <w:szCs w:val="24"/>
          <w:lang w:val="en-GB"/>
        </w:rPr>
        <w:t>, as</w:t>
      </w:r>
      <w:r w:rsidR="007E7781" w:rsidRPr="001D6D05">
        <w:rPr>
          <w:rFonts w:ascii="Times New Roman" w:hAnsi="Times New Roman" w:cs="Times New Roman"/>
          <w:sz w:val="24"/>
          <w:szCs w:val="24"/>
          <w:lang w:val="en-GB"/>
        </w:rPr>
        <w:t xml:space="preserve"> Cavalcanti and his wife </w:t>
      </w:r>
      <w:r w:rsidR="00702EFD" w:rsidRPr="001D6D05">
        <w:rPr>
          <w:rFonts w:ascii="Times New Roman" w:hAnsi="Times New Roman" w:cs="Times New Roman"/>
          <w:sz w:val="24"/>
          <w:szCs w:val="24"/>
          <w:lang w:val="en-GB"/>
        </w:rPr>
        <w:t xml:space="preserve">had </w:t>
      </w:r>
      <w:r w:rsidR="00E46104" w:rsidRPr="001D6D05">
        <w:rPr>
          <w:rFonts w:ascii="Times New Roman" w:hAnsi="Times New Roman" w:cs="Times New Roman"/>
          <w:sz w:val="24"/>
          <w:szCs w:val="24"/>
          <w:lang w:val="en-GB"/>
        </w:rPr>
        <w:t xml:space="preserve">decided to separate </w:t>
      </w:r>
      <w:r w:rsidR="00702EFD" w:rsidRPr="001D6D05">
        <w:rPr>
          <w:rFonts w:ascii="Times New Roman" w:hAnsi="Times New Roman" w:cs="Times New Roman"/>
          <w:sz w:val="24"/>
          <w:szCs w:val="24"/>
          <w:lang w:val="en-GB"/>
        </w:rPr>
        <w:t>and</w:t>
      </w:r>
      <w:r w:rsidR="007E7781" w:rsidRPr="001D6D05">
        <w:rPr>
          <w:rFonts w:ascii="Times New Roman" w:hAnsi="Times New Roman" w:cs="Times New Roman"/>
          <w:sz w:val="24"/>
          <w:szCs w:val="24"/>
          <w:lang w:val="en-GB"/>
        </w:rPr>
        <w:t xml:space="preserve"> a coup d’état resulted in a military governme</w:t>
      </w:r>
      <w:r w:rsidR="00E46104" w:rsidRPr="001D6D05">
        <w:rPr>
          <w:rFonts w:ascii="Times New Roman" w:hAnsi="Times New Roman" w:cs="Times New Roman"/>
          <w:sz w:val="24"/>
          <w:szCs w:val="24"/>
          <w:lang w:val="en-GB"/>
        </w:rPr>
        <w:t xml:space="preserve">nt that ruled Brazil until 1985. In 1964 </w:t>
      </w:r>
      <w:r w:rsidR="007E7781" w:rsidRPr="001D6D05">
        <w:rPr>
          <w:rFonts w:ascii="Times New Roman" w:hAnsi="Times New Roman" w:cs="Times New Roman"/>
          <w:sz w:val="24"/>
          <w:szCs w:val="24"/>
          <w:lang w:val="en-GB"/>
        </w:rPr>
        <w:t xml:space="preserve">Cavalcanti was transferred to the Brazilian Embassy in Moscow, where he became the head of the Embassy’s Economic Affairs Sector. </w:t>
      </w:r>
      <w:r w:rsidR="004A1A7E" w:rsidRPr="001D6D05">
        <w:rPr>
          <w:rFonts w:ascii="Times New Roman" w:hAnsi="Times New Roman" w:cs="Times New Roman"/>
          <w:sz w:val="24"/>
          <w:szCs w:val="24"/>
          <w:lang w:val="en-GB"/>
        </w:rPr>
        <w:t>H</w:t>
      </w:r>
      <w:r w:rsidR="007E7781" w:rsidRPr="001D6D05">
        <w:rPr>
          <w:rFonts w:ascii="Times New Roman" w:hAnsi="Times New Roman" w:cs="Times New Roman"/>
          <w:sz w:val="24"/>
          <w:szCs w:val="24"/>
          <w:lang w:val="en-GB"/>
        </w:rPr>
        <w:t xml:space="preserve">e </w:t>
      </w:r>
      <w:r w:rsidR="004A1A7E" w:rsidRPr="001D6D05">
        <w:rPr>
          <w:rFonts w:ascii="Times New Roman" w:hAnsi="Times New Roman" w:cs="Times New Roman"/>
          <w:sz w:val="24"/>
          <w:szCs w:val="24"/>
          <w:lang w:val="en-GB"/>
        </w:rPr>
        <w:t xml:space="preserve">also </w:t>
      </w:r>
      <w:r w:rsidR="007E7781" w:rsidRPr="001D6D05">
        <w:rPr>
          <w:rFonts w:ascii="Times New Roman" w:hAnsi="Times New Roman" w:cs="Times New Roman"/>
          <w:sz w:val="24"/>
          <w:szCs w:val="24"/>
          <w:lang w:val="en-GB"/>
        </w:rPr>
        <w:t xml:space="preserve">became known </w:t>
      </w:r>
      <w:r w:rsidR="004A1A7E" w:rsidRPr="001D6D05">
        <w:rPr>
          <w:rFonts w:ascii="Times New Roman" w:hAnsi="Times New Roman" w:cs="Times New Roman"/>
          <w:sz w:val="24"/>
          <w:szCs w:val="24"/>
          <w:lang w:val="en-GB"/>
        </w:rPr>
        <w:t xml:space="preserve">in Brazil </w:t>
      </w:r>
      <w:r w:rsidR="007E7781" w:rsidRPr="001D6D05">
        <w:rPr>
          <w:rFonts w:ascii="Times New Roman" w:hAnsi="Times New Roman" w:cs="Times New Roman"/>
          <w:sz w:val="24"/>
          <w:szCs w:val="24"/>
          <w:lang w:val="en-GB"/>
        </w:rPr>
        <w:t>as a poet after publish</w:t>
      </w:r>
      <w:r w:rsidR="004A1A7E" w:rsidRPr="001D6D05">
        <w:rPr>
          <w:rFonts w:ascii="Times New Roman" w:hAnsi="Times New Roman" w:cs="Times New Roman"/>
          <w:sz w:val="24"/>
          <w:szCs w:val="24"/>
          <w:lang w:val="en-GB"/>
        </w:rPr>
        <w:t>ing</w:t>
      </w:r>
      <w:r w:rsidR="007E7781" w:rsidRPr="001D6D05">
        <w:rPr>
          <w:rFonts w:ascii="Times New Roman" w:hAnsi="Times New Roman" w:cs="Times New Roman"/>
          <w:sz w:val="24"/>
          <w:szCs w:val="24"/>
          <w:lang w:val="en-GB"/>
        </w:rPr>
        <w:t xml:space="preserve"> various volumes with poetry in 1964 and 1965. </w:t>
      </w:r>
      <w:r w:rsidR="00972D44" w:rsidRPr="001D6D05">
        <w:rPr>
          <w:rFonts w:ascii="Times New Roman" w:hAnsi="Times New Roman" w:cs="Times New Roman"/>
          <w:sz w:val="24"/>
          <w:szCs w:val="24"/>
          <w:lang w:val="en-GB"/>
        </w:rPr>
        <w:t xml:space="preserve">Cavalcanti </w:t>
      </w:r>
      <w:r w:rsidR="007E7781" w:rsidRPr="001D6D05">
        <w:rPr>
          <w:rFonts w:ascii="Times New Roman" w:hAnsi="Times New Roman" w:cs="Times New Roman"/>
          <w:sz w:val="24"/>
          <w:szCs w:val="24"/>
          <w:lang w:val="en-GB"/>
        </w:rPr>
        <w:t xml:space="preserve">was promoted to First Secretary </w:t>
      </w:r>
      <w:r w:rsidRPr="001D6D05">
        <w:rPr>
          <w:rFonts w:ascii="Times New Roman" w:hAnsi="Times New Roman" w:cs="Times New Roman"/>
          <w:sz w:val="24"/>
          <w:szCs w:val="24"/>
          <w:lang w:val="en-GB"/>
        </w:rPr>
        <w:t>and became the head of the Embassy’s Political Affairs Sector</w:t>
      </w:r>
      <w:r w:rsidR="00972D44" w:rsidRPr="001D6D05">
        <w:rPr>
          <w:rFonts w:ascii="Times New Roman" w:hAnsi="Times New Roman" w:cs="Times New Roman"/>
          <w:sz w:val="24"/>
          <w:szCs w:val="24"/>
          <w:lang w:val="en-GB"/>
        </w:rPr>
        <w:t xml:space="preserve"> in 1966</w:t>
      </w:r>
      <w:r w:rsidR="00B7786D" w:rsidRPr="001D6D05">
        <w:rPr>
          <w:rFonts w:ascii="Times New Roman" w:hAnsi="Times New Roman" w:cs="Times New Roman"/>
          <w:sz w:val="24"/>
          <w:szCs w:val="24"/>
          <w:lang w:val="en-GB"/>
        </w:rPr>
        <w:t>. T</w:t>
      </w:r>
      <w:r w:rsidR="00972D44" w:rsidRPr="001D6D05">
        <w:rPr>
          <w:rFonts w:ascii="Times New Roman" w:hAnsi="Times New Roman" w:cs="Times New Roman"/>
          <w:sz w:val="24"/>
          <w:szCs w:val="24"/>
          <w:lang w:val="en-GB"/>
        </w:rPr>
        <w:t>he following year he</w:t>
      </w:r>
      <w:r w:rsidRPr="001D6D05">
        <w:rPr>
          <w:rFonts w:ascii="Times New Roman" w:hAnsi="Times New Roman" w:cs="Times New Roman"/>
          <w:sz w:val="24"/>
          <w:szCs w:val="24"/>
          <w:lang w:val="en-GB"/>
        </w:rPr>
        <w:t xml:space="preserve"> returned to the US to head the </w:t>
      </w:r>
      <w:r w:rsidR="00A76180" w:rsidRPr="001D6D05">
        <w:rPr>
          <w:rFonts w:ascii="Times New Roman" w:hAnsi="Times New Roman" w:cs="Times New Roman"/>
          <w:sz w:val="24"/>
          <w:szCs w:val="24"/>
          <w:lang w:val="en-GB"/>
        </w:rPr>
        <w:t xml:space="preserve">New York office of </w:t>
      </w:r>
      <w:r w:rsidR="005E4C93" w:rsidRPr="001D6D05">
        <w:rPr>
          <w:rFonts w:ascii="Times New Roman" w:hAnsi="Times New Roman" w:cs="Times New Roman"/>
          <w:sz w:val="24"/>
          <w:szCs w:val="24"/>
          <w:lang w:val="en-GB"/>
        </w:rPr>
        <w:t xml:space="preserve">the </w:t>
      </w:r>
      <w:r w:rsidRPr="001D6D05">
        <w:rPr>
          <w:rFonts w:ascii="Times New Roman" w:hAnsi="Times New Roman" w:cs="Times New Roman"/>
          <w:sz w:val="24"/>
          <w:szCs w:val="24"/>
          <w:lang w:val="en-GB"/>
        </w:rPr>
        <w:t xml:space="preserve">Brazilian Coffee Institute, an organ subordinate to the Brazilian Ministry of Industry and Trade. He remained in this </w:t>
      </w:r>
      <w:r w:rsidR="00745B12" w:rsidRPr="001D6D05">
        <w:rPr>
          <w:rFonts w:ascii="Times New Roman" w:hAnsi="Times New Roman" w:cs="Times New Roman"/>
          <w:sz w:val="24"/>
          <w:szCs w:val="24"/>
          <w:lang w:val="en-GB"/>
        </w:rPr>
        <w:t xml:space="preserve">position </w:t>
      </w:r>
      <w:r w:rsidRPr="001D6D05">
        <w:rPr>
          <w:rFonts w:ascii="Times New Roman" w:hAnsi="Times New Roman" w:cs="Times New Roman"/>
          <w:sz w:val="24"/>
          <w:szCs w:val="24"/>
          <w:lang w:val="en-GB"/>
        </w:rPr>
        <w:t xml:space="preserve">for three years while also </w:t>
      </w:r>
      <w:r w:rsidR="00745B12" w:rsidRPr="001D6D05">
        <w:rPr>
          <w:rFonts w:ascii="Times New Roman" w:hAnsi="Times New Roman" w:cs="Times New Roman"/>
          <w:sz w:val="24"/>
          <w:szCs w:val="24"/>
          <w:lang w:val="en-GB"/>
        </w:rPr>
        <w:t xml:space="preserve">engaged with </w:t>
      </w:r>
      <w:r w:rsidRPr="001D6D05">
        <w:rPr>
          <w:rFonts w:ascii="Times New Roman" w:hAnsi="Times New Roman" w:cs="Times New Roman"/>
          <w:sz w:val="24"/>
          <w:szCs w:val="24"/>
          <w:lang w:val="en-GB"/>
        </w:rPr>
        <w:t>several other posts related to the international coffee trade. He served as chairman of the Pan-American Coffee Bureau and chairman of the Coffee Brewing Institute, both in New York, and as Brazil’s representative at the International Coffee Council and President of the World Coffee Promotion Committee, both in London. In 1970 Cavalcanti was invited to head the Brazilian Consulate General in Hong Kong,</w:t>
      </w:r>
      <w:r w:rsidR="000A312F" w:rsidRPr="001D6D05">
        <w:rPr>
          <w:rFonts w:ascii="Times New Roman" w:hAnsi="Times New Roman" w:cs="Times New Roman"/>
          <w:sz w:val="24"/>
          <w:szCs w:val="24"/>
          <w:lang w:val="en-GB"/>
        </w:rPr>
        <w:t xml:space="preserve"> </w:t>
      </w:r>
      <w:r w:rsidR="00702533" w:rsidRPr="001D6D05">
        <w:rPr>
          <w:rFonts w:ascii="Times New Roman" w:hAnsi="Times New Roman" w:cs="Times New Roman"/>
          <w:sz w:val="24"/>
          <w:szCs w:val="24"/>
          <w:lang w:val="en-GB"/>
        </w:rPr>
        <w:t xml:space="preserve">which also included the role of observer </w:t>
      </w:r>
      <w:r w:rsidR="00C74319" w:rsidRPr="001D6D05">
        <w:rPr>
          <w:rFonts w:ascii="Times New Roman" w:hAnsi="Times New Roman" w:cs="Times New Roman"/>
          <w:sz w:val="24"/>
          <w:szCs w:val="24"/>
          <w:lang w:val="en-GB"/>
        </w:rPr>
        <w:t>to</w:t>
      </w:r>
      <w:r w:rsidR="000A312F" w:rsidRPr="001D6D05">
        <w:rPr>
          <w:rFonts w:ascii="Times New Roman" w:hAnsi="Times New Roman" w:cs="Times New Roman"/>
          <w:sz w:val="24"/>
          <w:szCs w:val="24"/>
          <w:lang w:val="en-GB"/>
        </w:rPr>
        <w:t xml:space="preserve"> the People’</w:t>
      </w:r>
      <w:r w:rsidR="001F2002" w:rsidRPr="001D6D05">
        <w:rPr>
          <w:rFonts w:ascii="Times New Roman" w:hAnsi="Times New Roman" w:cs="Times New Roman"/>
          <w:sz w:val="24"/>
          <w:szCs w:val="24"/>
          <w:lang w:val="en-GB"/>
        </w:rPr>
        <w:t>s</w:t>
      </w:r>
      <w:r w:rsidR="000A312F" w:rsidRPr="001D6D05">
        <w:rPr>
          <w:rFonts w:ascii="Times New Roman" w:hAnsi="Times New Roman" w:cs="Times New Roman"/>
          <w:sz w:val="24"/>
          <w:szCs w:val="24"/>
          <w:lang w:val="en-GB"/>
        </w:rPr>
        <w:t xml:space="preserve"> Republic of China, as Brazil </w:t>
      </w:r>
      <w:r w:rsidR="00C74319" w:rsidRPr="001D6D05">
        <w:rPr>
          <w:rFonts w:ascii="Times New Roman" w:hAnsi="Times New Roman" w:cs="Times New Roman"/>
          <w:sz w:val="24"/>
          <w:szCs w:val="24"/>
          <w:lang w:val="en-GB"/>
        </w:rPr>
        <w:t>did not yet have</w:t>
      </w:r>
      <w:r w:rsidR="000A312F" w:rsidRPr="001D6D05">
        <w:rPr>
          <w:rFonts w:ascii="Times New Roman" w:hAnsi="Times New Roman" w:cs="Times New Roman"/>
          <w:sz w:val="24"/>
          <w:szCs w:val="24"/>
          <w:lang w:val="en-GB"/>
        </w:rPr>
        <w:t xml:space="preserve"> diplomatic relations with </w:t>
      </w:r>
      <w:r w:rsidR="001C4CFC" w:rsidRPr="001D6D05">
        <w:rPr>
          <w:rFonts w:ascii="Times New Roman" w:hAnsi="Times New Roman" w:cs="Times New Roman"/>
          <w:sz w:val="24"/>
          <w:szCs w:val="24"/>
          <w:lang w:val="en-GB"/>
        </w:rPr>
        <w:t>China</w:t>
      </w:r>
      <w:r w:rsidR="000A312F" w:rsidRPr="001D6D05">
        <w:rPr>
          <w:rFonts w:ascii="Times New Roman" w:hAnsi="Times New Roman" w:cs="Times New Roman"/>
          <w:sz w:val="24"/>
          <w:szCs w:val="24"/>
          <w:lang w:val="en-GB"/>
        </w:rPr>
        <w:t>.</w:t>
      </w:r>
      <w:r w:rsidR="00B7786D" w:rsidRPr="001D6D05">
        <w:rPr>
          <w:rFonts w:ascii="Times New Roman" w:hAnsi="Times New Roman" w:cs="Times New Roman"/>
          <w:sz w:val="24"/>
          <w:szCs w:val="24"/>
          <w:lang w:val="en-GB"/>
        </w:rPr>
        <w:t xml:space="preserve"> H</w:t>
      </w:r>
      <w:r w:rsidRPr="001D6D05">
        <w:rPr>
          <w:rFonts w:ascii="Times New Roman" w:hAnsi="Times New Roman" w:cs="Times New Roman"/>
          <w:sz w:val="24"/>
          <w:szCs w:val="24"/>
          <w:lang w:val="en-GB"/>
        </w:rPr>
        <w:t xml:space="preserve">e was promoted to Second Class Minister </w:t>
      </w:r>
      <w:r w:rsidR="00B7786D" w:rsidRPr="001D6D05">
        <w:rPr>
          <w:rFonts w:ascii="Times New Roman" w:hAnsi="Times New Roman" w:cs="Times New Roman"/>
          <w:sz w:val="24"/>
          <w:szCs w:val="24"/>
          <w:lang w:val="en-GB"/>
        </w:rPr>
        <w:t xml:space="preserve">in 1973 </w:t>
      </w:r>
      <w:r w:rsidRPr="001D6D05">
        <w:rPr>
          <w:rFonts w:ascii="Times New Roman" w:hAnsi="Times New Roman" w:cs="Times New Roman"/>
          <w:sz w:val="24"/>
          <w:szCs w:val="24"/>
          <w:lang w:val="en-GB"/>
        </w:rPr>
        <w:t>and moved to the Federal Republic of Germany, where he exercised the functions of Minister-Counsellor at the embassy in Bonn. In the following year</w:t>
      </w:r>
      <w:r w:rsidR="00F15676" w:rsidRPr="001D6D05">
        <w:rPr>
          <w:rFonts w:ascii="Times New Roman" w:hAnsi="Times New Roman" w:cs="Times New Roman"/>
          <w:sz w:val="24"/>
          <w:szCs w:val="24"/>
          <w:lang w:val="en-GB"/>
        </w:rPr>
        <w:t xml:space="preserve"> Foreign Minister Antonio Francisco Azeredo da Silveira </w:t>
      </w:r>
      <w:r w:rsidRPr="001D6D05">
        <w:rPr>
          <w:rFonts w:ascii="Times New Roman" w:hAnsi="Times New Roman" w:cs="Times New Roman"/>
          <w:sz w:val="24"/>
          <w:szCs w:val="24"/>
          <w:lang w:val="en-GB"/>
        </w:rPr>
        <w:t xml:space="preserve">invited </w:t>
      </w:r>
      <w:r w:rsidR="00F15676" w:rsidRPr="001D6D05">
        <w:rPr>
          <w:rFonts w:ascii="Times New Roman" w:hAnsi="Times New Roman" w:cs="Times New Roman"/>
          <w:sz w:val="24"/>
          <w:szCs w:val="24"/>
          <w:lang w:val="en-GB"/>
        </w:rPr>
        <w:t>him</w:t>
      </w:r>
      <w:r w:rsidRPr="001D6D05">
        <w:rPr>
          <w:rFonts w:ascii="Times New Roman" w:hAnsi="Times New Roman" w:cs="Times New Roman"/>
          <w:sz w:val="24"/>
          <w:szCs w:val="24"/>
          <w:lang w:val="en-GB"/>
        </w:rPr>
        <w:t xml:space="preserve"> </w:t>
      </w:r>
      <w:r w:rsidR="00F15676" w:rsidRPr="001D6D05">
        <w:rPr>
          <w:rFonts w:ascii="Times New Roman" w:hAnsi="Times New Roman" w:cs="Times New Roman"/>
          <w:sz w:val="24"/>
          <w:szCs w:val="24"/>
          <w:lang w:val="en-GB"/>
        </w:rPr>
        <w:t>t</w:t>
      </w:r>
      <w:r w:rsidRPr="001D6D05">
        <w:rPr>
          <w:rFonts w:ascii="Times New Roman" w:hAnsi="Times New Roman" w:cs="Times New Roman"/>
          <w:sz w:val="24"/>
          <w:szCs w:val="24"/>
          <w:lang w:val="en-GB"/>
        </w:rPr>
        <w:t xml:space="preserve">o join his Cabinet, successively as Deputy Head of Office and as Special Advisor on strategic planning. Cavalcanti was promoted to First Class Minister in 1976 and served as Special Secretary for </w:t>
      </w:r>
      <w:r w:rsidR="009378C3" w:rsidRPr="001D6D05">
        <w:rPr>
          <w:rFonts w:ascii="Times New Roman" w:hAnsi="Times New Roman" w:cs="Times New Roman"/>
          <w:sz w:val="24"/>
          <w:szCs w:val="24"/>
          <w:lang w:val="en-GB"/>
        </w:rPr>
        <w:t>Bilateral</w:t>
      </w:r>
      <w:r w:rsidR="009378C3" w:rsidRPr="001D6D05">
        <w:rPr>
          <w:rFonts w:ascii="Times New Roman" w:hAnsi="Times New Roman" w:cs="Times New Roman"/>
          <w:color w:val="FF0000"/>
          <w:sz w:val="24"/>
          <w:szCs w:val="24"/>
          <w:lang w:val="en-GB"/>
        </w:rPr>
        <w:t xml:space="preserve"> </w:t>
      </w:r>
      <w:r w:rsidRPr="001D6D05">
        <w:rPr>
          <w:rFonts w:ascii="Times New Roman" w:hAnsi="Times New Roman" w:cs="Times New Roman"/>
          <w:sz w:val="24"/>
          <w:szCs w:val="24"/>
          <w:lang w:val="en-GB"/>
        </w:rPr>
        <w:t>Political and Economic Affairs</w:t>
      </w:r>
      <w:r w:rsidR="009378C3" w:rsidRPr="001D6D05">
        <w:rPr>
          <w:rFonts w:ascii="Times New Roman" w:hAnsi="Times New Roman" w:cs="Times New Roman"/>
          <w:sz w:val="24"/>
          <w:szCs w:val="24"/>
          <w:lang w:val="en-GB"/>
        </w:rPr>
        <w:t>.</w:t>
      </w:r>
    </w:p>
    <w:p w14:paraId="125140AD" w14:textId="77777777" w:rsidR="008A624F" w:rsidRPr="001D6D05" w:rsidRDefault="008A624F" w:rsidP="00360C46">
      <w:pPr>
        <w:spacing w:after="0" w:line="240" w:lineRule="auto"/>
        <w:ind w:firstLine="709"/>
        <w:jc w:val="both"/>
        <w:rPr>
          <w:rFonts w:ascii="Times New Roman" w:hAnsi="Times New Roman" w:cs="Times New Roman"/>
          <w:sz w:val="24"/>
          <w:szCs w:val="24"/>
          <w:lang w:val="en-GB"/>
        </w:rPr>
      </w:pPr>
      <w:r w:rsidRPr="001D6D05">
        <w:rPr>
          <w:rFonts w:ascii="Times New Roman" w:hAnsi="Times New Roman" w:cs="Times New Roman"/>
          <w:sz w:val="24"/>
          <w:szCs w:val="24"/>
          <w:lang w:val="en-GB"/>
        </w:rPr>
        <w:t xml:space="preserve">In 1978 Cavalcanti was appointed Ambassador to UNESCO, the UN Educational, Scientific and Cultural Organization in Paris, where he led </w:t>
      </w:r>
      <w:proofErr w:type="gramStart"/>
      <w:r w:rsidRPr="001D6D05">
        <w:rPr>
          <w:rFonts w:ascii="Times New Roman" w:hAnsi="Times New Roman" w:cs="Times New Roman"/>
          <w:sz w:val="24"/>
          <w:szCs w:val="24"/>
          <w:lang w:val="en-GB"/>
        </w:rPr>
        <w:t>a number of</w:t>
      </w:r>
      <w:proofErr w:type="gramEnd"/>
      <w:r w:rsidRPr="001D6D05">
        <w:rPr>
          <w:rFonts w:ascii="Times New Roman" w:hAnsi="Times New Roman" w:cs="Times New Roman"/>
          <w:sz w:val="24"/>
          <w:szCs w:val="24"/>
          <w:lang w:val="en-GB"/>
        </w:rPr>
        <w:t xml:space="preserve"> delegations to international conferences and meetings, </w:t>
      </w:r>
      <w:r w:rsidR="005946CB" w:rsidRPr="001D6D05">
        <w:rPr>
          <w:rFonts w:ascii="Times New Roman" w:hAnsi="Times New Roman" w:cs="Times New Roman"/>
          <w:sz w:val="24"/>
          <w:szCs w:val="24"/>
          <w:lang w:val="en-GB"/>
        </w:rPr>
        <w:t xml:space="preserve">on topics such as </w:t>
      </w:r>
      <w:r w:rsidR="00F540DB" w:rsidRPr="001D6D05">
        <w:rPr>
          <w:rFonts w:ascii="Times New Roman" w:hAnsi="Times New Roman" w:cs="Times New Roman"/>
          <w:sz w:val="24"/>
          <w:szCs w:val="24"/>
          <w:lang w:val="en-GB"/>
        </w:rPr>
        <w:t>i</w:t>
      </w:r>
      <w:r w:rsidR="005946CB" w:rsidRPr="001D6D05">
        <w:rPr>
          <w:rFonts w:ascii="Times New Roman" w:hAnsi="Times New Roman" w:cs="Times New Roman"/>
          <w:sz w:val="24"/>
          <w:szCs w:val="24"/>
          <w:lang w:val="en-GB"/>
        </w:rPr>
        <w:t xml:space="preserve">nformatics, </w:t>
      </w:r>
      <w:r w:rsidR="00F540DB" w:rsidRPr="001D6D05">
        <w:rPr>
          <w:rFonts w:ascii="Times New Roman" w:hAnsi="Times New Roman" w:cs="Times New Roman"/>
          <w:sz w:val="24"/>
          <w:szCs w:val="24"/>
          <w:lang w:val="en-GB"/>
        </w:rPr>
        <w:t>double taxation of copyright r</w:t>
      </w:r>
      <w:r w:rsidR="005946CB" w:rsidRPr="001D6D05">
        <w:rPr>
          <w:rFonts w:ascii="Times New Roman" w:hAnsi="Times New Roman" w:cs="Times New Roman"/>
          <w:sz w:val="24"/>
          <w:szCs w:val="24"/>
          <w:lang w:val="en-GB"/>
        </w:rPr>
        <w:t xml:space="preserve">oyalties </w:t>
      </w:r>
      <w:r w:rsidR="00F540DB" w:rsidRPr="001D6D05">
        <w:rPr>
          <w:rFonts w:ascii="Times New Roman" w:hAnsi="Times New Roman" w:cs="Times New Roman"/>
          <w:sz w:val="24"/>
          <w:szCs w:val="24"/>
          <w:lang w:val="en-GB"/>
        </w:rPr>
        <w:t xml:space="preserve">and </w:t>
      </w:r>
      <w:r w:rsidR="0026171F" w:rsidRPr="001D6D05">
        <w:rPr>
          <w:rFonts w:ascii="Times New Roman" w:hAnsi="Times New Roman" w:cs="Times New Roman"/>
          <w:sz w:val="24"/>
          <w:szCs w:val="24"/>
          <w:lang w:val="en-GB"/>
        </w:rPr>
        <w:t xml:space="preserve">the implications of </w:t>
      </w:r>
      <w:r w:rsidR="00F540DB" w:rsidRPr="001D6D05">
        <w:rPr>
          <w:rFonts w:ascii="Times New Roman" w:hAnsi="Times New Roman" w:cs="Times New Roman"/>
          <w:sz w:val="24"/>
          <w:szCs w:val="24"/>
          <w:lang w:val="en-GB"/>
        </w:rPr>
        <w:t>t</w:t>
      </w:r>
      <w:r w:rsidR="005946CB" w:rsidRPr="001D6D05">
        <w:rPr>
          <w:rFonts w:ascii="Times New Roman" w:hAnsi="Times New Roman" w:cs="Times New Roman"/>
          <w:sz w:val="24"/>
          <w:szCs w:val="24"/>
          <w:lang w:val="en-GB"/>
        </w:rPr>
        <w:t xml:space="preserve">echnological </w:t>
      </w:r>
      <w:r w:rsidR="00F540DB" w:rsidRPr="001D6D05">
        <w:rPr>
          <w:rFonts w:ascii="Times New Roman" w:hAnsi="Times New Roman" w:cs="Times New Roman"/>
          <w:sz w:val="24"/>
          <w:szCs w:val="24"/>
          <w:lang w:val="en-GB"/>
        </w:rPr>
        <w:t xml:space="preserve">and communications </w:t>
      </w:r>
      <w:r w:rsidR="0026171F" w:rsidRPr="001D6D05">
        <w:rPr>
          <w:rFonts w:ascii="Times New Roman" w:hAnsi="Times New Roman" w:cs="Times New Roman"/>
          <w:sz w:val="24"/>
          <w:szCs w:val="24"/>
          <w:lang w:val="en-GB"/>
        </w:rPr>
        <w:t>trends for d</w:t>
      </w:r>
      <w:r w:rsidR="005946CB" w:rsidRPr="001D6D05">
        <w:rPr>
          <w:rFonts w:ascii="Times New Roman" w:hAnsi="Times New Roman" w:cs="Times New Roman"/>
          <w:sz w:val="24"/>
          <w:szCs w:val="24"/>
          <w:lang w:val="en-GB"/>
        </w:rPr>
        <w:t>evelopment</w:t>
      </w:r>
      <w:r w:rsidR="0026171F" w:rsidRPr="001D6D05">
        <w:rPr>
          <w:rFonts w:ascii="Times New Roman" w:hAnsi="Times New Roman" w:cs="Times New Roman"/>
          <w:sz w:val="24"/>
          <w:szCs w:val="24"/>
          <w:lang w:val="en-GB"/>
        </w:rPr>
        <w:t xml:space="preserve">. </w:t>
      </w:r>
      <w:r w:rsidR="00322BA8" w:rsidRPr="001D6D05">
        <w:rPr>
          <w:rFonts w:ascii="Times New Roman" w:hAnsi="Times New Roman" w:cs="Times New Roman"/>
          <w:sz w:val="24"/>
          <w:szCs w:val="24"/>
          <w:lang w:val="en-GB"/>
        </w:rPr>
        <w:t>He took part in the World Heritage Committee meetings, which resulted in the inclusion of the Brazilian cities of Ouro Preto and Olinda into the World Heritage List of UNESCO.</w:t>
      </w:r>
      <w:r w:rsidR="00322BA8" w:rsidRPr="001D6D05">
        <w:rPr>
          <w:rFonts w:ascii="Times New Roman" w:hAnsi="Times New Roman" w:cs="Times New Roman"/>
          <w:i/>
          <w:sz w:val="24"/>
          <w:szCs w:val="24"/>
          <w:lang w:val="en-GB"/>
        </w:rPr>
        <w:t xml:space="preserve"> </w:t>
      </w:r>
      <w:r w:rsidR="0026171F" w:rsidRPr="001D6D05">
        <w:rPr>
          <w:rFonts w:ascii="Times New Roman" w:hAnsi="Times New Roman" w:cs="Times New Roman"/>
          <w:sz w:val="24"/>
          <w:szCs w:val="24"/>
          <w:lang w:val="en-GB"/>
        </w:rPr>
        <w:t>He</w:t>
      </w:r>
      <w:r w:rsidRPr="001D6D05">
        <w:rPr>
          <w:rFonts w:ascii="Times New Roman" w:hAnsi="Times New Roman" w:cs="Times New Roman"/>
          <w:sz w:val="24"/>
          <w:szCs w:val="24"/>
          <w:lang w:val="en-GB"/>
        </w:rPr>
        <w:t xml:space="preserve"> </w:t>
      </w:r>
      <w:r w:rsidR="00322BA8" w:rsidRPr="001D6D05">
        <w:rPr>
          <w:rFonts w:ascii="Times New Roman" w:hAnsi="Times New Roman" w:cs="Times New Roman"/>
          <w:sz w:val="24"/>
          <w:szCs w:val="24"/>
          <w:lang w:val="en-GB"/>
        </w:rPr>
        <w:t>furthermore</w:t>
      </w:r>
      <w:r w:rsidRPr="001D6D05">
        <w:rPr>
          <w:rFonts w:ascii="Times New Roman" w:hAnsi="Times New Roman" w:cs="Times New Roman"/>
          <w:sz w:val="24"/>
          <w:szCs w:val="24"/>
          <w:lang w:val="en-GB"/>
        </w:rPr>
        <w:t xml:space="preserve"> represented Brazil in regular meetings of the International Hydrological Programme, the International Oceanographic Commission, the International Co-ordinating Council of the Man and the Biosphere and the International Council of the General </w:t>
      </w:r>
      <w:r w:rsidRPr="001D6D05">
        <w:rPr>
          <w:rFonts w:ascii="Times New Roman" w:hAnsi="Times New Roman" w:cs="Times New Roman"/>
          <w:sz w:val="24"/>
          <w:szCs w:val="24"/>
          <w:lang w:val="en-GB"/>
        </w:rPr>
        <w:lastRenderedPageBreak/>
        <w:t xml:space="preserve">Information Programme. From 1982 to 1986 Cavalcanti was the Brazilian Ambassador to Mexico, where he dedicated himself to the bilateral aspects of the mission as well as to developing collective understandings for solving regional and hemispheric issues. During this </w:t>
      </w:r>
      <w:proofErr w:type="gramStart"/>
      <w:r w:rsidRPr="001D6D05">
        <w:rPr>
          <w:rFonts w:ascii="Times New Roman" w:hAnsi="Times New Roman" w:cs="Times New Roman"/>
          <w:sz w:val="24"/>
          <w:szCs w:val="24"/>
          <w:lang w:val="en-GB"/>
        </w:rPr>
        <w:t>time</w:t>
      </w:r>
      <w:proofErr w:type="gramEnd"/>
      <w:r w:rsidRPr="001D6D05">
        <w:rPr>
          <w:rFonts w:ascii="Times New Roman" w:hAnsi="Times New Roman" w:cs="Times New Roman"/>
          <w:sz w:val="24"/>
          <w:szCs w:val="24"/>
          <w:lang w:val="en-GB"/>
        </w:rPr>
        <w:t xml:space="preserve"> he acted as head of </w:t>
      </w:r>
      <w:r w:rsidR="0030744C" w:rsidRPr="001D6D05">
        <w:rPr>
          <w:rFonts w:ascii="Times New Roman" w:hAnsi="Times New Roman" w:cs="Times New Roman"/>
          <w:sz w:val="24"/>
          <w:szCs w:val="24"/>
          <w:lang w:val="en-GB"/>
        </w:rPr>
        <w:t xml:space="preserve">the Brazilian delegations to several </w:t>
      </w:r>
      <w:r w:rsidR="00D13217" w:rsidRPr="001D6D05">
        <w:rPr>
          <w:rFonts w:ascii="Times New Roman" w:hAnsi="Times New Roman" w:cs="Times New Roman"/>
          <w:sz w:val="24"/>
          <w:szCs w:val="24"/>
          <w:lang w:val="en-GB"/>
        </w:rPr>
        <w:t>Latin</w:t>
      </w:r>
      <w:r w:rsidR="0030744C" w:rsidRPr="001D6D05">
        <w:rPr>
          <w:rFonts w:ascii="Times New Roman" w:hAnsi="Times New Roman" w:cs="Times New Roman"/>
          <w:sz w:val="24"/>
          <w:szCs w:val="24"/>
          <w:lang w:val="en-GB"/>
        </w:rPr>
        <w:t xml:space="preserve"> American intergovernmental conferences on cultural policies, </w:t>
      </w:r>
      <w:r w:rsidR="00D13217" w:rsidRPr="001D6D05">
        <w:rPr>
          <w:rFonts w:ascii="Times New Roman" w:hAnsi="Times New Roman" w:cs="Times New Roman"/>
          <w:sz w:val="24"/>
          <w:szCs w:val="24"/>
          <w:lang w:val="en-GB"/>
        </w:rPr>
        <w:t>water resources, science and technology and agriculture</w:t>
      </w:r>
      <w:r w:rsidR="00E6316B" w:rsidRPr="001D6D05">
        <w:rPr>
          <w:rFonts w:ascii="Times New Roman" w:hAnsi="Times New Roman" w:cs="Times New Roman"/>
          <w:sz w:val="24"/>
          <w:szCs w:val="24"/>
          <w:lang w:val="en-GB"/>
        </w:rPr>
        <w:t>. He also headed the Brazilian delegation to</w:t>
      </w:r>
      <w:r w:rsidR="00D13217" w:rsidRPr="001D6D05">
        <w:rPr>
          <w:rFonts w:ascii="Times New Roman" w:hAnsi="Times New Roman" w:cs="Times New Roman"/>
          <w:sz w:val="24"/>
          <w:szCs w:val="24"/>
          <w:lang w:val="en-GB"/>
        </w:rPr>
        <w:t xml:space="preserve"> the Special Meeting of </w:t>
      </w:r>
      <w:proofErr w:type="gramStart"/>
      <w:r w:rsidR="00D13217" w:rsidRPr="001D6D05">
        <w:rPr>
          <w:rFonts w:ascii="Times New Roman" w:hAnsi="Times New Roman" w:cs="Times New Roman"/>
          <w:sz w:val="24"/>
          <w:szCs w:val="24"/>
          <w:lang w:val="en-GB"/>
        </w:rPr>
        <w:t>High Level</w:t>
      </w:r>
      <w:proofErr w:type="gramEnd"/>
      <w:r w:rsidR="00D13217" w:rsidRPr="001D6D05">
        <w:rPr>
          <w:rFonts w:ascii="Times New Roman" w:hAnsi="Times New Roman" w:cs="Times New Roman"/>
          <w:sz w:val="24"/>
          <w:szCs w:val="24"/>
          <w:lang w:val="en-GB"/>
        </w:rPr>
        <w:t xml:space="preserve"> Government Representatives of the Latin American Integration Association in Acapulco (1985) and the Special Representatives meeting of the Contadora Group for Supporting Conflict</w:t>
      </w:r>
      <w:r w:rsidR="0058126D" w:rsidRPr="001D6D05">
        <w:rPr>
          <w:rFonts w:ascii="Times New Roman" w:hAnsi="Times New Roman" w:cs="Times New Roman"/>
          <w:sz w:val="24"/>
          <w:szCs w:val="24"/>
          <w:lang w:val="en-GB"/>
        </w:rPr>
        <w:t xml:space="preserve"> Resolution in Central America in Mexico City in</w:t>
      </w:r>
      <w:r w:rsidR="00D13217" w:rsidRPr="001D6D05">
        <w:rPr>
          <w:rFonts w:ascii="Times New Roman" w:hAnsi="Times New Roman" w:cs="Times New Roman"/>
          <w:sz w:val="24"/>
          <w:szCs w:val="24"/>
          <w:lang w:val="en-GB"/>
        </w:rPr>
        <w:t xml:space="preserve"> 1986.</w:t>
      </w:r>
      <w:r w:rsidR="0058126D" w:rsidRPr="001D6D05">
        <w:rPr>
          <w:rFonts w:ascii="Times New Roman" w:hAnsi="Times New Roman" w:cs="Times New Roman"/>
          <w:sz w:val="24"/>
          <w:szCs w:val="24"/>
          <w:lang w:val="en-GB"/>
        </w:rPr>
        <w:t xml:space="preserve"> He</w:t>
      </w:r>
      <w:r w:rsidRPr="001D6D05">
        <w:rPr>
          <w:rFonts w:ascii="Times New Roman" w:hAnsi="Times New Roman" w:cs="Times New Roman"/>
          <w:sz w:val="24"/>
          <w:szCs w:val="24"/>
          <w:lang w:val="en-GB"/>
        </w:rPr>
        <w:t xml:space="preserve"> </w:t>
      </w:r>
      <w:r w:rsidR="00E6316B" w:rsidRPr="001D6D05">
        <w:rPr>
          <w:rFonts w:ascii="Times New Roman" w:hAnsi="Times New Roman" w:cs="Times New Roman"/>
          <w:sz w:val="24"/>
          <w:szCs w:val="24"/>
          <w:lang w:val="en-GB"/>
        </w:rPr>
        <w:t>furthermore</w:t>
      </w:r>
      <w:r w:rsidRPr="001D6D05">
        <w:rPr>
          <w:rFonts w:ascii="Times New Roman" w:hAnsi="Times New Roman" w:cs="Times New Roman"/>
          <w:sz w:val="24"/>
          <w:szCs w:val="24"/>
          <w:lang w:val="en-GB"/>
        </w:rPr>
        <w:t xml:space="preserve"> represented the Brazilian Justice Minister at the Regional Meeting of Ministers of Justice and Attorneys-General for Assessment of Restrictive Measures on the International Trade on Illicit Drugs in Puerto Vallarta (1986). During his mission in Mexico Cavalcanti exercised functions in two institutes of the Organization of American States: the Inter-American Indian Institute, as a member of its Governing Council and Chairman of its Executive Committee (1982-1986), and the Pan American Institute of Geography and History, as a member of its Governing Council (1982-1983).</w:t>
      </w:r>
      <w:r w:rsidR="00702533" w:rsidRPr="001D6D05">
        <w:rPr>
          <w:rFonts w:ascii="Times New Roman" w:hAnsi="Times New Roman" w:cs="Times New Roman"/>
          <w:sz w:val="24"/>
          <w:szCs w:val="24"/>
          <w:lang w:val="en-GB"/>
        </w:rPr>
        <w:t xml:space="preserve"> In</w:t>
      </w:r>
      <w:r w:rsidR="002A3E05" w:rsidRPr="001D6D05">
        <w:rPr>
          <w:rFonts w:ascii="Times New Roman" w:hAnsi="Times New Roman" w:cs="Times New Roman"/>
          <w:sz w:val="24"/>
          <w:szCs w:val="24"/>
          <w:lang w:val="en-GB"/>
        </w:rPr>
        <w:t xml:space="preserve"> </w:t>
      </w:r>
      <w:r w:rsidR="00633EDC" w:rsidRPr="001D6D05">
        <w:rPr>
          <w:rFonts w:ascii="Times New Roman" w:hAnsi="Times New Roman" w:cs="Times New Roman"/>
          <w:sz w:val="24"/>
          <w:szCs w:val="24"/>
          <w:lang w:val="en-GB"/>
        </w:rPr>
        <w:t>1984</w:t>
      </w:r>
      <w:r w:rsidR="002A3E05" w:rsidRPr="001D6D05">
        <w:rPr>
          <w:rFonts w:ascii="Times New Roman" w:hAnsi="Times New Roman" w:cs="Times New Roman"/>
          <w:sz w:val="24"/>
          <w:szCs w:val="24"/>
          <w:lang w:val="en-GB"/>
        </w:rPr>
        <w:t xml:space="preserve"> </w:t>
      </w:r>
      <w:r w:rsidR="00455805" w:rsidRPr="001D6D05">
        <w:rPr>
          <w:rFonts w:ascii="Times New Roman" w:hAnsi="Times New Roman" w:cs="Times New Roman"/>
          <w:sz w:val="24"/>
          <w:szCs w:val="24"/>
          <w:lang w:val="en-GB"/>
        </w:rPr>
        <w:t>he became a</w:t>
      </w:r>
      <w:r w:rsidR="002A3E05" w:rsidRPr="001D6D05">
        <w:rPr>
          <w:rFonts w:ascii="Times New Roman" w:hAnsi="Times New Roman" w:cs="Times New Roman"/>
          <w:sz w:val="24"/>
          <w:szCs w:val="24"/>
          <w:lang w:val="en-GB"/>
        </w:rPr>
        <w:t xml:space="preserve"> permanent member of the Mexican </w:t>
      </w:r>
      <w:r w:rsidR="00256074" w:rsidRPr="001D6D05">
        <w:rPr>
          <w:rFonts w:ascii="Times New Roman" w:hAnsi="Times New Roman" w:cs="Times New Roman"/>
          <w:sz w:val="24"/>
          <w:szCs w:val="24"/>
          <w:lang w:val="en-GB"/>
        </w:rPr>
        <w:t>Academy of International Relations.</w:t>
      </w:r>
    </w:p>
    <w:p w14:paraId="522AE724" w14:textId="77777777" w:rsidR="008A624F" w:rsidRPr="001D6D05" w:rsidRDefault="008A624F" w:rsidP="00360C46">
      <w:pPr>
        <w:spacing w:after="0" w:line="240" w:lineRule="auto"/>
        <w:ind w:firstLine="709"/>
        <w:jc w:val="both"/>
        <w:rPr>
          <w:rFonts w:ascii="Times New Roman" w:hAnsi="Times New Roman" w:cs="Times New Roman"/>
          <w:sz w:val="24"/>
          <w:szCs w:val="24"/>
          <w:lang w:val="en-GB"/>
        </w:rPr>
      </w:pPr>
      <w:r w:rsidRPr="001D6D05">
        <w:rPr>
          <w:rFonts w:ascii="Times New Roman" w:hAnsi="Times New Roman" w:cs="Times New Roman"/>
          <w:sz w:val="24"/>
          <w:szCs w:val="24"/>
          <w:lang w:val="en-GB"/>
        </w:rPr>
        <w:t xml:space="preserve">From 1986 to 1990 Cavalcanti </w:t>
      </w:r>
      <w:r w:rsidR="00455805" w:rsidRPr="001D6D05">
        <w:rPr>
          <w:rFonts w:ascii="Times New Roman" w:hAnsi="Times New Roman" w:cs="Times New Roman"/>
          <w:sz w:val="24"/>
          <w:szCs w:val="24"/>
          <w:lang w:val="en-GB"/>
        </w:rPr>
        <w:t>was</w:t>
      </w:r>
      <w:r w:rsidRPr="001D6D05">
        <w:rPr>
          <w:rFonts w:ascii="Times New Roman" w:hAnsi="Times New Roman" w:cs="Times New Roman"/>
          <w:sz w:val="24"/>
          <w:szCs w:val="24"/>
          <w:lang w:val="en-GB"/>
        </w:rPr>
        <w:t xml:space="preserve"> the Brazilian Ambassador to the Commission of the European Communities in Brussels, Belgium. Although much of his role was essentially political in nature, his prior technical experience in negotiations relating to commodities and international trade were useful during bilateral negotiations on the reduction of tariffs and technical barriers to trade. His position as Ambassador also implied the role as Brazilian representative before the European Parliament in Brussels and Strasbourg, France. Together with the Ambassadors of Argentina, Paraguay and Uruguay, Cavalcanti initiated official contacts between MERCOSUR, the Southern Common Market of the four countries, and the European Communities. He also prepared the first visit of foreign ministers of the MERCOSUR countries to the President of the Commission and the meetings between the Ministers of Foreign Affairs of the Rio Group, an organization of Latin American and some Caribbean states set up in 1986, and the ministers of the European Communities’ countries held in Rome, Italy and Dublin, Ireland in 1990. In 1991 he decided to end his career as a </w:t>
      </w:r>
      <w:r w:rsidR="001C4CFC" w:rsidRPr="001D6D05">
        <w:rPr>
          <w:rFonts w:ascii="Times New Roman" w:hAnsi="Times New Roman" w:cs="Times New Roman"/>
          <w:sz w:val="24"/>
          <w:szCs w:val="24"/>
          <w:lang w:val="en-GB"/>
        </w:rPr>
        <w:t xml:space="preserve">Brazilian </w:t>
      </w:r>
      <w:r w:rsidRPr="001D6D05">
        <w:rPr>
          <w:rFonts w:ascii="Times New Roman" w:hAnsi="Times New Roman" w:cs="Times New Roman"/>
          <w:sz w:val="24"/>
          <w:szCs w:val="24"/>
          <w:lang w:val="en-GB"/>
        </w:rPr>
        <w:t xml:space="preserve">diplomat and successfully requested early retirement from the Ministry of Foreign Affairs. </w:t>
      </w:r>
    </w:p>
    <w:p w14:paraId="52F2360E" w14:textId="77777777" w:rsidR="008A624F" w:rsidRPr="001D6D05" w:rsidRDefault="008A624F" w:rsidP="00360C46">
      <w:pPr>
        <w:spacing w:after="0" w:line="240" w:lineRule="auto"/>
        <w:ind w:firstLine="709"/>
        <w:jc w:val="both"/>
        <w:rPr>
          <w:rFonts w:ascii="Times New Roman" w:hAnsi="Times New Roman" w:cs="Times New Roman"/>
          <w:i/>
          <w:sz w:val="24"/>
          <w:szCs w:val="24"/>
          <w:lang w:val="en-GB"/>
        </w:rPr>
      </w:pPr>
      <w:r w:rsidRPr="001D6D05">
        <w:rPr>
          <w:rFonts w:ascii="Times New Roman" w:hAnsi="Times New Roman" w:cs="Times New Roman"/>
          <w:sz w:val="24"/>
          <w:szCs w:val="24"/>
          <w:lang w:val="en-GB"/>
        </w:rPr>
        <w:t xml:space="preserve">Cavalcanti returned to Brazil, where he </w:t>
      </w:r>
      <w:r w:rsidR="00700632" w:rsidRPr="001D6D05">
        <w:rPr>
          <w:rFonts w:ascii="Times New Roman" w:hAnsi="Times New Roman" w:cs="Times New Roman"/>
          <w:sz w:val="24"/>
          <w:szCs w:val="24"/>
          <w:lang w:val="en-GB"/>
        </w:rPr>
        <w:t>began another life, being</w:t>
      </w:r>
      <w:r w:rsidRPr="001D6D05">
        <w:rPr>
          <w:rFonts w:ascii="Times New Roman" w:hAnsi="Times New Roman" w:cs="Times New Roman"/>
          <w:sz w:val="24"/>
          <w:szCs w:val="24"/>
          <w:lang w:val="en-GB"/>
        </w:rPr>
        <w:t xml:space="preserve"> appointed President of Ericsson Telecommunications in São Paulo (1991-1993). </w:t>
      </w:r>
      <w:proofErr w:type="gramStart"/>
      <w:r w:rsidRPr="001D6D05">
        <w:rPr>
          <w:rFonts w:ascii="Times New Roman" w:hAnsi="Times New Roman" w:cs="Times New Roman"/>
          <w:sz w:val="24"/>
          <w:szCs w:val="24"/>
          <w:lang w:val="en-GB"/>
        </w:rPr>
        <w:t>In spite of</w:t>
      </w:r>
      <w:proofErr w:type="gramEnd"/>
      <w:r w:rsidRPr="001D6D05">
        <w:rPr>
          <w:rFonts w:ascii="Times New Roman" w:hAnsi="Times New Roman" w:cs="Times New Roman"/>
          <w:sz w:val="24"/>
          <w:szCs w:val="24"/>
          <w:lang w:val="en-GB"/>
        </w:rPr>
        <w:t xml:space="preserve"> his new role as </w:t>
      </w:r>
      <w:r w:rsidR="00B7786D" w:rsidRPr="001D6D05">
        <w:rPr>
          <w:rFonts w:ascii="Times New Roman" w:hAnsi="Times New Roman" w:cs="Times New Roman"/>
          <w:sz w:val="24"/>
          <w:szCs w:val="24"/>
          <w:lang w:val="en-GB"/>
        </w:rPr>
        <w:t xml:space="preserve">a </w:t>
      </w:r>
      <w:r w:rsidRPr="001D6D05">
        <w:rPr>
          <w:rFonts w:ascii="Times New Roman" w:hAnsi="Times New Roman" w:cs="Times New Roman"/>
          <w:sz w:val="24"/>
          <w:szCs w:val="24"/>
          <w:lang w:val="en-GB"/>
        </w:rPr>
        <w:t xml:space="preserve">businessman, he continued to take part in seminars on bilateral relations between Brazil (or Latin America at large) and the European Union. In 1993 Cavalcanti left Ericsson and </w:t>
      </w:r>
      <w:r w:rsidR="00F133CC" w:rsidRPr="001D6D05">
        <w:rPr>
          <w:rFonts w:ascii="Times New Roman" w:hAnsi="Times New Roman" w:cs="Times New Roman"/>
          <w:sz w:val="24"/>
          <w:szCs w:val="24"/>
          <w:lang w:val="en-GB"/>
        </w:rPr>
        <w:t>accepted some</w:t>
      </w:r>
      <w:r w:rsidRPr="001D6D05">
        <w:rPr>
          <w:rFonts w:ascii="Times New Roman" w:hAnsi="Times New Roman" w:cs="Times New Roman"/>
          <w:sz w:val="24"/>
          <w:szCs w:val="24"/>
          <w:lang w:val="en-GB"/>
        </w:rPr>
        <w:t xml:space="preserve"> diplomatic functions, as he was </w:t>
      </w:r>
      <w:r w:rsidR="0022001D" w:rsidRPr="001D6D05">
        <w:rPr>
          <w:rFonts w:ascii="Times New Roman" w:hAnsi="Times New Roman" w:cs="Times New Roman"/>
          <w:sz w:val="24"/>
          <w:szCs w:val="24"/>
          <w:lang w:val="en-GB"/>
        </w:rPr>
        <w:t>named</w:t>
      </w:r>
      <w:r w:rsidRPr="001D6D05">
        <w:rPr>
          <w:rFonts w:ascii="Times New Roman" w:hAnsi="Times New Roman" w:cs="Times New Roman"/>
          <w:sz w:val="24"/>
          <w:szCs w:val="24"/>
          <w:lang w:val="en-GB"/>
        </w:rPr>
        <w:t xml:space="preserve"> Personal Representative of the President of Brazil in the Commission to address cooperation in border areas with Colombia. Cavalcanti headed the Brazilian delegation to the International Conference on Population and Development the UN </w:t>
      </w:r>
      <w:r w:rsidR="00B7786D" w:rsidRPr="001D6D05">
        <w:rPr>
          <w:rFonts w:ascii="Times New Roman" w:hAnsi="Times New Roman" w:cs="Times New Roman"/>
          <w:sz w:val="24"/>
          <w:szCs w:val="24"/>
          <w:lang w:val="en-GB"/>
        </w:rPr>
        <w:t xml:space="preserve">held </w:t>
      </w:r>
      <w:r w:rsidRPr="001D6D05">
        <w:rPr>
          <w:rFonts w:ascii="Times New Roman" w:hAnsi="Times New Roman" w:cs="Times New Roman"/>
          <w:sz w:val="24"/>
          <w:szCs w:val="24"/>
          <w:lang w:val="en-GB"/>
        </w:rPr>
        <w:t xml:space="preserve">in Cairo, Egypt </w:t>
      </w:r>
      <w:r w:rsidR="00B7786D" w:rsidRPr="001D6D05">
        <w:rPr>
          <w:rFonts w:ascii="Times New Roman" w:hAnsi="Times New Roman" w:cs="Times New Roman"/>
          <w:sz w:val="24"/>
          <w:szCs w:val="24"/>
          <w:lang w:val="en-GB"/>
        </w:rPr>
        <w:t xml:space="preserve">in 1994 </w:t>
      </w:r>
      <w:r w:rsidRPr="001D6D05">
        <w:rPr>
          <w:rFonts w:ascii="Times New Roman" w:hAnsi="Times New Roman" w:cs="Times New Roman"/>
          <w:sz w:val="24"/>
          <w:szCs w:val="24"/>
          <w:lang w:val="en-GB"/>
        </w:rPr>
        <w:t xml:space="preserve">and he was </w:t>
      </w:r>
      <w:r w:rsidR="00B7786D" w:rsidRPr="001D6D05">
        <w:rPr>
          <w:rFonts w:ascii="Times New Roman" w:hAnsi="Times New Roman" w:cs="Times New Roman"/>
          <w:sz w:val="24"/>
          <w:szCs w:val="24"/>
          <w:lang w:val="en-GB"/>
        </w:rPr>
        <w:t xml:space="preserve">also </w:t>
      </w:r>
      <w:r w:rsidRPr="001D6D05">
        <w:rPr>
          <w:rFonts w:ascii="Times New Roman" w:hAnsi="Times New Roman" w:cs="Times New Roman"/>
          <w:sz w:val="24"/>
          <w:szCs w:val="24"/>
          <w:lang w:val="en-GB"/>
        </w:rPr>
        <w:t xml:space="preserve">invited to participate in the Chicago Council on Foreign Relations’ Atlantic Conference in Marbella, Spain. In 1995 President Fernando Henrique Cardoso designated Cavalcanti as his </w:t>
      </w:r>
      <w:r w:rsidR="00633EDC" w:rsidRPr="001D6D05">
        <w:rPr>
          <w:rFonts w:ascii="Times New Roman" w:hAnsi="Times New Roman" w:cs="Times New Roman"/>
          <w:sz w:val="24"/>
          <w:szCs w:val="24"/>
          <w:lang w:val="en-GB"/>
        </w:rPr>
        <w:t xml:space="preserve">personal </w:t>
      </w:r>
      <w:r w:rsidRPr="001D6D05">
        <w:rPr>
          <w:rFonts w:ascii="Times New Roman" w:hAnsi="Times New Roman" w:cs="Times New Roman"/>
          <w:sz w:val="24"/>
          <w:szCs w:val="24"/>
          <w:lang w:val="en-GB"/>
        </w:rPr>
        <w:t xml:space="preserve">representative to the Carlsson Group of Heads of State and Heads of Government to Support Multilateralism, set up by Swedish Prime Minister Ingvar Carlsson. </w:t>
      </w:r>
      <w:r w:rsidR="00B7786D" w:rsidRPr="001D6D05">
        <w:rPr>
          <w:rFonts w:ascii="Times New Roman" w:hAnsi="Times New Roman" w:cs="Times New Roman"/>
          <w:sz w:val="24"/>
          <w:szCs w:val="24"/>
          <w:lang w:val="en-GB"/>
        </w:rPr>
        <w:t>The following year</w:t>
      </w:r>
      <w:r w:rsidRPr="001D6D05">
        <w:rPr>
          <w:rFonts w:ascii="Times New Roman" w:hAnsi="Times New Roman" w:cs="Times New Roman"/>
          <w:sz w:val="24"/>
          <w:szCs w:val="24"/>
          <w:lang w:val="en-GB"/>
        </w:rPr>
        <w:t xml:space="preserve"> Cavalcanti led the Brazilian delegation to the Second UN Conference on Human Settlements, known as Habitat II, in Istanbul, Turkey. </w:t>
      </w:r>
    </w:p>
    <w:p w14:paraId="31109918" w14:textId="77777777" w:rsidR="00E746FE" w:rsidRPr="001D6D05" w:rsidRDefault="00212B55" w:rsidP="00360C46">
      <w:pPr>
        <w:spacing w:after="0" w:line="240" w:lineRule="auto"/>
        <w:ind w:firstLine="709"/>
        <w:jc w:val="both"/>
        <w:rPr>
          <w:rFonts w:ascii="Times New Roman" w:hAnsi="Times New Roman" w:cs="Times New Roman"/>
          <w:sz w:val="24"/>
          <w:szCs w:val="24"/>
          <w:lang w:val="en-GB"/>
        </w:rPr>
      </w:pPr>
      <w:r w:rsidRPr="001D6D05">
        <w:rPr>
          <w:rFonts w:ascii="Times New Roman" w:hAnsi="Times New Roman" w:cs="Times New Roman"/>
          <w:sz w:val="24"/>
          <w:szCs w:val="24"/>
          <w:lang w:val="en-GB"/>
        </w:rPr>
        <w:t>In</w:t>
      </w:r>
      <w:r w:rsidR="00256074" w:rsidRPr="001D6D05">
        <w:rPr>
          <w:rFonts w:ascii="Times New Roman" w:hAnsi="Times New Roman" w:cs="Times New Roman"/>
          <w:sz w:val="24"/>
          <w:szCs w:val="24"/>
          <w:lang w:val="en-GB"/>
        </w:rPr>
        <w:t xml:space="preserve"> 1997 </w:t>
      </w:r>
      <w:r w:rsidRPr="001D6D05">
        <w:rPr>
          <w:rFonts w:ascii="Times New Roman" w:hAnsi="Times New Roman" w:cs="Times New Roman"/>
          <w:sz w:val="24"/>
          <w:szCs w:val="24"/>
          <w:lang w:val="en-GB"/>
        </w:rPr>
        <w:t xml:space="preserve">Cavalcanti, who had been on the international road for more than four decades, </w:t>
      </w:r>
      <w:r w:rsidR="00702533" w:rsidRPr="001D6D05">
        <w:rPr>
          <w:rFonts w:ascii="Times New Roman" w:hAnsi="Times New Roman" w:cs="Times New Roman"/>
          <w:sz w:val="24"/>
          <w:szCs w:val="24"/>
          <w:lang w:val="en-GB"/>
        </w:rPr>
        <w:t>accepted</w:t>
      </w:r>
      <w:r w:rsidR="002D23B2" w:rsidRPr="001D6D05">
        <w:rPr>
          <w:rFonts w:ascii="Times New Roman" w:hAnsi="Times New Roman" w:cs="Times New Roman"/>
          <w:sz w:val="24"/>
          <w:szCs w:val="24"/>
          <w:lang w:val="en-GB"/>
        </w:rPr>
        <w:t xml:space="preserve"> </w:t>
      </w:r>
      <w:r w:rsidR="00702533" w:rsidRPr="001D6D05">
        <w:rPr>
          <w:rFonts w:ascii="Times New Roman" w:hAnsi="Times New Roman" w:cs="Times New Roman"/>
          <w:sz w:val="24"/>
          <w:szCs w:val="24"/>
          <w:lang w:val="en-GB"/>
        </w:rPr>
        <w:t>an invitation by Latin Union founder and Secretary-General</w:t>
      </w:r>
      <w:r w:rsidR="00DE0B6D" w:rsidRPr="001D6D05">
        <w:rPr>
          <w:rFonts w:ascii="Times New Roman" w:hAnsi="Times New Roman" w:cs="Times New Roman"/>
          <w:sz w:val="24"/>
          <w:szCs w:val="24"/>
          <w:lang w:val="en-GB"/>
        </w:rPr>
        <w:t xml:space="preserve"> (since 1983)</w:t>
      </w:r>
      <w:r w:rsidR="00702533" w:rsidRPr="001D6D05">
        <w:rPr>
          <w:rFonts w:ascii="Times New Roman" w:hAnsi="Times New Roman" w:cs="Times New Roman"/>
          <w:sz w:val="24"/>
          <w:szCs w:val="24"/>
          <w:lang w:val="en-GB"/>
        </w:rPr>
        <w:t xml:space="preserve"> Philipp</w:t>
      </w:r>
      <w:r w:rsidR="002F7EC2" w:rsidRPr="001D6D05">
        <w:rPr>
          <w:rFonts w:ascii="Times New Roman" w:hAnsi="Times New Roman" w:cs="Times New Roman"/>
          <w:sz w:val="24"/>
          <w:szCs w:val="24"/>
          <w:lang w:val="en-GB"/>
        </w:rPr>
        <w:t>e</w:t>
      </w:r>
      <w:r w:rsidR="00702533" w:rsidRPr="001D6D05">
        <w:rPr>
          <w:rFonts w:ascii="Times New Roman" w:hAnsi="Times New Roman" w:cs="Times New Roman"/>
          <w:sz w:val="24"/>
          <w:szCs w:val="24"/>
          <w:lang w:val="en-GB"/>
        </w:rPr>
        <w:t xml:space="preserve"> Rossillon to present his candidacy</w:t>
      </w:r>
      <w:r w:rsidR="007E36C9" w:rsidRPr="001D6D05">
        <w:rPr>
          <w:rFonts w:ascii="Times New Roman" w:hAnsi="Times New Roman" w:cs="Times New Roman"/>
          <w:sz w:val="24"/>
          <w:szCs w:val="24"/>
          <w:lang w:val="en-GB"/>
        </w:rPr>
        <w:t xml:space="preserve"> as Secretary-General</w:t>
      </w:r>
      <w:r w:rsidR="0015214F" w:rsidRPr="001D6D05">
        <w:rPr>
          <w:rFonts w:ascii="Times New Roman" w:hAnsi="Times New Roman" w:cs="Times New Roman"/>
          <w:sz w:val="24"/>
          <w:szCs w:val="24"/>
          <w:lang w:val="en-GB"/>
        </w:rPr>
        <w:t xml:space="preserve"> of the</w:t>
      </w:r>
      <w:r w:rsidR="00D82A44" w:rsidRPr="001D6D05">
        <w:rPr>
          <w:rFonts w:ascii="Times New Roman" w:hAnsi="Times New Roman" w:cs="Times New Roman"/>
          <w:sz w:val="24"/>
          <w:szCs w:val="24"/>
          <w:lang w:val="en-GB"/>
        </w:rPr>
        <w:t xml:space="preserve"> Paris-based international organization that </w:t>
      </w:r>
      <w:r w:rsidR="00857DDB" w:rsidRPr="001D6D05">
        <w:rPr>
          <w:rFonts w:ascii="Times New Roman" w:hAnsi="Times New Roman" w:cs="Times New Roman"/>
          <w:sz w:val="24"/>
          <w:szCs w:val="24"/>
          <w:lang w:val="en-GB"/>
        </w:rPr>
        <w:t>was set up in 1954 to deal</w:t>
      </w:r>
      <w:r w:rsidR="00D82A44" w:rsidRPr="001D6D05">
        <w:rPr>
          <w:rFonts w:ascii="Times New Roman" w:hAnsi="Times New Roman" w:cs="Times New Roman"/>
          <w:sz w:val="24"/>
          <w:szCs w:val="24"/>
          <w:lang w:val="en-GB"/>
        </w:rPr>
        <w:t xml:space="preserve"> with the protection and dissemination of the languages and cultures of Latin expression. </w:t>
      </w:r>
      <w:r w:rsidR="00651253" w:rsidRPr="001D6D05">
        <w:rPr>
          <w:rFonts w:ascii="Times New Roman" w:hAnsi="Times New Roman" w:cs="Times New Roman"/>
          <w:sz w:val="24"/>
          <w:szCs w:val="24"/>
          <w:lang w:val="en-GB"/>
        </w:rPr>
        <w:t xml:space="preserve">Sérgio Corrêa da Costa, a colleague from the Ministry of Foreign Affairs and a </w:t>
      </w:r>
      <w:r w:rsidR="000B12D3" w:rsidRPr="001D6D05">
        <w:rPr>
          <w:rFonts w:ascii="Times New Roman" w:hAnsi="Times New Roman" w:cs="Times New Roman"/>
          <w:sz w:val="24"/>
          <w:szCs w:val="24"/>
          <w:lang w:val="en-GB"/>
        </w:rPr>
        <w:t>mutual</w:t>
      </w:r>
      <w:r w:rsidR="00651253" w:rsidRPr="001D6D05">
        <w:rPr>
          <w:rFonts w:ascii="Times New Roman" w:hAnsi="Times New Roman" w:cs="Times New Roman"/>
          <w:sz w:val="24"/>
          <w:szCs w:val="24"/>
          <w:lang w:val="en-GB"/>
        </w:rPr>
        <w:t xml:space="preserve"> friend, had recommended Cavalcanti to </w:t>
      </w:r>
      <w:proofErr w:type="spellStart"/>
      <w:r w:rsidR="00651253" w:rsidRPr="001D6D05">
        <w:rPr>
          <w:rFonts w:ascii="Times New Roman" w:hAnsi="Times New Roman" w:cs="Times New Roman"/>
          <w:sz w:val="24"/>
          <w:szCs w:val="24"/>
          <w:lang w:val="en-GB"/>
        </w:rPr>
        <w:t>Rossillon</w:t>
      </w:r>
      <w:proofErr w:type="spellEnd"/>
      <w:r w:rsidR="00651253" w:rsidRPr="001D6D05">
        <w:rPr>
          <w:rFonts w:ascii="Times New Roman" w:hAnsi="Times New Roman" w:cs="Times New Roman"/>
          <w:sz w:val="24"/>
          <w:szCs w:val="24"/>
          <w:lang w:val="en-GB"/>
        </w:rPr>
        <w:t xml:space="preserve">, </w:t>
      </w:r>
      <w:r w:rsidR="00651253" w:rsidRPr="001D6D05">
        <w:rPr>
          <w:rFonts w:ascii="Times New Roman" w:hAnsi="Times New Roman" w:cs="Times New Roman"/>
          <w:sz w:val="24"/>
          <w:szCs w:val="24"/>
          <w:lang w:val="en-GB"/>
        </w:rPr>
        <w:lastRenderedPageBreak/>
        <w:t>who</w:t>
      </w:r>
      <w:r w:rsidR="00741AF7" w:rsidRPr="001D6D05">
        <w:rPr>
          <w:rFonts w:ascii="Times New Roman" w:hAnsi="Times New Roman" w:cs="Times New Roman"/>
          <w:sz w:val="24"/>
          <w:szCs w:val="24"/>
          <w:lang w:val="en-GB"/>
        </w:rPr>
        <w:t xml:space="preserve"> </w:t>
      </w:r>
      <w:r w:rsidR="0015214F" w:rsidRPr="001D6D05">
        <w:rPr>
          <w:rFonts w:ascii="Times New Roman" w:hAnsi="Times New Roman" w:cs="Times New Roman"/>
          <w:sz w:val="24"/>
          <w:szCs w:val="24"/>
          <w:lang w:val="en-GB"/>
        </w:rPr>
        <w:t>was seeking a</w:t>
      </w:r>
      <w:r w:rsidR="00741AF7" w:rsidRPr="001D6D05">
        <w:rPr>
          <w:rFonts w:ascii="Times New Roman" w:hAnsi="Times New Roman" w:cs="Times New Roman"/>
          <w:sz w:val="24"/>
          <w:szCs w:val="24"/>
          <w:lang w:val="en-GB"/>
        </w:rPr>
        <w:t xml:space="preserve"> </w:t>
      </w:r>
      <w:r w:rsidR="00D6553F" w:rsidRPr="001D6D05">
        <w:rPr>
          <w:rFonts w:ascii="Times New Roman" w:hAnsi="Times New Roman" w:cs="Times New Roman"/>
          <w:sz w:val="24"/>
          <w:szCs w:val="24"/>
          <w:lang w:val="en-GB"/>
        </w:rPr>
        <w:t>Brazil</w:t>
      </w:r>
      <w:r w:rsidR="0015214F" w:rsidRPr="001D6D05">
        <w:rPr>
          <w:rFonts w:ascii="Times New Roman" w:hAnsi="Times New Roman" w:cs="Times New Roman"/>
          <w:sz w:val="24"/>
          <w:szCs w:val="24"/>
          <w:lang w:val="en-GB"/>
        </w:rPr>
        <w:t>ian</w:t>
      </w:r>
      <w:r w:rsidR="00741AF7" w:rsidRPr="001D6D05">
        <w:rPr>
          <w:rFonts w:ascii="Times New Roman" w:hAnsi="Times New Roman" w:cs="Times New Roman"/>
          <w:sz w:val="24"/>
          <w:szCs w:val="24"/>
          <w:lang w:val="en-GB"/>
        </w:rPr>
        <w:t xml:space="preserve"> </w:t>
      </w:r>
      <w:r w:rsidR="00651253" w:rsidRPr="001D6D05">
        <w:rPr>
          <w:rFonts w:ascii="Times New Roman" w:hAnsi="Times New Roman" w:cs="Times New Roman"/>
          <w:sz w:val="24"/>
          <w:szCs w:val="24"/>
          <w:lang w:val="en-GB"/>
        </w:rPr>
        <w:t xml:space="preserve">to take over the </w:t>
      </w:r>
      <w:r w:rsidR="00D6553F" w:rsidRPr="001D6D05">
        <w:rPr>
          <w:rFonts w:ascii="Times New Roman" w:hAnsi="Times New Roman" w:cs="Times New Roman"/>
          <w:sz w:val="24"/>
          <w:szCs w:val="24"/>
          <w:lang w:val="en-GB"/>
        </w:rPr>
        <w:t xml:space="preserve">Latin Union’s </w:t>
      </w:r>
      <w:r w:rsidR="00651253" w:rsidRPr="001D6D05">
        <w:rPr>
          <w:rFonts w:ascii="Times New Roman" w:hAnsi="Times New Roman" w:cs="Times New Roman"/>
          <w:sz w:val="24"/>
          <w:szCs w:val="24"/>
          <w:lang w:val="en-GB"/>
        </w:rPr>
        <w:t>leadership</w:t>
      </w:r>
      <w:r w:rsidR="005C7ADD" w:rsidRPr="001D6D05">
        <w:rPr>
          <w:rFonts w:ascii="Times New Roman" w:hAnsi="Times New Roman" w:cs="Times New Roman"/>
          <w:sz w:val="24"/>
          <w:szCs w:val="24"/>
          <w:lang w:val="en-GB"/>
        </w:rPr>
        <w:t>.</w:t>
      </w:r>
      <w:r w:rsidR="00741AF7" w:rsidRPr="001D6D05">
        <w:rPr>
          <w:rFonts w:ascii="Times New Roman" w:hAnsi="Times New Roman" w:cs="Times New Roman"/>
          <w:sz w:val="24"/>
          <w:szCs w:val="24"/>
          <w:lang w:val="en-GB"/>
        </w:rPr>
        <w:t xml:space="preserve"> </w:t>
      </w:r>
      <w:r w:rsidR="005C7ADD" w:rsidRPr="001D6D05">
        <w:rPr>
          <w:rFonts w:ascii="Times New Roman" w:hAnsi="Times New Roman" w:cs="Times New Roman"/>
          <w:sz w:val="24"/>
          <w:szCs w:val="24"/>
          <w:lang w:val="en-GB"/>
        </w:rPr>
        <w:t>T</w:t>
      </w:r>
      <w:r w:rsidR="00741AF7" w:rsidRPr="001D6D05">
        <w:rPr>
          <w:rFonts w:ascii="Times New Roman" w:hAnsi="Times New Roman" w:cs="Times New Roman"/>
          <w:sz w:val="24"/>
          <w:szCs w:val="24"/>
          <w:lang w:val="en-GB"/>
        </w:rPr>
        <w:t>he Brazilian government</w:t>
      </w:r>
      <w:r w:rsidR="005C7ADD" w:rsidRPr="001D6D05">
        <w:rPr>
          <w:rFonts w:ascii="Times New Roman" w:hAnsi="Times New Roman" w:cs="Times New Roman"/>
          <w:sz w:val="24"/>
          <w:szCs w:val="24"/>
          <w:lang w:val="en-GB"/>
        </w:rPr>
        <w:t>, however,</w:t>
      </w:r>
      <w:r w:rsidR="00741AF7" w:rsidRPr="001D6D05">
        <w:rPr>
          <w:rFonts w:ascii="Times New Roman" w:hAnsi="Times New Roman" w:cs="Times New Roman"/>
          <w:sz w:val="24"/>
          <w:szCs w:val="24"/>
          <w:lang w:val="en-GB"/>
        </w:rPr>
        <w:t xml:space="preserve"> did not </w:t>
      </w:r>
      <w:r w:rsidR="005C7ADD" w:rsidRPr="001D6D05">
        <w:rPr>
          <w:rFonts w:ascii="Times New Roman" w:hAnsi="Times New Roman" w:cs="Times New Roman"/>
          <w:sz w:val="24"/>
          <w:szCs w:val="24"/>
          <w:lang w:val="en-GB"/>
        </w:rPr>
        <w:t>fully</w:t>
      </w:r>
      <w:r w:rsidR="00741AF7" w:rsidRPr="001D6D05">
        <w:rPr>
          <w:rFonts w:ascii="Times New Roman" w:hAnsi="Times New Roman" w:cs="Times New Roman"/>
          <w:sz w:val="24"/>
          <w:szCs w:val="24"/>
          <w:lang w:val="en-GB"/>
        </w:rPr>
        <w:t xml:space="preserve"> </w:t>
      </w:r>
      <w:r w:rsidR="005C7ADD" w:rsidRPr="001D6D05">
        <w:rPr>
          <w:rFonts w:ascii="Times New Roman" w:hAnsi="Times New Roman" w:cs="Times New Roman"/>
          <w:sz w:val="24"/>
          <w:szCs w:val="24"/>
          <w:lang w:val="en-GB"/>
        </w:rPr>
        <w:t xml:space="preserve">support </w:t>
      </w:r>
      <w:r w:rsidR="00741AF7" w:rsidRPr="001D6D05">
        <w:rPr>
          <w:rFonts w:ascii="Times New Roman" w:hAnsi="Times New Roman" w:cs="Times New Roman"/>
          <w:sz w:val="24"/>
          <w:szCs w:val="24"/>
          <w:lang w:val="en-GB"/>
        </w:rPr>
        <w:t xml:space="preserve">Cavalcanti at the time, as other diplomatic questions were considered to take precedence. </w:t>
      </w:r>
      <w:r w:rsidR="0015214F" w:rsidRPr="001D6D05">
        <w:rPr>
          <w:rFonts w:ascii="Times New Roman" w:hAnsi="Times New Roman" w:cs="Times New Roman"/>
          <w:sz w:val="24"/>
          <w:szCs w:val="24"/>
          <w:lang w:val="en-GB"/>
        </w:rPr>
        <w:t>However</w:t>
      </w:r>
      <w:r w:rsidR="00741AF7" w:rsidRPr="001D6D05">
        <w:rPr>
          <w:rFonts w:ascii="Times New Roman" w:hAnsi="Times New Roman" w:cs="Times New Roman"/>
          <w:sz w:val="24"/>
          <w:szCs w:val="24"/>
          <w:lang w:val="en-GB"/>
        </w:rPr>
        <w:t xml:space="preserve">, Cavalcanti was unanimously elected by the member states later that year, mostly because of his acknowledged personal record as a world-class diplomat and the political campaign waged by </w:t>
      </w:r>
      <w:proofErr w:type="spellStart"/>
      <w:r w:rsidR="00741AF7" w:rsidRPr="001D6D05">
        <w:rPr>
          <w:rFonts w:ascii="Times New Roman" w:hAnsi="Times New Roman" w:cs="Times New Roman"/>
          <w:sz w:val="24"/>
          <w:szCs w:val="24"/>
          <w:lang w:val="en-GB"/>
        </w:rPr>
        <w:t>Rossillon</w:t>
      </w:r>
      <w:proofErr w:type="spellEnd"/>
      <w:r w:rsidR="00741AF7" w:rsidRPr="001D6D05">
        <w:rPr>
          <w:rFonts w:ascii="Times New Roman" w:hAnsi="Times New Roman" w:cs="Times New Roman"/>
          <w:sz w:val="24"/>
          <w:szCs w:val="24"/>
          <w:lang w:val="en-GB"/>
        </w:rPr>
        <w:t xml:space="preserve"> to make him his successor. </w:t>
      </w:r>
      <w:r w:rsidR="00651253" w:rsidRPr="001D6D05">
        <w:rPr>
          <w:rFonts w:ascii="Times New Roman" w:hAnsi="Times New Roman" w:cs="Times New Roman"/>
          <w:sz w:val="24"/>
          <w:szCs w:val="24"/>
          <w:lang w:val="en-GB"/>
        </w:rPr>
        <w:t>C</w:t>
      </w:r>
      <w:r w:rsidR="0047719C" w:rsidRPr="001D6D05">
        <w:rPr>
          <w:rFonts w:ascii="Times New Roman" w:hAnsi="Times New Roman" w:cs="Times New Roman"/>
          <w:sz w:val="24"/>
          <w:szCs w:val="24"/>
          <w:lang w:val="en-GB"/>
        </w:rPr>
        <w:t>avalca</w:t>
      </w:r>
      <w:r w:rsidR="00651253" w:rsidRPr="001D6D05">
        <w:rPr>
          <w:rFonts w:ascii="Times New Roman" w:hAnsi="Times New Roman" w:cs="Times New Roman"/>
          <w:sz w:val="24"/>
          <w:szCs w:val="24"/>
          <w:lang w:val="en-GB"/>
        </w:rPr>
        <w:t>nti’s</w:t>
      </w:r>
      <w:r w:rsidR="00D82A44" w:rsidRPr="001D6D05">
        <w:rPr>
          <w:rFonts w:ascii="Times New Roman" w:hAnsi="Times New Roman" w:cs="Times New Roman"/>
          <w:sz w:val="24"/>
          <w:szCs w:val="24"/>
          <w:lang w:val="en-GB"/>
        </w:rPr>
        <w:t xml:space="preserve"> </w:t>
      </w:r>
      <w:r w:rsidR="008A624F" w:rsidRPr="001D6D05">
        <w:rPr>
          <w:rFonts w:ascii="Times New Roman" w:hAnsi="Times New Roman" w:cs="Times New Roman"/>
          <w:sz w:val="24"/>
          <w:szCs w:val="24"/>
          <w:lang w:val="en-GB"/>
        </w:rPr>
        <w:t xml:space="preserve">initial measures as Secretary-General involved the formalization and structural reform of the organization, which lacked the financial and other resources to be very active. He pursued legal recognition from the UN, ensuring that Latin Union representatives would be allowed to take part in General Assembly meetings. Cavalcanti also proposed a new relationship between the Latin Union and other governmental and non-governmental organizations, </w:t>
      </w:r>
      <w:proofErr w:type="gramStart"/>
      <w:r w:rsidR="004E7A12" w:rsidRPr="001D6D05">
        <w:rPr>
          <w:rFonts w:ascii="Times New Roman" w:hAnsi="Times New Roman" w:cs="Times New Roman"/>
          <w:sz w:val="24"/>
          <w:szCs w:val="24"/>
          <w:lang w:val="en-GB"/>
        </w:rPr>
        <w:t>similar to</w:t>
      </w:r>
      <w:proofErr w:type="gramEnd"/>
      <w:r w:rsidR="004E7A12" w:rsidRPr="001D6D05">
        <w:rPr>
          <w:rFonts w:ascii="Times New Roman" w:hAnsi="Times New Roman" w:cs="Times New Roman"/>
          <w:sz w:val="24"/>
          <w:szCs w:val="24"/>
          <w:lang w:val="en-GB"/>
        </w:rPr>
        <w:t xml:space="preserve"> the </w:t>
      </w:r>
      <w:r w:rsidR="00CF0733" w:rsidRPr="001D6D05">
        <w:rPr>
          <w:rFonts w:ascii="Times New Roman" w:hAnsi="Times New Roman" w:cs="Times New Roman"/>
          <w:sz w:val="24"/>
          <w:szCs w:val="24"/>
          <w:lang w:val="en-GB"/>
        </w:rPr>
        <w:t xml:space="preserve">International </w:t>
      </w:r>
      <w:r w:rsidR="004E7A12" w:rsidRPr="001D6D05">
        <w:rPr>
          <w:rFonts w:ascii="Times New Roman" w:hAnsi="Times New Roman" w:cs="Times New Roman"/>
          <w:sz w:val="24"/>
          <w:szCs w:val="24"/>
          <w:lang w:val="en-GB"/>
        </w:rPr>
        <w:t xml:space="preserve">Organization of the Francophonie, </w:t>
      </w:r>
      <w:r w:rsidR="008A624F" w:rsidRPr="001D6D05">
        <w:rPr>
          <w:rFonts w:ascii="Times New Roman" w:hAnsi="Times New Roman" w:cs="Times New Roman"/>
          <w:sz w:val="24"/>
          <w:szCs w:val="24"/>
          <w:lang w:val="en-GB"/>
        </w:rPr>
        <w:t xml:space="preserve">with the prospect of transforming the organization into a more active and sustainable political body in the longer run. He initiated a new Statute, had a </w:t>
      </w:r>
      <w:r w:rsidR="00630DB3" w:rsidRPr="001D6D05">
        <w:rPr>
          <w:rFonts w:ascii="Times New Roman" w:hAnsi="Times New Roman" w:cs="Times New Roman"/>
          <w:sz w:val="24"/>
          <w:szCs w:val="24"/>
          <w:lang w:val="en-GB"/>
        </w:rPr>
        <w:t xml:space="preserve">formal </w:t>
      </w:r>
      <w:r w:rsidR="008A624F" w:rsidRPr="001D6D05">
        <w:rPr>
          <w:rFonts w:ascii="Times New Roman" w:hAnsi="Times New Roman" w:cs="Times New Roman"/>
          <w:sz w:val="24"/>
          <w:szCs w:val="24"/>
          <w:lang w:val="en-GB"/>
        </w:rPr>
        <w:t>career track for Latin Union’s staff approved (</w:t>
      </w:r>
      <w:r w:rsidR="00013D0C" w:rsidRPr="001D6D05">
        <w:rPr>
          <w:rFonts w:ascii="Times New Roman" w:hAnsi="Times New Roman" w:cs="Times New Roman"/>
          <w:sz w:val="24"/>
          <w:szCs w:val="24"/>
          <w:lang w:val="en-GB"/>
        </w:rPr>
        <w:t>which did not exist</w:t>
      </w:r>
      <w:r w:rsidR="008A624F" w:rsidRPr="001D6D05">
        <w:rPr>
          <w:rFonts w:ascii="Times New Roman" w:hAnsi="Times New Roman" w:cs="Times New Roman"/>
          <w:sz w:val="24"/>
          <w:szCs w:val="24"/>
          <w:lang w:val="en-GB"/>
        </w:rPr>
        <w:t xml:space="preserve"> </w:t>
      </w:r>
      <w:r w:rsidR="00013D0C" w:rsidRPr="001D6D05">
        <w:rPr>
          <w:rFonts w:ascii="Times New Roman" w:hAnsi="Times New Roman" w:cs="Times New Roman"/>
          <w:sz w:val="24"/>
          <w:szCs w:val="24"/>
          <w:lang w:val="en-GB"/>
        </w:rPr>
        <w:t>before</w:t>
      </w:r>
      <w:r w:rsidR="008A624F" w:rsidRPr="001D6D05">
        <w:rPr>
          <w:rFonts w:ascii="Times New Roman" w:hAnsi="Times New Roman" w:cs="Times New Roman"/>
          <w:sz w:val="24"/>
          <w:szCs w:val="24"/>
          <w:lang w:val="en-GB"/>
        </w:rPr>
        <w:t xml:space="preserve">) and created an institutional section devoted to audiovisual events and specialized publications. Concerning the diffusion of Latin idioms around the world, Cavalcanti endorsed programmes to protect endangered minority languages, as in the cases of Romanian- and Spanish-speaking populations in, respectively, Moldova and the Philippines. By sponsoring several roundtables, academic seminars and research projects </w:t>
      </w:r>
      <w:r w:rsidR="00702533" w:rsidRPr="001D6D05">
        <w:rPr>
          <w:rFonts w:ascii="Times New Roman" w:hAnsi="Times New Roman" w:cs="Times New Roman"/>
          <w:sz w:val="24"/>
          <w:szCs w:val="24"/>
          <w:lang w:val="en-GB"/>
        </w:rPr>
        <w:t>in</w:t>
      </w:r>
      <w:r w:rsidR="00210959" w:rsidRPr="001D6D05">
        <w:rPr>
          <w:rFonts w:ascii="Times New Roman" w:hAnsi="Times New Roman" w:cs="Times New Roman"/>
          <w:sz w:val="24"/>
          <w:szCs w:val="24"/>
          <w:lang w:val="en-GB"/>
        </w:rPr>
        <w:t xml:space="preserve"> </w:t>
      </w:r>
      <w:r w:rsidR="008A624F" w:rsidRPr="001D6D05">
        <w:rPr>
          <w:rFonts w:ascii="Times New Roman" w:hAnsi="Times New Roman" w:cs="Times New Roman"/>
          <w:sz w:val="24"/>
          <w:szCs w:val="24"/>
          <w:lang w:val="en-GB"/>
        </w:rPr>
        <w:t>South American and African countries</w:t>
      </w:r>
      <w:r w:rsidR="00210959" w:rsidRPr="001D6D05">
        <w:rPr>
          <w:rFonts w:ascii="Times New Roman" w:hAnsi="Times New Roman" w:cs="Times New Roman"/>
          <w:sz w:val="24"/>
          <w:szCs w:val="24"/>
          <w:lang w:val="en-GB"/>
        </w:rPr>
        <w:t xml:space="preserve"> </w:t>
      </w:r>
      <w:r w:rsidR="008A624F" w:rsidRPr="001D6D05">
        <w:rPr>
          <w:rFonts w:ascii="Times New Roman" w:hAnsi="Times New Roman" w:cs="Times New Roman"/>
          <w:sz w:val="24"/>
          <w:szCs w:val="24"/>
          <w:lang w:val="en-GB"/>
        </w:rPr>
        <w:t>he also engaged in promoting his mother tongue.</w:t>
      </w:r>
      <w:r w:rsidR="00A465E4" w:rsidRPr="001D6D05">
        <w:rPr>
          <w:rFonts w:ascii="Times New Roman" w:hAnsi="Times New Roman" w:cs="Times New Roman"/>
          <w:sz w:val="24"/>
          <w:szCs w:val="24"/>
          <w:lang w:val="en-GB"/>
        </w:rPr>
        <w:t xml:space="preserve"> </w:t>
      </w:r>
      <w:r w:rsidR="00BB43B2" w:rsidRPr="001D6D05">
        <w:rPr>
          <w:rFonts w:ascii="Times New Roman" w:hAnsi="Times New Roman" w:cs="Times New Roman"/>
          <w:sz w:val="24"/>
          <w:szCs w:val="24"/>
          <w:lang w:val="en-GB"/>
        </w:rPr>
        <w:t>He furthermore encouraged scientific translation</w:t>
      </w:r>
      <w:r w:rsidR="000011AC" w:rsidRPr="001D6D05">
        <w:rPr>
          <w:rFonts w:ascii="Times New Roman" w:hAnsi="Times New Roman" w:cs="Times New Roman"/>
          <w:sz w:val="24"/>
          <w:szCs w:val="24"/>
          <w:lang w:val="en-GB"/>
        </w:rPr>
        <w:t>s</w:t>
      </w:r>
      <w:r w:rsidR="00BB43B2" w:rsidRPr="001D6D05">
        <w:rPr>
          <w:rFonts w:ascii="Times New Roman" w:hAnsi="Times New Roman" w:cs="Times New Roman"/>
          <w:sz w:val="24"/>
          <w:szCs w:val="24"/>
          <w:lang w:val="en-GB"/>
        </w:rPr>
        <w:t xml:space="preserve"> in</w:t>
      </w:r>
      <w:r w:rsidR="000011AC" w:rsidRPr="001D6D05">
        <w:rPr>
          <w:rFonts w:ascii="Times New Roman" w:hAnsi="Times New Roman" w:cs="Times New Roman"/>
          <w:sz w:val="24"/>
          <w:szCs w:val="24"/>
          <w:lang w:val="en-GB"/>
        </w:rPr>
        <w:t>to</w:t>
      </w:r>
      <w:r w:rsidR="00BB43B2" w:rsidRPr="001D6D05">
        <w:rPr>
          <w:rFonts w:ascii="Times New Roman" w:hAnsi="Times New Roman" w:cs="Times New Roman"/>
          <w:sz w:val="24"/>
          <w:szCs w:val="24"/>
          <w:lang w:val="en-GB"/>
        </w:rPr>
        <w:t xml:space="preserve"> Latin languages by </w:t>
      </w:r>
      <w:r w:rsidR="00FA32B5" w:rsidRPr="001D6D05">
        <w:rPr>
          <w:rFonts w:ascii="Times New Roman" w:hAnsi="Times New Roman" w:cs="Times New Roman"/>
          <w:sz w:val="24"/>
          <w:szCs w:val="24"/>
          <w:lang w:val="en-GB"/>
        </w:rPr>
        <w:t>awarding</w:t>
      </w:r>
      <w:r w:rsidR="00BB43B2" w:rsidRPr="001D6D05">
        <w:rPr>
          <w:rFonts w:ascii="Times New Roman" w:hAnsi="Times New Roman" w:cs="Times New Roman"/>
          <w:sz w:val="24"/>
          <w:szCs w:val="24"/>
          <w:lang w:val="en-GB"/>
        </w:rPr>
        <w:t xml:space="preserve"> special </w:t>
      </w:r>
      <w:r w:rsidR="00FA32B5" w:rsidRPr="001D6D05">
        <w:rPr>
          <w:rFonts w:ascii="Times New Roman" w:hAnsi="Times New Roman" w:cs="Times New Roman"/>
          <w:sz w:val="24"/>
          <w:szCs w:val="24"/>
          <w:lang w:val="en-GB"/>
        </w:rPr>
        <w:t>prizes</w:t>
      </w:r>
      <w:r w:rsidR="00BB43B2" w:rsidRPr="001D6D05">
        <w:rPr>
          <w:rFonts w:ascii="Times New Roman" w:hAnsi="Times New Roman" w:cs="Times New Roman"/>
          <w:sz w:val="24"/>
          <w:szCs w:val="24"/>
          <w:lang w:val="en-GB"/>
        </w:rPr>
        <w:t xml:space="preserve"> to outstanding technical works from Brazil and Mexico </w:t>
      </w:r>
      <w:r w:rsidR="000011AC" w:rsidRPr="001D6D05">
        <w:rPr>
          <w:rFonts w:ascii="Times New Roman" w:hAnsi="Times New Roman" w:cs="Times New Roman"/>
          <w:sz w:val="24"/>
          <w:szCs w:val="24"/>
          <w:lang w:val="en-GB"/>
        </w:rPr>
        <w:t>and he</w:t>
      </w:r>
      <w:r w:rsidR="0025501C" w:rsidRPr="001D6D05">
        <w:rPr>
          <w:rFonts w:ascii="Times New Roman" w:hAnsi="Times New Roman" w:cs="Times New Roman"/>
          <w:sz w:val="24"/>
          <w:szCs w:val="24"/>
          <w:lang w:val="en-GB"/>
        </w:rPr>
        <w:t xml:space="preserve"> </w:t>
      </w:r>
      <w:r w:rsidR="000A1572" w:rsidRPr="001D6D05">
        <w:rPr>
          <w:rFonts w:ascii="Times New Roman" w:hAnsi="Times New Roman" w:cs="Times New Roman"/>
          <w:sz w:val="24"/>
          <w:szCs w:val="24"/>
          <w:lang w:val="en-GB"/>
        </w:rPr>
        <w:t xml:space="preserve">commissioned the publication of a dictionary of medical jargons and local terms from </w:t>
      </w:r>
      <w:r w:rsidR="00283B98" w:rsidRPr="001D6D05">
        <w:rPr>
          <w:rFonts w:ascii="Times New Roman" w:hAnsi="Times New Roman" w:cs="Times New Roman"/>
          <w:sz w:val="24"/>
          <w:szCs w:val="24"/>
          <w:lang w:val="en-GB"/>
        </w:rPr>
        <w:t>Aymara</w:t>
      </w:r>
      <w:r w:rsidR="00881519" w:rsidRPr="001D6D05">
        <w:rPr>
          <w:rFonts w:ascii="Times New Roman" w:hAnsi="Times New Roman" w:cs="Times New Roman"/>
          <w:sz w:val="24"/>
          <w:szCs w:val="24"/>
          <w:lang w:val="en-GB"/>
        </w:rPr>
        <w:t>,</w:t>
      </w:r>
      <w:r w:rsidR="00283B98" w:rsidRPr="001D6D05">
        <w:rPr>
          <w:rFonts w:ascii="Times New Roman" w:hAnsi="Times New Roman" w:cs="Times New Roman"/>
          <w:sz w:val="24"/>
          <w:szCs w:val="24"/>
          <w:lang w:val="en-GB"/>
        </w:rPr>
        <w:t xml:space="preserve"> </w:t>
      </w:r>
      <w:r w:rsidR="00881519" w:rsidRPr="001D6D05">
        <w:rPr>
          <w:rFonts w:ascii="Times New Roman" w:hAnsi="Times New Roman" w:cs="Times New Roman"/>
          <w:sz w:val="24"/>
          <w:szCs w:val="24"/>
          <w:lang w:val="en-GB"/>
        </w:rPr>
        <w:t xml:space="preserve">Guaraní, </w:t>
      </w:r>
      <w:r w:rsidR="00A465E4" w:rsidRPr="001D6D05">
        <w:rPr>
          <w:rFonts w:ascii="Times New Roman" w:hAnsi="Times New Roman" w:cs="Times New Roman"/>
          <w:sz w:val="24"/>
          <w:szCs w:val="24"/>
          <w:lang w:val="en-GB"/>
        </w:rPr>
        <w:t>Portuguese, Que</w:t>
      </w:r>
      <w:r w:rsidR="000A1572" w:rsidRPr="001D6D05">
        <w:rPr>
          <w:rFonts w:ascii="Times New Roman" w:hAnsi="Times New Roman" w:cs="Times New Roman"/>
          <w:sz w:val="24"/>
          <w:szCs w:val="24"/>
          <w:lang w:val="en-GB"/>
        </w:rPr>
        <w:t>chua</w:t>
      </w:r>
      <w:r w:rsidR="00A465E4" w:rsidRPr="001D6D05">
        <w:rPr>
          <w:rFonts w:ascii="Times New Roman" w:hAnsi="Times New Roman" w:cs="Times New Roman"/>
          <w:sz w:val="24"/>
          <w:szCs w:val="24"/>
          <w:lang w:val="en-GB"/>
        </w:rPr>
        <w:t xml:space="preserve"> and</w:t>
      </w:r>
      <w:r w:rsidR="00881519" w:rsidRPr="001D6D05">
        <w:rPr>
          <w:rFonts w:ascii="Times New Roman" w:hAnsi="Times New Roman" w:cs="Times New Roman"/>
          <w:sz w:val="24"/>
          <w:szCs w:val="24"/>
          <w:lang w:val="en-GB"/>
        </w:rPr>
        <w:t xml:space="preserve"> Spanish</w:t>
      </w:r>
      <w:r w:rsidR="00A465E4" w:rsidRPr="001D6D05">
        <w:rPr>
          <w:rFonts w:ascii="Times New Roman" w:hAnsi="Times New Roman" w:cs="Times New Roman"/>
          <w:sz w:val="24"/>
          <w:szCs w:val="24"/>
          <w:lang w:val="en-GB"/>
        </w:rPr>
        <w:t xml:space="preserve"> to be used in </w:t>
      </w:r>
      <w:r w:rsidR="00283B98" w:rsidRPr="001D6D05">
        <w:rPr>
          <w:rFonts w:ascii="Times New Roman" w:hAnsi="Times New Roman" w:cs="Times New Roman"/>
          <w:sz w:val="24"/>
          <w:szCs w:val="24"/>
          <w:lang w:val="en-GB"/>
        </w:rPr>
        <w:t xml:space="preserve">Latin American </w:t>
      </w:r>
      <w:r w:rsidR="00A465E4" w:rsidRPr="001D6D05">
        <w:rPr>
          <w:rFonts w:ascii="Times New Roman" w:hAnsi="Times New Roman" w:cs="Times New Roman"/>
          <w:sz w:val="24"/>
          <w:szCs w:val="24"/>
          <w:lang w:val="en-GB"/>
        </w:rPr>
        <w:t xml:space="preserve">rural zones where indigenous populations </w:t>
      </w:r>
      <w:r w:rsidR="000011AC" w:rsidRPr="001D6D05">
        <w:rPr>
          <w:rFonts w:ascii="Times New Roman" w:hAnsi="Times New Roman" w:cs="Times New Roman"/>
          <w:sz w:val="24"/>
          <w:szCs w:val="24"/>
          <w:lang w:val="en-GB"/>
        </w:rPr>
        <w:t>had</w:t>
      </w:r>
      <w:r w:rsidR="00A465E4" w:rsidRPr="001D6D05">
        <w:rPr>
          <w:rFonts w:ascii="Times New Roman" w:hAnsi="Times New Roman" w:cs="Times New Roman"/>
          <w:sz w:val="24"/>
          <w:szCs w:val="24"/>
          <w:lang w:val="en-GB"/>
        </w:rPr>
        <w:t xml:space="preserve"> </w:t>
      </w:r>
      <w:r w:rsidR="000B12D3" w:rsidRPr="001D6D05">
        <w:rPr>
          <w:rFonts w:ascii="Times New Roman" w:hAnsi="Times New Roman" w:cs="Times New Roman"/>
          <w:sz w:val="24"/>
          <w:szCs w:val="24"/>
          <w:lang w:val="en-GB"/>
        </w:rPr>
        <w:t>limited</w:t>
      </w:r>
      <w:r w:rsidR="00A465E4" w:rsidRPr="001D6D05">
        <w:rPr>
          <w:rFonts w:ascii="Times New Roman" w:hAnsi="Times New Roman" w:cs="Times New Roman"/>
          <w:sz w:val="24"/>
          <w:szCs w:val="24"/>
          <w:lang w:val="en-GB"/>
        </w:rPr>
        <w:t xml:space="preserve"> access to health care. </w:t>
      </w:r>
      <w:r w:rsidR="008A624F" w:rsidRPr="001D6D05">
        <w:rPr>
          <w:rFonts w:ascii="Times New Roman" w:hAnsi="Times New Roman" w:cs="Times New Roman"/>
          <w:sz w:val="24"/>
          <w:szCs w:val="24"/>
          <w:lang w:val="en-GB"/>
        </w:rPr>
        <w:t xml:space="preserve">Among the organization’s specific duties </w:t>
      </w:r>
      <w:r w:rsidR="00BE72F7" w:rsidRPr="001D6D05">
        <w:rPr>
          <w:rFonts w:ascii="Times New Roman" w:hAnsi="Times New Roman" w:cs="Times New Roman"/>
          <w:sz w:val="24"/>
          <w:szCs w:val="24"/>
          <w:lang w:val="en-GB"/>
        </w:rPr>
        <w:t xml:space="preserve">and his responsibility </w:t>
      </w:r>
      <w:r w:rsidR="008A624F" w:rsidRPr="001D6D05">
        <w:rPr>
          <w:rFonts w:ascii="Times New Roman" w:hAnsi="Times New Roman" w:cs="Times New Roman"/>
          <w:sz w:val="24"/>
          <w:szCs w:val="24"/>
          <w:lang w:val="en-GB"/>
        </w:rPr>
        <w:t xml:space="preserve">were granting the prestigious Prix Union Latine de </w:t>
      </w:r>
      <w:proofErr w:type="spellStart"/>
      <w:r w:rsidR="008A624F" w:rsidRPr="001D6D05">
        <w:rPr>
          <w:rFonts w:ascii="Times New Roman" w:hAnsi="Times New Roman" w:cs="Times New Roman"/>
          <w:sz w:val="24"/>
          <w:szCs w:val="24"/>
          <w:lang w:val="en-GB"/>
        </w:rPr>
        <w:t>Littératures</w:t>
      </w:r>
      <w:proofErr w:type="spellEnd"/>
      <w:r w:rsidR="008A624F" w:rsidRPr="001D6D05">
        <w:rPr>
          <w:rFonts w:ascii="Times New Roman" w:hAnsi="Times New Roman" w:cs="Times New Roman"/>
          <w:sz w:val="24"/>
          <w:szCs w:val="24"/>
          <w:lang w:val="en-GB"/>
        </w:rPr>
        <w:t xml:space="preserve"> Romanes, awarded to novelists from the member states. </w:t>
      </w:r>
      <w:r w:rsidR="00A465E4" w:rsidRPr="001D6D05">
        <w:rPr>
          <w:rFonts w:ascii="Times New Roman" w:hAnsi="Times New Roman" w:cs="Times New Roman"/>
          <w:sz w:val="24"/>
          <w:szCs w:val="24"/>
          <w:lang w:val="en-GB"/>
        </w:rPr>
        <w:t>During his</w:t>
      </w:r>
      <w:r w:rsidR="008A624F" w:rsidRPr="001D6D05">
        <w:rPr>
          <w:rFonts w:ascii="Times New Roman" w:hAnsi="Times New Roman" w:cs="Times New Roman"/>
          <w:sz w:val="24"/>
          <w:szCs w:val="24"/>
          <w:lang w:val="en-GB"/>
        </w:rPr>
        <w:t xml:space="preserve"> term as Secretary-General three African countries (Angola, Côte d’Ivoire and Senegal) joined and the organization held major art exhibitions in </w:t>
      </w:r>
      <w:r w:rsidR="00454818" w:rsidRPr="001D6D05">
        <w:rPr>
          <w:rFonts w:ascii="Times New Roman" w:hAnsi="Times New Roman" w:cs="Times New Roman"/>
          <w:sz w:val="24"/>
          <w:szCs w:val="24"/>
          <w:lang w:val="en-GB"/>
        </w:rPr>
        <w:t xml:space="preserve">Brazil, </w:t>
      </w:r>
      <w:r w:rsidR="008A624F" w:rsidRPr="001D6D05">
        <w:rPr>
          <w:rFonts w:ascii="Times New Roman" w:hAnsi="Times New Roman" w:cs="Times New Roman"/>
          <w:sz w:val="24"/>
          <w:szCs w:val="24"/>
          <w:lang w:val="en-GB"/>
        </w:rPr>
        <w:t xml:space="preserve">France, Italy, </w:t>
      </w:r>
      <w:r w:rsidR="00454818" w:rsidRPr="001D6D05">
        <w:rPr>
          <w:rFonts w:ascii="Times New Roman" w:hAnsi="Times New Roman" w:cs="Times New Roman"/>
          <w:sz w:val="24"/>
          <w:szCs w:val="24"/>
          <w:lang w:val="en-GB"/>
        </w:rPr>
        <w:t xml:space="preserve">Mexico and </w:t>
      </w:r>
      <w:r w:rsidR="008A624F" w:rsidRPr="001D6D05">
        <w:rPr>
          <w:rFonts w:ascii="Times New Roman" w:hAnsi="Times New Roman" w:cs="Times New Roman"/>
          <w:sz w:val="24"/>
          <w:szCs w:val="24"/>
          <w:lang w:val="en-GB"/>
        </w:rPr>
        <w:t>Spain</w:t>
      </w:r>
      <w:r w:rsidR="00E86EEE" w:rsidRPr="001D6D05">
        <w:rPr>
          <w:rFonts w:ascii="Times New Roman" w:hAnsi="Times New Roman" w:cs="Times New Roman"/>
          <w:sz w:val="24"/>
          <w:szCs w:val="24"/>
          <w:lang w:val="en-GB"/>
        </w:rPr>
        <w:t xml:space="preserve">. </w:t>
      </w:r>
      <w:r w:rsidR="008A624F" w:rsidRPr="001D6D05">
        <w:rPr>
          <w:rFonts w:ascii="Times New Roman" w:hAnsi="Times New Roman" w:cs="Times New Roman"/>
          <w:sz w:val="24"/>
          <w:szCs w:val="24"/>
          <w:lang w:val="en-GB"/>
        </w:rPr>
        <w:t>In December 2000 Bernardino Osio from Italy succeeded C</w:t>
      </w:r>
      <w:r w:rsidR="00684BF3" w:rsidRPr="001D6D05">
        <w:rPr>
          <w:rFonts w:ascii="Times New Roman" w:hAnsi="Times New Roman" w:cs="Times New Roman"/>
          <w:sz w:val="24"/>
          <w:szCs w:val="24"/>
          <w:lang w:val="en-GB"/>
        </w:rPr>
        <w:t>avalcanti as Secretary-General</w:t>
      </w:r>
      <w:r w:rsidR="00E86EEE" w:rsidRPr="001D6D05">
        <w:rPr>
          <w:rFonts w:ascii="Times New Roman" w:hAnsi="Times New Roman" w:cs="Times New Roman"/>
          <w:sz w:val="24"/>
          <w:szCs w:val="24"/>
          <w:lang w:val="en-GB"/>
        </w:rPr>
        <w:t>.</w:t>
      </w:r>
      <w:r w:rsidR="00AA798F" w:rsidRPr="001D6D05">
        <w:rPr>
          <w:rFonts w:ascii="Times New Roman" w:hAnsi="Times New Roman" w:cs="Times New Roman"/>
          <w:sz w:val="24"/>
          <w:szCs w:val="24"/>
          <w:lang w:val="en-GB"/>
        </w:rPr>
        <w:t xml:space="preserve"> </w:t>
      </w:r>
      <w:r w:rsidR="000B12D3" w:rsidRPr="001D6D05">
        <w:rPr>
          <w:rFonts w:ascii="Times New Roman" w:hAnsi="Times New Roman" w:cs="Times New Roman"/>
          <w:sz w:val="24"/>
          <w:szCs w:val="24"/>
          <w:lang w:val="en-GB"/>
        </w:rPr>
        <w:t>Much later, i</w:t>
      </w:r>
      <w:r w:rsidR="009F4B86" w:rsidRPr="001D6D05">
        <w:rPr>
          <w:rFonts w:ascii="Times New Roman" w:hAnsi="Times New Roman" w:cs="Times New Roman"/>
          <w:sz w:val="24"/>
          <w:szCs w:val="24"/>
          <w:lang w:val="en-GB"/>
        </w:rPr>
        <w:t>n 2010</w:t>
      </w:r>
      <w:r w:rsidR="000B12D3" w:rsidRPr="001D6D05">
        <w:rPr>
          <w:rFonts w:ascii="Times New Roman" w:hAnsi="Times New Roman" w:cs="Times New Roman"/>
          <w:sz w:val="24"/>
          <w:szCs w:val="24"/>
          <w:lang w:val="en-GB"/>
        </w:rPr>
        <w:t>,</w:t>
      </w:r>
      <w:r w:rsidR="009F4B86" w:rsidRPr="001D6D05">
        <w:rPr>
          <w:rFonts w:ascii="Times New Roman" w:hAnsi="Times New Roman" w:cs="Times New Roman"/>
          <w:sz w:val="24"/>
          <w:szCs w:val="24"/>
          <w:lang w:val="en-GB"/>
        </w:rPr>
        <w:t xml:space="preserve"> C</w:t>
      </w:r>
      <w:r w:rsidR="00507743" w:rsidRPr="001D6D05">
        <w:rPr>
          <w:rFonts w:ascii="Times New Roman" w:hAnsi="Times New Roman" w:cs="Times New Roman"/>
          <w:sz w:val="24"/>
          <w:szCs w:val="24"/>
          <w:lang w:val="en-GB"/>
        </w:rPr>
        <w:t>avalcanti</w:t>
      </w:r>
      <w:r w:rsidR="009F4B86" w:rsidRPr="001D6D05">
        <w:rPr>
          <w:rFonts w:ascii="Times New Roman" w:hAnsi="Times New Roman" w:cs="Times New Roman"/>
          <w:sz w:val="24"/>
          <w:szCs w:val="24"/>
          <w:lang w:val="en-GB"/>
        </w:rPr>
        <w:t xml:space="preserve"> </w:t>
      </w:r>
      <w:r w:rsidR="00507743" w:rsidRPr="001D6D05">
        <w:rPr>
          <w:rFonts w:ascii="Times New Roman" w:hAnsi="Times New Roman" w:cs="Times New Roman"/>
          <w:sz w:val="24"/>
          <w:szCs w:val="24"/>
          <w:lang w:val="en-GB"/>
        </w:rPr>
        <w:t>attempted</w:t>
      </w:r>
      <w:r w:rsidR="009F4B86" w:rsidRPr="001D6D05">
        <w:rPr>
          <w:rFonts w:ascii="Times New Roman" w:hAnsi="Times New Roman" w:cs="Times New Roman"/>
          <w:sz w:val="24"/>
          <w:szCs w:val="24"/>
          <w:lang w:val="en-GB"/>
        </w:rPr>
        <w:t xml:space="preserve"> to support the </w:t>
      </w:r>
      <w:r w:rsidR="00507743" w:rsidRPr="001D6D05">
        <w:rPr>
          <w:rFonts w:ascii="Times New Roman" w:hAnsi="Times New Roman" w:cs="Times New Roman"/>
          <w:sz w:val="24"/>
          <w:szCs w:val="24"/>
          <w:lang w:val="en-GB"/>
        </w:rPr>
        <w:t xml:space="preserve">weakly functioning </w:t>
      </w:r>
      <w:r w:rsidR="009F4B86" w:rsidRPr="001D6D05">
        <w:rPr>
          <w:rFonts w:ascii="Times New Roman" w:hAnsi="Times New Roman" w:cs="Times New Roman"/>
          <w:sz w:val="24"/>
          <w:szCs w:val="24"/>
          <w:lang w:val="en-GB"/>
        </w:rPr>
        <w:t xml:space="preserve">organization by </w:t>
      </w:r>
      <w:r w:rsidR="00721469" w:rsidRPr="001D6D05">
        <w:rPr>
          <w:rFonts w:ascii="Times New Roman" w:hAnsi="Times New Roman" w:cs="Times New Roman"/>
          <w:sz w:val="24"/>
          <w:szCs w:val="24"/>
          <w:lang w:val="en-GB"/>
        </w:rPr>
        <w:t>assisting with</w:t>
      </w:r>
      <w:r w:rsidR="009F4B86" w:rsidRPr="001D6D05">
        <w:rPr>
          <w:rFonts w:ascii="Times New Roman" w:hAnsi="Times New Roman" w:cs="Times New Roman"/>
          <w:sz w:val="24"/>
          <w:szCs w:val="24"/>
          <w:lang w:val="en-GB"/>
        </w:rPr>
        <w:t xml:space="preserve"> the signing of a Cooperation Agreement between the Latin Union and the Community of Portuguese</w:t>
      </w:r>
      <w:r w:rsidR="00507743" w:rsidRPr="001D6D05">
        <w:rPr>
          <w:rFonts w:ascii="Times New Roman" w:hAnsi="Times New Roman" w:cs="Times New Roman"/>
          <w:sz w:val="24"/>
          <w:szCs w:val="24"/>
          <w:lang w:val="en-GB"/>
        </w:rPr>
        <w:t xml:space="preserve"> Language Countries, but d</w:t>
      </w:r>
      <w:r w:rsidR="008A624F" w:rsidRPr="001D6D05">
        <w:rPr>
          <w:rFonts w:ascii="Times New Roman" w:hAnsi="Times New Roman" w:cs="Times New Roman"/>
          <w:sz w:val="24"/>
          <w:szCs w:val="24"/>
          <w:lang w:val="en-GB"/>
        </w:rPr>
        <w:t>ue to financial difficulties</w:t>
      </w:r>
      <w:r w:rsidR="00684BF3" w:rsidRPr="001D6D05">
        <w:rPr>
          <w:rFonts w:ascii="Times New Roman" w:hAnsi="Times New Roman" w:cs="Times New Roman"/>
          <w:sz w:val="24"/>
          <w:szCs w:val="24"/>
          <w:lang w:val="en-GB"/>
        </w:rPr>
        <w:t xml:space="preserve"> and </w:t>
      </w:r>
      <w:r w:rsidR="00874DAB" w:rsidRPr="001D6D05">
        <w:rPr>
          <w:rFonts w:ascii="Times New Roman" w:hAnsi="Times New Roman" w:cs="Times New Roman"/>
          <w:sz w:val="24"/>
          <w:szCs w:val="24"/>
          <w:lang w:val="en-GB"/>
        </w:rPr>
        <w:t>some resistance from the</w:t>
      </w:r>
      <w:r w:rsidR="00684BF3" w:rsidRPr="001D6D05">
        <w:rPr>
          <w:rFonts w:ascii="Times New Roman" w:hAnsi="Times New Roman" w:cs="Times New Roman"/>
          <w:sz w:val="24"/>
          <w:szCs w:val="24"/>
          <w:lang w:val="en-GB"/>
        </w:rPr>
        <w:t xml:space="preserve"> Italian</w:t>
      </w:r>
      <w:r w:rsidR="00874DAB" w:rsidRPr="001D6D05">
        <w:rPr>
          <w:rFonts w:ascii="Times New Roman" w:hAnsi="Times New Roman" w:cs="Times New Roman"/>
          <w:sz w:val="24"/>
          <w:szCs w:val="24"/>
          <w:lang w:val="en-GB"/>
        </w:rPr>
        <w:t xml:space="preserve"> delegation</w:t>
      </w:r>
      <w:r w:rsidR="00684BF3" w:rsidRPr="001D6D05">
        <w:rPr>
          <w:rFonts w:ascii="Times New Roman" w:hAnsi="Times New Roman" w:cs="Times New Roman"/>
          <w:sz w:val="24"/>
          <w:szCs w:val="24"/>
          <w:lang w:val="en-GB"/>
        </w:rPr>
        <w:t xml:space="preserve"> –</w:t>
      </w:r>
      <w:r w:rsidR="00874DAB" w:rsidRPr="001D6D05">
        <w:rPr>
          <w:rFonts w:ascii="Times New Roman" w:hAnsi="Times New Roman" w:cs="Times New Roman"/>
          <w:sz w:val="24"/>
          <w:szCs w:val="24"/>
          <w:lang w:val="en-GB"/>
        </w:rPr>
        <w:t xml:space="preserve"> </w:t>
      </w:r>
      <w:r w:rsidR="00E86EEE" w:rsidRPr="001D6D05">
        <w:rPr>
          <w:rFonts w:ascii="Times New Roman" w:hAnsi="Times New Roman" w:cs="Times New Roman"/>
          <w:sz w:val="24"/>
          <w:szCs w:val="24"/>
          <w:lang w:val="en-GB"/>
        </w:rPr>
        <w:t>who claimed that</w:t>
      </w:r>
      <w:r w:rsidR="00452ED2" w:rsidRPr="001D6D05">
        <w:rPr>
          <w:rFonts w:ascii="Times New Roman" w:hAnsi="Times New Roman" w:cs="Times New Roman"/>
          <w:sz w:val="24"/>
          <w:szCs w:val="24"/>
          <w:lang w:val="en-GB"/>
        </w:rPr>
        <w:t xml:space="preserve"> </w:t>
      </w:r>
      <w:r w:rsidR="00684BF3" w:rsidRPr="001D6D05">
        <w:rPr>
          <w:rFonts w:ascii="Times New Roman" w:hAnsi="Times New Roman" w:cs="Times New Roman"/>
          <w:sz w:val="24"/>
          <w:szCs w:val="24"/>
          <w:lang w:val="en-GB"/>
        </w:rPr>
        <w:t>the organization</w:t>
      </w:r>
      <w:r w:rsidR="00053631" w:rsidRPr="001D6D05">
        <w:rPr>
          <w:rFonts w:ascii="Times New Roman" w:hAnsi="Times New Roman" w:cs="Times New Roman"/>
          <w:sz w:val="24"/>
          <w:szCs w:val="24"/>
          <w:lang w:val="en-GB"/>
        </w:rPr>
        <w:t xml:space="preserve"> </w:t>
      </w:r>
      <w:r w:rsidR="00684BF3" w:rsidRPr="001D6D05">
        <w:rPr>
          <w:rFonts w:ascii="Times New Roman" w:hAnsi="Times New Roman" w:cs="Times New Roman"/>
          <w:sz w:val="24"/>
          <w:szCs w:val="24"/>
          <w:lang w:val="en-GB"/>
        </w:rPr>
        <w:t>serve</w:t>
      </w:r>
      <w:r w:rsidR="00874DAB" w:rsidRPr="001D6D05">
        <w:rPr>
          <w:rFonts w:ascii="Times New Roman" w:hAnsi="Times New Roman" w:cs="Times New Roman"/>
          <w:sz w:val="24"/>
          <w:szCs w:val="24"/>
          <w:lang w:val="en-GB"/>
        </w:rPr>
        <w:t>d</w:t>
      </w:r>
      <w:r w:rsidR="00684BF3" w:rsidRPr="001D6D05">
        <w:rPr>
          <w:rFonts w:ascii="Times New Roman" w:hAnsi="Times New Roman" w:cs="Times New Roman"/>
          <w:sz w:val="24"/>
          <w:szCs w:val="24"/>
          <w:lang w:val="en-GB"/>
        </w:rPr>
        <w:t xml:space="preserve"> as </w:t>
      </w:r>
      <w:r w:rsidR="00F31202" w:rsidRPr="001D6D05">
        <w:rPr>
          <w:rFonts w:ascii="Times New Roman" w:hAnsi="Times New Roman" w:cs="Times New Roman"/>
          <w:sz w:val="24"/>
          <w:szCs w:val="24"/>
          <w:lang w:val="en-GB"/>
        </w:rPr>
        <w:t xml:space="preserve">a </w:t>
      </w:r>
      <w:r w:rsidR="00684BF3" w:rsidRPr="001D6D05">
        <w:rPr>
          <w:rFonts w:ascii="Times New Roman" w:hAnsi="Times New Roman" w:cs="Times New Roman"/>
          <w:sz w:val="24"/>
          <w:szCs w:val="24"/>
          <w:lang w:val="en-GB"/>
        </w:rPr>
        <w:t>political tool for the French-speaking community of states</w:t>
      </w:r>
      <w:r w:rsidR="00F31202" w:rsidRPr="001D6D05">
        <w:rPr>
          <w:rFonts w:ascii="Times New Roman" w:hAnsi="Times New Roman" w:cs="Times New Roman"/>
          <w:sz w:val="24"/>
          <w:szCs w:val="24"/>
          <w:lang w:val="en-GB"/>
        </w:rPr>
        <w:t xml:space="preserve"> </w:t>
      </w:r>
      <w:r w:rsidR="00A34204" w:rsidRPr="001D6D05">
        <w:rPr>
          <w:rFonts w:ascii="Times New Roman" w:hAnsi="Times New Roman" w:cs="Times New Roman"/>
          <w:sz w:val="24"/>
          <w:szCs w:val="24"/>
          <w:lang w:val="en-GB"/>
        </w:rPr>
        <w:t>(</w:t>
      </w:r>
      <w:r w:rsidR="00C131F1" w:rsidRPr="001D6D05">
        <w:rPr>
          <w:rFonts w:ascii="Times New Roman" w:hAnsi="Times New Roman" w:cs="Times New Roman"/>
          <w:sz w:val="24"/>
          <w:szCs w:val="24"/>
          <w:lang w:val="en-GB"/>
        </w:rPr>
        <w:t>Belém Lopes</w:t>
      </w:r>
      <w:r w:rsidR="00A34204" w:rsidRPr="001D6D05">
        <w:rPr>
          <w:rFonts w:ascii="Times New Roman" w:hAnsi="Times New Roman" w:cs="Times New Roman"/>
          <w:sz w:val="24"/>
          <w:szCs w:val="24"/>
          <w:lang w:val="en-GB"/>
        </w:rPr>
        <w:t xml:space="preserve"> 2015)</w:t>
      </w:r>
      <w:r w:rsidR="00F31202" w:rsidRPr="001D6D05">
        <w:rPr>
          <w:rFonts w:ascii="Times New Roman" w:hAnsi="Times New Roman" w:cs="Times New Roman"/>
          <w:sz w:val="24"/>
          <w:szCs w:val="24"/>
          <w:lang w:val="en-GB"/>
        </w:rPr>
        <w:t xml:space="preserve"> </w:t>
      </w:r>
      <w:r w:rsidR="00684BF3" w:rsidRPr="001D6D05">
        <w:rPr>
          <w:rFonts w:ascii="Times New Roman" w:hAnsi="Times New Roman" w:cs="Times New Roman"/>
          <w:sz w:val="24"/>
          <w:szCs w:val="24"/>
          <w:lang w:val="en-GB"/>
        </w:rPr>
        <w:t xml:space="preserve">– </w:t>
      </w:r>
      <w:r w:rsidR="008A624F" w:rsidRPr="001D6D05">
        <w:rPr>
          <w:rFonts w:ascii="Times New Roman" w:hAnsi="Times New Roman" w:cs="Times New Roman"/>
          <w:sz w:val="24"/>
          <w:szCs w:val="24"/>
          <w:lang w:val="en-GB"/>
        </w:rPr>
        <w:t>the Latin Union announced the suspension of its activities and the dissolution of its Secretariat in January 2012</w:t>
      </w:r>
      <w:r w:rsidR="00623B6C" w:rsidRPr="001D6D05">
        <w:rPr>
          <w:rFonts w:ascii="Times New Roman" w:hAnsi="Times New Roman" w:cs="Times New Roman"/>
          <w:sz w:val="24"/>
          <w:szCs w:val="24"/>
          <w:lang w:val="en-GB"/>
        </w:rPr>
        <w:t>.</w:t>
      </w:r>
      <w:r w:rsidR="006C409D" w:rsidRPr="001D6D05">
        <w:rPr>
          <w:rFonts w:ascii="Times New Roman" w:hAnsi="Times New Roman" w:cs="Times New Roman"/>
          <w:sz w:val="24"/>
          <w:szCs w:val="24"/>
          <w:lang w:val="en-GB"/>
        </w:rPr>
        <w:t xml:space="preserve"> </w:t>
      </w:r>
    </w:p>
    <w:p w14:paraId="64CDF7AC" w14:textId="77777777" w:rsidR="00684BF3" w:rsidRPr="001D6D05" w:rsidRDefault="002513B8" w:rsidP="00360C46">
      <w:pPr>
        <w:spacing w:after="0" w:line="240" w:lineRule="auto"/>
        <w:ind w:firstLine="709"/>
        <w:jc w:val="both"/>
        <w:rPr>
          <w:rFonts w:ascii="Times New Roman" w:hAnsi="Times New Roman" w:cs="Times New Roman"/>
          <w:sz w:val="24"/>
          <w:szCs w:val="24"/>
          <w:lang w:val="en-GB"/>
        </w:rPr>
      </w:pPr>
      <w:r w:rsidRPr="001D6D05">
        <w:rPr>
          <w:rFonts w:ascii="Times New Roman" w:hAnsi="Times New Roman" w:cs="Times New Roman"/>
          <w:sz w:val="24"/>
          <w:szCs w:val="24"/>
          <w:lang w:val="en-GB"/>
        </w:rPr>
        <w:t xml:space="preserve">After his </w:t>
      </w:r>
      <w:r w:rsidR="00E63AE5" w:rsidRPr="001D6D05">
        <w:rPr>
          <w:rFonts w:ascii="Times New Roman" w:hAnsi="Times New Roman" w:cs="Times New Roman"/>
          <w:sz w:val="24"/>
          <w:szCs w:val="24"/>
          <w:lang w:val="en-GB"/>
        </w:rPr>
        <w:t xml:space="preserve">term as </w:t>
      </w:r>
      <w:r w:rsidR="006C75C8" w:rsidRPr="001D6D05">
        <w:rPr>
          <w:rFonts w:ascii="Times New Roman" w:hAnsi="Times New Roman" w:cs="Times New Roman"/>
          <w:sz w:val="24"/>
          <w:szCs w:val="24"/>
          <w:lang w:val="en-GB"/>
        </w:rPr>
        <w:t>S</w:t>
      </w:r>
      <w:r w:rsidRPr="001D6D05">
        <w:rPr>
          <w:rFonts w:ascii="Times New Roman" w:hAnsi="Times New Roman" w:cs="Times New Roman"/>
          <w:sz w:val="24"/>
          <w:szCs w:val="24"/>
          <w:lang w:val="en-GB"/>
        </w:rPr>
        <w:t>ecretar</w:t>
      </w:r>
      <w:r w:rsidR="006C75C8" w:rsidRPr="001D6D05">
        <w:rPr>
          <w:rFonts w:ascii="Times New Roman" w:hAnsi="Times New Roman" w:cs="Times New Roman"/>
          <w:sz w:val="24"/>
          <w:szCs w:val="24"/>
          <w:lang w:val="en-GB"/>
        </w:rPr>
        <w:t>y-G</w:t>
      </w:r>
      <w:r w:rsidR="007E2B5C" w:rsidRPr="001D6D05">
        <w:rPr>
          <w:rFonts w:ascii="Times New Roman" w:hAnsi="Times New Roman" w:cs="Times New Roman"/>
          <w:sz w:val="24"/>
          <w:szCs w:val="24"/>
          <w:lang w:val="en-GB"/>
        </w:rPr>
        <w:t>eneral</w:t>
      </w:r>
      <w:r w:rsidR="00E63AE5" w:rsidRPr="001D6D05">
        <w:rPr>
          <w:rFonts w:ascii="Times New Roman" w:hAnsi="Times New Roman" w:cs="Times New Roman"/>
          <w:sz w:val="24"/>
          <w:szCs w:val="24"/>
          <w:lang w:val="en-GB"/>
        </w:rPr>
        <w:t xml:space="preserve"> of</w:t>
      </w:r>
      <w:r w:rsidR="007E2B5C" w:rsidRPr="001D6D05">
        <w:rPr>
          <w:rFonts w:ascii="Times New Roman" w:hAnsi="Times New Roman" w:cs="Times New Roman"/>
          <w:sz w:val="24"/>
          <w:szCs w:val="24"/>
          <w:lang w:val="en-GB"/>
        </w:rPr>
        <w:t xml:space="preserve"> the Latin Union </w:t>
      </w:r>
      <w:proofErr w:type="spellStart"/>
      <w:r w:rsidR="00E746FE" w:rsidRPr="001D6D05">
        <w:rPr>
          <w:rFonts w:ascii="Times New Roman" w:hAnsi="Times New Roman" w:cs="Times New Roman"/>
          <w:sz w:val="24"/>
          <w:szCs w:val="24"/>
          <w:lang w:val="en-GB"/>
        </w:rPr>
        <w:t>Calvacanti’s</w:t>
      </w:r>
      <w:proofErr w:type="spellEnd"/>
      <w:r w:rsidR="00E746FE" w:rsidRPr="001D6D05">
        <w:rPr>
          <w:rFonts w:ascii="Times New Roman" w:hAnsi="Times New Roman" w:cs="Times New Roman"/>
          <w:sz w:val="24"/>
          <w:szCs w:val="24"/>
          <w:lang w:val="en-GB"/>
        </w:rPr>
        <w:t xml:space="preserve"> </w:t>
      </w:r>
      <w:r w:rsidR="00B64E09" w:rsidRPr="001D6D05">
        <w:rPr>
          <w:rFonts w:ascii="Times New Roman" w:hAnsi="Times New Roman" w:cs="Times New Roman"/>
          <w:sz w:val="24"/>
          <w:szCs w:val="24"/>
          <w:lang w:val="en-GB"/>
        </w:rPr>
        <w:t xml:space="preserve">long </w:t>
      </w:r>
      <w:r w:rsidR="00E746FE" w:rsidRPr="001D6D05">
        <w:rPr>
          <w:rFonts w:ascii="Times New Roman" w:hAnsi="Times New Roman" w:cs="Times New Roman"/>
          <w:sz w:val="24"/>
          <w:szCs w:val="24"/>
          <w:lang w:val="en-GB"/>
        </w:rPr>
        <w:t xml:space="preserve">career as an experienced and </w:t>
      </w:r>
      <w:r w:rsidR="00FE5392" w:rsidRPr="001D6D05">
        <w:rPr>
          <w:rFonts w:ascii="Times New Roman" w:hAnsi="Times New Roman" w:cs="Times New Roman"/>
          <w:sz w:val="24"/>
          <w:szCs w:val="24"/>
          <w:lang w:val="en-GB"/>
        </w:rPr>
        <w:t>versatile</w:t>
      </w:r>
      <w:r w:rsidR="007E2B5C" w:rsidRPr="001D6D05">
        <w:rPr>
          <w:rFonts w:ascii="Times New Roman" w:hAnsi="Times New Roman" w:cs="Times New Roman"/>
          <w:sz w:val="24"/>
          <w:szCs w:val="24"/>
          <w:lang w:val="en-GB"/>
        </w:rPr>
        <w:t xml:space="preserve"> diplomat</w:t>
      </w:r>
      <w:r w:rsidR="00E827EA" w:rsidRPr="001D6D05">
        <w:rPr>
          <w:rFonts w:ascii="Times New Roman" w:hAnsi="Times New Roman" w:cs="Times New Roman"/>
          <w:sz w:val="24"/>
          <w:szCs w:val="24"/>
          <w:lang w:val="en-GB"/>
        </w:rPr>
        <w:t xml:space="preserve">, serving </w:t>
      </w:r>
      <w:r w:rsidR="00E63AE5" w:rsidRPr="001D6D05">
        <w:rPr>
          <w:rFonts w:ascii="Times New Roman" w:hAnsi="Times New Roman" w:cs="Times New Roman"/>
          <w:sz w:val="24"/>
          <w:szCs w:val="24"/>
          <w:lang w:val="en-GB"/>
        </w:rPr>
        <w:t xml:space="preserve">in </w:t>
      </w:r>
      <w:r w:rsidR="00FE5392" w:rsidRPr="001D6D05">
        <w:rPr>
          <w:rFonts w:ascii="Times New Roman" w:hAnsi="Times New Roman" w:cs="Times New Roman"/>
          <w:sz w:val="24"/>
          <w:szCs w:val="24"/>
          <w:lang w:val="en-GB"/>
        </w:rPr>
        <w:t>Brazil’s bilateral and multilateral relations</w:t>
      </w:r>
      <w:r w:rsidR="00E827EA" w:rsidRPr="001D6D05">
        <w:rPr>
          <w:rFonts w:ascii="Times New Roman" w:hAnsi="Times New Roman" w:cs="Times New Roman"/>
          <w:sz w:val="24"/>
          <w:szCs w:val="24"/>
          <w:lang w:val="en-GB"/>
        </w:rPr>
        <w:t>,</w:t>
      </w:r>
      <w:r w:rsidR="007E2B5C" w:rsidRPr="001D6D05">
        <w:rPr>
          <w:rFonts w:ascii="Times New Roman" w:hAnsi="Times New Roman" w:cs="Times New Roman"/>
          <w:sz w:val="24"/>
          <w:szCs w:val="24"/>
          <w:lang w:val="en-GB"/>
        </w:rPr>
        <w:t xml:space="preserve"> ended in 2000. In the late 1990s</w:t>
      </w:r>
      <w:r w:rsidR="00820F40" w:rsidRPr="001D6D05">
        <w:rPr>
          <w:rFonts w:ascii="Times New Roman" w:hAnsi="Times New Roman" w:cs="Times New Roman"/>
          <w:sz w:val="24"/>
          <w:szCs w:val="24"/>
          <w:lang w:val="en-GB"/>
        </w:rPr>
        <w:t xml:space="preserve"> </w:t>
      </w:r>
      <w:r w:rsidR="00E827EA" w:rsidRPr="001D6D05">
        <w:rPr>
          <w:rFonts w:ascii="Times New Roman" w:hAnsi="Times New Roman" w:cs="Times New Roman"/>
          <w:sz w:val="24"/>
          <w:szCs w:val="24"/>
          <w:lang w:val="en-GB"/>
        </w:rPr>
        <w:t xml:space="preserve">Cavalcanti </w:t>
      </w:r>
      <w:r w:rsidR="00E63AE5" w:rsidRPr="001D6D05">
        <w:rPr>
          <w:rFonts w:ascii="Times New Roman" w:hAnsi="Times New Roman" w:cs="Times New Roman"/>
          <w:sz w:val="24"/>
          <w:szCs w:val="24"/>
          <w:lang w:val="en-GB"/>
        </w:rPr>
        <w:t xml:space="preserve">had </w:t>
      </w:r>
      <w:r w:rsidR="00820F40" w:rsidRPr="001D6D05">
        <w:rPr>
          <w:rFonts w:ascii="Times New Roman" w:hAnsi="Times New Roman" w:cs="Times New Roman"/>
          <w:sz w:val="24"/>
          <w:szCs w:val="24"/>
          <w:lang w:val="en-GB"/>
        </w:rPr>
        <w:t xml:space="preserve">begun to publish more poems </w:t>
      </w:r>
      <w:proofErr w:type="gramStart"/>
      <w:r w:rsidR="00820F40" w:rsidRPr="001D6D05">
        <w:rPr>
          <w:rFonts w:ascii="Times New Roman" w:hAnsi="Times New Roman" w:cs="Times New Roman"/>
          <w:sz w:val="24"/>
          <w:szCs w:val="24"/>
          <w:lang w:val="en-GB"/>
        </w:rPr>
        <w:t>and also</w:t>
      </w:r>
      <w:proofErr w:type="gramEnd"/>
      <w:r w:rsidR="00820F40" w:rsidRPr="001D6D05">
        <w:rPr>
          <w:rFonts w:ascii="Times New Roman" w:hAnsi="Times New Roman" w:cs="Times New Roman"/>
          <w:sz w:val="24"/>
          <w:szCs w:val="24"/>
          <w:lang w:val="en-GB"/>
        </w:rPr>
        <w:t xml:space="preserve"> to translate foreign poetry into Portuguese</w:t>
      </w:r>
      <w:r w:rsidR="00E827EA" w:rsidRPr="001D6D05">
        <w:rPr>
          <w:rFonts w:ascii="Times New Roman" w:hAnsi="Times New Roman" w:cs="Times New Roman"/>
          <w:sz w:val="24"/>
          <w:szCs w:val="24"/>
          <w:lang w:val="en-GB"/>
        </w:rPr>
        <w:t xml:space="preserve">. </w:t>
      </w:r>
      <w:r w:rsidR="00B64E09" w:rsidRPr="001D6D05">
        <w:rPr>
          <w:rFonts w:ascii="Times New Roman" w:hAnsi="Times New Roman" w:cs="Times New Roman"/>
          <w:sz w:val="24"/>
          <w:szCs w:val="24"/>
          <w:lang w:val="en-GB"/>
        </w:rPr>
        <w:t>He now</w:t>
      </w:r>
      <w:r w:rsidR="00053631" w:rsidRPr="001D6D05">
        <w:rPr>
          <w:rFonts w:ascii="Times New Roman" w:hAnsi="Times New Roman" w:cs="Times New Roman"/>
          <w:sz w:val="24"/>
          <w:szCs w:val="24"/>
          <w:lang w:val="en-GB"/>
        </w:rPr>
        <w:t xml:space="preserve"> devote</w:t>
      </w:r>
      <w:r w:rsidR="00B64E09" w:rsidRPr="001D6D05">
        <w:rPr>
          <w:rFonts w:ascii="Times New Roman" w:hAnsi="Times New Roman" w:cs="Times New Roman"/>
          <w:sz w:val="24"/>
          <w:szCs w:val="24"/>
          <w:lang w:val="en-GB"/>
        </w:rPr>
        <w:t>d</w:t>
      </w:r>
      <w:r w:rsidR="00053631" w:rsidRPr="001D6D05">
        <w:rPr>
          <w:rFonts w:ascii="Times New Roman" w:hAnsi="Times New Roman" w:cs="Times New Roman"/>
          <w:sz w:val="24"/>
          <w:szCs w:val="24"/>
          <w:lang w:val="en-GB"/>
        </w:rPr>
        <w:t xml:space="preserve"> all</w:t>
      </w:r>
      <w:r w:rsidR="00684BF3" w:rsidRPr="001D6D05">
        <w:rPr>
          <w:rFonts w:ascii="Times New Roman" w:hAnsi="Times New Roman" w:cs="Times New Roman"/>
          <w:sz w:val="24"/>
          <w:szCs w:val="24"/>
          <w:lang w:val="en-GB"/>
        </w:rPr>
        <w:t xml:space="preserve"> his avai</w:t>
      </w:r>
      <w:r w:rsidR="00053631" w:rsidRPr="001D6D05">
        <w:rPr>
          <w:rFonts w:ascii="Times New Roman" w:hAnsi="Times New Roman" w:cs="Times New Roman"/>
          <w:sz w:val="24"/>
          <w:szCs w:val="24"/>
          <w:lang w:val="en-GB"/>
        </w:rPr>
        <w:t>lable time</w:t>
      </w:r>
      <w:r w:rsidR="00684BF3" w:rsidRPr="001D6D05">
        <w:rPr>
          <w:rFonts w:ascii="Times New Roman" w:hAnsi="Times New Roman" w:cs="Times New Roman"/>
          <w:sz w:val="24"/>
          <w:szCs w:val="24"/>
          <w:lang w:val="en-GB"/>
        </w:rPr>
        <w:t xml:space="preserve"> to cultural and literary activities. He was elected a member of PEN Club </w:t>
      </w:r>
      <w:r w:rsidR="00053631" w:rsidRPr="001D6D05">
        <w:rPr>
          <w:rFonts w:ascii="Times New Roman" w:hAnsi="Times New Roman" w:cs="Times New Roman"/>
          <w:sz w:val="24"/>
          <w:szCs w:val="24"/>
          <w:lang w:val="en-GB"/>
        </w:rPr>
        <w:t xml:space="preserve">Brazil and in 2013 </w:t>
      </w:r>
      <w:r w:rsidR="00FA32B5" w:rsidRPr="001D6D05">
        <w:rPr>
          <w:rFonts w:ascii="Times New Roman" w:hAnsi="Times New Roman" w:cs="Times New Roman"/>
          <w:sz w:val="24"/>
          <w:szCs w:val="24"/>
          <w:lang w:val="en-GB"/>
        </w:rPr>
        <w:t>became its P</w:t>
      </w:r>
      <w:r w:rsidR="00053631" w:rsidRPr="001D6D05">
        <w:rPr>
          <w:rFonts w:ascii="Times New Roman" w:hAnsi="Times New Roman" w:cs="Times New Roman"/>
          <w:sz w:val="24"/>
          <w:szCs w:val="24"/>
          <w:lang w:val="en-GB"/>
        </w:rPr>
        <w:t>residen</w:t>
      </w:r>
      <w:r w:rsidR="00FA32B5" w:rsidRPr="001D6D05">
        <w:rPr>
          <w:rFonts w:ascii="Times New Roman" w:hAnsi="Times New Roman" w:cs="Times New Roman"/>
          <w:sz w:val="24"/>
          <w:szCs w:val="24"/>
          <w:lang w:val="en-GB"/>
        </w:rPr>
        <w:t>t</w:t>
      </w:r>
      <w:r w:rsidR="00053631" w:rsidRPr="001D6D05">
        <w:rPr>
          <w:rFonts w:ascii="Times New Roman" w:hAnsi="Times New Roman" w:cs="Times New Roman"/>
          <w:sz w:val="24"/>
          <w:szCs w:val="24"/>
          <w:lang w:val="en-GB"/>
        </w:rPr>
        <w:t xml:space="preserve">. </w:t>
      </w:r>
      <w:r w:rsidR="00EF7ECD" w:rsidRPr="001D6D05">
        <w:rPr>
          <w:rFonts w:ascii="Times New Roman" w:hAnsi="Times New Roman" w:cs="Times New Roman"/>
          <w:sz w:val="24"/>
          <w:szCs w:val="24"/>
          <w:lang w:val="en-GB"/>
        </w:rPr>
        <w:t xml:space="preserve">At the time of writing, </w:t>
      </w:r>
      <w:r w:rsidR="00684BF3" w:rsidRPr="001D6D05">
        <w:rPr>
          <w:rFonts w:ascii="Times New Roman" w:hAnsi="Times New Roman" w:cs="Times New Roman"/>
          <w:sz w:val="24"/>
          <w:szCs w:val="24"/>
          <w:lang w:val="en-GB"/>
        </w:rPr>
        <w:t xml:space="preserve">Cavalcanti </w:t>
      </w:r>
      <w:r w:rsidR="00053631" w:rsidRPr="001D6D05">
        <w:rPr>
          <w:rFonts w:ascii="Times New Roman" w:hAnsi="Times New Roman" w:cs="Times New Roman"/>
          <w:sz w:val="24"/>
          <w:szCs w:val="24"/>
          <w:lang w:val="en-GB"/>
        </w:rPr>
        <w:t>still</w:t>
      </w:r>
      <w:r w:rsidR="00684BF3" w:rsidRPr="001D6D05">
        <w:rPr>
          <w:rFonts w:ascii="Times New Roman" w:hAnsi="Times New Roman" w:cs="Times New Roman"/>
          <w:sz w:val="24"/>
          <w:szCs w:val="24"/>
          <w:lang w:val="en-GB"/>
        </w:rPr>
        <w:t xml:space="preserve"> exercise</w:t>
      </w:r>
      <w:r w:rsidR="00EF7ECD" w:rsidRPr="001D6D05">
        <w:rPr>
          <w:rFonts w:ascii="Times New Roman" w:hAnsi="Times New Roman" w:cs="Times New Roman"/>
          <w:sz w:val="24"/>
          <w:szCs w:val="24"/>
          <w:lang w:val="en-GB"/>
        </w:rPr>
        <w:t>s</w:t>
      </w:r>
      <w:r w:rsidR="00684BF3" w:rsidRPr="001D6D05">
        <w:rPr>
          <w:rFonts w:ascii="Times New Roman" w:hAnsi="Times New Roman" w:cs="Times New Roman"/>
          <w:sz w:val="24"/>
          <w:szCs w:val="24"/>
          <w:lang w:val="en-GB"/>
        </w:rPr>
        <w:t xml:space="preserve"> the role of Vice-President of the Miguel Cervantes Foundation to Support Reading and is a member of the Editorial Board of the </w:t>
      </w:r>
      <w:r w:rsidR="00684BF3" w:rsidRPr="001D6D05">
        <w:rPr>
          <w:rFonts w:ascii="Times New Roman" w:hAnsi="Times New Roman" w:cs="Times New Roman"/>
          <w:i/>
          <w:sz w:val="24"/>
          <w:szCs w:val="24"/>
          <w:lang w:val="en-GB"/>
        </w:rPr>
        <w:t xml:space="preserve">Poesia Sempre </w:t>
      </w:r>
      <w:r w:rsidR="00053631" w:rsidRPr="001D6D05">
        <w:rPr>
          <w:rFonts w:ascii="Times New Roman" w:hAnsi="Times New Roman" w:cs="Times New Roman"/>
          <w:sz w:val="24"/>
          <w:szCs w:val="24"/>
          <w:lang w:val="en-GB"/>
        </w:rPr>
        <w:t>m</w:t>
      </w:r>
      <w:r w:rsidR="00684BF3" w:rsidRPr="001D6D05">
        <w:rPr>
          <w:rFonts w:ascii="Times New Roman" w:hAnsi="Times New Roman" w:cs="Times New Roman"/>
          <w:sz w:val="24"/>
          <w:szCs w:val="24"/>
          <w:lang w:val="en-GB"/>
        </w:rPr>
        <w:t xml:space="preserve">agazine of the </w:t>
      </w:r>
      <w:proofErr w:type="spellStart"/>
      <w:r w:rsidR="00684BF3" w:rsidRPr="001D6D05">
        <w:rPr>
          <w:rFonts w:ascii="Times New Roman" w:hAnsi="Times New Roman" w:cs="Times New Roman"/>
          <w:sz w:val="24"/>
          <w:szCs w:val="24"/>
          <w:lang w:val="en-GB"/>
        </w:rPr>
        <w:t>Fundação</w:t>
      </w:r>
      <w:proofErr w:type="spellEnd"/>
      <w:r w:rsidR="00684BF3" w:rsidRPr="001D6D05">
        <w:rPr>
          <w:rFonts w:ascii="Times New Roman" w:hAnsi="Times New Roman" w:cs="Times New Roman"/>
          <w:sz w:val="24"/>
          <w:szCs w:val="24"/>
          <w:lang w:val="en-GB"/>
        </w:rPr>
        <w:t xml:space="preserve"> Biblioteca Nacional as well as a member of the Technical Council of the Brazilian National Confederation of Trade, Industry and Tourism. He has received numerous awards and honorary appointments in Brazil as well as in Côte d’Ivoire, France, Germany, Italy, Japan, Mexico, Peru, Portugal, Senegal and the UK. In 2010 he became an ‘immortal’ member of the Brazilian Academy of Letters and in 2013 was elected its President.</w:t>
      </w:r>
    </w:p>
    <w:p w14:paraId="4CA3660A" w14:textId="77777777" w:rsidR="008A624F" w:rsidRPr="001D6D05" w:rsidRDefault="008A624F" w:rsidP="00360C46">
      <w:pPr>
        <w:spacing w:after="0" w:line="240" w:lineRule="auto"/>
        <w:jc w:val="both"/>
        <w:rPr>
          <w:rFonts w:ascii="Times New Roman" w:hAnsi="Times New Roman" w:cs="Times New Roman"/>
          <w:sz w:val="24"/>
          <w:szCs w:val="24"/>
          <w:lang w:val="en-GB"/>
        </w:rPr>
      </w:pPr>
    </w:p>
    <w:p w14:paraId="338E5E55" w14:textId="77777777" w:rsidR="00E43E8C" w:rsidRPr="001D6D05" w:rsidRDefault="008A624F" w:rsidP="00360C46">
      <w:pPr>
        <w:spacing w:after="0" w:line="240" w:lineRule="auto"/>
        <w:jc w:val="both"/>
        <w:rPr>
          <w:rFonts w:ascii="Times New Roman" w:hAnsi="Times New Roman" w:cs="Times New Roman"/>
          <w:sz w:val="24"/>
          <w:szCs w:val="24"/>
          <w:lang w:val="en-GB"/>
        </w:rPr>
      </w:pPr>
      <w:r w:rsidRPr="001D6D05">
        <w:rPr>
          <w:rFonts w:ascii="Times New Roman" w:hAnsi="Times New Roman" w:cs="Times New Roman"/>
          <w:b/>
          <w:sz w:val="24"/>
          <w:szCs w:val="24"/>
          <w:lang w:val="en-GB"/>
        </w:rPr>
        <w:lastRenderedPageBreak/>
        <w:t>PUBLICATIONS</w:t>
      </w:r>
      <w:r w:rsidRPr="001D6D05">
        <w:rPr>
          <w:rFonts w:ascii="Times New Roman" w:hAnsi="Times New Roman" w:cs="Times New Roman"/>
          <w:sz w:val="24"/>
          <w:szCs w:val="24"/>
          <w:lang w:val="en-GB"/>
        </w:rPr>
        <w:t xml:space="preserve">: </w:t>
      </w:r>
      <w:r w:rsidR="009B22CF" w:rsidRPr="001D6D05">
        <w:rPr>
          <w:rFonts w:ascii="Times New Roman" w:hAnsi="Times New Roman" w:cs="Times New Roman"/>
          <w:sz w:val="24"/>
          <w:szCs w:val="24"/>
          <w:lang w:val="en-GB"/>
        </w:rPr>
        <w:t>(including translation</w:t>
      </w:r>
      <w:r w:rsidR="00EE5B73" w:rsidRPr="001D6D05">
        <w:rPr>
          <w:rFonts w:ascii="Times New Roman" w:hAnsi="Times New Roman" w:cs="Times New Roman"/>
          <w:sz w:val="24"/>
          <w:szCs w:val="24"/>
          <w:lang w:val="en-GB"/>
        </w:rPr>
        <w:t>s</w:t>
      </w:r>
      <w:r w:rsidR="009B22CF" w:rsidRPr="001D6D05">
        <w:rPr>
          <w:rFonts w:ascii="Times New Roman" w:hAnsi="Times New Roman" w:cs="Times New Roman"/>
          <w:sz w:val="24"/>
          <w:szCs w:val="24"/>
          <w:lang w:val="en-GB"/>
        </w:rPr>
        <w:t xml:space="preserve">) </w:t>
      </w:r>
      <w:r w:rsidR="00B322B1" w:rsidRPr="001D6D05">
        <w:rPr>
          <w:rFonts w:ascii="Times New Roman" w:hAnsi="Times New Roman" w:cs="Times New Roman"/>
          <w:i/>
          <w:sz w:val="24"/>
          <w:szCs w:val="24"/>
          <w:lang w:val="en-GB"/>
        </w:rPr>
        <w:t xml:space="preserve">O </w:t>
      </w:r>
      <w:proofErr w:type="spellStart"/>
      <w:r w:rsidR="00B322B1" w:rsidRPr="001D6D05">
        <w:rPr>
          <w:rFonts w:ascii="Times New Roman" w:hAnsi="Times New Roman" w:cs="Times New Roman"/>
          <w:i/>
          <w:sz w:val="24"/>
          <w:szCs w:val="24"/>
          <w:lang w:val="en-GB"/>
        </w:rPr>
        <w:t>Mandiocal</w:t>
      </w:r>
      <w:proofErr w:type="spellEnd"/>
      <w:r w:rsidR="00B322B1" w:rsidRPr="001D6D05">
        <w:rPr>
          <w:rFonts w:ascii="Times New Roman" w:hAnsi="Times New Roman" w:cs="Times New Roman"/>
          <w:i/>
          <w:sz w:val="24"/>
          <w:szCs w:val="24"/>
          <w:lang w:val="en-GB"/>
        </w:rPr>
        <w:t xml:space="preserve"> de Verdes </w:t>
      </w:r>
      <w:proofErr w:type="spellStart"/>
      <w:r w:rsidR="00B322B1" w:rsidRPr="001D6D05">
        <w:rPr>
          <w:rFonts w:ascii="Times New Roman" w:hAnsi="Times New Roman" w:cs="Times New Roman"/>
          <w:i/>
          <w:sz w:val="24"/>
          <w:szCs w:val="24"/>
          <w:lang w:val="en-GB"/>
        </w:rPr>
        <w:t>Mãos</w:t>
      </w:r>
      <w:proofErr w:type="spellEnd"/>
      <w:r w:rsidR="00053631" w:rsidRPr="001D6D05">
        <w:rPr>
          <w:rFonts w:ascii="Times New Roman" w:hAnsi="Times New Roman" w:cs="Times New Roman"/>
          <w:sz w:val="24"/>
          <w:szCs w:val="24"/>
          <w:lang w:val="en-GB"/>
        </w:rPr>
        <w:t xml:space="preserve">, </w:t>
      </w:r>
      <w:r w:rsidR="001855A5" w:rsidRPr="001D6D05">
        <w:rPr>
          <w:rFonts w:ascii="Times New Roman" w:hAnsi="Times New Roman" w:cs="Times New Roman"/>
          <w:sz w:val="24"/>
          <w:szCs w:val="24"/>
          <w:lang w:val="en-GB"/>
        </w:rPr>
        <w:t>Rio de Janeiro</w:t>
      </w:r>
      <w:r w:rsidR="00053631" w:rsidRPr="001D6D05">
        <w:rPr>
          <w:rFonts w:ascii="Times New Roman" w:hAnsi="Times New Roman" w:cs="Times New Roman"/>
          <w:sz w:val="24"/>
          <w:szCs w:val="24"/>
          <w:lang w:val="en-GB"/>
        </w:rPr>
        <w:t xml:space="preserve"> 1964</w:t>
      </w:r>
      <w:r w:rsidR="003D691D" w:rsidRPr="001D6D05">
        <w:rPr>
          <w:rFonts w:ascii="Times New Roman" w:hAnsi="Times New Roman" w:cs="Times New Roman"/>
          <w:sz w:val="24"/>
          <w:szCs w:val="24"/>
          <w:lang w:val="en-GB"/>
        </w:rPr>
        <w:t>;</w:t>
      </w:r>
      <w:r w:rsidR="00B322B1" w:rsidRPr="001D6D05">
        <w:rPr>
          <w:rFonts w:ascii="Times New Roman" w:hAnsi="Times New Roman" w:cs="Times New Roman"/>
          <w:sz w:val="24"/>
          <w:szCs w:val="24"/>
          <w:lang w:val="en-GB"/>
        </w:rPr>
        <w:t xml:space="preserve"> </w:t>
      </w:r>
      <w:r w:rsidR="009035BC" w:rsidRPr="001D6D05">
        <w:rPr>
          <w:rFonts w:ascii="Times New Roman" w:hAnsi="Times New Roman" w:cs="Times New Roman"/>
          <w:i/>
          <w:sz w:val="24"/>
          <w:szCs w:val="24"/>
          <w:lang w:val="en-GB"/>
        </w:rPr>
        <w:t>O E</w:t>
      </w:r>
      <w:r w:rsidR="00B322B1" w:rsidRPr="001D6D05">
        <w:rPr>
          <w:rFonts w:ascii="Times New Roman" w:hAnsi="Times New Roman" w:cs="Times New Roman"/>
          <w:i/>
          <w:sz w:val="24"/>
          <w:szCs w:val="24"/>
          <w:lang w:val="en-GB"/>
        </w:rPr>
        <w:t>lefante de Ludmila</w:t>
      </w:r>
      <w:r w:rsidR="00443ED5" w:rsidRPr="001D6D05">
        <w:rPr>
          <w:rFonts w:ascii="Times New Roman" w:hAnsi="Times New Roman" w:cs="Times New Roman"/>
          <w:sz w:val="24"/>
          <w:szCs w:val="24"/>
          <w:lang w:val="en-GB"/>
        </w:rPr>
        <w:t>, Moscow</w:t>
      </w:r>
      <w:r w:rsidR="009035BC" w:rsidRPr="001D6D05">
        <w:rPr>
          <w:rFonts w:ascii="Times New Roman" w:hAnsi="Times New Roman" w:cs="Times New Roman"/>
          <w:sz w:val="24"/>
          <w:szCs w:val="24"/>
          <w:lang w:val="en-GB"/>
        </w:rPr>
        <w:t xml:space="preserve"> 1965;</w:t>
      </w:r>
      <w:r w:rsidR="00B322B1" w:rsidRPr="001D6D05">
        <w:rPr>
          <w:rFonts w:ascii="Times New Roman" w:hAnsi="Times New Roman" w:cs="Times New Roman"/>
          <w:sz w:val="24"/>
          <w:szCs w:val="24"/>
          <w:lang w:val="en-GB"/>
        </w:rPr>
        <w:t xml:space="preserve"> </w:t>
      </w:r>
      <w:r w:rsidR="00675247" w:rsidRPr="001D6D05">
        <w:rPr>
          <w:rFonts w:ascii="Times New Roman" w:hAnsi="Times New Roman" w:cs="Times New Roman"/>
          <w:i/>
          <w:sz w:val="24"/>
          <w:szCs w:val="24"/>
          <w:lang w:val="en-GB"/>
        </w:rPr>
        <w:t xml:space="preserve">A </w:t>
      </w:r>
      <w:proofErr w:type="spellStart"/>
      <w:r w:rsidR="00675247" w:rsidRPr="001D6D05">
        <w:rPr>
          <w:rFonts w:ascii="Times New Roman" w:hAnsi="Times New Roman" w:cs="Times New Roman"/>
          <w:i/>
          <w:sz w:val="24"/>
          <w:szCs w:val="24"/>
          <w:lang w:val="en-GB"/>
        </w:rPr>
        <w:t>P</w:t>
      </w:r>
      <w:r w:rsidR="00B322B1" w:rsidRPr="001D6D05">
        <w:rPr>
          <w:rFonts w:ascii="Times New Roman" w:hAnsi="Times New Roman" w:cs="Times New Roman"/>
          <w:i/>
          <w:sz w:val="24"/>
          <w:szCs w:val="24"/>
          <w:lang w:val="en-GB"/>
        </w:rPr>
        <w:t>alavra</w:t>
      </w:r>
      <w:proofErr w:type="spellEnd"/>
      <w:r w:rsidR="00053631" w:rsidRPr="001D6D05">
        <w:rPr>
          <w:rFonts w:ascii="Times New Roman" w:hAnsi="Times New Roman" w:cs="Times New Roman"/>
          <w:sz w:val="24"/>
          <w:szCs w:val="24"/>
          <w:lang w:val="en-GB"/>
        </w:rPr>
        <w:t xml:space="preserve">, </w:t>
      </w:r>
      <w:r w:rsidR="00443ED5" w:rsidRPr="001D6D05">
        <w:rPr>
          <w:rFonts w:ascii="Times New Roman" w:hAnsi="Times New Roman" w:cs="Times New Roman"/>
          <w:sz w:val="24"/>
          <w:szCs w:val="24"/>
          <w:lang w:val="en-GB"/>
        </w:rPr>
        <w:t>Moscow</w:t>
      </w:r>
      <w:r w:rsidR="00B322B1" w:rsidRPr="001D6D05">
        <w:rPr>
          <w:rFonts w:ascii="Times New Roman" w:hAnsi="Times New Roman" w:cs="Times New Roman"/>
          <w:sz w:val="24"/>
          <w:szCs w:val="24"/>
          <w:lang w:val="en-GB"/>
        </w:rPr>
        <w:t xml:space="preserve"> 1965</w:t>
      </w:r>
      <w:r w:rsidR="009035BC" w:rsidRPr="001D6D05">
        <w:rPr>
          <w:rFonts w:ascii="Times New Roman" w:hAnsi="Times New Roman" w:cs="Times New Roman"/>
          <w:sz w:val="24"/>
          <w:szCs w:val="24"/>
          <w:lang w:val="en-GB"/>
        </w:rPr>
        <w:t>;</w:t>
      </w:r>
      <w:r w:rsidR="00F33AC4" w:rsidRPr="001D6D05">
        <w:rPr>
          <w:rFonts w:ascii="Times New Roman" w:hAnsi="Times New Roman" w:cs="Times New Roman"/>
          <w:sz w:val="24"/>
          <w:szCs w:val="24"/>
          <w:lang w:val="en-GB"/>
        </w:rPr>
        <w:t xml:space="preserve"> </w:t>
      </w:r>
      <w:r w:rsidR="00B10F8D" w:rsidRPr="001D6D05">
        <w:rPr>
          <w:rFonts w:ascii="Times New Roman" w:hAnsi="Times New Roman" w:cs="Times New Roman"/>
          <w:sz w:val="24"/>
          <w:szCs w:val="24"/>
          <w:lang w:val="en-GB"/>
        </w:rPr>
        <w:t>E. Montale,</w:t>
      </w:r>
      <w:r w:rsidR="008A695E" w:rsidRPr="001D6D05">
        <w:rPr>
          <w:rFonts w:ascii="Times New Roman" w:hAnsi="Times New Roman" w:cs="Times New Roman"/>
          <w:i/>
          <w:sz w:val="24"/>
          <w:szCs w:val="24"/>
          <w:lang w:val="en-GB"/>
        </w:rPr>
        <w:t xml:space="preserve"> Poesias, </w:t>
      </w:r>
      <w:proofErr w:type="spellStart"/>
      <w:r w:rsidR="008A695E" w:rsidRPr="001D6D05">
        <w:rPr>
          <w:rFonts w:ascii="Times New Roman" w:hAnsi="Times New Roman" w:cs="Times New Roman"/>
          <w:i/>
          <w:sz w:val="24"/>
          <w:szCs w:val="24"/>
          <w:lang w:val="en-GB"/>
        </w:rPr>
        <w:t>Seleção</w:t>
      </w:r>
      <w:proofErr w:type="spellEnd"/>
      <w:r w:rsidR="008A695E" w:rsidRPr="001D6D05">
        <w:rPr>
          <w:rFonts w:ascii="Times New Roman" w:hAnsi="Times New Roman" w:cs="Times New Roman"/>
          <w:i/>
          <w:sz w:val="24"/>
          <w:szCs w:val="24"/>
          <w:lang w:val="en-GB"/>
        </w:rPr>
        <w:t xml:space="preserve">, </w:t>
      </w:r>
      <w:proofErr w:type="spellStart"/>
      <w:r w:rsidR="008A695E" w:rsidRPr="001D6D05">
        <w:rPr>
          <w:rFonts w:ascii="Times New Roman" w:hAnsi="Times New Roman" w:cs="Times New Roman"/>
          <w:i/>
          <w:sz w:val="24"/>
          <w:szCs w:val="24"/>
          <w:lang w:val="en-GB"/>
        </w:rPr>
        <w:t>Tradução</w:t>
      </w:r>
      <w:proofErr w:type="spellEnd"/>
      <w:r w:rsidR="008A695E" w:rsidRPr="001D6D05">
        <w:rPr>
          <w:rFonts w:ascii="Times New Roman" w:hAnsi="Times New Roman" w:cs="Times New Roman"/>
          <w:i/>
          <w:sz w:val="24"/>
          <w:szCs w:val="24"/>
          <w:lang w:val="en-GB"/>
        </w:rPr>
        <w:t xml:space="preserve"> e </w:t>
      </w:r>
      <w:proofErr w:type="spellStart"/>
      <w:r w:rsidR="008A695E" w:rsidRPr="001D6D05">
        <w:rPr>
          <w:rFonts w:ascii="Times New Roman" w:hAnsi="Times New Roman" w:cs="Times New Roman"/>
          <w:i/>
          <w:sz w:val="24"/>
          <w:szCs w:val="24"/>
          <w:lang w:val="en-GB"/>
        </w:rPr>
        <w:t>Notas</w:t>
      </w:r>
      <w:proofErr w:type="spellEnd"/>
      <w:r w:rsidR="008A695E" w:rsidRPr="001D6D05">
        <w:rPr>
          <w:rFonts w:ascii="Times New Roman" w:hAnsi="Times New Roman" w:cs="Times New Roman"/>
          <w:i/>
          <w:sz w:val="24"/>
          <w:szCs w:val="24"/>
          <w:lang w:val="en-GB"/>
        </w:rPr>
        <w:t xml:space="preserve">, </w:t>
      </w:r>
      <w:r w:rsidR="008A695E" w:rsidRPr="001D6D05">
        <w:rPr>
          <w:rFonts w:ascii="Times New Roman" w:hAnsi="Times New Roman" w:cs="Times New Roman"/>
          <w:sz w:val="24"/>
          <w:szCs w:val="24"/>
          <w:lang w:val="en-GB"/>
        </w:rPr>
        <w:t>Rio de Janeiro 1987 (</w:t>
      </w:r>
      <w:r w:rsidR="008A695E" w:rsidRPr="001D6D05">
        <w:rPr>
          <w:rFonts w:ascii="Times New Roman" w:hAnsi="Times New Roman" w:cs="Times New Roman"/>
          <w:i/>
          <w:sz w:val="24"/>
          <w:szCs w:val="24"/>
          <w:lang w:val="en-GB"/>
        </w:rPr>
        <w:t>Premio Internazionale Eugenio Montale</w:t>
      </w:r>
      <w:r w:rsidR="008A695E" w:rsidRPr="001D6D05">
        <w:rPr>
          <w:rFonts w:ascii="Times New Roman" w:hAnsi="Times New Roman" w:cs="Times New Roman"/>
          <w:sz w:val="24"/>
          <w:szCs w:val="24"/>
          <w:lang w:val="en-GB"/>
        </w:rPr>
        <w:t xml:space="preserve">, Roma 1998); </w:t>
      </w:r>
      <w:r w:rsidR="00F33AC4" w:rsidRPr="001D6D05">
        <w:rPr>
          <w:rFonts w:ascii="Times New Roman" w:hAnsi="Times New Roman" w:cs="Times New Roman"/>
          <w:i/>
          <w:sz w:val="24"/>
          <w:szCs w:val="24"/>
          <w:lang w:val="en-GB"/>
        </w:rPr>
        <w:t xml:space="preserve">Poesia </w:t>
      </w:r>
      <w:proofErr w:type="spellStart"/>
      <w:r w:rsidR="00F33AC4" w:rsidRPr="001D6D05">
        <w:rPr>
          <w:rFonts w:ascii="Times New Roman" w:hAnsi="Times New Roman" w:cs="Times New Roman"/>
          <w:i/>
          <w:sz w:val="24"/>
          <w:szCs w:val="24"/>
          <w:lang w:val="en-GB"/>
        </w:rPr>
        <w:t>Reunida</w:t>
      </w:r>
      <w:proofErr w:type="spellEnd"/>
      <w:r w:rsidR="00675247" w:rsidRPr="001D6D05">
        <w:rPr>
          <w:rFonts w:ascii="Times New Roman" w:hAnsi="Times New Roman" w:cs="Times New Roman"/>
          <w:sz w:val="24"/>
          <w:szCs w:val="24"/>
          <w:lang w:val="en-GB"/>
        </w:rPr>
        <w:t>, Rio de Janeiro 1998;</w:t>
      </w:r>
      <w:r w:rsidR="00053631" w:rsidRPr="001D6D05">
        <w:rPr>
          <w:rFonts w:ascii="Times New Roman" w:hAnsi="Times New Roman" w:cs="Times New Roman"/>
          <w:sz w:val="24"/>
          <w:szCs w:val="24"/>
          <w:lang w:val="en-GB"/>
        </w:rPr>
        <w:t xml:space="preserve"> </w:t>
      </w:r>
      <w:r w:rsidR="00B0743B" w:rsidRPr="001D6D05">
        <w:rPr>
          <w:rFonts w:ascii="Times New Roman" w:hAnsi="Times New Roman" w:cs="Times New Roman"/>
          <w:sz w:val="24"/>
          <w:szCs w:val="24"/>
          <w:lang w:val="en-GB"/>
        </w:rPr>
        <w:t>S</w:t>
      </w:r>
      <w:r w:rsidR="007113BD" w:rsidRPr="001D6D05">
        <w:rPr>
          <w:rFonts w:ascii="Times New Roman" w:hAnsi="Times New Roman" w:cs="Times New Roman"/>
          <w:sz w:val="24"/>
          <w:szCs w:val="24"/>
          <w:lang w:val="en-GB"/>
        </w:rPr>
        <w:t xml:space="preserve">. </w:t>
      </w:r>
      <w:r w:rsidR="00B0743B" w:rsidRPr="001D6D05">
        <w:rPr>
          <w:rFonts w:ascii="Times New Roman" w:hAnsi="Times New Roman" w:cs="Times New Roman"/>
          <w:sz w:val="24"/>
          <w:szCs w:val="24"/>
          <w:lang w:val="en-GB"/>
        </w:rPr>
        <w:t>Quasimodo</w:t>
      </w:r>
      <w:r w:rsidR="007113BD" w:rsidRPr="001D6D05">
        <w:rPr>
          <w:rFonts w:ascii="Times New Roman" w:hAnsi="Times New Roman" w:cs="Times New Roman"/>
          <w:i/>
          <w:sz w:val="24"/>
          <w:szCs w:val="24"/>
          <w:lang w:val="en-GB"/>
        </w:rPr>
        <w:t xml:space="preserve">, Poesias, </w:t>
      </w:r>
      <w:proofErr w:type="spellStart"/>
      <w:r w:rsidR="007113BD" w:rsidRPr="001D6D05">
        <w:rPr>
          <w:rFonts w:ascii="Times New Roman" w:hAnsi="Times New Roman" w:cs="Times New Roman"/>
          <w:i/>
          <w:sz w:val="24"/>
          <w:szCs w:val="24"/>
          <w:lang w:val="en-GB"/>
        </w:rPr>
        <w:t>Seleção</w:t>
      </w:r>
      <w:proofErr w:type="spellEnd"/>
      <w:r w:rsidR="007113BD" w:rsidRPr="001D6D05">
        <w:rPr>
          <w:rFonts w:ascii="Times New Roman" w:hAnsi="Times New Roman" w:cs="Times New Roman"/>
          <w:i/>
          <w:sz w:val="24"/>
          <w:szCs w:val="24"/>
          <w:lang w:val="en-GB"/>
        </w:rPr>
        <w:t xml:space="preserve">, </w:t>
      </w:r>
      <w:proofErr w:type="spellStart"/>
      <w:r w:rsidR="007113BD" w:rsidRPr="001D6D05">
        <w:rPr>
          <w:rFonts w:ascii="Times New Roman" w:hAnsi="Times New Roman" w:cs="Times New Roman"/>
          <w:i/>
          <w:sz w:val="24"/>
          <w:szCs w:val="24"/>
          <w:lang w:val="en-GB"/>
        </w:rPr>
        <w:t>Tradução</w:t>
      </w:r>
      <w:proofErr w:type="spellEnd"/>
      <w:r w:rsidR="007113BD" w:rsidRPr="001D6D05">
        <w:rPr>
          <w:rFonts w:ascii="Times New Roman" w:hAnsi="Times New Roman" w:cs="Times New Roman"/>
          <w:i/>
          <w:sz w:val="24"/>
          <w:szCs w:val="24"/>
          <w:lang w:val="en-GB"/>
        </w:rPr>
        <w:t xml:space="preserve"> e </w:t>
      </w:r>
      <w:proofErr w:type="spellStart"/>
      <w:r w:rsidR="007113BD" w:rsidRPr="001D6D05">
        <w:rPr>
          <w:rFonts w:ascii="Times New Roman" w:hAnsi="Times New Roman" w:cs="Times New Roman"/>
          <w:i/>
          <w:sz w:val="24"/>
          <w:szCs w:val="24"/>
          <w:lang w:val="en-GB"/>
        </w:rPr>
        <w:t>Notas</w:t>
      </w:r>
      <w:proofErr w:type="spellEnd"/>
      <w:r w:rsidR="007D19A2" w:rsidRPr="001D6D05">
        <w:rPr>
          <w:rFonts w:ascii="Times New Roman" w:hAnsi="Times New Roman" w:cs="Times New Roman"/>
          <w:sz w:val="24"/>
          <w:szCs w:val="24"/>
          <w:lang w:val="en-GB"/>
        </w:rPr>
        <w:t xml:space="preserve">, Rio de Janeiro </w:t>
      </w:r>
      <w:r w:rsidR="00053631" w:rsidRPr="001D6D05">
        <w:rPr>
          <w:rFonts w:ascii="Times New Roman" w:hAnsi="Times New Roman" w:cs="Times New Roman"/>
          <w:sz w:val="24"/>
          <w:szCs w:val="24"/>
          <w:lang w:val="en-GB"/>
        </w:rPr>
        <w:t>1999</w:t>
      </w:r>
      <w:r w:rsidR="00E3784E" w:rsidRPr="001D6D05">
        <w:rPr>
          <w:rFonts w:ascii="Times New Roman" w:hAnsi="Times New Roman" w:cs="Times New Roman"/>
          <w:sz w:val="24"/>
          <w:szCs w:val="24"/>
          <w:lang w:val="en-GB"/>
        </w:rPr>
        <w:t xml:space="preserve">; </w:t>
      </w:r>
      <w:r w:rsidR="00B74D4E" w:rsidRPr="001D6D05">
        <w:rPr>
          <w:rFonts w:ascii="Times New Roman" w:hAnsi="Times New Roman" w:cs="Times New Roman"/>
          <w:sz w:val="24"/>
          <w:szCs w:val="24"/>
          <w:lang w:val="en-GB"/>
        </w:rPr>
        <w:t xml:space="preserve">A. Mutis, </w:t>
      </w:r>
      <w:r w:rsidR="00B74D4E" w:rsidRPr="001D6D05">
        <w:rPr>
          <w:rFonts w:ascii="Times New Roman" w:hAnsi="Times New Roman" w:cs="Times New Roman"/>
          <w:i/>
          <w:sz w:val="24"/>
          <w:szCs w:val="24"/>
          <w:lang w:val="en-GB"/>
        </w:rPr>
        <w:t xml:space="preserve">Poesias, </w:t>
      </w:r>
      <w:proofErr w:type="spellStart"/>
      <w:r w:rsidR="00B74D4E" w:rsidRPr="001D6D05">
        <w:rPr>
          <w:rFonts w:ascii="Times New Roman" w:hAnsi="Times New Roman" w:cs="Times New Roman"/>
          <w:i/>
          <w:sz w:val="24"/>
          <w:szCs w:val="24"/>
          <w:lang w:val="en-GB"/>
        </w:rPr>
        <w:t>Seleção</w:t>
      </w:r>
      <w:proofErr w:type="spellEnd"/>
      <w:r w:rsidR="00B74D4E" w:rsidRPr="001D6D05">
        <w:rPr>
          <w:rFonts w:ascii="Times New Roman" w:hAnsi="Times New Roman" w:cs="Times New Roman"/>
          <w:i/>
          <w:sz w:val="24"/>
          <w:szCs w:val="24"/>
          <w:lang w:val="en-GB"/>
        </w:rPr>
        <w:t xml:space="preserve"> e </w:t>
      </w:r>
      <w:proofErr w:type="spellStart"/>
      <w:r w:rsidR="00B74D4E" w:rsidRPr="001D6D05">
        <w:rPr>
          <w:rFonts w:ascii="Times New Roman" w:hAnsi="Times New Roman" w:cs="Times New Roman"/>
          <w:i/>
          <w:sz w:val="24"/>
          <w:szCs w:val="24"/>
          <w:lang w:val="en-GB"/>
        </w:rPr>
        <w:t>Tradução</w:t>
      </w:r>
      <w:proofErr w:type="spellEnd"/>
      <w:r w:rsidR="00B74D4E" w:rsidRPr="001D6D05">
        <w:rPr>
          <w:rFonts w:ascii="Times New Roman" w:hAnsi="Times New Roman" w:cs="Times New Roman"/>
          <w:sz w:val="24"/>
          <w:szCs w:val="24"/>
          <w:lang w:val="en-GB"/>
        </w:rPr>
        <w:t xml:space="preserve">, Rio de Janeiro 2000; </w:t>
      </w:r>
      <w:r w:rsidR="00B0743B" w:rsidRPr="001D6D05">
        <w:rPr>
          <w:rFonts w:ascii="Times New Roman" w:hAnsi="Times New Roman" w:cs="Times New Roman"/>
          <w:sz w:val="24"/>
          <w:szCs w:val="24"/>
          <w:lang w:val="en-GB"/>
        </w:rPr>
        <w:t>G</w:t>
      </w:r>
      <w:r w:rsidR="00B10F8D" w:rsidRPr="001D6D05">
        <w:rPr>
          <w:rFonts w:ascii="Times New Roman" w:hAnsi="Times New Roman" w:cs="Times New Roman"/>
          <w:sz w:val="24"/>
          <w:szCs w:val="24"/>
          <w:lang w:val="en-GB"/>
        </w:rPr>
        <w:t>.</w:t>
      </w:r>
      <w:r w:rsidR="00B0743B" w:rsidRPr="001D6D05">
        <w:rPr>
          <w:rFonts w:ascii="Times New Roman" w:hAnsi="Times New Roman" w:cs="Times New Roman"/>
          <w:sz w:val="24"/>
          <w:szCs w:val="24"/>
          <w:lang w:val="en-GB"/>
        </w:rPr>
        <w:t xml:space="preserve"> Ungaretti</w:t>
      </w:r>
      <w:r w:rsidR="00B10F8D" w:rsidRPr="001D6D05">
        <w:rPr>
          <w:rFonts w:ascii="Times New Roman" w:hAnsi="Times New Roman" w:cs="Times New Roman"/>
          <w:sz w:val="24"/>
          <w:szCs w:val="24"/>
          <w:lang w:val="en-GB"/>
        </w:rPr>
        <w:t>,</w:t>
      </w:r>
      <w:r w:rsidR="00B0743B" w:rsidRPr="001D6D05">
        <w:rPr>
          <w:rFonts w:ascii="Times New Roman" w:hAnsi="Times New Roman" w:cs="Times New Roman"/>
          <w:i/>
          <w:sz w:val="24"/>
          <w:szCs w:val="24"/>
          <w:lang w:val="en-GB"/>
        </w:rPr>
        <w:t xml:space="preserve"> A Alegria</w:t>
      </w:r>
      <w:r w:rsidR="007D19A2" w:rsidRPr="001D6D05">
        <w:rPr>
          <w:rFonts w:ascii="Times New Roman" w:hAnsi="Times New Roman" w:cs="Times New Roman"/>
          <w:sz w:val="24"/>
          <w:szCs w:val="24"/>
          <w:lang w:val="en-GB"/>
        </w:rPr>
        <w:t>, Rio de Janeiro 2003</w:t>
      </w:r>
      <w:r w:rsidR="00FF7CBA" w:rsidRPr="001D6D05">
        <w:rPr>
          <w:rFonts w:ascii="Times New Roman" w:hAnsi="Times New Roman" w:cs="Times New Roman"/>
          <w:sz w:val="24"/>
          <w:szCs w:val="24"/>
          <w:lang w:val="en-GB"/>
        </w:rPr>
        <w:t xml:space="preserve">; </w:t>
      </w:r>
      <w:proofErr w:type="spellStart"/>
      <w:r w:rsidR="008A695E" w:rsidRPr="001D6D05">
        <w:rPr>
          <w:rFonts w:ascii="Times New Roman" w:hAnsi="Times New Roman" w:cs="Times New Roman"/>
          <w:i/>
          <w:sz w:val="24"/>
          <w:szCs w:val="24"/>
          <w:lang w:val="en-GB"/>
        </w:rPr>
        <w:t>Estação</w:t>
      </w:r>
      <w:proofErr w:type="spellEnd"/>
      <w:r w:rsidR="008A695E" w:rsidRPr="001D6D05">
        <w:rPr>
          <w:rFonts w:ascii="Times New Roman" w:hAnsi="Times New Roman" w:cs="Times New Roman"/>
          <w:i/>
          <w:sz w:val="24"/>
          <w:szCs w:val="24"/>
          <w:lang w:val="en-GB"/>
        </w:rPr>
        <w:t xml:space="preserve"> Recife – </w:t>
      </w:r>
      <w:proofErr w:type="spellStart"/>
      <w:r w:rsidR="008A695E" w:rsidRPr="001D6D05">
        <w:rPr>
          <w:rFonts w:ascii="Times New Roman" w:hAnsi="Times New Roman" w:cs="Times New Roman"/>
          <w:i/>
          <w:sz w:val="24"/>
          <w:szCs w:val="24"/>
          <w:lang w:val="en-GB"/>
        </w:rPr>
        <w:t>Coletânea</w:t>
      </w:r>
      <w:proofErr w:type="spellEnd"/>
      <w:r w:rsidR="008A695E" w:rsidRPr="001D6D05">
        <w:rPr>
          <w:rFonts w:ascii="Times New Roman" w:hAnsi="Times New Roman" w:cs="Times New Roman"/>
          <w:i/>
          <w:sz w:val="24"/>
          <w:szCs w:val="24"/>
          <w:lang w:val="en-GB"/>
        </w:rPr>
        <w:t xml:space="preserve"> </w:t>
      </w:r>
      <w:proofErr w:type="spellStart"/>
      <w:r w:rsidR="008A695E" w:rsidRPr="001D6D05">
        <w:rPr>
          <w:rFonts w:ascii="Times New Roman" w:hAnsi="Times New Roman" w:cs="Times New Roman"/>
          <w:i/>
          <w:sz w:val="24"/>
          <w:szCs w:val="24"/>
          <w:lang w:val="en-GB"/>
        </w:rPr>
        <w:t>Poética</w:t>
      </w:r>
      <w:proofErr w:type="spellEnd"/>
      <w:r w:rsidR="008A695E" w:rsidRPr="001D6D05">
        <w:rPr>
          <w:rFonts w:ascii="Times New Roman" w:hAnsi="Times New Roman" w:cs="Times New Roman"/>
          <w:i/>
          <w:sz w:val="24"/>
          <w:szCs w:val="24"/>
          <w:lang w:val="en-GB"/>
        </w:rPr>
        <w:t xml:space="preserve">: </w:t>
      </w:r>
      <w:proofErr w:type="spellStart"/>
      <w:r w:rsidR="008A695E" w:rsidRPr="001D6D05">
        <w:rPr>
          <w:rFonts w:ascii="Times New Roman" w:hAnsi="Times New Roman" w:cs="Times New Roman"/>
          <w:i/>
          <w:sz w:val="24"/>
          <w:szCs w:val="24"/>
          <w:lang w:val="en-GB"/>
        </w:rPr>
        <w:t>Antologia</w:t>
      </w:r>
      <w:proofErr w:type="spellEnd"/>
      <w:r w:rsidR="008A695E" w:rsidRPr="001D6D05">
        <w:rPr>
          <w:rFonts w:ascii="Times New Roman" w:hAnsi="Times New Roman" w:cs="Times New Roman"/>
          <w:i/>
          <w:sz w:val="24"/>
          <w:szCs w:val="24"/>
          <w:lang w:val="en-GB"/>
        </w:rPr>
        <w:t xml:space="preserve"> de </w:t>
      </w:r>
      <w:proofErr w:type="spellStart"/>
      <w:r w:rsidR="008A695E" w:rsidRPr="001D6D05">
        <w:rPr>
          <w:rFonts w:ascii="Times New Roman" w:hAnsi="Times New Roman" w:cs="Times New Roman"/>
          <w:i/>
          <w:sz w:val="24"/>
          <w:szCs w:val="24"/>
          <w:lang w:val="en-GB"/>
        </w:rPr>
        <w:t>dez</w:t>
      </w:r>
      <w:proofErr w:type="spellEnd"/>
      <w:r w:rsidR="008A695E" w:rsidRPr="001D6D05">
        <w:rPr>
          <w:rFonts w:ascii="Times New Roman" w:hAnsi="Times New Roman" w:cs="Times New Roman"/>
          <w:i/>
          <w:sz w:val="24"/>
          <w:szCs w:val="24"/>
          <w:lang w:val="en-GB"/>
        </w:rPr>
        <w:t xml:space="preserve"> Poetas </w:t>
      </w:r>
      <w:proofErr w:type="spellStart"/>
      <w:r w:rsidR="008A695E" w:rsidRPr="001D6D05">
        <w:rPr>
          <w:rFonts w:ascii="Times New Roman" w:hAnsi="Times New Roman" w:cs="Times New Roman"/>
          <w:i/>
          <w:sz w:val="24"/>
          <w:szCs w:val="24"/>
          <w:lang w:val="en-GB"/>
        </w:rPr>
        <w:t>Pernambucanos</w:t>
      </w:r>
      <w:proofErr w:type="spellEnd"/>
      <w:r w:rsidR="008A695E" w:rsidRPr="001D6D05">
        <w:rPr>
          <w:rFonts w:ascii="Times New Roman" w:hAnsi="Times New Roman" w:cs="Times New Roman"/>
          <w:sz w:val="24"/>
          <w:szCs w:val="24"/>
          <w:lang w:val="en-GB"/>
        </w:rPr>
        <w:t xml:space="preserve">, Recife 2003; </w:t>
      </w:r>
      <w:r w:rsidR="00FC630C" w:rsidRPr="001D6D05">
        <w:rPr>
          <w:rFonts w:ascii="Times New Roman" w:hAnsi="Times New Roman" w:cs="Times New Roman"/>
          <w:i/>
          <w:sz w:val="24"/>
          <w:szCs w:val="24"/>
          <w:lang w:val="en-GB"/>
        </w:rPr>
        <w:t xml:space="preserve">O </w:t>
      </w:r>
      <w:proofErr w:type="spellStart"/>
      <w:r w:rsidR="00FC630C" w:rsidRPr="001D6D05">
        <w:rPr>
          <w:rFonts w:ascii="Times New Roman" w:hAnsi="Times New Roman" w:cs="Times New Roman"/>
          <w:i/>
          <w:sz w:val="24"/>
          <w:szCs w:val="24"/>
          <w:lang w:val="en-GB"/>
        </w:rPr>
        <w:t>Cântico</w:t>
      </w:r>
      <w:proofErr w:type="spellEnd"/>
      <w:r w:rsidR="00FC630C" w:rsidRPr="001D6D05">
        <w:rPr>
          <w:rFonts w:ascii="Times New Roman" w:hAnsi="Times New Roman" w:cs="Times New Roman"/>
          <w:i/>
          <w:sz w:val="24"/>
          <w:szCs w:val="24"/>
          <w:lang w:val="en-GB"/>
        </w:rPr>
        <w:t xml:space="preserve"> dos </w:t>
      </w:r>
      <w:proofErr w:type="spellStart"/>
      <w:r w:rsidR="00FC630C" w:rsidRPr="001D6D05">
        <w:rPr>
          <w:rFonts w:ascii="Times New Roman" w:hAnsi="Times New Roman" w:cs="Times New Roman"/>
          <w:i/>
          <w:sz w:val="24"/>
          <w:szCs w:val="24"/>
          <w:lang w:val="en-GB"/>
        </w:rPr>
        <w:t>Cânticos</w:t>
      </w:r>
      <w:proofErr w:type="spellEnd"/>
      <w:r w:rsidR="00FC630C" w:rsidRPr="001D6D05">
        <w:rPr>
          <w:rFonts w:ascii="Times New Roman" w:hAnsi="Times New Roman" w:cs="Times New Roman"/>
          <w:i/>
          <w:sz w:val="24"/>
          <w:szCs w:val="24"/>
          <w:lang w:val="en-GB"/>
        </w:rPr>
        <w:t xml:space="preserve"> – Um </w:t>
      </w:r>
      <w:proofErr w:type="spellStart"/>
      <w:r w:rsidR="00FC630C" w:rsidRPr="001D6D05">
        <w:rPr>
          <w:rFonts w:ascii="Times New Roman" w:hAnsi="Times New Roman" w:cs="Times New Roman"/>
          <w:i/>
          <w:sz w:val="24"/>
          <w:szCs w:val="24"/>
          <w:lang w:val="en-GB"/>
        </w:rPr>
        <w:t>Ensaio</w:t>
      </w:r>
      <w:proofErr w:type="spellEnd"/>
      <w:r w:rsidR="00FC630C" w:rsidRPr="001D6D05">
        <w:rPr>
          <w:rFonts w:ascii="Times New Roman" w:hAnsi="Times New Roman" w:cs="Times New Roman"/>
          <w:i/>
          <w:sz w:val="24"/>
          <w:szCs w:val="24"/>
          <w:lang w:val="en-GB"/>
        </w:rPr>
        <w:t xml:space="preserve"> de </w:t>
      </w:r>
      <w:proofErr w:type="spellStart"/>
      <w:r w:rsidR="00FC630C" w:rsidRPr="001D6D05">
        <w:rPr>
          <w:rFonts w:ascii="Times New Roman" w:hAnsi="Times New Roman" w:cs="Times New Roman"/>
          <w:i/>
          <w:sz w:val="24"/>
          <w:szCs w:val="24"/>
          <w:lang w:val="en-GB"/>
        </w:rPr>
        <w:t>Interpretação</w:t>
      </w:r>
      <w:proofErr w:type="spellEnd"/>
      <w:r w:rsidR="00FC630C" w:rsidRPr="001D6D05">
        <w:rPr>
          <w:rFonts w:ascii="Times New Roman" w:hAnsi="Times New Roman" w:cs="Times New Roman"/>
          <w:i/>
          <w:sz w:val="24"/>
          <w:szCs w:val="24"/>
          <w:lang w:val="en-GB"/>
        </w:rPr>
        <w:t xml:space="preserve"> </w:t>
      </w:r>
      <w:proofErr w:type="spellStart"/>
      <w:r w:rsidR="00FC630C" w:rsidRPr="001D6D05">
        <w:rPr>
          <w:rFonts w:ascii="Times New Roman" w:hAnsi="Times New Roman" w:cs="Times New Roman"/>
          <w:i/>
          <w:sz w:val="24"/>
          <w:szCs w:val="24"/>
          <w:lang w:val="en-GB"/>
        </w:rPr>
        <w:t>Através</w:t>
      </w:r>
      <w:proofErr w:type="spellEnd"/>
      <w:r w:rsidR="00FC630C" w:rsidRPr="001D6D05">
        <w:rPr>
          <w:rFonts w:ascii="Times New Roman" w:hAnsi="Times New Roman" w:cs="Times New Roman"/>
          <w:i/>
          <w:sz w:val="24"/>
          <w:szCs w:val="24"/>
          <w:lang w:val="en-GB"/>
        </w:rPr>
        <w:t xml:space="preserve"> de </w:t>
      </w:r>
      <w:proofErr w:type="spellStart"/>
      <w:r w:rsidR="00FC630C" w:rsidRPr="001D6D05">
        <w:rPr>
          <w:rFonts w:ascii="Times New Roman" w:hAnsi="Times New Roman" w:cs="Times New Roman"/>
          <w:i/>
          <w:sz w:val="24"/>
          <w:szCs w:val="24"/>
          <w:lang w:val="en-GB"/>
        </w:rPr>
        <w:t>suas</w:t>
      </w:r>
      <w:proofErr w:type="spellEnd"/>
      <w:r w:rsidR="00FC630C" w:rsidRPr="001D6D05">
        <w:rPr>
          <w:rFonts w:ascii="Times New Roman" w:hAnsi="Times New Roman" w:cs="Times New Roman"/>
          <w:i/>
          <w:sz w:val="24"/>
          <w:szCs w:val="24"/>
          <w:lang w:val="en-GB"/>
        </w:rPr>
        <w:t xml:space="preserve"> </w:t>
      </w:r>
      <w:proofErr w:type="spellStart"/>
      <w:r w:rsidR="00FC630C" w:rsidRPr="001D6D05">
        <w:rPr>
          <w:rFonts w:ascii="Times New Roman" w:hAnsi="Times New Roman" w:cs="Times New Roman"/>
          <w:i/>
          <w:sz w:val="24"/>
          <w:szCs w:val="24"/>
          <w:lang w:val="en-GB"/>
        </w:rPr>
        <w:t>Traduções</w:t>
      </w:r>
      <w:proofErr w:type="spellEnd"/>
      <w:r w:rsidR="00FC630C" w:rsidRPr="001D6D05">
        <w:rPr>
          <w:rFonts w:ascii="Times New Roman" w:hAnsi="Times New Roman" w:cs="Times New Roman"/>
          <w:sz w:val="24"/>
          <w:szCs w:val="24"/>
          <w:lang w:val="en-GB"/>
        </w:rPr>
        <w:t xml:space="preserve">, São Paulo 2005; </w:t>
      </w:r>
      <w:r w:rsidR="007113BD" w:rsidRPr="001D6D05">
        <w:rPr>
          <w:rFonts w:ascii="Times New Roman" w:hAnsi="Times New Roman" w:cs="Times New Roman"/>
          <w:sz w:val="24"/>
          <w:szCs w:val="24"/>
          <w:lang w:val="en-GB"/>
        </w:rPr>
        <w:t xml:space="preserve">C. Pellicer, </w:t>
      </w:r>
      <w:proofErr w:type="spellStart"/>
      <w:r w:rsidR="008B0901" w:rsidRPr="001D6D05">
        <w:rPr>
          <w:rFonts w:ascii="Times New Roman" w:hAnsi="Times New Roman" w:cs="Times New Roman"/>
          <w:i/>
          <w:sz w:val="24"/>
          <w:szCs w:val="24"/>
          <w:lang w:val="en-GB"/>
        </w:rPr>
        <w:t>Antologia</w:t>
      </w:r>
      <w:proofErr w:type="spellEnd"/>
      <w:r w:rsidR="008B0901" w:rsidRPr="001D6D05">
        <w:rPr>
          <w:rFonts w:ascii="Times New Roman" w:hAnsi="Times New Roman" w:cs="Times New Roman"/>
          <w:i/>
          <w:sz w:val="24"/>
          <w:szCs w:val="24"/>
          <w:lang w:val="en-GB"/>
        </w:rPr>
        <w:t xml:space="preserve"> </w:t>
      </w:r>
      <w:proofErr w:type="spellStart"/>
      <w:r w:rsidR="008B0901" w:rsidRPr="001D6D05">
        <w:rPr>
          <w:rFonts w:ascii="Times New Roman" w:hAnsi="Times New Roman" w:cs="Times New Roman"/>
          <w:i/>
          <w:sz w:val="24"/>
          <w:szCs w:val="24"/>
          <w:lang w:val="en-GB"/>
        </w:rPr>
        <w:t>Poética</w:t>
      </w:r>
      <w:proofErr w:type="spellEnd"/>
      <w:r w:rsidR="008B0901" w:rsidRPr="001D6D05">
        <w:rPr>
          <w:rFonts w:ascii="Times New Roman" w:hAnsi="Times New Roman" w:cs="Times New Roman"/>
          <w:i/>
          <w:sz w:val="24"/>
          <w:szCs w:val="24"/>
          <w:lang w:val="en-GB"/>
        </w:rPr>
        <w:t xml:space="preserve">: </w:t>
      </w:r>
      <w:proofErr w:type="spellStart"/>
      <w:r w:rsidR="008B0901" w:rsidRPr="001D6D05">
        <w:rPr>
          <w:rFonts w:ascii="Times New Roman" w:hAnsi="Times New Roman" w:cs="Times New Roman"/>
          <w:i/>
          <w:sz w:val="24"/>
          <w:szCs w:val="24"/>
          <w:lang w:val="en-GB"/>
        </w:rPr>
        <w:t>Poemas</w:t>
      </w:r>
      <w:proofErr w:type="spellEnd"/>
      <w:r w:rsidR="008B0901" w:rsidRPr="001D6D05">
        <w:rPr>
          <w:rFonts w:ascii="Times New Roman" w:hAnsi="Times New Roman" w:cs="Times New Roman"/>
          <w:i/>
          <w:sz w:val="24"/>
          <w:szCs w:val="24"/>
          <w:lang w:val="en-GB"/>
        </w:rPr>
        <w:t xml:space="preserve"> </w:t>
      </w:r>
      <w:proofErr w:type="spellStart"/>
      <w:r w:rsidR="008B0901" w:rsidRPr="001D6D05">
        <w:rPr>
          <w:rFonts w:ascii="Times New Roman" w:hAnsi="Times New Roman" w:cs="Times New Roman"/>
          <w:i/>
          <w:sz w:val="24"/>
          <w:szCs w:val="24"/>
          <w:lang w:val="en-GB"/>
        </w:rPr>
        <w:t>Traduzidos</w:t>
      </w:r>
      <w:proofErr w:type="spellEnd"/>
      <w:r w:rsidR="008B0901" w:rsidRPr="001D6D05">
        <w:rPr>
          <w:rFonts w:ascii="Times New Roman" w:hAnsi="Times New Roman" w:cs="Times New Roman"/>
          <w:i/>
          <w:sz w:val="24"/>
          <w:szCs w:val="24"/>
          <w:lang w:val="en-GB"/>
        </w:rPr>
        <w:t xml:space="preserve"> </w:t>
      </w:r>
      <w:proofErr w:type="spellStart"/>
      <w:r w:rsidR="008B0901" w:rsidRPr="001D6D05">
        <w:rPr>
          <w:rFonts w:ascii="Times New Roman" w:hAnsi="Times New Roman" w:cs="Times New Roman"/>
          <w:i/>
          <w:sz w:val="24"/>
          <w:szCs w:val="24"/>
          <w:lang w:val="en-GB"/>
        </w:rPr>
        <w:t>por</w:t>
      </w:r>
      <w:proofErr w:type="spellEnd"/>
      <w:r w:rsidR="008B0901" w:rsidRPr="001D6D05">
        <w:rPr>
          <w:rFonts w:ascii="Times New Roman" w:hAnsi="Times New Roman" w:cs="Times New Roman"/>
          <w:i/>
          <w:sz w:val="24"/>
          <w:szCs w:val="24"/>
          <w:lang w:val="en-GB"/>
        </w:rPr>
        <w:t xml:space="preserve"> </w:t>
      </w:r>
      <w:proofErr w:type="spellStart"/>
      <w:r w:rsidR="008B0901" w:rsidRPr="001D6D05">
        <w:rPr>
          <w:rFonts w:ascii="Times New Roman" w:hAnsi="Times New Roman" w:cs="Times New Roman"/>
          <w:i/>
          <w:sz w:val="24"/>
          <w:szCs w:val="24"/>
          <w:lang w:val="en-GB"/>
        </w:rPr>
        <w:t>dez</w:t>
      </w:r>
      <w:proofErr w:type="spellEnd"/>
      <w:r w:rsidR="008B0901" w:rsidRPr="001D6D05">
        <w:rPr>
          <w:rFonts w:ascii="Times New Roman" w:hAnsi="Times New Roman" w:cs="Times New Roman"/>
          <w:i/>
          <w:sz w:val="24"/>
          <w:szCs w:val="24"/>
          <w:lang w:val="en-GB"/>
        </w:rPr>
        <w:t xml:space="preserve"> Poetas </w:t>
      </w:r>
      <w:proofErr w:type="spellStart"/>
      <w:r w:rsidR="008B0901" w:rsidRPr="001D6D05">
        <w:rPr>
          <w:rFonts w:ascii="Times New Roman" w:hAnsi="Times New Roman" w:cs="Times New Roman"/>
          <w:i/>
          <w:sz w:val="24"/>
          <w:szCs w:val="24"/>
          <w:lang w:val="en-GB"/>
        </w:rPr>
        <w:t>B</w:t>
      </w:r>
      <w:r w:rsidR="007113BD" w:rsidRPr="001D6D05">
        <w:rPr>
          <w:rFonts w:ascii="Times New Roman" w:hAnsi="Times New Roman" w:cs="Times New Roman"/>
          <w:i/>
          <w:sz w:val="24"/>
          <w:szCs w:val="24"/>
          <w:lang w:val="en-GB"/>
        </w:rPr>
        <w:t>rasileiros</w:t>
      </w:r>
      <w:proofErr w:type="spellEnd"/>
      <w:r w:rsidR="007113BD" w:rsidRPr="001D6D05">
        <w:rPr>
          <w:rFonts w:ascii="Times New Roman" w:hAnsi="Times New Roman" w:cs="Times New Roman"/>
          <w:sz w:val="24"/>
          <w:szCs w:val="24"/>
          <w:lang w:val="en-GB"/>
        </w:rPr>
        <w:t>, Recife 2005; A. Brandolini, ‘</w:t>
      </w:r>
      <w:proofErr w:type="spellStart"/>
      <w:r w:rsidR="007113BD" w:rsidRPr="001D6D05">
        <w:rPr>
          <w:rFonts w:ascii="Times New Roman" w:hAnsi="Times New Roman" w:cs="Times New Roman"/>
          <w:sz w:val="24"/>
          <w:szCs w:val="24"/>
          <w:lang w:val="en-GB"/>
        </w:rPr>
        <w:t>Poesie</w:t>
      </w:r>
      <w:proofErr w:type="spellEnd"/>
      <w:r w:rsidR="007113BD" w:rsidRPr="001D6D05">
        <w:rPr>
          <w:rFonts w:ascii="Times New Roman" w:hAnsi="Times New Roman" w:cs="Times New Roman"/>
          <w:sz w:val="24"/>
          <w:szCs w:val="24"/>
          <w:lang w:val="en-GB"/>
        </w:rPr>
        <w:t xml:space="preserve"> della Terra / Poesia da Terra’ in: </w:t>
      </w:r>
      <w:r w:rsidR="007113BD" w:rsidRPr="001D6D05">
        <w:rPr>
          <w:rFonts w:ascii="Times New Roman" w:hAnsi="Times New Roman" w:cs="Times New Roman"/>
          <w:i/>
          <w:sz w:val="24"/>
          <w:szCs w:val="24"/>
          <w:lang w:val="en-GB"/>
        </w:rPr>
        <w:t>Revista Brasileira</w:t>
      </w:r>
      <w:r w:rsidR="007113BD" w:rsidRPr="001D6D05">
        <w:rPr>
          <w:rFonts w:ascii="Times New Roman" w:hAnsi="Times New Roman" w:cs="Times New Roman"/>
          <w:sz w:val="24"/>
          <w:szCs w:val="24"/>
          <w:lang w:val="en-GB"/>
        </w:rPr>
        <w:t>, April/June 2006, 271-279; U. Saba, ‘</w:t>
      </w:r>
      <w:proofErr w:type="spellStart"/>
      <w:r w:rsidR="007113BD" w:rsidRPr="001D6D05">
        <w:rPr>
          <w:rFonts w:ascii="Times New Roman" w:hAnsi="Times New Roman" w:cs="Times New Roman"/>
          <w:sz w:val="24"/>
          <w:szCs w:val="24"/>
          <w:lang w:val="en-GB"/>
        </w:rPr>
        <w:t>Poemas</w:t>
      </w:r>
      <w:proofErr w:type="spellEnd"/>
      <w:r w:rsidR="007113BD" w:rsidRPr="001D6D05">
        <w:rPr>
          <w:rFonts w:ascii="Times New Roman" w:hAnsi="Times New Roman" w:cs="Times New Roman"/>
          <w:sz w:val="24"/>
          <w:szCs w:val="24"/>
          <w:lang w:val="en-GB"/>
        </w:rPr>
        <w:t xml:space="preserve">’ in: </w:t>
      </w:r>
      <w:r w:rsidR="007113BD" w:rsidRPr="001D6D05">
        <w:rPr>
          <w:rFonts w:ascii="Times New Roman" w:hAnsi="Times New Roman" w:cs="Times New Roman"/>
          <w:i/>
          <w:sz w:val="24"/>
          <w:szCs w:val="24"/>
          <w:lang w:val="en-GB"/>
        </w:rPr>
        <w:t>Revista Brasileira</w:t>
      </w:r>
      <w:r w:rsidR="007113BD" w:rsidRPr="001D6D05">
        <w:rPr>
          <w:rFonts w:ascii="Times New Roman" w:hAnsi="Times New Roman" w:cs="Times New Roman"/>
          <w:sz w:val="24"/>
          <w:szCs w:val="24"/>
          <w:lang w:val="en-GB"/>
        </w:rPr>
        <w:t xml:space="preserve">, October/December 2006; 217-251; </w:t>
      </w:r>
      <w:proofErr w:type="spellStart"/>
      <w:r w:rsidR="00FF7CBA" w:rsidRPr="001D6D05">
        <w:rPr>
          <w:rFonts w:ascii="Times New Roman" w:hAnsi="Times New Roman" w:cs="Times New Roman"/>
          <w:i/>
          <w:sz w:val="24"/>
          <w:szCs w:val="24"/>
          <w:lang w:val="en-GB"/>
        </w:rPr>
        <w:t>Memórias</w:t>
      </w:r>
      <w:proofErr w:type="spellEnd"/>
      <w:r w:rsidR="00FF7CBA" w:rsidRPr="001D6D05">
        <w:rPr>
          <w:rFonts w:ascii="Times New Roman" w:hAnsi="Times New Roman" w:cs="Times New Roman"/>
          <w:i/>
          <w:sz w:val="24"/>
          <w:szCs w:val="24"/>
          <w:lang w:val="en-GB"/>
        </w:rPr>
        <w:t xml:space="preserve"> de um </w:t>
      </w:r>
      <w:proofErr w:type="spellStart"/>
      <w:r w:rsidR="00FF7CBA" w:rsidRPr="001D6D05">
        <w:rPr>
          <w:rFonts w:ascii="Times New Roman" w:hAnsi="Times New Roman" w:cs="Times New Roman"/>
          <w:i/>
          <w:sz w:val="24"/>
          <w:szCs w:val="24"/>
          <w:lang w:val="en-GB"/>
        </w:rPr>
        <w:t>Tradutor</w:t>
      </w:r>
      <w:proofErr w:type="spellEnd"/>
      <w:r w:rsidR="00FF7CBA" w:rsidRPr="001D6D05">
        <w:rPr>
          <w:rFonts w:ascii="Times New Roman" w:hAnsi="Times New Roman" w:cs="Times New Roman"/>
          <w:i/>
          <w:sz w:val="24"/>
          <w:szCs w:val="24"/>
          <w:lang w:val="en-GB"/>
        </w:rPr>
        <w:t xml:space="preserve"> de Poesia, </w:t>
      </w:r>
      <w:r w:rsidR="00FF7CBA" w:rsidRPr="001D6D05">
        <w:rPr>
          <w:rFonts w:ascii="Times New Roman" w:hAnsi="Times New Roman" w:cs="Times New Roman"/>
          <w:sz w:val="24"/>
          <w:szCs w:val="24"/>
          <w:lang w:val="en-GB"/>
        </w:rPr>
        <w:t xml:space="preserve">Florianópolis 2006; </w:t>
      </w:r>
      <w:proofErr w:type="spellStart"/>
      <w:r w:rsidR="00FF7CBA" w:rsidRPr="001D6D05">
        <w:rPr>
          <w:rFonts w:ascii="Times New Roman" w:hAnsi="Times New Roman" w:cs="Times New Roman"/>
          <w:i/>
          <w:sz w:val="24"/>
          <w:szCs w:val="24"/>
          <w:lang w:val="en-GB"/>
        </w:rPr>
        <w:t>Encontro</w:t>
      </w:r>
      <w:proofErr w:type="spellEnd"/>
      <w:r w:rsidR="00FF7CBA" w:rsidRPr="001D6D05">
        <w:rPr>
          <w:rFonts w:ascii="Times New Roman" w:hAnsi="Times New Roman" w:cs="Times New Roman"/>
          <w:i/>
          <w:sz w:val="24"/>
          <w:szCs w:val="24"/>
          <w:lang w:val="en-GB"/>
        </w:rPr>
        <w:t xml:space="preserve"> </w:t>
      </w:r>
      <w:proofErr w:type="spellStart"/>
      <w:r w:rsidR="00FF7CBA" w:rsidRPr="001D6D05">
        <w:rPr>
          <w:rFonts w:ascii="Times New Roman" w:hAnsi="Times New Roman" w:cs="Times New Roman"/>
          <w:i/>
          <w:sz w:val="24"/>
          <w:szCs w:val="24"/>
          <w:lang w:val="en-GB"/>
        </w:rPr>
        <w:t>em</w:t>
      </w:r>
      <w:proofErr w:type="spellEnd"/>
      <w:r w:rsidR="00FF7CBA" w:rsidRPr="001D6D05">
        <w:rPr>
          <w:rFonts w:ascii="Times New Roman" w:hAnsi="Times New Roman" w:cs="Times New Roman"/>
          <w:i/>
          <w:sz w:val="24"/>
          <w:szCs w:val="24"/>
          <w:lang w:val="en-GB"/>
        </w:rPr>
        <w:t xml:space="preserve"> Ouro Preto – Contos </w:t>
      </w:r>
      <w:proofErr w:type="spellStart"/>
      <w:r w:rsidR="00FF7CBA" w:rsidRPr="001D6D05">
        <w:rPr>
          <w:rFonts w:ascii="Times New Roman" w:hAnsi="Times New Roman" w:cs="Times New Roman"/>
          <w:i/>
          <w:sz w:val="24"/>
          <w:szCs w:val="24"/>
          <w:lang w:val="en-GB"/>
        </w:rPr>
        <w:t>Fantásticos</w:t>
      </w:r>
      <w:proofErr w:type="spellEnd"/>
      <w:r w:rsidR="00FF7CBA" w:rsidRPr="001D6D05">
        <w:rPr>
          <w:rFonts w:ascii="Times New Roman" w:hAnsi="Times New Roman" w:cs="Times New Roman"/>
          <w:sz w:val="24"/>
          <w:szCs w:val="24"/>
          <w:lang w:val="en-GB"/>
        </w:rPr>
        <w:t xml:space="preserve">, Rio de Janeiro 2007 (short stories); </w:t>
      </w:r>
      <w:r w:rsidR="007113BD" w:rsidRPr="001D6D05">
        <w:rPr>
          <w:rFonts w:ascii="Times New Roman" w:hAnsi="Times New Roman" w:cs="Times New Roman"/>
          <w:sz w:val="24"/>
          <w:szCs w:val="24"/>
          <w:lang w:val="en-GB"/>
        </w:rPr>
        <w:t>L. Romano, ‘</w:t>
      </w:r>
      <w:proofErr w:type="spellStart"/>
      <w:r w:rsidR="007113BD" w:rsidRPr="001D6D05">
        <w:rPr>
          <w:rFonts w:ascii="Times New Roman" w:hAnsi="Times New Roman" w:cs="Times New Roman"/>
          <w:sz w:val="24"/>
          <w:szCs w:val="24"/>
          <w:lang w:val="en-GB"/>
        </w:rPr>
        <w:t>Poemas</w:t>
      </w:r>
      <w:proofErr w:type="spellEnd"/>
      <w:r w:rsidR="007113BD" w:rsidRPr="001D6D05">
        <w:rPr>
          <w:rFonts w:ascii="Times New Roman" w:hAnsi="Times New Roman" w:cs="Times New Roman"/>
          <w:sz w:val="24"/>
          <w:szCs w:val="24"/>
          <w:lang w:val="en-GB"/>
        </w:rPr>
        <w:t xml:space="preserve">’ in: </w:t>
      </w:r>
      <w:r w:rsidR="007113BD" w:rsidRPr="001D6D05">
        <w:rPr>
          <w:rFonts w:ascii="Times New Roman" w:hAnsi="Times New Roman" w:cs="Times New Roman"/>
          <w:i/>
          <w:sz w:val="24"/>
          <w:szCs w:val="24"/>
          <w:lang w:val="en-GB"/>
        </w:rPr>
        <w:t>Revista Brasileira</w:t>
      </w:r>
      <w:r w:rsidR="007113BD" w:rsidRPr="001D6D05">
        <w:rPr>
          <w:rFonts w:ascii="Times New Roman" w:hAnsi="Times New Roman" w:cs="Times New Roman"/>
          <w:sz w:val="24"/>
          <w:szCs w:val="24"/>
          <w:lang w:val="en-GB"/>
        </w:rPr>
        <w:t>, July/September 2007, 197-209; S. Penna, ‘</w:t>
      </w:r>
      <w:proofErr w:type="spellStart"/>
      <w:r w:rsidR="007113BD" w:rsidRPr="001D6D05">
        <w:rPr>
          <w:rFonts w:ascii="Times New Roman" w:hAnsi="Times New Roman" w:cs="Times New Roman"/>
          <w:sz w:val="24"/>
          <w:szCs w:val="24"/>
          <w:lang w:val="en-GB"/>
        </w:rPr>
        <w:t>Poemas</w:t>
      </w:r>
      <w:proofErr w:type="spellEnd"/>
      <w:r w:rsidR="007113BD" w:rsidRPr="001D6D05">
        <w:rPr>
          <w:rFonts w:ascii="Times New Roman" w:hAnsi="Times New Roman" w:cs="Times New Roman"/>
          <w:sz w:val="24"/>
          <w:szCs w:val="24"/>
          <w:lang w:val="en-GB"/>
        </w:rPr>
        <w:t xml:space="preserve">’ in </w:t>
      </w:r>
      <w:r w:rsidR="007113BD" w:rsidRPr="001D6D05">
        <w:rPr>
          <w:rFonts w:ascii="Times New Roman" w:hAnsi="Times New Roman" w:cs="Times New Roman"/>
          <w:i/>
          <w:sz w:val="24"/>
          <w:szCs w:val="24"/>
          <w:lang w:val="en-GB"/>
        </w:rPr>
        <w:t>Revista Brasileira</w:t>
      </w:r>
      <w:r w:rsidR="007113BD" w:rsidRPr="001D6D05">
        <w:rPr>
          <w:rFonts w:ascii="Times New Roman" w:hAnsi="Times New Roman" w:cs="Times New Roman"/>
          <w:sz w:val="24"/>
          <w:szCs w:val="24"/>
          <w:lang w:val="en-GB"/>
        </w:rPr>
        <w:t>, July/September 2007, 211-219; A. Bertollucci, ‘</w:t>
      </w:r>
      <w:proofErr w:type="spellStart"/>
      <w:r w:rsidR="007113BD" w:rsidRPr="001D6D05">
        <w:rPr>
          <w:rFonts w:ascii="Times New Roman" w:hAnsi="Times New Roman" w:cs="Times New Roman"/>
          <w:sz w:val="24"/>
          <w:szCs w:val="24"/>
          <w:lang w:val="en-GB"/>
        </w:rPr>
        <w:t>Poemas</w:t>
      </w:r>
      <w:proofErr w:type="spellEnd"/>
      <w:r w:rsidR="007113BD" w:rsidRPr="001D6D05">
        <w:rPr>
          <w:rFonts w:ascii="Times New Roman" w:hAnsi="Times New Roman" w:cs="Times New Roman"/>
          <w:sz w:val="24"/>
          <w:szCs w:val="24"/>
          <w:lang w:val="en-GB"/>
        </w:rPr>
        <w:t xml:space="preserve">’ in: </w:t>
      </w:r>
      <w:r w:rsidR="007113BD" w:rsidRPr="001D6D05">
        <w:rPr>
          <w:rFonts w:ascii="Times New Roman" w:hAnsi="Times New Roman" w:cs="Times New Roman"/>
          <w:i/>
          <w:sz w:val="24"/>
          <w:szCs w:val="24"/>
          <w:lang w:val="en-GB"/>
        </w:rPr>
        <w:t>Revista Brasileira</w:t>
      </w:r>
      <w:r w:rsidR="007113BD" w:rsidRPr="001D6D05">
        <w:rPr>
          <w:rFonts w:ascii="Times New Roman" w:hAnsi="Times New Roman" w:cs="Times New Roman"/>
          <w:sz w:val="24"/>
          <w:szCs w:val="24"/>
          <w:lang w:val="en-GB"/>
        </w:rPr>
        <w:t xml:space="preserve">, July/September 2008, 334-349; </w:t>
      </w:r>
      <w:r w:rsidR="00FC630C" w:rsidRPr="001D6D05">
        <w:rPr>
          <w:rFonts w:ascii="Times New Roman" w:hAnsi="Times New Roman" w:cs="Times New Roman"/>
          <w:sz w:val="24"/>
          <w:szCs w:val="24"/>
          <w:lang w:val="en-GB"/>
        </w:rPr>
        <w:t xml:space="preserve">B. </w:t>
      </w:r>
      <w:proofErr w:type="spellStart"/>
      <w:r w:rsidR="00FC630C" w:rsidRPr="001D6D05">
        <w:rPr>
          <w:rFonts w:ascii="Times New Roman" w:hAnsi="Times New Roman" w:cs="Times New Roman"/>
          <w:sz w:val="24"/>
          <w:szCs w:val="24"/>
          <w:lang w:val="en-GB"/>
        </w:rPr>
        <w:t>Cendrars</w:t>
      </w:r>
      <w:proofErr w:type="spellEnd"/>
      <w:r w:rsidR="00FC630C" w:rsidRPr="001D6D05">
        <w:rPr>
          <w:rFonts w:ascii="Times New Roman" w:hAnsi="Times New Roman" w:cs="Times New Roman"/>
          <w:sz w:val="24"/>
          <w:szCs w:val="24"/>
          <w:lang w:val="en-GB"/>
        </w:rPr>
        <w:t xml:space="preserve">, </w:t>
      </w:r>
      <w:r w:rsidR="00FC630C" w:rsidRPr="001D6D05">
        <w:rPr>
          <w:rFonts w:ascii="Times New Roman" w:hAnsi="Times New Roman" w:cs="Times New Roman"/>
          <w:i/>
          <w:sz w:val="24"/>
          <w:szCs w:val="24"/>
          <w:lang w:val="en-GB"/>
        </w:rPr>
        <w:t xml:space="preserve">O </w:t>
      </w:r>
      <w:proofErr w:type="spellStart"/>
      <w:r w:rsidR="00FC630C" w:rsidRPr="001D6D05">
        <w:rPr>
          <w:rFonts w:ascii="Times New Roman" w:hAnsi="Times New Roman" w:cs="Times New Roman"/>
          <w:i/>
          <w:sz w:val="24"/>
          <w:szCs w:val="24"/>
          <w:lang w:val="en-GB"/>
        </w:rPr>
        <w:t>Loteamento</w:t>
      </w:r>
      <w:proofErr w:type="spellEnd"/>
      <w:r w:rsidR="00FC630C" w:rsidRPr="001D6D05">
        <w:rPr>
          <w:rFonts w:ascii="Times New Roman" w:hAnsi="Times New Roman" w:cs="Times New Roman"/>
          <w:i/>
          <w:sz w:val="24"/>
          <w:szCs w:val="24"/>
          <w:lang w:val="en-GB"/>
        </w:rPr>
        <w:t xml:space="preserve"> do Céu (Le </w:t>
      </w:r>
      <w:proofErr w:type="spellStart"/>
      <w:r w:rsidR="00FC630C" w:rsidRPr="001D6D05">
        <w:rPr>
          <w:rFonts w:ascii="Times New Roman" w:hAnsi="Times New Roman" w:cs="Times New Roman"/>
          <w:i/>
          <w:sz w:val="24"/>
          <w:szCs w:val="24"/>
          <w:lang w:val="en-GB"/>
        </w:rPr>
        <w:t>lotissement</w:t>
      </w:r>
      <w:proofErr w:type="spellEnd"/>
      <w:r w:rsidR="00FC630C" w:rsidRPr="001D6D05">
        <w:rPr>
          <w:rFonts w:ascii="Times New Roman" w:hAnsi="Times New Roman" w:cs="Times New Roman"/>
          <w:i/>
          <w:sz w:val="24"/>
          <w:szCs w:val="24"/>
          <w:lang w:val="en-GB"/>
        </w:rPr>
        <w:t xml:space="preserve"> du </w:t>
      </w:r>
      <w:proofErr w:type="spellStart"/>
      <w:r w:rsidR="00FC630C" w:rsidRPr="001D6D05">
        <w:rPr>
          <w:rFonts w:ascii="Times New Roman" w:hAnsi="Times New Roman" w:cs="Times New Roman"/>
          <w:i/>
          <w:sz w:val="24"/>
          <w:szCs w:val="24"/>
          <w:lang w:val="en-GB"/>
        </w:rPr>
        <w:t>ciel</w:t>
      </w:r>
      <w:proofErr w:type="spellEnd"/>
      <w:r w:rsidR="00FC630C" w:rsidRPr="001D6D05">
        <w:rPr>
          <w:rFonts w:ascii="Times New Roman" w:hAnsi="Times New Roman" w:cs="Times New Roman"/>
          <w:i/>
          <w:sz w:val="24"/>
          <w:szCs w:val="24"/>
          <w:lang w:val="en-GB"/>
        </w:rPr>
        <w:t>)</w:t>
      </w:r>
      <w:r w:rsidR="00FC630C" w:rsidRPr="001D6D05">
        <w:rPr>
          <w:rFonts w:ascii="Times New Roman" w:hAnsi="Times New Roman" w:cs="Times New Roman"/>
          <w:sz w:val="24"/>
          <w:szCs w:val="24"/>
          <w:lang w:val="en-GB"/>
        </w:rPr>
        <w:t xml:space="preserve">, São Paulo 2009; </w:t>
      </w:r>
      <w:r w:rsidR="009B22CF" w:rsidRPr="001D6D05">
        <w:rPr>
          <w:rFonts w:ascii="Times New Roman" w:hAnsi="Times New Roman" w:cs="Times New Roman"/>
          <w:i/>
          <w:sz w:val="24"/>
          <w:szCs w:val="24"/>
          <w:lang w:val="en-GB"/>
        </w:rPr>
        <w:t xml:space="preserve">As </w:t>
      </w:r>
      <w:proofErr w:type="spellStart"/>
      <w:r w:rsidR="009B22CF" w:rsidRPr="001D6D05">
        <w:rPr>
          <w:rFonts w:ascii="Times New Roman" w:hAnsi="Times New Roman" w:cs="Times New Roman"/>
          <w:i/>
          <w:sz w:val="24"/>
          <w:szCs w:val="24"/>
          <w:lang w:val="en-GB"/>
        </w:rPr>
        <w:t>Desventuras</w:t>
      </w:r>
      <w:proofErr w:type="spellEnd"/>
      <w:r w:rsidR="009B22CF" w:rsidRPr="001D6D05">
        <w:rPr>
          <w:rFonts w:ascii="Times New Roman" w:hAnsi="Times New Roman" w:cs="Times New Roman"/>
          <w:i/>
          <w:sz w:val="24"/>
          <w:szCs w:val="24"/>
          <w:lang w:val="en-GB"/>
        </w:rPr>
        <w:t xml:space="preserve"> da Graça</w:t>
      </w:r>
      <w:r w:rsidR="009B22CF" w:rsidRPr="001D6D05">
        <w:rPr>
          <w:rFonts w:ascii="Times New Roman" w:hAnsi="Times New Roman" w:cs="Times New Roman"/>
          <w:sz w:val="24"/>
          <w:szCs w:val="24"/>
          <w:lang w:val="en-GB"/>
        </w:rPr>
        <w:t xml:space="preserve">, Rio de Janeiro 2010; </w:t>
      </w:r>
      <w:r w:rsidR="008B0901" w:rsidRPr="001D6D05">
        <w:rPr>
          <w:rFonts w:ascii="Times New Roman" w:hAnsi="Times New Roman" w:cs="Times New Roman"/>
          <w:i/>
          <w:sz w:val="24"/>
          <w:szCs w:val="24"/>
          <w:lang w:val="en-GB"/>
        </w:rPr>
        <w:t>Verbatim Record of the Inaugural A</w:t>
      </w:r>
      <w:r w:rsidR="009B22CF" w:rsidRPr="001D6D05">
        <w:rPr>
          <w:rFonts w:ascii="Times New Roman" w:hAnsi="Times New Roman" w:cs="Times New Roman"/>
          <w:i/>
          <w:sz w:val="24"/>
          <w:szCs w:val="24"/>
          <w:lang w:val="en-GB"/>
        </w:rPr>
        <w:t>ddress at Academia Brasileira de Letras</w:t>
      </w:r>
      <w:r w:rsidR="008B0901" w:rsidRPr="001D6D05">
        <w:rPr>
          <w:rFonts w:ascii="Times New Roman" w:hAnsi="Times New Roman" w:cs="Times New Roman"/>
          <w:sz w:val="24"/>
          <w:szCs w:val="24"/>
          <w:lang w:val="en-GB"/>
        </w:rPr>
        <w:t>,</w:t>
      </w:r>
      <w:r w:rsidR="008B0901" w:rsidRPr="001D6D05">
        <w:rPr>
          <w:rFonts w:ascii="Times New Roman" w:hAnsi="Times New Roman" w:cs="Times New Roman"/>
          <w:i/>
          <w:sz w:val="24"/>
          <w:szCs w:val="24"/>
          <w:lang w:val="en-GB"/>
        </w:rPr>
        <w:t xml:space="preserve"> </w:t>
      </w:r>
      <w:r w:rsidR="008B0901" w:rsidRPr="001D6D05">
        <w:rPr>
          <w:rFonts w:ascii="Times New Roman" w:hAnsi="Times New Roman" w:cs="Times New Roman"/>
          <w:sz w:val="24"/>
          <w:szCs w:val="24"/>
          <w:lang w:val="en-GB"/>
        </w:rPr>
        <w:t>Rio de Janeiro</w:t>
      </w:r>
      <w:r w:rsidR="009B22CF" w:rsidRPr="001D6D05">
        <w:rPr>
          <w:rFonts w:ascii="Times New Roman" w:hAnsi="Times New Roman" w:cs="Times New Roman"/>
          <w:sz w:val="24"/>
          <w:szCs w:val="24"/>
          <w:lang w:val="en-GB"/>
        </w:rPr>
        <w:t xml:space="preserve"> 2010, available (in Portuguese) at</w:t>
      </w:r>
      <w:r w:rsidR="00190749" w:rsidRPr="001D6D05">
        <w:rPr>
          <w:rFonts w:ascii="Times New Roman" w:hAnsi="Times New Roman" w:cs="Times New Roman"/>
          <w:sz w:val="24"/>
          <w:szCs w:val="24"/>
          <w:lang w:val="en-GB"/>
        </w:rPr>
        <w:t xml:space="preserve"> </w:t>
      </w:r>
      <w:hyperlink r:id="rId7" w:history="1">
        <w:r w:rsidR="00305B40" w:rsidRPr="001D6D05">
          <w:rPr>
            <w:rStyle w:val="Hyperlink"/>
            <w:rFonts w:ascii="Times New Roman" w:hAnsi="Times New Roman" w:cs="Times New Roman"/>
            <w:sz w:val="24"/>
            <w:szCs w:val="24"/>
            <w:u w:val="none"/>
            <w:lang w:val="en-GB"/>
          </w:rPr>
          <w:t>www.academia.org.br/abl/cgi/cgilua.exe/sys/start.htm?infoid=10992&amp;sid=704</w:t>
        </w:r>
      </w:hyperlink>
      <w:r w:rsidR="0062101F" w:rsidRPr="001D6D05">
        <w:rPr>
          <w:rFonts w:ascii="Times New Roman" w:hAnsi="Times New Roman" w:cs="Times New Roman"/>
          <w:sz w:val="24"/>
          <w:szCs w:val="24"/>
          <w:lang w:val="en-GB"/>
        </w:rPr>
        <w:t>;</w:t>
      </w:r>
      <w:r w:rsidR="009B22CF" w:rsidRPr="001D6D05">
        <w:rPr>
          <w:rFonts w:ascii="Times New Roman" w:hAnsi="Times New Roman" w:cs="Times New Roman"/>
          <w:sz w:val="24"/>
          <w:szCs w:val="24"/>
          <w:lang w:val="en-GB"/>
        </w:rPr>
        <w:t xml:space="preserve"> </w:t>
      </w:r>
      <w:r w:rsidR="007113BD" w:rsidRPr="001D6D05">
        <w:rPr>
          <w:rFonts w:ascii="Times New Roman" w:hAnsi="Times New Roman" w:cs="Times New Roman"/>
          <w:sz w:val="24"/>
          <w:szCs w:val="24"/>
          <w:lang w:val="en-GB"/>
        </w:rPr>
        <w:t>C. Pavese, ‘</w:t>
      </w:r>
      <w:proofErr w:type="spellStart"/>
      <w:r w:rsidR="007113BD" w:rsidRPr="001D6D05">
        <w:rPr>
          <w:rFonts w:ascii="Times New Roman" w:hAnsi="Times New Roman" w:cs="Times New Roman"/>
          <w:sz w:val="24"/>
          <w:szCs w:val="24"/>
          <w:lang w:val="en-GB"/>
        </w:rPr>
        <w:t>Vedrà</w:t>
      </w:r>
      <w:proofErr w:type="spellEnd"/>
      <w:r w:rsidR="007113BD" w:rsidRPr="001D6D05">
        <w:rPr>
          <w:rFonts w:ascii="Times New Roman" w:hAnsi="Times New Roman" w:cs="Times New Roman"/>
          <w:sz w:val="24"/>
          <w:szCs w:val="24"/>
          <w:lang w:val="en-GB"/>
        </w:rPr>
        <w:t xml:space="preserve"> l</w:t>
      </w:r>
      <w:r w:rsidR="00AC2A1F" w:rsidRPr="001D6D05">
        <w:rPr>
          <w:rFonts w:ascii="Times New Roman" w:hAnsi="Times New Roman" w:cs="Times New Roman"/>
          <w:sz w:val="24"/>
          <w:szCs w:val="24"/>
          <w:lang w:val="en-GB"/>
        </w:rPr>
        <w:t xml:space="preserve">a Morte e </w:t>
      </w:r>
      <w:proofErr w:type="spellStart"/>
      <w:r w:rsidR="00AC2A1F" w:rsidRPr="001D6D05">
        <w:rPr>
          <w:rFonts w:ascii="Times New Roman" w:hAnsi="Times New Roman" w:cs="Times New Roman"/>
          <w:sz w:val="24"/>
          <w:szCs w:val="24"/>
          <w:lang w:val="en-GB"/>
        </w:rPr>
        <w:t>Avrà</w:t>
      </w:r>
      <w:proofErr w:type="spellEnd"/>
      <w:r w:rsidR="00AC2A1F" w:rsidRPr="001D6D05">
        <w:rPr>
          <w:rFonts w:ascii="Times New Roman" w:hAnsi="Times New Roman" w:cs="Times New Roman"/>
          <w:sz w:val="24"/>
          <w:szCs w:val="24"/>
          <w:lang w:val="en-GB"/>
        </w:rPr>
        <w:t xml:space="preserve"> i Tuoi O</w:t>
      </w:r>
      <w:r w:rsidR="007113BD" w:rsidRPr="001D6D05">
        <w:rPr>
          <w:rFonts w:ascii="Times New Roman" w:hAnsi="Times New Roman" w:cs="Times New Roman"/>
          <w:sz w:val="24"/>
          <w:szCs w:val="24"/>
          <w:lang w:val="en-GB"/>
        </w:rPr>
        <w:t xml:space="preserve">cchi’ in: </w:t>
      </w:r>
      <w:r w:rsidR="007113BD" w:rsidRPr="001D6D05">
        <w:rPr>
          <w:rFonts w:ascii="Times New Roman" w:hAnsi="Times New Roman" w:cs="Times New Roman"/>
          <w:i/>
          <w:sz w:val="24"/>
          <w:szCs w:val="24"/>
          <w:lang w:val="en-GB"/>
        </w:rPr>
        <w:t>Revista Brasileira</w:t>
      </w:r>
      <w:r w:rsidR="007113BD" w:rsidRPr="001D6D05">
        <w:rPr>
          <w:rFonts w:ascii="Times New Roman" w:hAnsi="Times New Roman" w:cs="Times New Roman"/>
          <w:sz w:val="24"/>
          <w:szCs w:val="24"/>
          <w:lang w:val="en-GB"/>
        </w:rPr>
        <w:t xml:space="preserve">, April/June 2011, </w:t>
      </w:r>
      <w:r w:rsidR="00053631" w:rsidRPr="001D6D05">
        <w:rPr>
          <w:rFonts w:ascii="Times New Roman" w:hAnsi="Times New Roman" w:cs="Times New Roman"/>
          <w:sz w:val="24"/>
          <w:szCs w:val="24"/>
          <w:lang w:val="en-GB"/>
        </w:rPr>
        <w:t>227-251</w:t>
      </w:r>
      <w:r w:rsidR="007113BD" w:rsidRPr="001D6D05">
        <w:rPr>
          <w:rFonts w:ascii="Times New Roman" w:hAnsi="Times New Roman" w:cs="Times New Roman"/>
          <w:sz w:val="24"/>
          <w:szCs w:val="24"/>
          <w:lang w:val="en-GB"/>
        </w:rPr>
        <w:t>; U.</w:t>
      </w:r>
      <w:r w:rsidR="007113BD" w:rsidRPr="001D6D05">
        <w:rPr>
          <w:rFonts w:ascii="Times New Roman" w:hAnsi="Times New Roman" w:cs="Times New Roman"/>
          <w:i/>
          <w:sz w:val="24"/>
          <w:szCs w:val="24"/>
          <w:lang w:val="en-GB"/>
        </w:rPr>
        <w:t xml:space="preserve"> </w:t>
      </w:r>
      <w:r w:rsidR="007113BD" w:rsidRPr="001D6D05">
        <w:rPr>
          <w:rFonts w:ascii="Times New Roman" w:hAnsi="Times New Roman" w:cs="Times New Roman"/>
          <w:sz w:val="24"/>
          <w:szCs w:val="24"/>
          <w:lang w:val="en-GB"/>
        </w:rPr>
        <w:t>Ungaretti, ‘</w:t>
      </w:r>
      <w:proofErr w:type="spellStart"/>
      <w:r w:rsidR="007113BD" w:rsidRPr="001D6D05">
        <w:rPr>
          <w:rFonts w:ascii="Times New Roman" w:hAnsi="Times New Roman" w:cs="Times New Roman"/>
          <w:sz w:val="24"/>
          <w:szCs w:val="24"/>
          <w:lang w:val="en-GB"/>
        </w:rPr>
        <w:t>Poemas</w:t>
      </w:r>
      <w:proofErr w:type="spellEnd"/>
      <w:r w:rsidR="007113BD" w:rsidRPr="001D6D05">
        <w:rPr>
          <w:rFonts w:ascii="Times New Roman" w:hAnsi="Times New Roman" w:cs="Times New Roman"/>
          <w:sz w:val="24"/>
          <w:szCs w:val="24"/>
          <w:lang w:val="en-GB"/>
        </w:rPr>
        <w:t xml:space="preserve">’ in: </w:t>
      </w:r>
      <w:r w:rsidR="007113BD" w:rsidRPr="001D6D05">
        <w:rPr>
          <w:rFonts w:ascii="Times New Roman" w:hAnsi="Times New Roman" w:cs="Times New Roman"/>
          <w:i/>
          <w:sz w:val="24"/>
          <w:szCs w:val="24"/>
          <w:lang w:val="en-GB"/>
        </w:rPr>
        <w:t>Revista Brasileira</w:t>
      </w:r>
      <w:r w:rsidR="007113BD" w:rsidRPr="001D6D05">
        <w:rPr>
          <w:rFonts w:ascii="Times New Roman" w:hAnsi="Times New Roman" w:cs="Times New Roman"/>
          <w:sz w:val="24"/>
          <w:szCs w:val="24"/>
          <w:lang w:val="en-GB"/>
        </w:rPr>
        <w:t>, October/December 2012, 301-309</w:t>
      </w:r>
      <w:r w:rsidR="00D47100" w:rsidRPr="001D6D05">
        <w:rPr>
          <w:rFonts w:ascii="Times New Roman" w:hAnsi="Times New Roman" w:cs="Times New Roman"/>
          <w:sz w:val="24"/>
          <w:szCs w:val="24"/>
          <w:lang w:val="en-GB"/>
        </w:rPr>
        <w:t xml:space="preserve">; </w:t>
      </w:r>
      <w:r w:rsidR="00E43E8C" w:rsidRPr="001D6D05">
        <w:rPr>
          <w:rFonts w:ascii="Times New Roman" w:hAnsi="Times New Roman" w:cs="Times New Roman"/>
          <w:i/>
          <w:sz w:val="24"/>
          <w:szCs w:val="24"/>
          <w:lang w:val="en-GB"/>
        </w:rPr>
        <w:t xml:space="preserve">A </w:t>
      </w:r>
      <w:proofErr w:type="spellStart"/>
      <w:r w:rsidR="00E43E8C" w:rsidRPr="001D6D05">
        <w:rPr>
          <w:rFonts w:ascii="Times New Roman" w:hAnsi="Times New Roman" w:cs="Times New Roman"/>
          <w:i/>
          <w:sz w:val="24"/>
          <w:szCs w:val="24"/>
          <w:lang w:val="en-GB"/>
        </w:rPr>
        <w:t>Herança</w:t>
      </w:r>
      <w:proofErr w:type="spellEnd"/>
      <w:r w:rsidR="00E43E8C" w:rsidRPr="001D6D05">
        <w:rPr>
          <w:rFonts w:ascii="Times New Roman" w:hAnsi="Times New Roman" w:cs="Times New Roman"/>
          <w:i/>
          <w:sz w:val="24"/>
          <w:szCs w:val="24"/>
          <w:lang w:val="en-GB"/>
        </w:rPr>
        <w:t xml:space="preserve"> de Apolo – Poesia Poeta Poema</w:t>
      </w:r>
      <w:r w:rsidR="00E43E8C" w:rsidRPr="001D6D05">
        <w:rPr>
          <w:rFonts w:ascii="Times New Roman" w:hAnsi="Times New Roman" w:cs="Times New Roman"/>
          <w:sz w:val="24"/>
          <w:szCs w:val="24"/>
          <w:lang w:val="en-GB"/>
        </w:rPr>
        <w:t xml:space="preserve">, Rio de Janeiro 2012; </w:t>
      </w:r>
      <w:proofErr w:type="spellStart"/>
      <w:r w:rsidR="00E43E8C" w:rsidRPr="001D6D05">
        <w:rPr>
          <w:rFonts w:ascii="Times New Roman" w:hAnsi="Times New Roman" w:cs="Times New Roman"/>
          <w:i/>
          <w:sz w:val="24"/>
          <w:szCs w:val="24"/>
          <w:lang w:val="en-GB"/>
        </w:rPr>
        <w:t>Os</w:t>
      </w:r>
      <w:proofErr w:type="spellEnd"/>
      <w:r w:rsidR="00E43E8C" w:rsidRPr="001D6D05">
        <w:rPr>
          <w:rFonts w:ascii="Times New Roman" w:hAnsi="Times New Roman" w:cs="Times New Roman"/>
          <w:i/>
          <w:sz w:val="24"/>
          <w:szCs w:val="24"/>
          <w:lang w:val="en-GB"/>
        </w:rPr>
        <w:t xml:space="preserve"> </w:t>
      </w:r>
      <w:proofErr w:type="spellStart"/>
      <w:r w:rsidR="00E43E8C" w:rsidRPr="001D6D05">
        <w:rPr>
          <w:rFonts w:ascii="Times New Roman" w:hAnsi="Times New Roman" w:cs="Times New Roman"/>
          <w:i/>
          <w:sz w:val="24"/>
          <w:szCs w:val="24"/>
          <w:lang w:val="en-GB"/>
        </w:rPr>
        <w:t>Dedos</w:t>
      </w:r>
      <w:proofErr w:type="spellEnd"/>
      <w:r w:rsidR="00E43E8C" w:rsidRPr="001D6D05">
        <w:rPr>
          <w:rFonts w:ascii="Times New Roman" w:hAnsi="Times New Roman" w:cs="Times New Roman"/>
          <w:i/>
          <w:sz w:val="24"/>
          <w:szCs w:val="24"/>
          <w:lang w:val="en-GB"/>
        </w:rPr>
        <w:t xml:space="preserve"> de Norma</w:t>
      </w:r>
      <w:r w:rsidR="00E43E8C" w:rsidRPr="001D6D05">
        <w:rPr>
          <w:rFonts w:ascii="Times New Roman" w:hAnsi="Times New Roman" w:cs="Times New Roman"/>
          <w:sz w:val="24"/>
          <w:szCs w:val="24"/>
          <w:lang w:val="en-GB"/>
        </w:rPr>
        <w:t>, Rio de Janeiro 2014.</w:t>
      </w:r>
    </w:p>
    <w:p w14:paraId="77C5AE67" w14:textId="77777777" w:rsidR="008A624F" w:rsidRPr="001D6D05" w:rsidRDefault="008A624F" w:rsidP="00360C46">
      <w:pPr>
        <w:spacing w:after="0" w:line="240" w:lineRule="auto"/>
        <w:jc w:val="both"/>
        <w:rPr>
          <w:rFonts w:ascii="Times New Roman" w:hAnsi="Times New Roman" w:cs="Times New Roman"/>
          <w:sz w:val="24"/>
          <w:szCs w:val="24"/>
          <w:lang w:val="en-GB"/>
        </w:rPr>
      </w:pPr>
      <w:r w:rsidRPr="001D6D05">
        <w:rPr>
          <w:rFonts w:ascii="Times New Roman" w:hAnsi="Times New Roman" w:cs="Times New Roman"/>
          <w:b/>
          <w:sz w:val="24"/>
          <w:szCs w:val="24"/>
          <w:lang w:val="en-GB"/>
        </w:rPr>
        <w:t>LITERATURE</w:t>
      </w:r>
      <w:r w:rsidRPr="001D6D05">
        <w:rPr>
          <w:rFonts w:ascii="Times New Roman" w:hAnsi="Times New Roman" w:cs="Times New Roman"/>
          <w:sz w:val="24"/>
          <w:szCs w:val="24"/>
          <w:lang w:val="en-GB"/>
        </w:rPr>
        <w:t xml:space="preserve">: Academia Brasileira de Letras, </w:t>
      </w:r>
      <w:r w:rsidRPr="001D6D05">
        <w:rPr>
          <w:rFonts w:ascii="Times New Roman" w:hAnsi="Times New Roman" w:cs="Times New Roman"/>
          <w:i/>
          <w:sz w:val="24"/>
          <w:szCs w:val="24"/>
          <w:lang w:val="en-GB"/>
        </w:rPr>
        <w:t>Geraldo Holanda Cavalcanti – Biography</w:t>
      </w:r>
      <w:r w:rsidRPr="001D6D05">
        <w:rPr>
          <w:rFonts w:ascii="Times New Roman" w:hAnsi="Times New Roman" w:cs="Times New Roman"/>
          <w:sz w:val="24"/>
          <w:szCs w:val="24"/>
          <w:lang w:val="en-GB"/>
        </w:rPr>
        <w:t xml:space="preserve">, available at </w:t>
      </w:r>
      <w:hyperlink r:id="rId8" w:history="1">
        <w:r w:rsidR="00B11571" w:rsidRPr="001D6D05">
          <w:rPr>
            <w:rStyle w:val="Hyperlink"/>
            <w:rFonts w:ascii="Times New Roman" w:hAnsi="Times New Roman" w:cs="Times New Roman"/>
            <w:sz w:val="24"/>
            <w:szCs w:val="24"/>
            <w:u w:val="none"/>
            <w:lang w:val="en-GB"/>
          </w:rPr>
          <w:t>www.academia.org.br/abl/cgi/cgilua.exe/sys/start.htm?infoid=10322&amp;sid=704</w:t>
        </w:r>
      </w:hyperlink>
      <w:r w:rsidR="00D87281" w:rsidRPr="001D6D05">
        <w:rPr>
          <w:rFonts w:ascii="Times New Roman" w:hAnsi="Times New Roman" w:cs="Times New Roman"/>
          <w:sz w:val="24"/>
          <w:szCs w:val="24"/>
          <w:lang w:val="en-GB"/>
        </w:rPr>
        <w:t xml:space="preserve"> (in Portuguese)</w:t>
      </w:r>
      <w:r w:rsidRPr="001D6D05">
        <w:rPr>
          <w:rFonts w:ascii="Times New Roman" w:hAnsi="Times New Roman" w:cs="Times New Roman"/>
          <w:sz w:val="24"/>
          <w:szCs w:val="24"/>
          <w:lang w:val="en-GB"/>
        </w:rPr>
        <w:t xml:space="preserve">; E. Portella, </w:t>
      </w:r>
      <w:r w:rsidRPr="001D6D05">
        <w:rPr>
          <w:rFonts w:ascii="Times New Roman" w:hAnsi="Times New Roman" w:cs="Times New Roman"/>
          <w:i/>
          <w:sz w:val="24"/>
          <w:szCs w:val="24"/>
          <w:lang w:val="en-GB"/>
        </w:rPr>
        <w:t>Reception Speech of the Academy Member Geraldo Holanda Cavalcanti</w:t>
      </w:r>
      <w:r w:rsidRPr="001D6D05">
        <w:rPr>
          <w:rFonts w:ascii="Times New Roman" w:hAnsi="Times New Roman" w:cs="Times New Roman"/>
          <w:sz w:val="24"/>
          <w:szCs w:val="24"/>
          <w:lang w:val="en-GB"/>
        </w:rPr>
        <w:t xml:space="preserve">, 2010, available at </w:t>
      </w:r>
      <w:hyperlink r:id="rId9" w:history="1">
        <w:r w:rsidR="0004414C" w:rsidRPr="001D6D05">
          <w:rPr>
            <w:rStyle w:val="Hyperlink"/>
            <w:rFonts w:ascii="Times New Roman" w:hAnsi="Times New Roman" w:cs="Times New Roman"/>
            <w:sz w:val="24"/>
            <w:szCs w:val="24"/>
            <w:u w:val="none"/>
            <w:lang w:val="en-GB"/>
          </w:rPr>
          <w:t>www.academia.org.br/abl/cgi/cgilua.exe/sys/start.htm?infoid=10920&amp;sid=273</w:t>
        </w:r>
      </w:hyperlink>
      <w:r w:rsidR="00D87281" w:rsidRPr="001D6D05">
        <w:rPr>
          <w:rFonts w:ascii="Times New Roman" w:hAnsi="Times New Roman" w:cs="Times New Roman"/>
          <w:sz w:val="24"/>
          <w:szCs w:val="24"/>
          <w:lang w:val="en-GB"/>
        </w:rPr>
        <w:t xml:space="preserve"> (in Portuguese)</w:t>
      </w:r>
      <w:r w:rsidRPr="001D6D05">
        <w:rPr>
          <w:rFonts w:ascii="Times New Roman" w:hAnsi="Times New Roman" w:cs="Times New Roman"/>
          <w:sz w:val="24"/>
          <w:szCs w:val="24"/>
          <w:lang w:val="en-GB"/>
        </w:rPr>
        <w:t>; D. Belém Lopes</w:t>
      </w:r>
      <w:r w:rsidR="008A1C43" w:rsidRPr="001D6D05">
        <w:rPr>
          <w:rFonts w:ascii="Times New Roman" w:hAnsi="Times New Roman" w:cs="Times New Roman"/>
          <w:sz w:val="24"/>
          <w:szCs w:val="24"/>
          <w:lang w:val="en-GB"/>
        </w:rPr>
        <w:t xml:space="preserve">, </w:t>
      </w:r>
      <w:r w:rsidR="00036C83" w:rsidRPr="001D6D05">
        <w:rPr>
          <w:rFonts w:ascii="Times New Roman" w:hAnsi="Times New Roman" w:cs="Times New Roman"/>
          <w:sz w:val="24"/>
          <w:szCs w:val="24"/>
          <w:lang w:val="en-GB"/>
        </w:rPr>
        <w:t>E-</w:t>
      </w:r>
      <w:r w:rsidR="00053631" w:rsidRPr="001D6D05">
        <w:rPr>
          <w:rFonts w:ascii="Times New Roman" w:hAnsi="Times New Roman" w:cs="Times New Roman"/>
          <w:sz w:val="24"/>
          <w:szCs w:val="24"/>
          <w:lang w:val="en-GB"/>
        </w:rPr>
        <w:t xml:space="preserve">mail </w:t>
      </w:r>
      <w:r w:rsidR="00036C83" w:rsidRPr="001D6D05">
        <w:rPr>
          <w:rFonts w:ascii="Times New Roman" w:hAnsi="Times New Roman" w:cs="Times New Roman"/>
          <w:sz w:val="24"/>
          <w:szCs w:val="24"/>
          <w:lang w:val="en-GB"/>
        </w:rPr>
        <w:t>correspondence</w:t>
      </w:r>
      <w:r w:rsidR="00B1628F" w:rsidRPr="001D6D05">
        <w:rPr>
          <w:rFonts w:ascii="Times New Roman" w:hAnsi="Times New Roman" w:cs="Times New Roman"/>
          <w:sz w:val="24"/>
          <w:szCs w:val="24"/>
          <w:lang w:val="en-GB"/>
        </w:rPr>
        <w:t>,</w:t>
      </w:r>
      <w:r w:rsidR="008A1C43" w:rsidRPr="001D6D05">
        <w:rPr>
          <w:rFonts w:ascii="Times New Roman" w:hAnsi="Times New Roman" w:cs="Times New Roman"/>
          <w:sz w:val="24"/>
          <w:szCs w:val="24"/>
          <w:lang w:val="en-GB"/>
        </w:rPr>
        <w:t xml:space="preserve"> </w:t>
      </w:r>
      <w:r w:rsidRPr="001D6D05">
        <w:rPr>
          <w:rFonts w:ascii="Times New Roman" w:hAnsi="Times New Roman" w:cs="Times New Roman"/>
          <w:sz w:val="24"/>
          <w:szCs w:val="24"/>
          <w:lang w:val="en-GB"/>
        </w:rPr>
        <w:t xml:space="preserve">28 February </w:t>
      </w:r>
      <w:r w:rsidR="008A1C43" w:rsidRPr="001D6D05">
        <w:rPr>
          <w:rFonts w:ascii="Times New Roman" w:hAnsi="Times New Roman" w:cs="Times New Roman"/>
          <w:sz w:val="24"/>
          <w:szCs w:val="24"/>
          <w:lang w:val="en-GB"/>
        </w:rPr>
        <w:t>to 11 August 2015</w:t>
      </w:r>
      <w:r w:rsidRPr="001D6D05">
        <w:rPr>
          <w:rFonts w:ascii="Times New Roman" w:hAnsi="Times New Roman" w:cs="Times New Roman"/>
          <w:sz w:val="24"/>
          <w:szCs w:val="24"/>
          <w:lang w:val="en-GB"/>
        </w:rPr>
        <w:t xml:space="preserve"> (all websites approached on 13 July 2015).</w:t>
      </w:r>
    </w:p>
    <w:p w14:paraId="75C0A937" w14:textId="77777777" w:rsidR="008A624F" w:rsidRPr="001D6D05" w:rsidRDefault="008A624F" w:rsidP="00360C46">
      <w:pPr>
        <w:spacing w:after="0" w:line="240" w:lineRule="auto"/>
        <w:jc w:val="both"/>
        <w:rPr>
          <w:rFonts w:ascii="Times New Roman" w:hAnsi="Times New Roman" w:cs="Times New Roman"/>
          <w:sz w:val="24"/>
          <w:szCs w:val="24"/>
          <w:lang w:val="en-GB"/>
        </w:rPr>
      </w:pPr>
    </w:p>
    <w:p w14:paraId="7B28904C" w14:textId="77777777" w:rsidR="008A624F" w:rsidRPr="001D6D05" w:rsidRDefault="008A624F" w:rsidP="00360C46">
      <w:pPr>
        <w:spacing w:after="0" w:line="240" w:lineRule="auto"/>
        <w:jc w:val="both"/>
        <w:rPr>
          <w:rFonts w:ascii="Times New Roman" w:hAnsi="Times New Roman" w:cs="Times New Roman"/>
          <w:b/>
          <w:bCs/>
          <w:sz w:val="24"/>
          <w:szCs w:val="24"/>
          <w:lang w:val="en-GB"/>
        </w:rPr>
      </w:pPr>
      <w:proofErr w:type="spellStart"/>
      <w:r w:rsidRPr="001D6D05">
        <w:rPr>
          <w:rFonts w:ascii="Times New Roman" w:hAnsi="Times New Roman" w:cs="Times New Roman"/>
          <w:b/>
          <w:bCs/>
          <w:sz w:val="24"/>
          <w:szCs w:val="24"/>
          <w:lang w:val="en-GB"/>
        </w:rPr>
        <w:t>Dawisson</w:t>
      </w:r>
      <w:proofErr w:type="spellEnd"/>
      <w:r w:rsidRPr="001D6D05">
        <w:rPr>
          <w:rFonts w:ascii="Times New Roman" w:hAnsi="Times New Roman" w:cs="Times New Roman"/>
          <w:b/>
          <w:bCs/>
          <w:sz w:val="24"/>
          <w:szCs w:val="24"/>
          <w:lang w:val="en-GB"/>
        </w:rPr>
        <w:t xml:space="preserve"> Belém Lopes and Diego Vasconcelos Neto</w:t>
      </w:r>
    </w:p>
    <w:p w14:paraId="5E34B469" w14:textId="77777777" w:rsidR="008A624F" w:rsidRPr="001D6D05" w:rsidRDefault="008A624F" w:rsidP="00360C46">
      <w:pPr>
        <w:spacing w:after="0" w:line="240" w:lineRule="auto"/>
        <w:jc w:val="both"/>
        <w:rPr>
          <w:rFonts w:ascii="Times New Roman" w:hAnsi="Times New Roman" w:cs="Times New Roman"/>
          <w:sz w:val="24"/>
          <w:szCs w:val="24"/>
          <w:lang w:val="en-GB"/>
        </w:rPr>
      </w:pPr>
    </w:p>
    <w:p w14:paraId="26FA0347" w14:textId="77777777" w:rsidR="00FC630C" w:rsidRPr="001D6D05" w:rsidRDefault="008A624F" w:rsidP="00360C46">
      <w:pPr>
        <w:spacing w:after="0" w:line="240" w:lineRule="auto"/>
        <w:jc w:val="both"/>
        <w:rPr>
          <w:rFonts w:ascii="Times New Roman" w:hAnsi="Times New Roman" w:cs="Times New Roman"/>
          <w:b/>
          <w:sz w:val="24"/>
          <w:szCs w:val="24"/>
          <w:lang w:val="en-GB"/>
        </w:rPr>
      </w:pPr>
      <w:r w:rsidRPr="001D6D05">
        <w:rPr>
          <w:rFonts w:ascii="Times New Roman" w:hAnsi="Times New Roman" w:cs="Times New Roman"/>
          <w:b/>
          <w:sz w:val="24"/>
          <w:szCs w:val="24"/>
          <w:lang w:val="en-GB"/>
        </w:rPr>
        <w:t xml:space="preserve">Version </w:t>
      </w:r>
      <w:r w:rsidR="0004414C" w:rsidRPr="001D6D05">
        <w:rPr>
          <w:rFonts w:ascii="Times New Roman" w:hAnsi="Times New Roman" w:cs="Times New Roman"/>
          <w:b/>
          <w:sz w:val="24"/>
          <w:szCs w:val="24"/>
          <w:lang w:val="en-GB"/>
        </w:rPr>
        <w:t>1</w:t>
      </w:r>
      <w:r w:rsidRPr="001D6D05">
        <w:rPr>
          <w:rFonts w:ascii="Times New Roman" w:hAnsi="Times New Roman" w:cs="Times New Roman"/>
          <w:b/>
          <w:sz w:val="24"/>
          <w:szCs w:val="24"/>
          <w:lang w:val="en-GB"/>
        </w:rPr>
        <w:t xml:space="preserve"> </w:t>
      </w:r>
      <w:r w:rsidR="0004414C" w:rsidRPr="001D6D05">
        <w:rPr>
          <w:rFonts w:ascii="Times New Roman" w:hAnsi="Times New Roman" w:cs="Times New Roman"/>
          <w:b/>
          <w:sz w:val="24"/>
          <w:szCs w:val="24"/>
          <w:lang w:val="en-GB"/>
        </w:rPr>
        <w:t>September</w:t>
      </w:r>
      <w:r w:rsidRPr="001D6D05">
        <w:rPr>
          <w:rFonts w:ascii="Times New Roman" w:hAnsi="Times New Roman" w:cs="Times New Roman"/>
          <w:b/>
          <w:sz w:val="24"/>
          <w:szCs w:val="24"/>
          <w:lang w:val="en-GB"/>
        </w:rPr>
        <w:t xml:space="preserve"> 2015 </w:t>
      </w:r>
    </w:p>
    <w:p w14:paraId="605C7A2E" w14:textId="77777777" w:rsidR="00FC630C" w:rsidRPr="001D6D05" w:rsidRDefault="00FC630C" w:rsidP="00360C46">
      <w:pPr>
        <w:spacing w:after="0" w:line="240" w:lineRule="auto"/>
        <w:jc w:val="both"/>
        <w:rPr>
          <w:rFonts w:ascii="Times New Roman" w:hAnsi="Times New Roman" w:cs="Times New Roman"/>
          <w:b/>
          <w:sz w:val="24"/>
          <w:szCs w:val="24"/>
          <w:lang w:val="en-GB"/>
        </w:rPr>
      </w:pPr>
    </w:p>
    <w:p w14:paraId="56C82A2D" w14:textId="77777777" w:rsidR="00056ECC" w:rsidRPr="001D6D05" w:rsidRDefault="00056ECC" w:rsidP="00360C46">
      <w:pPr>
        <w:spacing w:after="0" w:line="240" w:lineRule="auto"/>
        <w:jc w:val="both"/>
        <w:rPr>
          <w:rFonts w:ascii="Times New Roman" w:hAnsi="Times New Roman" w:cs="Times New Roman"/>
          <w:b/>
          <w:sz w:val="24"/>
          <w:szCs w:val="24"/>
          <w:lang w:val="en-GB"/>
        </w:rPr>
      </w:pPr>
      <w:r w:rsidRPr="001D6D05">
        <w:rPr>
          <w:rFonts w:ascii="Times New Roman" w:hAnsi="Times New Roman" w:cs="Times New Roman"/>
          <w:b/>
          <w:sz w:val="24"/>
          <w:szCs w:val="24"/>
          <w:lang w:val="en-GB"/>
        </w:rPr>
        <w:t xml:space="preserve">How To Cite This IO BIO Entry? </w:t>
      </w:r>
    </w:p>
    <w:p w14:paraId="5806D6AA" w14:textId="7946F73A" w:rsidR="00056ECC" w:rsidRPr="001D6D05" w:rsidRDefault="00056ECC" w:rsidP="00360C46">
      <w:pPr>
        <w:spacing w:after="0" w:line="240" w:lineRule="auto"/>
        <w:jc w:val="both"/>
        <w:rPr>
          <w:rFonts w:ascii="Times New Roman" w:hAnsi="Times New Roman" w:cs="Times New Roman"/>
          <w:sz w:val="24"/>
          <w:szCs w:val="24"/>
          <w:lang w:val="en-GB"/>
        </w:rPr>
      </w:pPr>
      <w:proofErr w:type="spellStart"/>
      <w:r w:rsidRPr="001D6D05">
        <w:rPr>
          <w:rFonts w:ascii="Times New Roman" w:hAnsi="Times New Roman" w:cs="Times New Roman"/>
          <w:sz w:val="24"/>
          <w:szCs w:val="24"/>
          <w:lang w:val="en-GB"/>
        </w:rPr>
        <w:t>Dawisson</w:t>
      </w:r>
      <w:proofErr w:type="spellEnd"/>
      <w:r w:rsidRPr="001D6D05">
        <w:rPr>
          <w:rFonts w:ascii="Times New Roman" w:hAnsi="Times New Roman" w:cs="Times New Roman"/>
          <w:sz w:val="24"/>
          <w:szCs w:val="24"/>
          <w:lang w:val="en-GB"/>
        </w:rPr>
        <w:t xml:space="preserve"> Belém Lopes and Diego Vasconcelos Neto, ‘</w:t>
      </w:r>
      <w:r w:rsidR="00D042AA" w:rsidRPr="001D6D05">
        <w:rPr>
          <w:rFonts w:ascii="Times New Roman" w:hAnsi="Times New Roman" w:cs="Times New Roman"/>
          <w:sz w:val="24"/>
          <w:szCs w:val="24"/>
          <w:lang w:val="en-GB"/>
        </w:rPr>
        <w:t>D</w:t>
      </w:r>
      <w:r w:rsidR="00E409FC" w:rsidRPr="001D6D05">
        <w:rPr>
          <w:rFonts w:ascii="Times New Roman" w:hAnsi="Times New Roman" w:cs="Times New Roman"/>
          <w:sz w:val="24"/>
          <w:szCs w:val="24"/>
          <w:lang w:val="en-GB"/>
        </w:rPr>
        <w:t>a Costa Holanda</w:t>
      </w:r>
      <w:r w:rsidR="00D042AA" w:rsidRPr="001D6D05">
        <w:rPr>
          <w:rFonts w:ascii="Times New Roman" w:hAnsi="Times New Roman" w:cs="Times New Roman"/>
          <w:sz w:val="24"/>
          <w:szCs w:val="24"/>
          <w:lang w:val="en-GB"/>
        </w:rPr>
        <w:t xml:space="preserve"> Cavalcanti</w:t>
      </w:r>
      <w:r w:rsidRPr="001D6D05">
        <w:rPr>
          <w:rFonts w:ascii="Times New Roman" w:hAnsi="Times New Roman" w:cs="Times New Roman"/>
          <w:sz w:val="24"/>
          <w:szCs w:val="24"/>
          <w:lang w:val="en-GB"/>
        </w:rPr>
        <w:t>, Geraldo Egídio’</w:t>
      </w:r>
      <w:r w:rsidR="00E409FC" w:rsidRPr="001D6D05">
        <w:rPr>
          <w:rFonts w:ascii="Times New Roman" w:hAnsi="Times New Roman" w:cs="Times New Roman"/>
          <w:sz w:val="24"/>
          <w:szCs w:val="24"/>
          <w:lang w:val="en-GB"/>
        </w:rPr>
        <w:t xml:space="preserve"> </w:t>
      </w:r>
      <w:r w:rsidRPr="001D6D05">
        <w:rPr>
          <w:rFonts w:ascii="Times New Roman" w:hAnsi="Times New Roman" w:cs="Times New Roman"/>
          <w:sz w:val="24"/>
          <w:szCs w:val="24"/>
          <w:lang w:val="en-GB"/>
        </w:rPr>
        <w:t xml:space="preserve">in </w:t>
      </w:r>
      <w:r w:rsidRPr="001D6D05">
        <w:rPr>
          <w:rFonts w:ascii="Times New Roman" w:hAnsi="Times New Roman" w:cs="Times New Roman"/>
          <w:i/>
          <w:sz w:val="24"/>
          <w:szCs w:val="24"/>
          <w:lang w:val="en-GB"/>
        </w:rPr>
        <w:t>IO BIO, Biographical Dictionary of Secretaries-General of International Organizations</w:t>
      </w:r>
      <w:r w:rsidRPr="001D6D05">
        <w:rPr>
          <w:rFonts w:ascii="Times New Roman" w:hAnsi="Times New Roman" w:cs="Times New Roman"/>
          <w:sz w:val="24"/>
          <w:szCs w:val="24"/>
          <w:lang w:val="en-GB"/>
        </w:rPr>
        <w:t xml:space="preserve">, Edited by Bob Reinalda, Kent J. Kille and Jaci </w:t>
      </w:r>
      <w:r w:rsidR="00360C46" w:rsidRPr="001D6D05">
        <w:rPr>
          <w:rFonts w:ascii="Times New Roman" w:hAnsi="Times New Roman" w:cs="Times New Roman"/>
          <w:sz w:val="24"/>
          <w:szCs w:val="24"/>
          <w:lang w:val="en-GB"/>
        </w:rPr>
        <w:t xml:space="preserve">L. </w:t>
      </w:r>
      <w:r w:rsidRPr="001D6D05">
        <w:rPr>
          <w:rFonts w:ascii="Times New Roman" w:hAnsi="Times New Roman" w:cs="Times New Roman"/>
          <w:sz w:val="24"/>
          <w:szCs w:val="24"/>
          <w:lang w:val="en-GB"/>
        </w:rPr>
        <w:t xml:space="preserve">Eisenberg, </w:t>
      </w:r>
      <w:hyperlink r:id="rId10" w:history="1">
        <w:r w:rsidRPr="001D6D05">
          <w:rPr>
            <w:rStyle w:val="Hyperlink"/>
            <w:rFonts w:ascii="Times New Roman" w:hAnsi="Times New Roman" w:cs="Times New Roman"/>
            <w:sz w:val="24"/>
            <w:szCs w:val="24"/>
            <w:u w:val="none"/>
            <w:lang w:val="en-GB"/>
          </w:rPr>
          <w:t>www.ru.nl/fm/iobio</w:t>
        </w:r>
      </w:hyperlink>
      <w:r w:rsidRPr="001D6D05">
        <w:rPr>
          <w:rFonts w:ascii="Times New Roman" w:hAnsi="Times New Roman" w:cs="Times New Roman"/>
          <w:sz w:val="24"/>
          <w:szCs w:val="24"/>
          <w:lang w:val="en-GB"/>
        </w:rPr>
        <w:t>, Accessed DAY MONTH YEAR</w:t>
      </w:r>
    </w:p>
    <w:p w14:paraId="19661B31" w14:textId="77777777" w:rsidR="007E2B5C" w:rsidRPr="001D6D05" w:rsidRDefault="007E2B5C" w:rsidP="00360C46">
      <w:pPr>
        <w:spacing w:after="0" w:line="240" w:lineRule="auto"/>
        <w:jc w:val="both"/>
        <w:rPr>
          <w:rFonts w:ascii="Times New Roman" w:hAnsi="Times New Roman" w:cs="Times New Roman"/>
          <w:b/>
          <w:sz w:val="24"/>
          <w:szCs w:val="24"/>
          <w:lang w:val="en-GB"/>
        </w:rPr>
      </w:pPr>
    </w:p>
    <w:p w14:paraId="7D2DDBB2" w14:textId="4F351F8A" w:rsidR="007E2B5C" w:rsidRPr="001D6D05" w:rsidRDefault="007E2B5C" w:rsidP="00360C46">
      <w:pPr>
        <w:tabs>
          <w:tab w:val="left" w:pos="2940"/>
        </w:tabs>
        <w:spacing w:after="0" w:line="240" w:lineRule="auto"/>
        <w:jc w:val="both"/>
        <w:rPr>
          <w:rFonts w:ascii="Times New Roman" w:hAnsi="Times New Roman" w:cs="Times New Roman"/>
          <w:sz w:val="24"/>
          <w:szCs w:val="24"/>
          <w:lang w:val="en-GB"/>
        </w:rPr>
      </w:pPr>
    </w:p>
    <w:p w14:paraId="27EED651" w14:textId="77777777" w:rsidR="005361D0" w:rsidRPr="001D6D05" w:rsidRDefault="005361D0">
      <w:pPr>
        <w:tabs>
          <w:tab w:val="left" w:pos="2940"/>
        </w:tabs>
        <w:spacing w:after="0" w:line="240" w:lineRule="auto"/>
        <w:jc w:val="both"/>
        <w:rPr>
          <w:rFonts w:ascii="Times New Roman" w:hAnsi="Times New Roman" w:cs="Times New Roman"/>
          <w:sz w:val="24"/>
          <w:szCs w:val="24"/>
          <w:lang w:val="en-GB"/>
        </w:rPr>
      </w:pPr>
    </w:p>
    <w:sectPr w:rsidR="005361D0" w:rsidRPr="001D6D05" w:rsidSect="00C849E5">
      <w:headerReference w:type="even" r:id="rId11"/>
      <w:headerReference w:type="default" r:id="rId12"/>
      <w:footerReference w:type="default" r:id="rId13"/>
      <w:pgSz w:w="11906" w:h="16838"/>
      <w:pgMar w:top="1418" w:right="1418" w:bottom="1418" w:left="1418"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EE2840B" w14:textId="77777777" w:rsidR="0006704B" w:rsidRDefault="0006704B">
      <w:pPr>
        <w:spacing w:after="0" w:line="240" w:lineRule="auto"/>
      </w:pPr>
      <w:r>
        <w:separator/>
      </w:r>
    </w:p>
  </w:endnote>
  <w:endnote w:type="continuationSeparator" w:id="0">
    <w:p w14:paraId="4FAC727D" w14:textId="77777777" w:rsidR="0006704B" w:rsidRDefault="000670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Grande">
    <w:panose1 w:val="020B0600040502020204"/>
    <w:charset w:val="00"/>
    <w:family w:val="swiss"/>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190D1D4" w14:textId="77777777" w:rsidR="00DA3B16" w:rsidRPr="00341A62" w:rsidRDefault="00DA3B16" w:rsidP="00341A62">
    <w:pPr>
      <w:pStyle w:val="Voettekst"/>
      <w:jc w:val="center"/>
      <w:rPr>
        <w:rFonts w:ascii="Times New Roman" w:hAnsi="Times New Roman"/>
        <w:sz w:val="20"/>
      </w:rPr>
    </w:pPr>
    <w:r w:rsidRPr="00341A62">
      <w:rPr>
        <w:rFonts w:ascii="Times New Roman" w:hAnsi="Times New Roman"/>
        <w:sz w:val="20"/>
        <w:szCs w:val="18"/>
        <w:lang w:val="en-GB"/>
      </w:rPr>
      <w:t xml:space="preserve">IO BIO, </w:t>
    </w:r>
    <w:r w:rsidRPr="00341A62">
      <w:rPr>
        <w:rFonts w:ascii="Times New Roman" w:hAnsi="Times New Roman"/>
        <w:i/>
        <w:sz w:val="20"/>
        <w:szCs w:val="18"/>
        <w:lang w:val="en-GB"/>
      </w:rPr>
      <w:t>Biographical Dictionary of Secretaries-General of International Organizations</w:t>
    </w:r>
    <w:r w:rsidRPr="00341A62">
      <w:rPr>
        <w:rFonts w:ascii="Times New Roman" w:hAnsi="Times New Roman"/>
        <w:sz w:val="20"/>
        <w:szCs w:val="18"/>
        <w:lang w:val="en-GB"/>
      </w:rPr>
      <w:t xml:space="preserve">, </w:t>
    </w:r>
    <w:hyperlink r:id="rId1" w:history="1">
      <w:r w:rsidRPr="00341A62">
        <w:rPr>
          <w:rStyle w:val="Hyperlink"/>
          <w:rFonts w:ascii="Times New Roman" w:hAnsi="Times New Roman"/>
          <w:sz w:val="20"/>
          <w:szCs w:val="18"/>
          <w:u w:val="none"/>
          <w:lang w:val="en-GB"/>
        </w:rPr>
        <w:t>www.ru.nl/fm/iobio</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3EE52A2" w14:textId="77777777" w:rsidR="0006704B" w:rsidRDefault="0006704B">
      <w:pPr>
        <w:spacing w:after="0" w:line="240" w:lineRule="auto"/>
      </w:pPr>
      <w:r>
        <w:separator/>
      </w:r>
    </w:p>
  </w:footnote>
  <w:footnote w:type="continuationSeparator" w:id="0">
    <w:p w14:paraId="6FE1676B" w14:textId="77777777" w:rsidR="0006704B" w:rsidRDefault="000670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E37AE26" w14:textId="77777777" w:rsidR="00DA3B16" w:rsidRDefault="00DA3B16" w:rsidP="00036C83">
    <w:pPr>
      <w:pStyle w:val="Koptekst"/>
      <w:framePr w:wrap="around" w:vAnchor="text" w:hAnchor="margin" w:xAlign="center" w:y="1"/>
      <w:rPr>
        <w:rStyle w:val="Paginanummer"/>
      </w:rPr>
    </w:pPr>
    <w:r>
      <w:rPr>
        <w:rStyle w:val="Paginanummer"/>
      </w:rPr>
      <w:fldChar w:fldCharType="begin"/>
    </w:r>
    <w:r>
      <w:rPr>
        <w:rStyle w:val="Paginanummer"/>
      </w:rPr>
      <w:instrText xml:space="preserve">PAGE  </w:instrText>
    </w:r>
    <w:r>
      <w:rPr>
        <w:rStyle w:val="Paginanummer"/>
      </w:rPr>
      <w:fldChar w:fldCharType="end"/>
    </w:r>
  </w:p>
  <w:p w14:paraId="4920CC0F" w14:textId="77777777" w:rsidR="00DA3B16" w:rsidRDefault="00DA3B16">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9E73B" w14:textId="77777777" w:rsidR="00DA3B16" w:rsidRPr="00036C83" w:rsidRDefault="00DA3B16" w:rsidP="00036C83">
    <w:pPr>
      <w:pStyle w:val="Koptekst"/>
      <w:framePr w:wrap="around" w:vAnchor="text" w:hAnchor="margin" w:xAlign="center" w:y="1"/>
      <w:rPr>
        <w:rStyle w:val="Paginanummer"/>
      </w:rPr>
    </w:pPr>
    <w:r w:rsidRPr="00036C83">
      <w:rPr>
        <w:rStyle w:val="Paginanummer"/>
        <w:rFonts w:ascii="Times New Roman" w:hAnsi="Times New Roman"/>
        <w:sz w:val="24"/>
      </w:rPr>
      <w:fldChar w:fldCharType="begin"/>
    </w:r>
    <w:r w:rsidRPr="00036C83">
      <w:rPr>
        <w:rStyle w:val="Paginanummer"/>
        <w:rFonts w:ascii="Times New Roman" w:hAnsi="Times New Roman"/>
        <w:sz w:val="24"/>
      </w:rPr>
      <w:instrText xml:space="preserve">PAGE  </w:instrText>
    </w:r>
    <w:r w:rsidRPr="00036C83">
      <w:rPr>
        <w:rStyle w:val="Paginanummer"/>
        <w:rFonts w:ascii="Times New Roman" w:hAnsi="Times New Roman"/>
        <w:sz w:val="24"/>
      </w:rPr>
      <w:fldChar w:fldCharType="separate"/>
    </w:r>
    <w:r w:rsidR="002F78AB">
      <w:rPr>
        <w:rStyle w:val="Paginanummer"/>
        <w:rFonts w:ascii="Times New Roman" w:hAnsi="Times New Roman"/>
        <w:noProof/>
        <w:sz w:val="24"/>
      </w:rPr>
      <w:t>5</w:t>
    </w:r>
    <w:r w:rsidRPr="00036C83">
      <w:rPr>
        <w:rStyle w:val="Paginanummer"/>
        <w:rFonts w:ascii="Times New Roman" w:hAnsi="Times New Roman"/>
        <w:sz w:val="24"/>
      </w:rPr>
      <w:fldChar w:fldCharType="end"/>
    </w:r>
  </w:p>
  <w:p w14:paraId="7C887801" w14:textId="77777777" w:rsidR="00DA3B16" w:rsidRDefault="00DA3B16">
    <w:pPr>
      <w:pStyle w:val="Koptekst"/>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624F"/>
    <w:rsid w:val="000011AC"/>
    <w:rsid w:val="00001ED4"/>
    <w:rsid w:val="000108FF"/>
    <w:rsid w:val="00010F0D"/>
    <w:rsid w:val="00013D0C"/>
    <w:rsid w:val="0001761E"/>
    <w:rsid w:val="00036C83"/>
    <w:rsid w:val="000435C5"/>
    <w:rsid w:val="0004414C"/>
    <w:rsid w:val="00047ACC"/>
    <w:rsid w:val="00053631"/>
    <w:rsid w:val="0005625C"/>
    <w:rsid w:val="00056ECC"/>
    <w:rsid w:val="0006704B"/>
    <w:rsid w:val="000A062C"/>
    <w:rsid w:val="000A0719"/>
    <w:rsid w:val="000A1572"/>
    <w:rsid w:val="000A312F"/>
    <w:rsid w:val="000B12D3"/>
    <w:rsid w:val="000E53E5"/>
    <w:rsid w:val="000F285F"/>
    <w:rsid w:val="00143F82"/>
    <w:rsid w:val="0015214F"/>
    <w:rsid w:val="001855A5"/>
    <w:rsid w:val="00190749"/>
    <w:rsid w:val="001A3EAA"/>
    <w:rsid w:val="001C4CFC"/>
    <w:rsid w:val="001D1596"/>
    <w:rsid w:val="001D6D05"/>
    <w:rsid w:val="001F2002"/>
    <w:rsid w:val="0020224D"/>
    <w:rsid w:val="00210959"/>
    <w:rsid w:val="00212B55"/>
    <w:rsid w:val="002132FE"/>
    <w:rsid w:val="00215343"/>
    <w:rsid w:val="0022001D"/>
    <w:rsid w:val="00230EBA"/>
    <w:rsid w:val="00233F51"/>
    <w:rsid w:val="0023793A"/>
    <w:rsid w:val="00245513"/>
    <w:rsid w:val="002513B8"/>
    <w:rsid w:val="0025501C"/>
    <w:rsid w:val="00256074"/>
    <w:rsid w:val="0026171F"/>
    <w:rsid w:val="00283B98"/>
    <w:rsid w:val="002A03B6"/>
    <w:rsid w:val="002A3E05"/>
    <w:rsid w:val="002C185A"/>
    <w:rsid w:val="002D1E6C"/>
    <w:rsid w:val="002D23B2"/>
    <w:rsid w:val="002F585F"/>
    <w:rsid w:val="002F78AB"/>
    <w:rsid w:val="002F7EC2"/>
    <w:rsid w:val="00300BA6"/>
    <w:rsid w:val="00305B40"/>
    <w:rsid w:val="0030744C"/>
    <w:rsid w:val="00322BA8"/>
    <w:rsid w:val="00341A62"/>
    <w:rsid w:val="00360C46"/>
    <w:rsid w:val="00373D2A"/>
    <w:rsid w:val="00390AC7"/>
    <w:rsid w:val="00397305"/>
    <w:rsid w:val="003A1CE9"/>
    <w:rsid w:val="003A6EF6"/>
    <w:rsid w:val="003C5138"/>
    <w:rsid w:val="003D691D"/>
    <w:rsid w:val="004013A6"/>
    <w:rsid w:val="004015C5"/>
    <w:rsid w:val="00402E33"/>
    <w:rsid w:val="00426C3C"/>
    <w:rsid w:val="00443ED5"/>
    <w:rsid w:val="00447A2B"/>
    <w:rsid w:val="00452ED2"/>
    <w:rsid w:val="0045468C"/>
    <w:rsid w:val="00454818"/>
    <w:rsid w:val="00455805"/>
    <w:rsid w:val="00471682"/>
    <w:rsid w:val="0047719C"/>
    <w:rsid w:val="00486A1B"/>
    <w:rsid w:val="00492259"/>
    <w:rsid w:val="004A1A7E"/>
    <w:rsid w:val="004D6C15"/>
    <w:rsid w:val="004D7447"/>
    <w:rsid w:val="004E7A12"/>
    <w:rsid w:val="00507743"/>
    <w:rsid w:val="005361D0"/>
    <w:rsid w:val="00543874"/>
    <w:rsid w:val="00562766"/>
    <w:rsid w:val="00567E83"/>
    <w:rsid w:val="0058126D"/>
    <w:rsid w:val="00582D79"/>
    <w:rsid w:val="005946CB"/>
    <w:rsid w:val="005B3C17"/>
    <w:rsid w:val="005B5E6C"/>
    <w:rsid w:val="005C7ADD"/>
    <w:rsid w:val="005E4C93"/>
    <w:rsid w:val="005E7611"/>
    <w:rsid w:val="005F4BCF"/>
    <w:rsid w:val="00600D3D"/>
    <w:rsid w:val="00603E6B"/>
    <w:rsid w:val="00620517"/>
    <w:rsid w:val="0062101F"/>
    <w:rsid w:val="00623B6C"/>
    <w:rsid w:val="00630DB3"/>
    <w:rsid w:val="00633EDC"/>
    <w:rsid w:val="00651253"/>
    <w:rsid w:val="0065537F"/>
    <w:rsid w:val="00655EDE"/>
    <w:rsid w:val="00662937"/>
    <w:rsid w:val="00663E38"/>
    <w:rsid w:val="00667DAB"/>
    <w:rsid w:val="00675247"/>
    <w:rsid w:val="00677E7D"/>
    <w:rsid w:val="00682297"/>
    <w:rsid w:val="00684BF3"/>
    <w:rsid w:val="006850F6"/>
    <w:rsid w:val="006A6D46"/>
    <w:rsid w:val="006C409D"/>
    <w:rsid w:val="006C75C8"/>
    <w:rsid w:val="006D4116"/>
    <w:rsid w:val="006E614C"/>
    <w:rsid w:val="006F2F51"/>
    <w:rsid w:val="006F7C42"/>
    <w:rsid w:val="00700632"/>
    <w:rsid w:val="00702533"/>
    <w:rsid w:val="00702EFD"/>
    <w:rsid w:val="007113BD"/>
    <w:rsid w:val="00721469"/>
    <w:rsid w:val="00726D95"/>
    <w:rsid w:val="00741AF7"/>
    <w:rsid w:val="00745B12"/>
    <w:rsid w:val="007572A0"/>
    <w:rsid w:val="00787898"/>
    <w:rsid w:val="0079752F"/>
    <w:rsid w:val="007D19A2"/>
    <w:rsid w:val="007E2B5C"/>
    <w:rsid w:val="007E36C9"/>
    <w:rsid w:val="007E7781"/>
    <w:rsid w:val="00810AD2"/>
    <w:rsid w:val="00820F40"/>
    <w:rsid w:val="00827DD8"/>
    <w:rsid w:val="00835BF0"/>
    <w:rsid w:val="00857DDB"/>
    <w:rsid w:val="008629BC"/>
    <w:rsid w:val="00865F25"/>
    <w:rsid w:val="00874DAB"/>
    <w:rsid w:val="00880DBB"/>
    <w:rsid w:val="00881519"/>
    <w:rsid w:val="008875E5"/>
    <w:rsid w:val="00894FBD"/>
    <w:rsid w:val="008A1C43"/>
    <w:rsid w:val="008A624F"/>
    <w:rsid w:val="008A695E"/>
    <w:rsid w:val="008B0901"/>
    <w:rsid w:val="008C543D"/>
    <w:rsid w:val="009035BC"/>
    <w:rsid w:val="009378C3"/>
    <w:rsid w:val="00962F77"/>
    <w:rsid w:val="00972D44"/>
    <w:rsid w:val="00996A74"/>
    <w:rsid w:val="009B22CF"/>
    <w:rsid w:val="009C02CC"/>
    <w:rsid w:val="009D1A6E"/>
    <w:rsid w:val="009F4B86"/>
    <w:rsid w:val="009F4D92"/>
    <w:rsid w:val="00A10C94"/>
    <w:rsid w:val="00A312A6"/>
    <w:rsid w:val="00A34204"/>
    <w:rsid w:val="00A44136"/>
    <w:rsid w:val="00A44EFD"/>
    <w:rsid w:val="00A465E4"/>
    <w:rsid w:val="00A76180"/>
    <w:rsid w:val="00A8085D"/>
    <w:rsid w:val="00AA4BB3"/>
    <w:rsid w:val="00AA798F"/>
    <w:rsid w:val="00AC2A1F"/>
    <w:rsid w:val="00AC5461"/>
    <w:rsid w:val="00AD6354"/>
    <w:rsid w:val="00B060E2"/>
    <w:rsid w:val="00B0743B"/>
    <w:rsid w:val="00B10F8D"/>
    <w:rsid w:val="00B11571"/>
    <w:rsid w:val="00B1628F"/>
    <w:rsid w:val="00B322B1"/>
    <w:rsid w:val="00B60899"/>
    <w:rsid w:val="00B64E09"/>
    <w:rsid w:val="00B66C7D"/>
    <w:rsid w:val="00B74D4E"/>
    <w:rsid w:val="00B7786D"/>
    <w:rsid w:val="00B84C36"/>
    <w:rsid w:val="00B93737"/>
    <w:rsid w:val="00BB43B2"/>
    <w:rsid w:val="00BE72F7"/>
    <w:rsid w:val="00C05852"/>
    <w:rsid w:val="00C131F1"/>
    <w:rsid w:val="00C37DC9"/>
    <w:rsid w:val="00C60A79"/>
    <w:rsid w:val="00C63D06"/>
    <w:rsid w:val="00C74319"/>
    <w:rsid w:val="00C74527"/>
    <w:rsid w:val="00C77674"/>
    <w:rsid w:val="00C849E5"/>
    <w:rsid w:val="00C85134"/>
    <w:rsid w:val="00CA0E5A"/>
    <w:rsid w:val="00CF0733"/>
    <w:rsid w:val="00CF4793"/>
    <w:rsid w:val="00CF59A2"/>
    <w:rsid w:val="00CF5E54"/>
    <w:rsid w:val="00D042AA"/>
    <w:rsid w:val="00D13217"/>
    <w:rsid w:val="00D30ABB"/>
    <w:rsid w:val="00D468C8"/>
    <w:rsid w:val="00D47100"/>
    <w:rsid w:val="00D6553F"/>
    <w:rsid w:val="00D82A44"/>
    <w:rsid w:val="00D8413B"/>
    <w:rsid w:val="00D87281"/>
    <w:rsid w:val="00D92103"/>
    <w:rsid w:val="00DA3B16"/>
    <w:rsid w:val="00DC29EF"/>
    <w:rsid w:val="00DC53CD"/>
    <w:rsid w:val="00DC5A5C"/>
    <w:rsid w:val="00DD74B1"/>
    <w:rsid w:val="00DE0B6D"/>
    <w:rsid w:val="00DE115F"/>
    <w:rsid w:val="00E021C7"/>
    <w:rsid w:val="00E065F1"/>
    <w:rsid w:val="00E35A36"/>
    <w:rsid w:val="00E3784E"/>
    <w:rsid w:val="00E409FC"/>
    <w:rsid w:val="00E43E8C"/>
    <w:rsid w:val="00E46104"/>
    <w:rsid w:val="00E6316B"/>
    <w:rsid w:val="00E63AE5"/>
    <w:rsid w:val="00E672A1"/>
    <w:rsid w:val="00E70CBA"/>
    <w:rsid w:val="00E746FE"/>
    <w:rsid w:val="00E76ADF"/>
    <w:rsid w:val="00E80269"/>
    <w:rsid w:val="00E827EA"/>
    <w:rsid w:val="00E82A18"/>
    <w:rsid w:val="00E82AF9"/>
    <w:rsid w:val="00E83FDC"/>
    <w:rsid w:val="00E86EEE"/>
    <w:rsid w:val="00ED7790"/>
    <w:rsid w:val="00EE5B73"/>
    <w:rsid w:val="00EF7ECD"/>
    <w:rsid w:val="00F07A34"/>
    <w:rsid w:val="00F133CC"/>
    <w:rsid w:val="00F15676"/>
    <w:rsid w:val="00F277A2"/>
    <w:rsid w:val="00F31202"/>
    <w:rsid w:val="00F33AC4"/>
    <w:rsid w:val="00F41937"/>
    <w:rsid w:val="00F41EB7"/>
    <w:rsid w:val="00F540DB"/>
    <w:rsid w:val="00F801FD"/>
    <w:rsid w:val="00F93FF3"/>
    <w:rsid w:val="00FA32B5"/>
    <w:rsid w:val="00FC630C"/>
    <w:rsid w:val="00FD0D3C"/>
    <w:rsid w:val="00FE27E8"/>
    <w:rsid w:val="00FE5392"/>
    <w:rsid w:val="00FE5977"/>
    <w:rsid w:val="00FF499A"/>
    <w:rsid w:val="00FF7CBA"/>
  </w:rsids>
  <m:mathPr>
    <m:mathFont m:val="Cambria Math"/>
    <m:brkBin m:val="before"/>
    <m:brkBinSub m:val="--"/>
    <m:smallFrac/>
    <m:dispDef/>
    <m:lMargin m:val="0"/>
    <m:rMargin m:val="0"/>
    <m:defJc m:val="centerGroup"/>
    <m:wrapIndent m:val="1440"/>
    <m:intLim m:val="subSup"/>
    <m:naryLim m:val="undOvr"/>
  </m:mathPr>
  <w:themeFontLang w:val="pt-BR"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8FDFA"/>
  <w15:docId w15:val="{EF87CAD7-4259-BC49-8AB1-095B54FB0C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8A624F"/>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Ballontekst">
    <w:name w:val="Balloon Text"/>
    <w:basedOn w:val="Standaard"/>
    <w:link w:val="BallontekstChar"/>
    <w:uiPriority w:val="99"/>
    <w:semiHidden/>
    <w:unhideWhenUsed/>
    <w:rsid w:val="008A624F"/>
    <w:pPr>
      <w:spacing w:after="0" w:line="240" w:lineRule="auto"/>
    </w:pPr>
    <w:rPr>
      <w:rFonts w:ascii="Tahoma" w:hAnsi="Tahoma" w:cs="Tahoma"/>
      <w:sz w:val="16"/>
      <w:szCs w:val="16"/>
    </w:rPr>
  </w:style>
  <w:style w:type="character" w:customStyle="1" w:styleId="BallontekstTeken">
    <w:name w:val="Ballontekst Teken"/>
    <w:basedOn w:val="Standaardalinea-lettertype"/>
    <w:uiPriority w:val="99"/>
    <w:semiHidden/>
    <w:rsid w:val="00647E1C"/>
    <w:rPr>
      <w:rFonts w:ascii="Lucida Grande" w:hAnsi="Lucida Grande" w:cs="Lucida Grande"/>
      <w:sz w:val="18"/>
      <w:szCs w:val="18"/>
    </w:rPr>
  </w:style>
  <w:style w:type="character" w:customStyle="1" w:styleId="BallontekstTeken0">
    <w:name w:val="Ballontekst Teken"/>
    <w:basedOn w:val="Standaardalinea-lettertype"/>
    <w:uiPriority w:val="99"/>
    <w:semiHidden/>
    <w:rsid w:val="00647E1C"/>
    <w:rPr>
      <w:rFonts w:ascii="Lucida Grande" w:hAnsi="Lucida Grande" w:cs="Lucida Grande"/>
      <w:sz w:val="18"/>
      <w:szCs w:val="18"/>
    </w:rPr>
  </w:style>
  <w:style w:type="character" w:customStyle="1" w:styleId="BallontekstTeken1">
    <w:name w:val="Ballontekst Teken"/>
    <w:basedOn w:val="Standaardalinea-lettertype"/>
    <w:uiPriority w:val="99"/>
    <w:semiHidden/>
    <w:rsid w:val="00334D51"/>
    <w:rPr>
      <w:rFonts w:ascii="Lucida Grande" w:hAnsi="Lucida Grande"/>
      <w:sz w:val="18"/>
      <w:szCs w:val="18"/>
    </w:rPr>
  </w:style>
  <w:style w:type="character" w:styleId="Hyperlink">
    <w:name w:val="Hyperlink"/>
    <w:basedOn w:val="Standaardalinea-lettertype"/>
    <w:uiPriority w:val="99"/>
    <w:unhideWhenUsed/>
    <w:rsid w:val="008A624F"/>
    <w:rPr>
      <w:color w:val="0000FF" w:themeColor="hyperlink"/>
      <w:u w:val="single"/>
    </w:rPr>
  </w:style>
  <w:style w:type="character" w:customStyle="1" w:styleId="BallontekstChar">
    <w:name w:val="Ballontekst Char"/>
    <w:basedOn w:val="Standaardalinea-lettertype"/>
    <w:link w:val="Ballontekst"/>
    <w:uiPriority w:val="99"/>
    <w:semiHidden/>
    <w:rsid w:val="008A624F"/>
    <w:rPr>
      <w:rFonts w:ascii="Tahoma" w:hAnsi="Tahoma" w:cs="Tahoma"/>
      <w:sz w:val="16"/>
      <w:szCs w:val="16"/>
    </w:rPr>
  </w:style>
  <w:style w:type="paragraph" w:styleId="Koptekst">
    <w:name w:val="header"/>
    <w:basedOn w:val="Standaard"/>
    <w:link w:val="KoptekstChar"/>
    <w:uiPriority w:val="99"/>
    <w:unhideWhenUsed/>
    <w:rsid w:val="00036C83"/>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036C83"/>
  </w:style>
  <w:style w:type="character" w:styleId="Paginanummer">
    <w:name w:val="page number"/>
    <w:basedOn w:val="Standaardalinea-lettertype"/>
    <w:uiPriority w:val="99"/>
    <w:semiHidden/>
    <w:unhideWhenUsed/>
    <w:rsid w:val="00036C83"/>
  </w:style>
  <w:style w:type="paragraph" w:styleId="Voettekst">
    <w:name w:val="footer"/>
    <w:basedOn w:val="Standaard"/>
    <w:link w:val="VoettekstChar"/>
    <w:uiPriority w:val="99"/>
    <w:semiHidden/>
    <w:unhideWhenUsed/>
    <w:rsid w:val="00036C83"/>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semiHidden/>
    <w:rsid w:val="00036C83"/>
  </w:style>
  <w:style w:type="character" w:styleId="Verwijzingopmerking">
    <w:name w:val="annotation reference"/>
    <w:basedOn w:val="Standaardalinea-lettertype"/>
    <w:uiPriority w:val="99"/>
    <w:semiHidden/>
    <w:unhideWhenUsed/>
    <w:rsid w:val="00492259"/>
    <w:rPr>
      <w:sz w:val="18"/>
      <w:szCs w:val="18"/>
    </w:rPr>
  </w:style>
  <w:style w:type="paragraph" w:styleId="Tekstopmerking">
    <w:name w:val="annotation text"/>
    <w:basedOn w:val="Standaard"/>
    <w:link w:val="TekstopmerkingChar"/>
    <w:uiPriority w:val="99"/>
    <w:unhideWhenUsed/>
    <w:rsid w:val="00492259"/>
    <w:pPr>
      <w:spacing w:line="240" w:lineRule="auto"/>
    </w:pPr>
    <w:rPr>
      <w:sz w:val="24"/>
      <w:szCs w:val="24"/>
    </w:rPr>
  </w:style>
  <w:style w:type="character" w:customStyle="1" w:styleId="TekstopmerkingChar">
    <w:name w:val="Tekst opmerking Char"/>
    <w:basedOn w:val="Standaardalinea-lettertype"/>
    <w:link w:val="Tekstopmerking"/>
    <w:uiPriority w:val="99"/>
    <w:rsid w:val="00492259"/>
    <w:rPr>
      <w:sz w:val="24"/>
      <w:szCs w:val="24"/>
    </w:rPr>
  </w:style>
  <w:style w:type="paragraph" w:styleId="Onderwerpvanopmerking">
    <w:name w:val="annotation subject"/>
    <w:basedOn w:val="Tekstopmerking"/>
    <w:next w:val="Tekstopmerking"/>
    <w:link w:val="OnderwerpvanopmerkingChar"/>
    <w:uiPriority w:val="99"/>
    <w:semiHidden/>
    <w:unhideWhenUsed/>
    <w:rsid w:val="00492259"/>
    <w:rPr>
      <w:b/>
      <w:bCs/>
      <w:sz w:val="20"/>
      <w:szCs w:val="20"/>
    </w:rPr>
  </w:style>
  <w:style w:type="character" w:customStyle="1" w:styleId="OnderwerpvanopmerkingChar">
    <w:name w:val="Onderwerp van opmerking Char"/>
    <w:basedOn w:val="TekstopmerkingChar"/>
    <w:link w:val="Onderwerpvanopmerking"/>
    <w:uiPriority w:val="99"/>
    <w:semiHidden/>
    <w:rsid w:val="00492259"/>
    <w:rPr>
      <w:b/>
      <w:bCs/>
      <w:sz w:val="20"/>
      <w:szCs w:val="20"/>
    </w:rPr>
  </w:style>
  <w:style w:type="paragraph" w:styleId="Eindnoottekst">
    <w:name w:val="endnote text"/>
    <w:basedOn w:val="Standaard"/>
    <w:link w:val="EindnoottekstChar"/>
    <w:uiPriority w:val="99"/>
    <w:semiHidden/>
    <w:unhideWhenUsed/>
    <w:rsid w:val="00426C3C"/>
    <w:pPr>
      <w:spacing w:after="0" w:line="240" w:lineRule="auto"/>
    </w:pPr>
    <w:rPr>
      <w:sz w:val="24"/>
      <w:szCs w:val="24"/>
    </w:rPr>
  </w:style>
  <w:style w:type="character" w:customStyle="1" w:styleId="EindnoottekstChar">
    <w:name w:val="Eindnoottekst Char"/>
    <w:basedOn w:val="Standaardalinea-lettertype"/>
    <w:link w:val="Eindnoottekst"/>
    <w:uiPriority w:val="99"/>
    <w:semiHidden/>
    <w:rsid w:val="00426C3C"/>
    <w:rPr>
      <w:sz w:val="24"/>
      <w:szCs w:val="24"/>
    </w:rPr>
  </w:style>
  <w:style w:type="character" w:styleId="Eindnootmarkering">
    <w:name w:val="endnote reference"/>
    <w:basedOn w:val="Standaardalinea-lettertype"/>
    <w:uiPriority w:val="99"/>
    <w:semiHidden/>
    <w:unhideWhenUsed/>
    <w:rsid w:val="00426C3C"/>
    <w:rPr>
      <w:vertAlign w:val="superscript"/>
    </w:rPr>
  </w:style>
  <w:style w:type="paragraph" w:styleId="Voetnoottekst">
    <w:name w:val="footnote text"/>
    <w:basedOn w:val="Standaard"/>
    <w:link w:val="VoetnoottekstChar"/>
    <w:uiPriority w:val="99"/>
    <w:semiHidden/>
    <w:unhideWhenUsed/>
    <w:rsid w:val="00C60A79"/>
    <w:pPr>
      <w:spacing w:after="0" w:line="240" w:lineRule="auto"/>
    </w:pPr>
    <w:rPr>
      <w:sz w:val="24"/>
      <w:szCs w:val="24"/>
    </w:rPr>
  </w:style>
  <w:style w:type="character" w:customStyle="1" w:styleId="VoetnoottekstChar">
    <w:name w:val="Voetnoottekst Char"/>
    <w:basedOn w:val="Standaardalinea-lettertype"/>
    <w:link w:val="Voetnoottekst"/>
    <w:uiPriority w:val="99"/>
    <w:semiHidden/>
    <w:rsid w:val="00C60A79"/>
    <w:rPr>
      <w:sz w:val="24"/>
      <w:szCs w:val="24"/>
    </w:rPr>
  </w:style>
  <w:style w:type="character" w:styleId="Voetnootmarkering">
    <w:name w:val="footnote reference"/>
    <w:basedOn w:val="Standaardalinea-lettertype"/>
    <w:uiPriority w:val="99"/>
    <w:semiHidden/>
    <w:unhideWhenUsed/>
    <w:rsid w:val="00C60A7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672665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cademia.org.br/abl/cgi/cgilua.exe/sys/start.htm?%20infoid=10322&amp;sid=704" TargetMode="External"/><Relationship Id="rId13"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yperlink" Target="http://www.academia.org.br/abl/cgi/cgilua.exe/sys/start.htm?infoid=10992&amp;sid=704" TargetMode="External"/><Relationship Id="rId12"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hyperlink" Target="http://www.ru.nl/fm/iobio" TargetMode="External"/><Relationship Id="rId4" Type="http://schemas.openxmlformats.org/officeDocument/2006/relationships/footnotes" Target="footnotes.xml"/><Relationship Id="rId9" Type="http://schemas.openxmlformats.org/officeDocument/2006/relationships/hyperlink" Target="http://www.academia.org.br/abl/cgi/cgilua.exe/sys/start.htm?infoid=%2010920&amp;sid=273" TargetMode="Externa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www.ru.nl/fm/iobio"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5</Pages>
  <Words>2958</Words>
  <Characters>16269</Characters>
  <Application>Microsoft Office Word</Application>
  <DocSecurity>0</DocSecurity>
  <Lines>135</Lines>
  <Paragraphs>38</Paragraphs>
  <ScaleCrop>false</ScaleCrop>
  <HeadingPairs>
    <vt:vector size="4" baseType="variant">
      <vt:variant>
        <vt:lpstr>Titel</vt:lpstr>
      </vt:variant>
      <vt:variant>
        <vt:i4>1</vt:i4>
      </vt:variant>
      <vt:variant>
        <vt:lpstr>Título</vt:lpstr>
      </vt:variant>
      <vt:variant>
        <vt:i4>1</vt:i4>
      </vt:variant>
    </vt:vector>
  </HeadingPairs>
  <TitlesOfParts>
    <vt:vector size="2" baseType="lpstr">
      <vt:lpstr/>
      <vt:lpstr/>
    </vt:vector>
  </TitlesOfParts>
  <Company>HP</Company>
  <LinksUpToDate>false</LinksUpToDate>
  <CharactersWithSpaces>19189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Geraldo</dc:creator>
  <cp:keywords/>
  <cp:lastModifiedBy>Reinalda, B. (Bob)</cp:lastModifiedBy>
  <cp:revision>8</cp:revision>
  <cp:lastPrinted>2015-09-01T08:19:00Z</cp:lastPrinted>
  <dcterms:created xsi:type="dcterms:W3CDTF">2025-03-17T16:54:00Z</dcterms:created>
  <dcterms:modified xsi:type="dcterms:W3CDTF">2026-07-24T13:11:00Z</dcterms:modified>
</cp:coreProperties>
</file>