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Learning 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Multiple Choice Questions (1 Mark Each)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Which of the following is a supervised learning algorithm?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a) K-Means   </w:t>
        <w:tab/>
        <w:tab/>
        <w:tab/>
        <w:t xml:space="preserve"> 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Decision Tree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c) DBSCAN  </w:t>
        <w:tab/>
        <w:tab/>
        <w:tab/>
        <w:t xml:space="preserve"> </w:t>
        <w:tab/>
        <w:t xml:space="preserve">d) PCA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What does MSE stand for in machine learning?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a) Mean Similarity Estimator  </w:t>
        <w:tab/>
        <w:tab/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Mean Squared Error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c) Maximum Sampling Estimation    </w:t>
        <w:tab/>
        <w:tab/>
        <w:t xml:space="preserve">  d) Multi-Step Evaluation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In supervised learning, the dataset is: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a) Unlabeled  </w:t>
        <w:tab/>
        <w:tab/>
        <w:tab/>
        <w:tab/>
        <w:tab/>
        <w:t xml:space="preserve">  b) Semi-labeled    </w:t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c) Labeled    </w:t>
        <w:tab/>
        <w:tab/>
        <w:tab/>
        <w:tab/>
        <w:tab/>
        <w:t xml:space="preserve">  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d) Unstructured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4. Which function is used in Logistic Regression to map values between 0 and 1?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a) Tanh  </w:t>
        <w:tab/>
        <w:tab/>
        <w:tab/>
        <w:tab/>
        <w:tab/>
        <w:t xml:space="preserve">   b) ReLU    </w:t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c) Sigmoid </w:t>
        <w:tab/>
        <w:tab/>
        <w:tab/>
        <w:tab/>
        <w:tab/>
        <w:t xml:space="preserve">   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d) Softmax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5. Epoch in machine learning refers to: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a) A single data sample    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One complete pass over the entire dataset   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c) A single iteration on a batch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d) The final test phase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6.  Overfitting occurs when:</w:t>
        <w:br w:type="textWrapping"/>
        <w:t xml:space="preserve"> </w:t>
        <w:tab/>
        <w:t xml:space="preserve">a) The model performs well on both training and test data  </w:t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The model performs well on training data but poorly on test data</w:t>
        <w:tab/>
        <w:tab/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            c) The model fails to learn the training data </w:t>
        <w:tab/>
        <w:tab/>
        <w:tab/>
        <w:tab/>
        <w:tab/>
        <w:t xml:space="preserve">d) The dataset is too small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7. Which of the following best explains reinforcement learning?</w:t>
        <w:br w:type="textWrapping"/>
        <w:t xml:space="preserve">     </w:t>
        <w:tab/>
        <w:t xml:space="preserve">a) Learning using only labeled data  </w:t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Learning from reward feedback through trial and error</w:t>
        <w:tab/>
        <w:tab/>
        <w:tab/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            c) Learning by clustering data points</w:t>
        <w:tab/>
        <w:tab/>
        <w:tab/>
        <w:tab/>
        <w:tab/>
        <w:tab/>
        <w:tab/>
        <w:tab/>
        <w:t xml:space="preserve"> d) Learning using decision trees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8. Batch size affects:</w:t>
        <w:br w:type="textWrapping"/>
        <w:t xml:space="preserve">  </w:t>
        <w:tab/>
        <w:t xml:space="preserve">a) The number of neurons in the model  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The amount of training examples per iteration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c) The total dataset size  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d) The number of epochs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9.  What is the primary goal of unsupervised learning?</w:t>
        <w:br w:type="textWrapping"/>
        <w:t xml:space="preserve"> </w:t>
        <w:tab/>
        <w:t xml:space="preserve">a) Predict future data  </w:t>
        <w:tab/>
        <w:tab/>
        <w:tab/>
        <w:tab/>
        <w:t xml:space="preserve">b) Classify labeled data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c) Discover hidden patterns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  </w:t>
        <w:tab/>
        <w:tab/>
        <w:tab/>
        <w:t xml:space="preserve">d) Validate models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10. In a decision tree, which node represents the final output?</w:t>
        <w:br w:type="textWrapping"/>
        <w:t xml:space="preserve"> </w:t>
        <w:tab/>
        <w:t xml:space="preserve">a) Root Node  </w:t>
        <w:tab/>
        <w:tab/>
        <w:tab/>
        <w:tab/>
        <w:tab/>
        <w:t xml:space="preserve">b) Parent Node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c) Leaf Node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</w:t>
        <w:tab/>
        <w:tab/>
        <w:t xml:space="preserve">    </w:t>
        <w:tab/>
        <w:tab/>
        <w:t xml:space="preserve">         d) Attribute Node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11. Which algorithm is most suitable for spam email detection?</w:t>
        <w:br w:type="textWrapping"/>
        <w:t xml:space="preserve"> </w:t>
        <w:tab/>
        <w:t xml:space="preserve">a) K-Means </w:t>
        <w:tab/>
        <w:tab/>
        <w:tab/>
        <w:tab/>
        <w:tab/>
        <w:t xml:space="preserve">     b) Decision Tree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</w:t>
        <w:tab/>
        <w:t xml:space="preserve"> c) Logistic Regression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  </w:t>
        <w:tab/>
        <w:tab/>
        <w:t xml:space="preserve">   </w:t>
        <w:tab/>
        <w:t xml:space="preserve">        d) DBSCAN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12.If a logistic regression model gives a value of 0.7, it predicts:</w:t>
        <w:br w:type="textWrapping"/>
        <w:t xml:space="preserve"> </w:t>
        <w:tab/>
        <w:t xml:space="preserve">a) Class 0  </w:t>
        <w:tab/>
        <w:tab/>
        <w:tab/>
        <w:tab/>
        <w:t xml:space="preserve"> </w:t>
        <w:tab/>
        <w:t xml:space="preserve">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Class 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 </w:t>
        <w:tab/>
        <w:t xml:space="preserve">c) Both classes  </w:t>
        <w:tab/>
        <w:tab/>
        <w:tab/>
        <w:t xml:space="preserve">  </w:t>
        <w:tab/>
        <w:t xml:space="preserve">     d) None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13.To prevent overfitting, which technique can be used?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a) Dropout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</w:t>
        <w:tab/>
        <w:tab/>
        <w:tab/>
        <w:tab/>
        <w:tab/>
        <w:t xml:space="preserve">  b) Increasing bias</w:t>
        <w:br w:type="textWrapping"/>
        <w:t xml:space="preserve"> </w:t>
        <w:tab/>
        <w:t xml:space="preserve">c) Reducing data  </w:t>
        <w:tab/>
        <w:tab/>
        <w:tab/>
        <w:tab/>
        <w:t xml:space="preserve">     d) Ignoring noise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14.In K-NN, the classification depends on:</w:t>
        <w:tab/>
        <w:tab/>
        <w:br w:type="textWrapping"/>
        <w:t xml:space="preserve"> </w:t>
        <w:tab/>
        <w:t xml:space="preserve">a) Centroid distance 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Majority voting among nearest neighbors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c) Decision tree rules  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d) Bayesian probability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15.Which clustering technique creates a tree-like structure?</w:t>
        <w:br w:type="textWrapping"/>
        <w:t xml:space="preserve"> </w:t>
        <w:tab/>
        <w:t xml:space="preserve">a) K-Means </w:t>
        <w:tab/>
        <w:tab/>
        <w:tab/>
        <w:tab/>
        <w:tab/>
        <w:t xml:space="preserve"> b) DBSCAN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c) Hierarchical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  </w:t>
        <w:tab/>
        <w:tab/>
        <w:tab/>
        <w:tab/>
        <w:t xml:space="preserve">     d) Random Forest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16.What does high variance indicate in a model?</w:t>
        <w:br w:type="textWrapping"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a) Overfitting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  </w:t>
        <w:tab/>
        <w:tab/>
        <w:tab/>
        <w:tab/>
        <w:t xml:space="preserve">      b) Underfitting</w:t>
        <w:br w:type="textWrapping"/>
        <w:tab/>
        <w:t xml:space="preserve">c) Good generalization </w:t>
        <w:tab/>
        <w:tab/>
        <w:tab/>
        <w:t xml:space="preserve">   d) Stable prediction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firstLine="1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17.Which parameter controls the step size in gradient descent?</w:t>
        <w:br w:type="textWrapping"/>
        <w:tab/>
        <w:t xml:space="preserve">a) Epoch  </w:t>
        <w:tab/>
        <w:tab/>
        <w:tab/>
        <w:tab/>
        <w:tab/>
        <w:t xml:space="preserve">      b) Batch size</w:t>
        <w:br w:type="textWrapping"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c) Learning rate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  </w:t>
        <w:tab/>
        <w:tab/>
        <w:tab/>
        <w:tab/>
        <w:t xml:space="preserve">      d) Dropout rate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0" w:firstLine="1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18.Random Forest improves decision tree performance by:</w:t>
        <w:br w:type="textWrapping"/>
        <w:tab/>
        <w:t xml:space="preserve">a) Removing all outliers </w:t>
        <w:tab/>
        <w:tab/>
        <w:tab/>
        <w:t xml:space="preserve"> 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Combining multiple trees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ab/>
        <w:t xml:space="preserve">c) Reducing data size </w:t>
        <w:tab/>
        <w:tab/>
        <w:tab/>
        <w:t xml:space="preserve"> d) Using unsupervised learning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19.In K-Means, centroids are updated until:</w:t>
        <w:br w:type="textWrapping"/>
        <w:tab/>
        <w:t xml:space="preserve">a) The dataset size changes  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There is no change in cluster assignments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c) The batch size equals epoch size  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d) Gradient descent converges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20.Information Gain is used for:</w:t>
        <w:br w:type="textWrapping"/>
        <w:t xml:space="preserve"> </w:t>
        <w:tab/>
        <w:t xml:space="preserve">a) Feature scaling  </w:t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Attribute selection in decision trees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c) Model evaluation  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d) Overfitting reduction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21.Which model is most prone to underfitting?</w:t>
        <w:br w:type="textWrapping"/>
        <w:t xml:space="preserve"> </w:t>
        <w:tab/>
        <w:t xml:space="preserve">a) Deep Neural Networks  </w:t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Complex Decision Trees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c) Very simple Linear Regression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  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d) Random Forest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80" w:before="280" w:line="360" w:lineRule="auto"/>
        <w:ind w:left="36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22.Cross-validation helps in:</w:t>
        <w:br w:type="textWrapping"/>
        <w:t xml:space="preserve"> </w:t>
        <w:tab/>
        <w:t xml:space="preserve">a) Increasing variance  </w:t>
        <w:tab/>
        <w:tab/>
        <w:tab/>
        <w:tab/>
        <w:t xml:space="preserve">b) Avoiding bias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c) Evaluating model generalization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  </w:t>
        <w:tab/>
        <w:tab/>
        <w:t xml:space="preserve">d) Reducing dataset size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80" w:before="280" w:line="360" w:lineRule="auto"/>
        <w:ind w:left="36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23.If a model shows high training accuracy but low test accuracy, it is:</w:t>
        <w:br w:type="textWrapping"/>
        <w:t xml:space="preserve"> </w:t>
        <w:tab/>
        <w:t xml:space="preserve">a) Underfitting  </w:t>
        <w:tab/>
        <w:tab/>
        <w:tab/>
        <w:tab/>
        <w:tab/>
        <w:t xml:space="preserve">b) Balanced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c) Overfitting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</w:t>
        <w:tab/>
        <w:tab/>
        <w:tab/>
        <w:tab/>
        <w:t xml:space="preserve">         d) Optimized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Which loss function is commonly used in regression tasks?</w:t>
        <w:br w:type="textWrapping"/>
        <w:t xml:space="preserve">a) Cross-Entropy  </w:t>
        <w:tab/>
        <w:tab/>
        <w:tab/>
        <w:tab/>
        <w:tab/>
        <w:t xml:space="preserve">b) Hinge Loss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c) Mean Squared Error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  </w:t>
        <w:tab/>
        <w:tab/>
        <w:tab/>
        <w:t xml:space="preserve">d) Negative Log-Likelihood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24.In Bayesian statistics, the posterior is:</w:t>
        <w:br w:type="textWrapping"/>
        <w:t xml:space="preserve"> </w:t>
        <w:tab/>
        <w:t xml:space="preserve">a) The initial belief before data  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The updated probability after observing data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c) The variance of data  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d) The loss function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Which scenario best applies reinforcement learning?</w:t>
        <w:br w:type="textWrapping"/>
        <w:t xml:space="preserve">a) Predicting housing prices </w:t>
        <w:tab/>
        <w:tab/>
        <w:t xml:space="preserve">      b) Image classification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c) Training a robot to walk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  </w:t>
        <w:tab/>
        <w:tab/>
        <w:t xml:space="preserve">         d) Email spam filtering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Which approach would you choose for customer segmentation?</w:t>
        <w:br w:type="textWrapping"/>
        <w:t xml:space="preserve">a) Logistic Regression  </w:t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K-Means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c) Random Forest </w:t>
        <w:tab/>
        <w:tab/>
        <w:tab/>
        <w:tab/>
        <w:t xml:space="preserve">         d) Linear Regression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tune hyperparameters effectively, you would:</w:t>
        <w:br w:type="textWrapping"/>
        <w:t xml:space="preserve">a) Use training data repeatedly </w:t>
        <w:tab/>
        <w:tab/>
        <w:t xml:space="preserve">        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Use validation sets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c) Ignore test sets </w:t>
        <w:tab/>
        <w:tab/>
        <w:tab/>
        <w:tab/>
        <w:t xml:space="preserve">         d) Remove epochs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29.Dimensionality reduction is mainly used for:</w:t>
        <w:br w:type="textWrapping"/>
        <w:t xml:space="preserve">     a) Increasing data redundancy  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52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Improving model interpretability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c) Enhancing bias 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 d) Increasing dropout rate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80" w:before="280" w:line="360" w:lineRule="auto"/>
        <w:ind w:left="36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30.Which method is best for predicting continuous numerical values?</w:t>
        <w:br w:type="textWrapping"/>
        <w:t xml:space="preserve"> </w:t>
        <w:tab/>
        <w:t xml:space="preserve">a) K-Means  </w:t>
        <w:tab/>
        <w:tab/>
        <w:tab/>
        <w:tab/>
        <w:tab/>
        <w:t xml:space="preserve">b) Logistic Regression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  <w:tab/>
        <w:t xml:space="preserve">c) Linear Regression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 </w:t>
        <w:tab/>
        <w:tab/>
        <w:tab/>
        <w:t xml:space="preserve">         d) Naive Bayes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80" w:before="28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 Marks Questions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Define Machine learning?Explain the types of machine learning algorithms?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2.Differentiate between overfitting and underfitting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3.Explain the purpose of using a validation set.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4.Define estimator.Explain the types of estimators.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5.Define Bias and explain its types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6. Define variance   and explain its types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7.Explain the Maximum Likelihood estimation in detail.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8.Explain Bayes theorem with an example.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9.Explain the application of Bayesian Statistics.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10.What is supervised learning? Explain the steps involved in supervised learning.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11.Define estimators and explain its types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12.What are the advantages and disadvantages of supervised learning algorithm?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13.Explain the random forests algorithm.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14.Define Regression and explain its types.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15.Explain unsupervised learning in detail with its categories.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16.What is clustering? Explain the k means algorithm.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17.Define hierarchical clustering. Explain Agglomerative clustering with an example.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18.What is hierarchical clustering? Explain Divisive clustering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19.Define Stochastic Gradient Descent (SGD)  and explain the loss function with an equation.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20.Explain the steps involved in building a machine learning algorithm.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 Marks Questions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1.Explain the different types of machine learning: supervised, unsupervised, and   reinforcement learning with suitable examples.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2.Discuss hyperparameters in detail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3.What is Bayesian statistics? Explain Bayes’ theorem with applications in machine learning.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4.Explain the K nearset neighbour with an example.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5.Define estimators.Explain the properties of estimators and its types.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6.Explain Decision Tree Classification with attribute selection measures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7.Given the following 2D data points:</w:t>
        <w:br w:type="textWrapping"/>
        <w:t xml:space="preserve">A1(2, 10), A2(2, 5), A3(8, 4), B1(5, 8), B2(7, 5), B3(6, 4), C1(1, 2), C2(4, 9) Apply the K-means algorithm for two iterations to cluster these points into K=3 clusters. Assume initial centroids are randomly chosen as A2(2,5), B2(7,5), and C1(1,2).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8.Given the following data points:</w:t>
        <w:br w:type="textWrapping"/>
        <w:t xml:space="preserve">A(1.0, 1.0), B(1.5, 2.0), C(3.0, 4.0), D(5.0, 7.0), E(3.5, 5.0), F(4.5, 5.0), G(3.5, 4.5)And initial cluster centroids: C1 = (1.0, 1.0) C2 = (5.0, 7.0).Apply the K-means algorithm for two iterations to cluster these data points into two clusters (K=2).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9.Perform Agglomerative Hierarchical Clustering on the following dataset of points using Euclidean distance as the similarity measure:A (1, 1),B (2, 3),C (3, 5),D (4, 5),E (6, 6),F (7, 5)</w:t>
      </w:r>
    </w:p>
    <w:p w:rsidR="00000000" w:rsidDel="00000000" w:rsidP="00000000" w:rsidRDefault="00000000" w:rsidRPr="00000000" w14:paraId="00000059">
      <w:pPr>
        <w:ind w:left="284" w:firstLine="0"/>
        <w:rPr/>
      </w:pPr>
      <w:r w:rsidDel="00000000" w:rsidR="00000000" w:rsidRPr="00000000">
        <w:rPr>
          <w:rtl w:val="0"/>
        </w:rPr>
        <w:t xml:space="preserve">a) Construct the distance matrix for all pairs of points.</w:t>
        <w:br w:type="textWrapping"/>
        <w:t xml:space="preserve">b) Show the step-by-step merging process until all points are clustered into one group.</w:t>
        <w:br w:type="textWrapping"/>
        <w:t xml:space="preserve">c) Draw the dendrogram to represent the clustering hierarchy.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10.Explain the working of Stochastic Gradient Descent (SGD) 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11.Explain the purpose of using a validation set with an example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12.Explain the challenges in machine learning and how deep learning overcomes them.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13.Explain the steps involved in building a machine learning algorithm with example code.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99"/>
    <w:unhideWhenUsed w:val="1"/>
    <w:qFormat w:val="1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 w:val="1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 w:val="1"/>
    <w:qFormat w:val="1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 w:val="1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qFormat w:val="1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qFormat w:val="1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pPr>
      <w:numPr>
        <w:numId w:val="3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pPr>
      <w:spacing w:after="120"/>
      <w:ind w:left="1080"/>
      <w:contextualSpacing w:val="1"/>
    </w:pPr>
  </w:style>
  <w:style w:type="paragraph" w:styleId="ListNumber">
    <w:name w:val="List Number"/>
    <w:basedOn w:val="Normal"/>
    <w:uiPriority w:val="99"/>
    <w:unhideWhenUsed w:val="1"/>
    <w:qFormat w:val="1"/>
    <w:pPr>
      <w:numPr>
        <w:numId w:val="4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pPr>
      <w:numPr>
        <w:numId w:val="5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pPr>
      <w:numPr>
        <w:numId w:val="6"/>
      </w:numPr>
      <w:contextualSpacing w:val="1"/>
    </w:pPr>
  </w:style>
  <w:style w:type="paragraph" w:styleId="MacroText">
    <w:name w:val="macro"/>
    <w:link w:val="MacroTextChar"/>
    <w:uiPriority w:val="99"/>
    <w:unhideWhenUsed w:val="1"/>
    <w:qFormat w:val="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 w:val="en-US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qFormat w:val="1"/>
    <w:rPr>
      <w:color w:val="000000" w:themeColor="text1" w:themeShade="0000BF"/>
    </w:rPr>
    <w:tblPr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0000BF"/>
    </w:rPr>
    <w:tblPr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0000BF"/>
    </w:rPr>
    <w:tblPr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0000BF"/>
    </w:rPr>
    <w:tblPr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0000BF"/>
    </w:rPr>
    <w:tblPr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0000BF"/>
    </w:rPr>
    <w:tblPr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0000BF"/>
    </w:rPr>
    <w:tblPr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auto"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auto" w:space="0" w:sz="8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auto" w:space="0" w:sz="8" w:val="single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auto"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auto" w:space="0" w:sz="8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auto" w:space="0" w:sz="8" w:val="single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auto"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auto" w:space="0" w:sz="8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auto" w:space="0" w:sz="8" w:val="single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auto"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auto" w:space="0" w:sz="8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auto" w:space="0" w:sz="8" w:val="single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auto"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auto" w:space="0" w:sz="8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auto" w:space="0" w:sz="8" w:val="single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auto"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auto" w:space="0" w:sz="8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auto" w:space="0" w:sz="8" w:val="single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auto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auto"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auto" w:space="0" w:sz="8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auto" w:space="0" w:sz="8" w:val="single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qFormat w:val="1"/>
    <w:rPr>
      <w:color w:val="000000" w:themeColor="text1"/>
    </w:rPr>
    <w:tblPr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qFormat w:val="1"/>
    <w:rPr>
      <w:color w:val="000000" w:themeColor="text1"/>
    </w:rPr>
    <w:tblPr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qFormat w:val="1"/>
    <w:rPr>
      <w:rFonts w:asciiTheme="majorHAnsi" w:cstheme="majorBidi" w:eastAsiaTheme="majorEastAsia" w:hAnsiTheme="majorHAnsi"/>
      <w:color w:val="000000" w:themeColor="text1"/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cstheme="majorBidi" w:eastAsiaTheme="majorEastAsia" w:hAnsiTheme="majorHAnsi"/>
      <w:color w:val="000000" w:themeColor="text1"/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cstheme="majorBidi" w:eastAsiaTheme="majorEastAsia" w:hAnsiTheme="majorHAnsi"/>
      <w:color w:val="000000" w:themeColor="text1"/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cstheme="majorBidi" w:eastAsiaTheme="majorEastAsia" w:hAnsiTheme="majorHAnsi"/>
      <w:color w:val="000000" w:themeColor="text1"/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cstheme="majorBidi" w:eastAsiaTheme="majorEastAsia" w:hAnsiTheme="majorHAnsi"/>
      <w:color w:val="000000" w:themeColor="text1"/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cstheme="majorBidi" w:eastAsiaTheme="majorEastAsia" w:hAnsiTheme="majorHAnsi"/>
      <w:color w:val="000000" w:themeColor="text1"/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qFormat w:val="1"/>
    <w:rPr>
      <w:rFonts w:asciiTheme="majorHAnsi" w:cstheme="majorBidi" w:eastAsiaTheme="majorEastAsia" w:hAnsiTheme="majorHAnsi"/>
      <w:color w:val="000000" w:themeColor="text1"/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tblPr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tblPr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tblPr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qFormat w:val="1"/>
    <w:tblPr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tblPr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qFormat w:val="1"/>
    <w:tblPr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Pr>
      <w:rFonts w:asciiTheme="majorHAnsi" w:cstheme="majorBidi" w:eastAsiaTheme="majorEastAsia" w:hAnsiTheme="majorHAnsi"/>
      <w:color w:val="000000" w:themeColor="text1"/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qFormat w:val="1"/>
    <w:rPr>
      <w:rFonts w:asciiTheme="majorHAnsi" w:cstheme="majorBidi" w:eastAsiaTheme="majorEastAsia" w:hAnsiTheme="majorHAnsi"/>
      <w:color w:val="000000" w:themeColor="text1"/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qFormat w:val="1"/>
    <w:rPr>
      <w:rFonts w:asciiTheme="majorHAnsi" w:cstheme="majorBidi" w:eastAsiaTheme="majorEastAsia" w:hAnsiTheme="majorHAnsi"/>
      <w:color w:val="000000" w:themeColor="text1"/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cstheme="majorBidi" w:eastAsiaTheme="majorEastAsia" w:hAnsiTheme="majorHAnsi"/>
      <w:color w:val="000000" w:themeColor="text1"/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qFormat w:val="1"/>
    <w:rPr>
      <w:rFonts w:asciiTheme="majorHAnsi" w:cstheme="majorBidi" w:eastAsiaTheme="majorEastAsia" w:hAnsiTheme="majorHAnsi"/>
      <w:color w:val="000000" w:themeColor="text1"/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cstheme="majorBidi" w:eastAsiaTheme="majorEastAsia" w:hAnsiTheme="majorHAnsi"/>
      <w:color w:val="000000" w:themeColor="text1"/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qFormat w:val="1"/>
    <w:rPr>
      <w:rFonts w:asciiTheme="majorHAnsi" w:cstheme="majorBidi" w:eastAsiaTheme="majorEastAsia" w:hAnsiTheme="majorHAnsi"/>
      <w:color w:val="000000" w:themeColor="text1"/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auto" w:space="0" w:sz="6" w:val="single"/>
          <w:insideV w:color="auto" w:space="0" w:sz="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qFormat w:val="1"/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auto" w:space="0" w:sz="8" w:val="single"/>
          <w:insideV w:color="auto" w:space="0" w:sz="8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auto" w:space="0" w:sz="8" w:val="single"/>
          <w:insideV w:color="auto" w:space="0" w:sz="8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auto" w:space="0" w:sz="8" w:val="single"/>
          <w:insideV w:color="auto" w:space="0" w:sz="8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auto" w:space="0" w:sz="8" w:val="single"/>
          <w:insideV w:color="auto" w:space="0" w:sz="8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auto" w:space="0" w:sz="8" w:val="single"/>
          <w:insideV w:color="auto" w:space="0" w:sz="8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auto" w:space="0" w:sz="8" w:val="single"/>
          <w:insideV w:color="auto" w:space="0" w:sz="8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auto" w:space="0" w:sz="8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auto" w:space="0" w:sz="8" w:val="single"/>
          <w:insideV w:color="auto" w:space="0" w:sz="8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 w:val="1"/>
    <w:rPr>
      <w:sz w:val="22"/>
      <w:szCs w:val="22"/>
      <w:lang w:eastAsia="en-US" w:val="en-US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BodyTextChar" w:customStyle="1">
    <w:name w:val="Body Text Char"/>
    <w:basedOn w:val="DefaultParagraphFont"/>
    <w:link w:val="BodyText"/>
    <w:uiPriority w:val="99"/>
    <w:qFormat w:val="1"/>
  </w:style>
  <w:style w:type="character" w:styleId="BodyText2Char" w:customStyle="1">
    <w:name w:val="Body Text 2 Char"/>
    <w:basedOn w:val="DefaultParagraphFont"/>
    <w:link w:val="BodyText2"/>
    <w:uiPriority w:val="99"/>
    <w:qFormat w:val="1"/>
  </w:style>
  <w:style w:type="character" w:styleId="BodyText3Char" w:customStyle="1">
    <w:name w:val="Body Text 3 Char"/>
    <w:basedOn w:val="DefaultParagraphFont"/>
    <w:link w:val="BodyText3"/>
    <w:uiPriority w:val="99"/>
    <w:qFormat w:val="1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 w:val="1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qFormat w:val="1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asciiTheme="majorHAnsi" w:cstheme="majorBidi" w:eastAsiaTheme="majorEastAsia" w:hAnsiTheme="majorHAnsi"/>
      <w:color w:val="244061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i w:val="1"/>
      <w:iCs w:val="1"/>
      <w:color w:val="244061" w:themeColor="accent1" w:themeShade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Emphasis1" w:customStyle="1">
    <w:name w:val="Subtle Emphasis1"/>
    <w:basedOn w:val="DefaultParagraphFont"/>
    <w:uiPriority w:val="19"/>
    <w:qFormat w:val="1"/>
    <w:rPr>
      <w:i w:val="1"/>
      <w:iCs w:val="1"/>
      <w:color w:val="7f7f7f" w:themeColor="text1" w:themeTint="000080"/>
    </w:rPr>
  </w:style>
  <w:style w:type="character" w:styleId="IntenseEmphasis1" w:customStyle="1">
    <w:name w:val="Intense Emphasis1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ubtleReference1" w:customStyle="1">
    <w:name w:val="Subtle Reference1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1" w:customStyle="1">
    <w:name w:val="Intense Reference1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1" w:customStyle="1">
    <w:name w:val="Book Title1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TOCHeading1" w:customStyle="1">
    <w:name w:val="TOC Heading1"/>
    <w:basedOn w:val="Heading1"/>
    <w:next w:val="Normal"/>
    <w:uiPriority w:val="39"/>
    <w:semiHidden w:val="1"/>
    <w:unhideWhenUsed w:val="1"/>
    <w:qFormat w:val="1"/>
    <w:pPr>
      <w:outlineLvl w:val="9"/>
    </w:p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rAihnnjhEKf+4GSOT5w5cR/5Tw==">CgMxLjA4AHIhMVNZRy03UmtkU2I1bDFaOGMwSFF5b2RhbmF3aU9PWEN0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E7979666D01A45228DD72891FE598A3C_12</vt:lpwstr>
  </property>
  <property fmtid="{D5CDD505-2E9C-101B-9397-08002B2CF9AE}" pid="4" name="GrammarlyDocumentId">
    <vt:lpwstr>0f5b2aeb-5bc3-4476-9f52-404353f90720</vt:lpwstr>
  </property>
</Properties>
</file>