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3wivz8l042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 order for the Planning and Zoning Board to deny the application, they need to have a legal standing.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Compliance</w:t>
      </w:r>
    </w:p>
    <w:p w:rsidR="00000000" w:rsidDel="00000000" w:rsidP="00000000" w:rsidRDefault="00000000" w:rsidRPr="00000000" w14:paraId="00000005">
      <w:pPr>
        <w:rPr/>
      </w:pPr>
      <w:r w:rsidDel="00000000" w:rsidR="00000000" w:rsidRPr="00000000">
        <w:rPr>
          <w:rtl w:val="0"/>
        </w:rPr>
        <w:t xml:space="preserve">The burden of proof is on the Applicant to prove that they comply with City Code. The code that applies to PSE22-002 is </w:t>
      </w:r>
      <w:hyperlink r:id="rId6">
        <w:r w:rsidDel="00000000" w:rsidR="00000000" w:rsidRPr="00000000">
          <w:rPr>
            <w:color w:val="1155cc"/>
            <w:u w:val="single"/>
            <w:rtl w:val="0"/>
          </w:rPr>
          <w:t xml:space="preserve">2.4.4(D) Special exception</w:t>
        </w:r>
      </w:hyperlink>
      <w:r w:rsidDel="00000000" w:rsidR="00000000" w:rsidRPr="00000000">
        <w:rPr>
          <w:rtl w:val="0"/>
        </w:rPr>
        <w:t xml:space="preserve"> and </w:t>
      </w:r>
      <w:hyperlink r:id="rId7">
        <w:r w:rsidDel="00000000" w:rsidR="00000000" w:rsidRPr="00000000">
          <w:rPr>
            <w:color w:val="1155cc"/>
            <w:u w:val="single"/>
            <w:rtl w:val="0"/>
          </w:rPr>
          <w:t xml:space="preserve">Utility, minor</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8">
        <w:r w:rsidDel="00000000" w:rsidR="00000000" w:rsidRPr="00000000">
          <w:rPr>
            <w:color w:val="1155cc"/>
            <w:u w:val="single"/>
            <w:rtl w:val="0"/>
          </w:rPr>
          <w:t xml:space="preserve">Staff Report</w:t>
        </w:r>
      </w:hyperlink>
      <w:r w:rsidDel="00000000" w:rsidR="00000000" w:rsidRPr="00000000">
        <w:rPr>
          <w:rtl w:val="0"/>
        </w:rPr>
      </w:r>
    </w:p>
    <w:p w:rsidR="00000000" w:rsidDel="00000000" w:rsidP="00000000" w:rsidRDefault="00000000" w:rsidRPr="00000000" w14:paraId="00000008">
      <w:pPr>
        <w:rPr/>
      </w:pPr>
      <w:hyperlink r:id="rId9">
        <w:r w:rsidDel="00000000" w:rsidR="00000000" w:rsidRPr="00000000">
          <w:rPr>
            <w:color w:val="1155cc"/>
            <w:u w:val="single"/>
            <w:rtl w:val="0"/>
          </w:rPr>
          <w:t xml:space="preserve">Application Materials</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Links to 700+ pages of Public Comment from Agenda Documents: </w:t>
      </w:r>
      <w:hyperlink r:id="rId10">
        <w:r w:rsidDel="00000000" w:rsidR="00000000" w:rsidRPr="00000000">
          <w:rPr>
            <w:color w:val="1155cc"/>
            <w:u w:val="single"/>
            <w:rtl w:val="0"/>
          </w:rPr>
          <w:t xml:space="preserve">Part 1</w:t>
        </w:r>
      </w:hyperlink>
      <w:r w:rsidDel="00000000" w:rsidR="00000000" w:rsidRPr="00000000">
        <w:rPr>
          <w:rtl w:val="0"/>
        </w:rPr>
        <w:t xml:space="preserve">, </w:t>
      </w:r>
      <w:hyperlink r:id="rId11">
        <w:r w:rsidDel="00000000" w:rsidR="00000000" w:rsidRPr="00000000">
          <w:rPr>
            <w:color w:val="1155cc"/>
            <w:u w:val="single"/>
            <w:rtl w:val="0"/>
          </w:rPr>
          <w:t xml:space="preserve">Part 2</w:t>
        </w:r>
      </w:hyperlink>
      <w:r w:rsidDel="00000000" w:rsidR="00000000" w:rsidRPr="00000000">
        <w:rPr>
          <w:rtl w:val="0"/>
        </w:rPr>
        <w:t xml:space="preserve">, </w:t>
      </w:r>
      <w:hyperlink r:id="rId12">
        <w:r w:rsidDel="00000000" w:rsidR="00000000" w:rsidRPr="00000000">
          <w:rPr>
            <w:color w:val="1155cc"/>
            <w:u w:val="single"/>
            <w:rtl w:val="0"/>
          </w:rPr>
          <w:t xml:space="preserve">Part 3</w:t>
        </w:r>
      </w:hyperlink>
      <w:r w:rsidDel="00000000" w:rsidR="00000000" w:rsidRPr="00000000">
        <w:rPr>
          <w:rtl w:val="0"/>
        </w:rPr>
        <w:t xml:space="preserve">, </w:t>
      </w:r>
      <w:hyperlink r:id="rId13">
        <w:r w:rsidDel="00000000" w:rsidR="00000000" w:rsidRPr="00000000">
          <w:rPr>
            <w:color w:val="1155cc"/>
            <w:u w:val="single"/>
            <w:rtl w:val="0"/>
          </w:rPr>
          <w:t xml:space="preserve">Part 4</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Affected party presentations (</w:t>
      </w:r>
      <w:hyperlink r:id="rId14">
        <w:r w:rsidDel="00000000" w:rsidR="00000000" w:rsidRPr="00000000">
          <w:rPr>
            <w:color w:val="1155cc"/>
            <w:u w:val="single"/>
            <w:rtl w:val="0"/>
          </w:rPr>
          <w:t xml:space="preserve">County</w:t>
        </w:r>
      </w:hyperlink>
      <w:r w:rsidDel="00000000" w:rsidR="00000000" w:rsidRPr="00000000">
        <w:rPr>
          <w:rtl w:val="0"/>
        </w:rPr>
        <w:t xml:space="preserve">, </w:t>
      </w:r>
      <w:hyperlink r:id="rId15">
        <w:r w:rsidDel="00000000" w:rsidR="00000000" w:rsidRPr="00000000">
          <w:rPr>
            <w:color w:val="1155cc"/>
            <w:u w:val="single"/>
            <w:rtl w:val="0"/>
          </w:rPr>
          <w:t xml:space="preserve">NSS</w:t>
        </w:r>
      </w:hyperlink>
      <w:r w:rsidDel="00000000" w:rsidR="00000000" w:rsidRPr="00000000">
        <w:rPr>
          <w:rtl w:val="0"/>
        </w:rPr>
        <w:t xml:space="preserve">, </w:t>
      </w:r>
      <w:hyperlink r:id="rId16">
        <w:r w:rsidDel="00000000" w:rsidR="00000000" w:rsidRPr="00000000">
          <w:rPr>
            <w:color w:val="1155cc"/>
            <w:u w:val="single"/>
            <w:rtl w:val="0"/>
          </w:rPr>
          <w:t xml:space="preserve">Lindberg</w:t>
        </w:r>
      </w:hyperlink>
      <w:r w:rsidDel="00000000" w:rsidR="00000000" w:rsidRPr="00000000">
        <w:rPr>
          <w:rtl w:val="0"/>
        </w:rPr>
        <w:t xml:space="preserve">) and Expert Witnesses (</w:t>
      </w:r>
      <w:hyperlink r:id="rId17">
        <w:r w:rsidDel="00000000" w:rsidR="00000000" w:rsidRPr="00000000">
          <w:rPr>
            <w:color w:val="1155cc"/>
            <w:u w:val="single"/>
            <w:rtl w:val="0"/>
          </w:rPr>
          <w:t xml:space="preserve">Boyes</w:t>
        </w:r>
      </w:hyperlink>
      <w:r w:rsidDel="00000000" w:rsidR="00000000" w:rsidRPr="00000000">
        <w:rPr>
          <w:rtl w:val="0"/>
        </w:rPr>
        <w:t xml:space="preserve">, </w:t>
      </w:r>
      <w:hyperlink r:id="rId18">
        <w:r w:rsidDel="00000000" w:rsidR="00000000" w:rsidRPr="00000000">
          <w:rPr>
            <w:color w:val="1155cc"/>
            <w:u w:val="single"/>
            <w:rtl w:val="0"/>
          </w:rPr>
          <w:t xml:space="preserve">Sawicki</w:t>
        </w:r>
      </w:hyperlink>
      <w:r w:rsidDel="00000000" w:rsidR="00000000" w:rsidRPr="00000000">
        <w:rPr>
          <w:rtl w:val="0"/>
        </w:rPr>
        <w:t xml:space="preserve">) show their analysis of how the application does not meet standards of 2.4.4(D).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19">
        <w:r w:rsidDel="00000000" w:rsidR="00000000" w:rsidRPr="00000000">
          <w:rPr>
            <w:color w:val="1155cc"/>
            <w:u w:val="single"/>
            <w:rtl w:val="0"/>
          </w:rPr>
          <w:t xml:space="preserve">Staff’s presentation</w:t>
        </w:r>
      </w:hyperlink>
      <w:r w:rsidDel="00000000" w:rsidR="00000000" w:rsidRPr="00000000">
        <w:rPr>
          <w:rtl w:val="0"/>
        </w:rPr>
        <w:t xml:space="preserve"> stated the Applicant complied with 2.4.4(D). </w:t>
      </w:r>
      <w:hyperlink r:id="rId20">
        <w:r w:rsidDel="00000000" w:rsidR="00000000" w:rsidRPr="00000000">
          <w:rPr>
            <w:color w:val="1155cc"/>
            <w:u w:val="single"/>
            <w:rtl w:val="0"/>
          </w:rPr>
          <w:t xml:space="preserve">Soorya’s cross-examine</w:t>
        </w:r>
      </w:hyperlink>
      <w:r w:rsidDel="00000000" w:rsidR="00000000" w:rsidRPr="00000000">
        <w:rPr>
          <w:rtl w:val="0"/>
        </w:rPr>
        <w:t xml:space="preserve"> with Staff established that Staff based their opinion on Applicant documents. (Facepalm) Good news is the Board all discussed that they are not comfortable moving forward as it stands.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Takeaways</w:t>
      </w:r>
    </w:p>
    <w:p w:rsidR="00000000" w:rsidDel="00000000" w:rsidP="00000000" w:rsidRDefault="00000000" w:rsidRPr="00000000" w14:paraId="00000010">
      <w:pPr>
        <w:rPr/>
      </w:pPr>
      <w:r w:rsidDel="00000000" w:rsidR="00000000" w:rsidRPr="00000000">
        <w:rPr>
          <w:u w:val="single"/>
          <w:rtl w:val="0"/>
        </w:rPr>
        <w:t xml:space="preserve">FDOT</w:t>
      </w:r>
      <w:r w:rsidDel="00000000" w:rsidR="00000000" w:rsidRPr="00000000">
        <w:rPr>
          <w:rtl w:val="0"/>
        </w:rPr>
        <w:t xml:space="preserve">: The Applicant says they are doing this to treat runoff from I-75, emails from FDOT say they do not need that. There was no communication presented from the Applicant to confirm or deny this. There is language in the City’s comprehensive plan that the owner of this parcel (Tara April) needs to coordinate with FDOT but there’s no enforcement or verification from City Staff.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u w:val="single"/>
          <w:rtl w:val="0"/>
        </w:rPr>
        <w:t xml:space="preserve">Interdependence of properties</w:t>
      </w:r>
      <w:r w:rsidDel="00000000" w:rsidR="00000000" w:rsidRPr="00000000">
        <w:rPr>
          <w:rtl w:val="0"/>
        </w:rPr>
        <w:t xml:space="preserve">: Multiple public records presented show Tara April, Tara Phoenicia, and Tara Forest West depend on each other. The problem is each step of individual parcels are being presented singularly to the Board and being basically encouraged to only think of one step and parcel at a time. It was emphasized these belong together and by the end of the first night, Staff and the Board discussed they realize this.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u w:val="single"/>
          <w:rtl w:val="0"/>
        </w:rPr>
        <w:t xml:space="preserve">Sensitive land</w:t>
      </w:r>
      <w:r w:rsidDel="00000000" w:rsidR="00000000" w:rsidRPr="00000000">
        <w:rPr>
          <w:rtl w:val="0"/>
        </w:rPr>
        <w:t xml:space="preserve">: There is karst soil, limestone, flood areas, and underground cave systems that all drain to Mill Creek Sink. It was noted there are depressions and sinkholes. Mill Creek Sink is a swallet, where the aquifer comes to ground level. It is a direct connection to drinking water and springs proved by a 2005 dye trace study.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Conditions</w:t>
      </w:r>
    </w:p>
    <w:p w:rsidR="00000000" w:rsidDel="00000000" w:rsidP="00000000" w:rsidRDefault="00000000" w:rsidRPr="00000000" w14:paraId="00000017">
      <w:pPr>
        <w:rPr/>
      </w:pPr>
      <w:r w:rsidDel="00000000" w:rsidR="00000000" w:rsidRPr="00000000">
        <w:rPr>
          <w:rtl w:val="0"/>
        </w:rPr>
        <w:t xml:space="preserve">The</w:t>
      </w:r>
      <w:hyperlink r:id="rId21">
        <w:r w:rsidDel="00000000" w:rsidR="00000000" w:rsidRPr="00000000">
          <w:rPr>
            <w:color w:val="1155cc"/>
            <w:u w:val="single"/>
            <w:rtl w:val="0"/>
          </w:rPr>
          <w:t xml:space="preserve"> City originally recommended Approval with Conditions</w:t>
        </w:r>
      </w:hyperlink>
      <w:r w:rsidDel="00000000" w:rsidR="00000000" w:rsidRPr="00000000">
        <w:rPr>
          <w:rtl w:val="0"/>
        </w:rPr>
        <w:t xml:space="preserve">. This includes doing geological studies we do not know the results of. At the hearing on January 13th, the </w:t>
      </w:r>
      <w:hyperlink r:id="rId22">
        <w:r w:rsidDel="00000000" w:rsidR="00000000" w:rsidRPr="00000000">
          <w:rPr>
            <w:color w:val="1155cc"/>
            <w:u w:val="single"/>
            <w:rtl w:val="0"/>
          </w:rPr>
          <w:t xml:space="preserve">Applicant provided their own list</w:t>
        </w:r>
      </w:hyperlink>
      <w:r w:rsidDel="00000000" w:rsidR="00000000" w:rsidRPr="00000000">
        <w:rPr>
          <w:rtl w:val="0"/>
        </w:rPr>
        <w:t xml:space="preserve"> of Conditions. (This was rude but not illegal, it gave the Board, Affected Parties, and the Public no time to review in advance like the other documents.) The good news here is, the Board doesn’t have to do anything they suggested.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way Night 1 of the meeting concluded was Staff and the Board want the Applicant to do geological studies on all three properties of Tara April, Tara Phoenicia, and Tara Forest West. The original “offer” was to just do geological studies on the proposed site of </w:t>
      </w:r>
      <w:r w:rsidDel="00000000" w:rsidR="00000000" w:rsidRPr="00000000">
        <w:rPr>
          <w:u w:val="single"/>
          <w:rtl w:val="0"/>
        </w:rPr>
        <w:t xml:space="preserve">only</w:t>
      </w:r>
      <w:r w:rsidDel="00000000" w:rsidR="00000000" w:rsidRPr="00000000">
        <w:rPr>
          <w:rtl w:val="0"/>
        </w:rPr>
        <w:t xml:space="preserve"> the stormwater basins of Tara April.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What’s Next:</w:t>
      </w:r>
    </w:p>
    <w:p w:rsidR="00000000" w:rsidDel="00000000" w:rsidP="00000000" w:rsidRDefault="00000000" w:rsidRPr="00000000" w14:paraId="0000001C">
      <w:pPr>
        <w:rPr/>
      </w:pPr>
      <w:r w:rsidDel="00000000" w:rsidR="00000000" w:rsidRPr="00000000">
        <w:rPr>
          <w:rtl w:val="0"/>
        </w:rPr>
        <w:t xml:space="preserve">To study all three properties is critical. To study all 3 properties BEFORE approval is imperative.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heard at the meeting that geology doesn’t know property lines and we learned three Tara parcels are all connected. More to discuss in person!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6lj22ykymg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 13 Video Timestamps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JAN 13 HEARING VIDEO TIMESTAMPS</w:t>
      </w:r>
    </w:p>
    <w:p w:rsidR="00000000" w:rsidDel="00000000" w:rsidP="00000000" w:rsidRDefault="00000000" w:rsidRPr="00000000" w14:paraId="00000024">
      <w:pPr>
        <w:rPr/>
      </w:pPr>
      <w:r w:rsidDel="00000000" w:rsidR="00000000" w:rsidRPr="00000000">
        <w:rPr>
          <w:rtl w:val="0"/>
        </w:rPr>
        <w:t xml:space="preserve">Hover over the timestamp for the link.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sz w:val="21"/>
          <w:szCs w:val="21"/>
        </w:rPr>
      </w:pPr>
      <w:hyperlink r:id="rId23">
        <w:r w:rsidDel="00000000" w:rsidR="00000000" w:rsidRPr="00000000">
          <w:rPr>
            <w:rFonts w:ascii="Roboto" w:cs="Roboto" w:eastAsia="Roboto" w:hAnsi="Roboto"/>
            <w:sz w:val="21"/>
            <w:szCs w:val="21"/>
            <w:rtl w:val="0"/>
          </w:rPr>
          <w:t xml:space="preserve">49:50</w:t>
        </w:r>
      </w:hyperlink>
      <w:r w:rsidDel="00000000" w:rsidR="00000000" w:rsidRPr="00000000">
        <w:rPr>
          <w:rFonts w:ascii="Roboto" w:cs="Roboto" w:eastAsia="Roboto" w:hAnsi="Roboto"/>
          <w:sz w:val="21"/>
          <w:szCs w:val="21"/>
          <w:rtl w:val="0"/>
        </w:rPr>
        <w:t xml:space="preserve"> Tara April SEP: Staff Description of Proposal</w:t>
      </w:r>
    </w:p>
    <w:p w:rsidR="00000000" w:rsidDel="00000000" w:rsidP="00000000" w:rsidRDefault="00000000" w:rsidRPr="00000000" w14:paraId="00000027">
      <w:pPr>
        <w:rPr>
          <w:rFonts w:ascii="Roboto" w:cs="Roboto" w:eastAsia="Roboto" w:hAnsi="Roboto"/>
          <w:sz w:val="21"/>
          <w:szCs w:val="21"/>
        </w:rPr>
      </w:pPr>
      <w:hyperlink r:id="rId24">
        <w:r w:rsidDel="00000000" w:rsidR="00000000" w:rsidRPr="00000000">
          <w:rPr>
            <w:rFonts w:ascii="Roboto" w:cs="Roboto" w:eastAsia="Roboto" w:hAnsi="Roboto"/>
            <w:sz w:val="21"/>
            <w:szCs w:val="21"/>
            <w:rtl w:val="0"/>
          </w:rPr>
          <w:t xml:space="preserve">54:45</w:t>
        </w:r>
      </w:hyperlink>
      <w:r w:rsidDel="00000000" w:rsidR="00000000" w:rsidRPr="00000000">
        <w:rPr>
          <w:rFonts w:ascii="Roboto" w:cs="Roboto" w:eastAsia="Roboto" w:hAnsi="Roboto"/>
          <w:sz w:val="21"/>
          <w:szCs w:val="21"/>
          <w:rtl w:val="0"/>
        </w:rPr>
        <w:t xml:space="preserve"> Tara April SEP: City Land Use Attorney Introduction</w:t>
      </w:r>
    </w:p>
    <w:p w:rsidR="00000000" w:rsidDel="00000000" w:rsidP="00000000" w:rsidRDefault="00000000" w:rsidRPr="00000000" w14:paraId="00000028">
      <w:pPr>
        <w:rPr>
          <w:rFonts w:ascii="Roboto" w:cs="Roboto" w:eastAsia="Roboto" w:hAnsi="Roboto"/>
          <w:sz w:val="21"/>
          <w:szCs w:val="21"/>
        </w:rPr>
      </w:pPr>
      <w:hyperlink r:id="rId25">
        <w:r w:rsidDel="00000000" w:rsidR="00000000" w:rsidRPr="00000000">
          <w:rPr>
            <w:rFonts w:ascii="Roboto" w:cs="Roboto" w:eastAsia="Roboto" w:hAnsi="Roboto"/>
            <w:sz w:val="21"/>
            <w:szCs w:val="21"/>
            <w:rtl w:val="0"/>
          </w:rPr>
          <w:t xml:space="preserve">55:35</w:t>
        </w:r>
      </w:hyperlink>
      <w:r w:rsidDel="00000000" w:rsidR="00000000" w:rsidRPr="00000000">
        <w:rPr>
          <w:rFonts w:ascii="Roboto" w:cs="Roboto" w:eastAsia="Roboto" w:hAnsi="Roboto"/>
          <w:sz w:val="21"/>
          <w:szCs w:val="21"/>
          <w:rtl w:val="0"/>
        </w:rPr>
        <w:t xml:space="preserve"> Tara April SEP: Geologist Presentation</w:t>
      </w:r>
    </w:p>
    <w:p w:rsidR="00000000" w:rsidDel="00000000" w:rsidP="00000000" w:rsidRDefault="00000000" w:rsidRPr="00000000" w14:paraId="00000029">
      <w:pPr>
        <w:rPr>
          <w:rFonts w:ascii="Roboto" w:cs="Roboto" w:eastAsia="Roboto" w:hAnsi="Roboto"/>
          <w:sz w:val="21"/>
          <w:szCs w:val="21"/>
        </w:rPr>
      </w:pPr>
      <w:hyperlink r:id="rId26">
        <w:r w:rsidDel="00000000" w:rsidR="00000000" w:rsidRPr="00000000">
          <w:rPr>
            <w:rFonts w:ascii="Roboto" w:cs="Roboto" w:eastAsia="Roboto" w:hAnsi="Roboto"/>
            <w:sz w:val="21"/>
            <w:szCs w:val="21"/>
            <w:rtl w:val="0"/>
          </w:rPr>
          <w:t xml:space="preserve">1:18:40</w:t>
        </w:r>
      </w:hyperlink>
      <w:r w:rsidDel="00000000" w:rsidR="00000000" w:rsidRPr="00000000">
        <w:rPr>
          <w:rFonts w:ascii="Roboto" w:cs="Roboto" w:eastAsia="Roboto" w:hAnsi="Roboto"/>
          <w:sz w:val="21"/>
          <w:szCs w:val="21"/>
          <w:rtl w:val="0"/>
        </w:rPr>
        <w:t xml:space="preserve"> Tara April SEP: Applicant Presentation</w:t>
      </w:r>
    </w:p>
    <w:p w:rsidR="00000000" w:rsidDel="00000000" w:rsidP="00000000" w:rsidRDefault="00000000" w:rsidRPr="00000000" w14:paraId="0000002A">
      <w:pPr>
        <w:rPr>
          <w:rFonts w:ascii="Roboto" w:cs="Roboto" w:eastAsia="Roboto" w:hAnsi="Roboto"/>
          <w:sz w:val="21"/>
          <w:szCs w:val="21"/>
        </w:rPr>
      </w:pPr>
      <w:hyperlink r:id="rId27">
        <w:r w:rsidDel="00000000" w:rsidR="00000000" w:rsidRPr="00000000">
          <w:rPr>
            <w:rFonts w:ascii="Roboto" w:cs="Roboto" w:eastAsia="Roboto" w:hAnsi="Roboto"/>
            <w:sz w:val="21"/>
            <w:szCs w:val="21"/>
            <w:rtl w:val="0"/>
          </w:rPr>
          <w:t xml:space="preserve">2:12:40</w:t>
        </w:r>
      </w:hyperlink>
      <w:r w:rsidDel="00000000" w:rsidR="00000000" w:rsidRPr="00000000">
        <w:rPr>
          <w:rFonts w:ascii="Roboto" w:cs="Roboto" w:eastAsia="Roboto" w:hAnsi="Roboto"/>
          <w:sz w:val="21"/>
          <w:szCs w:val="21"/>
          <w:rtl w:val="0"/>
        </w:rPr>
        <w:t xml:space="preserve"> Tara April SEP: Affected Party (National Speleological Society)</w:t>
      </w:r>
    </w:p>
    <w:p w:rsidR="00000000" w:rsidDel="00000000" w:rsidP="00000000" w:rsidRDefault="00000000" w:rsidRPr="00000000" w14:paraId="0000002B">
      <w:pPr>
        <w:rPr>
          <w:rFonts w:ascii="Roboto" w:cs="Roboto" w:eastAsia="Roboto" w:hAnsi="Roboto"/>
          <w:sz w:val="21"/>
          <w:szCs w:val="21"/>
        </w:rPr>
      </w:pPr>
      <w:hyperlink r:id="rId28">
        <w:r w:rsidDel="00000000" w:rsidR="00000000" w:rsidRPr="00000000">
          <w:rPr>
            <w:rFonts w:ascii="Roboto" w:cs="Roboto" w:eastAsia="Roboto" w:hAnsi="Roboto"/>
            <w:sz w:val="21"/>
            <w:szCs w:val="21"/>
            <w:rtl w:val="0"/>
          </w:rPr>
          <w:t xml:space="preserve">3:03:30</w:t>
        </w:r>
      </w:hyperlink>
      <w:r w:rsidDel="00000000" w:rsidR="00000000" w:rsidRPr="00000000">
        <w:rPr>
          <w:rFonts w:ascii="Roboto" w:cs="Roboto" w:eastAsia="Roboto" w:hAnsi="Roboto"/>
          <w:sz w:val="21"/>
          <w:szCs w:val="21"/>
          <w:rtl w:val="0"/>
        </w:rPr>
        <w:t xml:space="preserve"> Recess</w:t>
      </w:r>
    </w:p>
    <w:p w:rsidR="00000000" w:rsidDel="00000000" w:rsidP="00000000" w:rsidRDefault="00000000" w:rsidRPr="00000000" w14:paraId="0000002C">
      <w:pPr>
        <w:rPr>
          <w:rFonts w:ascii="Roboto" w:cs="Roboto" w:eastAsia="Roboto" w:hAnsi="Roboto"/>
          <w:sz w:val="21"/>
          <w:szCs w:val="21"/>
        </w:rPr>
      </w:pPr>
      <w:hyperlink r:id="rId29">
        <w:r w:rsidDel="00000000" w:rsidR="00000000" w:rsidRPr="00000000">
          <w:rPr>
            <w:rFonts w:ascii="Roboto" w:cs="Roboto" w:eastAsia="Roboto" w:hAnsi="Roboto"/>
            <w:sz w:val="21"/>
            <w:szCs w:val="21"/>
            <w:rtl w:val="0"/>
          </w:rPr>
          <w:t xml:space="preserve">3:22:00</w:t>
        </w:r>
      </w:hyperlink>
      <w:r w:rsidDel="00000000" w:rsidR="00000000" w:rsidRPr="00000000">
        <w:rPr>
          <w:rFonts w:ascii="Roboto" w:cs="Roboto" w:eastAsia="Roboto" w:hAnsi="Roboto"/>
          <w:sz w:val="21"/>
          <w:szCs w:val="21"/>
          <w:rtl w:val="0"/>
        </w:rPr>
        <w:t xml:space="preserve"> Tara April SEP: Affected Party (Alachua County)</w:t>
      </w:r>
    </w:p>
    <w:p w:rsidR="00000000" w:rsidDel="00000000" w:rsidP="00000000" w:rsidRDefault="00000000" w:rsidRPr="00000000" w14:paraId="0000002D">
      <w:pPr>
        <w:rPr>
          <w:rFonts w:ascii="Roboto" w:cs="Roboto" w:eastAsia="Roboto" w:hAnsi="Roboto"/>
          <w:sz w:val="21"/>
          <w:szCs w:val="21"/>
        </w:rPr>
      </w:pPr>
      <w:hyperlink r:id="rId30">
        <w:r w:rsidDel="00000000" w:rsidR="00000000" w:rsidRPr="00000000">
          <w:rPr>
            <w:rFonts w:ascii="Roboto" w:cs="Roboto" w:eastAsia="Roboto" w:hAnsi="Roboto"/>
            <w:sz w:val="21"/>
            <w:szCs w:val="21"/>
            <w:rtl w:val="0"/>
          </w:rPr>
          <w:t xml:space="preserve">3:58:35</w:t>
        </w:r>
      </w:hyperlink>
      <w:r w:rsidDel="00000000" w:rsidR="00000000" w:rsidRPr="00000000">
        <w:rPr>
          <w:rFonts w:ascii="Roboto" w:cs="Roboto" w:eastAsia="Roboto" w:hAnsi="Roboto"/>
          <w:sz w:val="21"/>
          <w:szCs w:val="21"/>
          <w:rtl w:val="0"/>
        </w:rPr>
        <w:t xml:space="preserve"> Tara April SEP: Affected Party (Soorya Lindberg)</w:t>
      </w:r>
    </w:p>
    <w:p w:rsidR="00000000" w:rsidDel="00000000" w:rsidP="00000000" w:rsidRDefault="00000000" w:rsidRPr="00000000" w14:paraId="0000002E">
      <w:pPr>
        <w:rPr>
          <w:rFonts w:ascii="Roboto" w:cs="Roboto" w:eastAsia="Roboto" w:hAnsi="Roboto"/>
          <w:sz w:val="21"/>
          <w:szCs w:val="21"/>
        </w:rPr>
      </w:pPr>
      <w:hyperlink r:id="rId31">
        <w:r w:rsidDel="00000000" w:rsidR="00000000" w:rsidRPr="00000000">
          <w:rPr>
            <w:rFonts w:ascii="Roboto" w:cs="Roboto" w:eastAsia="Roboto" w:hAnsi="Roboto"/>
            <w:sz w:val="21"/>
            <w:szCs w:val="21"/>
            <w:rtl w:val="0"/>
          </w:rPr>
          <w:t xml:space="preserve">4:27:30</w:t>
        </w:r>
      </w:hyperlink>
      <w:r w:rsidDel="00000000" w:rsidR="00000000" w:rsidRPr="00000000">
        <w:rPr>
          <w:rFonts w:ascii="Roboto" w:cs="Roboto" w:eastAsia="Roboto" w:hAnsi="Roboto"/>
          <w:sz w:val="21"/>
          <w:szCs w:val="21"/>
          <w:rtl w:val="0"/>
        </w:rPr>
        <w:t xml:space="preserve"> Tara April SEP: Affected Party (High Springs)</w:t>
      </w:r>
    </w:p>
    <w:p w:rsidR="00000000" w:rsidDel="00000000" w:rsidP="00000000" w:rsidRDefault="00000000" w:rsidRPr="00000000" w14:paraId="0000002F">
      <w:pPr>
        <w:rPr>
          <w:rFonts w:ascii="Roboto" w:cs="Roboto" w:eastAsia="Roboto" w:hAnsi="Roboto"/>
          <w:sz w:val="21"/>
          <w:szCs w:val="21"/>
        </w:rPr>
      </w:pPr>
      <w:hyperlink r:id="rId32">
        <w:r w:rsidDel="00000000" w:rsidR="00000000" w:rsidRPr="00000000">
          <w:rPr>
            <w:rFonts w:ascii="Roboto" w:cs="Roboto" w:eastAsia="Roboto" w:hAnsi="Roboto"/>
            <w:sz w:val="21"/>
            <w:szCs w:val="21"/>
            <w:rtl w:val="0"/>
          </w:rPr>
          <w:t xml:space="preserve">4:30:00</w:t>
        </w:r>
      </w:hyperlink>
      <w:r w:rsidDel="00000000" w:rsidR="00000000" w:rsidRPr="00000000">
        <w:rPr>
          <w:rFonts w:ascii="Roboto" w:cs="Roboto" w:eastAsia="Roboto" w:hAnsi="Roboto"/>
          <w:sz w:val="21"/>
          <w:szCs w:val="21"/>
          <w:rtl w:val="0"/>
        </w:rPr>
        <w:t xml:space="preserve"> Tara April SEP: Affected Party (Camp Kulaqua)</w:t>
      </w:r>
    </w:p>
    <w:p w:rsidR="00000000" w:rsidDel="00000000" w:rsidP="00000000" w:rsidRDefault="00000000" w:rsidRPr="00000000" w14:paraId="00000030">
      <w:pPr>
        <w:rPr>
          <w:rFonts w:ascii="Roboto" w:cs="Roboto" w:eastAsia="Roboto" w:hAnsi="Roboto"/>
          <w:sz w:val="21"/>
          <w:szCs w:val="21"/>
        </w:rPr>
      </w:pPr>
      <w:hyperlink r:id="rId33">
        <w:r w:rsidDel="00000000" w:rsidR="00000000" w:rsidRPr="00000000">
          <w:rPr>
            <w:rFonts w:ascii="Roboto" w:cs="Roboto" w:eastAsia="Roboto" w:hAnsi="Roboto"/>
            <w:sz w:val="21"/>
            <w:szCs w:val="21"/>
            <w:rtl w:val="0"/>
          </w:rPr>
          <w:t xml:space="preserve">4:31:30</w:t>
        </w:r>
      </w:hyperlink>
      <w:r w:rsidDel="00000000" w:rsidR="00000000" w:rsidRPr="00000000">
        <w:rPr>
          <w:rFonts w:ascii="Roboto" w:cs="Roboto" w:eastAsia="Roboto" w:hAnsi="Roboto"/>
          <w:sz w:val="21"/>
          <w:szCs w:val="21"/>
          <w:rtl w:val="0"/>
        </w:rPr>
        <w:t xml:space="preserve"> Tara April SEP: Affected Party (Sarah Younger)</w:t>
      </w:r>
    </w:p>
    <w:p w:rsidR="00000000" w:rsidDel="00000000" w:rsidP="00000000" w:rsidRDefault="00000000" w:rsidRPr="00000000" w14:paraId="00000031">
      <w:pPr>
        <w:rPr>
          <w:rFonts w:ascii="Roboto" w:cs="Roboto" w:eastAsia="Roboto" w:hAnsi="Roboto"/>
          <w:sz w:val="21"/>
          <w:szCs w:val="21"/>
        </w:rPr>
      </w:pPr>
      <w:hyperlink r:id="rId34">
        <w:r w:rsidDel="00000000" w:rsidR="00000000" w:rsidRPr="00000000">
          <w:rPr>
            <w:rFonts w:ascii="Roboto" w:cs="Roboto" w:eastAsia="Roboto" w:hAnsi="Roboto"/>
            <w:sz w:val="21"/>
            <w:szCs w:val="21"/>
            <w:rtl w:val="0"/>
          </w:rPr>
          <w:t xml:space="preserve">4:32:06</w:t>
        </w:r>
      </w:hyperlink>
      <w:r w:rsidDel="00000000" w:rsidR="00000000" w:rsidRPr="00000000">
        <w:rPr>
          <w:rFonts w:ascii="Roboto" w:cs="Roboto" w:eastAsia="Roboto" w:hAnsi="Roboto"/>
          <w:sz w:val="21"/>
          <w:szCs w:val="21"/>
          <w:rtl w:val="0"/>
        </w:rPr>
        <w:t xml:space="preserve"> Tara April SEP: Affected Party (Name ineligible)</w:t>
      </w:r>
    </w:p>
    <w:p w:rsidR="00000000" w:rsidDel="00000000" w:rsidP="00000000" w:rsidRDefault="00000000" w:rsidRPr="00000000" w14:paraId="00000032">
      <w:pPr>
        <w:rPr>
          <w:rFonts w:ascii="Roboto" w:cs="Roboto" w:eastAsia="Roboto" w:hAnsi="Roboto"/>
          <w:sz w:val="21"/>
          <w:szCs w:val="21"/>
        </w:rPr>
      </w:pPr>
      <w:hyperlink r:id="rId35">
        <w:r w:rsidDel="00000000" w:rsidR="00000000" w:rsidRPr="00000000">
          <w:rPr>
            <w:rFonts w:ascii="Roboto" w:cs="Roboto" w:eastAsia="Roboto" w:hAnsi="Roboto"/>
            <w:sz w:val="21"/>
            <w:szCs w:val="21"/>
            <w:rtl w:val="0"/>
          </w:rPr>
          <w:t xml:space="preserve">4:32:50</w:t>
        </w:r>
      </w:hyperlink>
      <w:r w:rsidDel="00000000" w:rsidR="00000000" w:rsidRPr="00000000">
        <w:rPr>
          <w:rFonts w:ascii="Roboto" w:cs="Roboto" w:eastAsia="Roboto" w:hAnsi="Roboto"/>
          <w:sz w:val="21"/>
          <w:szCs w:val="21"/>
          <w:rtl w:val="0"/>
        </w:rPr>
        <w:t xml:space="preserve"> Tara April SEP: Affected Party (Name ineligible)</w:t>
      </w:r>
    </w:p>
    <w:p w:rsidR="00000000" w:rsidDel="00000000" w:rsidP="00000000" w:rsidRDefault="00000000" w:rsidRPr="00000000" w14:paraId="00000033">
      <w:pPr>
        <w:rPr>
          <w:rFonts w:ascii="Roboto" w:cs="Roboto" w:eastAsia="Roboto" w:hAnsi="Roboto"/>
          <w:sz w:val="21"/>
          <w:szCs w:val="21"/>
        </w:rPr>
      </w:pPr>
      <w:hyperlink r:id="rId36">
        <w:r w:rsidDel="00000000" w:rsidR="00000000" w:rsidRPr="00000000">
          <w:rPr>
            <w:rFonts w:ascii="Roboto" w:cs="Roboto" w:eastAsia="Roboto" w:hAnsi="Roboto"/>
            <w:sz w:val="21"/>
            <w:szCs w:val="21"/>
            <w:rtl w:val="0"/>
          </w:rPr>
          <w:t xml:space="preserve">4:33:45</w:t>
        </w:r>
      </w:hyperlink>
      <w:r w:rsidDel="00000000" w:rsidR="00000000" w:rsidRPr="00000000">
        <w:rPr>
          <w:rFonts w:ascii="Roboto" w:cs="Roboto" w:eastAsia="Roboto" w:hAnsi="Roboto"/>
          <w:sz w:val="21"/>
          <w:szCs w:val="21"/>
          <w:rtl w:val="0"/>
        </w:rPr>
        <w:t xml:space="preserve"> Tara April SEP: City Staff report</w:t>
      </w:r>
    </w:p>
    <w:p w:rsidR="00000000" w:rsidDel="00000000" w:rsidP="00000000" w:rsidRDefault="00000000" w:rsidRPr="00000000" w14:paraId="00000034">
      <w:pPr>
        <w:rPr>
          <w:rFonts w:ascii="Roboto" w:cs="Roboto" w:eastAsia="Roboto" w:hAnsi="Roboto"/>
          <w:sz w:val="21"/>
          <w:szCs w:val="21"/>
        </w:rPr>
      </w:pPr>
      <w:hyperlink r:id="rId37">
        <w:r w:rsidDel="00000000" w:rsidR="00000000" w:rsidRPr="00000000">
          <w:rPr>
            <w:rFonts w:ascii="Roboto" w:cs="Roboto" w:eastAsia="Roboto" w:hAnsi="Roboto"/>
            <w:sz w:val="21"/>
            <w:szCs w:val="21"/>
            <w:rtl w:val="0"/>
          </w:rPr>
          <w:t xml:space="preserve">5:05:05</w:t>
        </w:r>
      </w:hyperlink>
      <w:r w:rsidDel="00000000" w:rsidR="00000000" w:rsidRPr="00000000">
        <w:rPr>
          <w:rFonts w:ascii="Roboto" w:cs="Roboto" w:eastAsia="Roboto" w:hAnsi="Roboto"/>
          <w:sz w:val="21"/>
          <w:szCs w:val="21"/>
          <w:rtl w:val="0"/>
        </w:rPr>
        <w:t xml:space="preserve"> Tara April SEP: Cross-Examine (Alachua County)</w:t>
      </w:r>
    </w:p>
    <w:p w:rsidR="00000000" w:rsidDel="00000000" w:rsidP="00000000" w:rsidRDefault="00000000" w:rsidRPr="00000000" w14:paraId="00000035">
      <w:pPr>
        <w:rPr>
          <w:rFonts w:ascii="Roboto" w:cs="Roboto" w:eastAsia="Roboto" w:hAnsi="Roboto"/>
          <w:sz w:val="21"/>
          <w:szCs w:val="21"/>
        </w:rPr>
      </w:pPr>
      <w:hyperlink r:id="rId38">
        <w:r w:rsidDel="00000000" w:rsidR="00000000" w:rsidRPr="00000000">
          <w:rPr>
            <w:rFonts w:ascii="Roboto" w:cs="Roboto" w:eastAsia="Roboto" w:hAnsi="Roboto"/>
            <w:sz w:val="21"/>
            <w:szCs w:val="21"/>
            <w:rtl w:val="0"/>
          </w:rPr>
          <w:t xml:space="preserve">5:14:50</w:t>
        </w:r>
      </w:hyperlink>
      <w:r w:rsidDel="00000000" w:rsidR="00000000" w:rsidRPr="00000000">
        <w:rPr>
          <w:rFonts w:ascii="Roboto" w:cs="Roboto" w:eastAsia="Roboto" w:hAnsi="Roboto"/>
          <w:sz w:val="21"/>
          <w:szCs w:val="21"/>
          <w:rtl w:val="0"/>
        </w:rPr>
        <w:t xml:space="preserve"> Discussing stop time for meeting</w:t>
      </w:r>
    </w:p>
    <w:p w:rsidR="00000000" w:rsidDel="00000000" w:rsidP="00000000" w:rsidRDefault="00000000" w:rsidRPr="00000000" w14:paraId="00000036">
      <w:pPr>
        <w:rPr>
          <w:rFonts w:ascii="Roboto" w:cs="Roboto" w:eastAsia="Roboto" w:hAnsi="Roboto"/>
          <w:sz w:val="21"/>
          <w:szCs w:val="21"/>
        </w:rPr>
      </w:pPr>
      <w:hyperlink r:id="rId39">
        <w:r w:rsidDel="00000000" w:rsidR="00000000" w:rsidRPr="00000000">
          <w:rPr>
            <w:rFonts w:ascii="Roboto" w:cs="Roboto" w:eastAsia="Roboto" w:hAnsi="Roboto"/>
            <w:sz w:val="21"/>
            <w:szCs w:val="21"/>
            <w:rtl w:val="0"/>
          </w:rPr>
          <w:t xml:space="preserve">5:16:10</w:t>
        </w:r>
      </w:hyperlink>
      <w:r w:rsidDel="00000000" w:rsidR="00000000" w:rsidRPr="00000000">
        <w:rPr>
          <w:rFonts w:ascii="Roboto" w:cs="Roboto" w:eastAsia="Roboto" w:hAnsi="Roboto"/>
          <w:sz w:val="21"/>
          <w:szCs w:val="21"/>
          <w:rtl w:val="0"/>
        </w:rPr>
        <w:t xml:space="preserve"> Recess</w:t>
      </w:r>
    </w:p>
    <w:p w:rsidR="00000000" w:rsidDel="00000000" w:rsidP="00000000" w:rsidRDefault="00000000" w:rsidRPr="00000000" w14:paraId="00000037">
      <w:pPr>
        <w:rPr>
          <w:rFonts w:ascii="Roboto" w:cs="Roboto" w:eastAsia="Roboto" w:hAnsi="Roboto"/>
          <w:sz w:val="21"/>
          <w:szCs w:val="21"/>
        </w:rPr>
      </w:pPr>
      <w:hyperlink r:id="rId40">
        <w:r w:rsidDel="00000000" w:rsidR="00000000" w:rsidRPr="00000000">
          <w:rPr>
            <w:rFonts w:ascii="Roboto" w:cs="Roboto" w:eastAsia="Roboto" w:hAnsi="Roboto"/>
            <w:sz w:val="21"/>
            <w:szCs w:val="21"/>
            <w:rtl w:val="0"/>
          </w:rPr>
          <w:t xml:space="preserve">5:26:00</w:t>
        </w:r>
      </w:hyperlink>
      <w:r w:rsidDel="00000000" w:rsidR="00000000" w:rsidRPr="00000000">
        <w:rPr>
          <w:rFonts w:ascii="Roboto" w:cs="Roboto" w:eastAsia="Roboto" w:hAnsi="Roboto"/>
          <w:sz w:val="21"/>
          <w:szCs w:val="21"/>
          <w:rtl w:val="0"/>
        </w:rPr>
        <w:t xml:space="preserve"> Tara April SEP: Board discussion</w:t>
      </w:r>
    </w:p>
    <w:p w:rsidR="00000000" w:rsidDel="00000000" w:rsidP="00000000" w:rsidRDefault="00000000" w:rsidRPr="00000000" w14:paraId="00000038">
      <w:pPr>
        <w:rPr>
          <w:rFonts w:ascii="Roboto" w:cs="Roboto" w:eastAsia="Roboto" w:hAnsi="Roboto"/>
          <w:sz w:val="21"/>
          <w:szCs w:val="21"/>
        </w:rPr>
      </w:pPr>
      <w:hyperlink r:id="rId41">
        <w:r w:rsidDel="00000000" w:rsidR="00000000" w:rsidRPr="00000000">
          <w:rPr>
            <w:rFonts w:ascii="Roboto" w:cs="Roboto" w:eastAsia="Roboto" w:hAnsi="Roboto"/>
            <w:sz w:val="21"/>
            <w:szCs w:val="21"/>
            <w:rtl w:val="0"/>
          </w:rPr>
          <w:t xml:space="preserve">5:27:00</w:t>
        </w:r>
      </w:hyperlink>
      <w:r w:rsidDel="00000000" w:rsidR="00000000" w:rsidRPr="00000000">
        <w:rPr>
          <w:rFonts w:ascii="Roboto" w:cs="Roboto" w:eastAsia="Roboto" w:hAnsi="Roboto"/>
          <w:sz w:val="21"/>
          <w:szCs w:val="21"/>
          <w:rtl w:val="0"/>
        </w:rPr>
        <w:t xml:space="preserve"> Public Comment: (summary: Motion for later date to continue meeting)</w:t>
      </w:r>
    </w:p>
    <w:p w:rsidR="00000000" w:rsidDel="00000000" w:rsidP="00000000" w:rsidRDefault="00000000" w:rsidRPr="00000000" w14:paraId="00000039">
      <w:pPr>
        <w:rPr>
          <w:rFonts w:ascii="Roboto" w:cs="Roboto" w:eastAsia="Roboto" w:hAnsi="Roboto"/>
          <w:sz w:val="21"/>
          <w:szCs w:val="21"/>
        </w:rPr>
      </w:pPr>
      <w:hyperlink r:id="rId42">
        <w:r w:rsidDel="00000000" w:rsidR="00000000" w:rsidRPr="00000000">
          <w:rPr>
            <w:rFonts w:ascii="Roboto" w:cs="Roboto" w:eastAsia="Roboto" w:hAnsi="Roboto"/>
            <w:sz w:val="21"/>
            <w:szCs w:val="21"/>
            <w:rtl w:val="0"/>
          </w:rPr>
          <w:t xml:space="preserve">5:33:57</w:t>
        </w:r>
      </w:hyperlink>
      <w:r w:rsidDel="00000000" w:rsidR="00000000" w:rsidRPr="00000000">
        <w:rPr>
          <w:rFonts w:ascii="Roboto" w:cs="Roboto" w:eastAsia="Roboto" w:hAnsi="Roboto"/>
          <w:sz w:val="21"/>
          <w:szCs w:val="21"/>
          <w:rtl w:val="0"/>
        </w:rPr>
        <w:t xml:space="preserve"> Tara April SEP: Cross-Examine (Soorya Lindberg)</w:t>
      </w:r>
    </w:p>
    <w:p w:rsidR="00000000" w:rsidDel="00000000" w:rsidP="00000000" w:rsidRDefault="00000000" w:rsidRPr="00000000" w14:paraId="0000003A">
      <w:pPr>
        <w:rPr>
          <w:rFonts w:ascii="Roboto" w:cs="Roboto" w:eastAsia="Roboto" w:hAnsi="Roboto"/>
          <w:sz w:val="21"/>
          <w:szCs w:val="21"/>
        </w:rPr>
      </w:pPr>
      <w:hyperlink r:id="rId43">
        <w:r w:rsidDel="00000000" w:rsidR="00000000" w:rsidRPr="00000000">
          <w:rPr>
            <w:rFonts w:ascii="Roboto" w:cs="Roboto" w:eastAsia="Roboto" w:hAnsi="Roboto"/>
            <w:sz w:val="21"/>
            <w:szCs w:val="21"/>
            <w:rtl w:val="0"/>
          </w:rPr>
          <w:t xml:space="preserve">5:48:40</w:t>
        </w:r>
      </w:hyperlink>
      <w:r w:rsidDel="00000000" w:rsidR="00000000" w:rsidRPr="00000000">
        <w:rPr>
          <w:rFonts w:ascii="Roboto" w:cs="Roboto" w:eastAsia="Roboto" w:hAnsi="Roboto"/>
          <w:sz w:val="21"/>
          <w:szCs w:val="21"/>
          <w:rtl w:val="0"/>
        </w:rPr>
        <w:t xml:space="preserve"> Tara April SEP: Applicant Request </w:t>
      </w:r>
    </w:p>
    <w:p w:rsidR="00000000" w:rsidDel="00000000" w:rsidP="00000000" w:rsidRDefault="00000000" w:rsidRPr="00000000" w14:paraId="0000003B">
      <w:pPr>
        <w:rPr>
          <w:rFonts w:ascii="Roboto" w:cs="Roboto" w:eastAsia="Roboto" w:hAnsi="Roboto"/>
          <w:sz w:val="21"/>
          <w:szCs w:val="21"/>
        </w:rPr>
      </w:pPr>
      <w:hyperlink r:id="rId44">
        <w:r w:rsidDel="00000000" w:rsidR="00000000" w:rsidRPr="00000000">
          <w:rPr>
            <w:rFonts w:ascii="Roboto" w:cs="Roboto" w:eastAsia="Roboto" w:hAnsi="Roboto"/>
            <w:sz w:val="21"/>
            <w:szCs w:val="21"/>
            <w:rtl w:val="0"/>
          </w:rPr>
          <w:t xml:space="preserve">5:54:00</w:t>
        </w:r>
      </w:hyperlink>
      <w:r w:rsidDel="00000000" w:rsidR="00000000" w:rsidRPr="00000000">
        <w:rPr>
          <w:rFonts w:ascii="Roboto" w:cs="Roboto" w:eastAsia="Roboto" w:hAnsi="Roboto"/>
          <w:sz w:val="21"/>
          <w:szCs w:val="21"/>
          <w:rtl w:val="0"/>
        </w:rPr>
        <w:t xml:space="preserve"> Tara April SEP: Board discussion with Applicant</w:t>
      </w:r>
    </w:p>
    <w:p w:rsidR="00000000" w:rsidDel="00000000" w:rsidP="00000000" w:rsidRDefault="00000000" w:rsidRPr="00000000" w14:paraId="0000003C">
      <w:pPr>
        <w:rPr>
          <w:rFonts w:ascii="Roboto" w:cs="Roboto" w:eastAsia="Roboto" w:hAnsi="Roboto"/>
          <w:sz w:val="21"/>
          <w:szCs w:val="21"/>
        </w:rPr>
      </w:pPr>
      <w:hyperlink r:id="rId45">
        <w:r w:rsidDel="00000000" w:rsidR="00000000" w:rsidRPr="00000000">
          <w:rPr>
            <w:rFonts w:ascii="Roboto" w:cs="Roboto" w:eastAsia="Roboto" w:hAnsi="Roboto"/>
            <w:sz w:val="21"/>
            <w:szCs w:val="21"/>
            <w:rtl w:val="0"/>
          </w:rPr>
          <w:t xml:space="preserve">6:00:00</w:t>
        </w:r>
      </w:hyperlink>
      <w:r w:rsidDel="00000000" w:rsidR="00000000" w:rsidRPr="00000000">
        <w:rPr>
          <w:rFonts w:ascii="Roboto" w:cs="Roboto" w:eastAsia="Roboto" w:hAnsi="Roboto"/>
          <w:sz w:val="21"/>
          <w:szCs w:val="21"/>
          <w:rtl w:val="0"/>
        </w:rPr>
        <w:t xml:space="preserve"> Tara April SEP: Board discussion: current views</w:t>
      </w:r>
    </w:p>
    <w:p w:rsidR="00000000" w:rsidDel="00000000" w:rsidP="00000000" w:rsidRDefault="00000000" w:rsidRPr="00000000" w14:paraId="0000003D">
      <w:pPr>
        <w:rPr>
          <w:rFonts w:ascii="Roboto" w:cs="Roboto" w:eastAsia="Roboto" w:hAnsi="Roboto"/>
          <w:sz w:val="21"/>
          <w:szCs w:val="21"/>
        </w:rPr>
      </w:pPr>
      <w:hyperlink r:id="rId46">
        <w:r w:rsidDel="00000000" w:rsidR="00000000" w:rsidRPr="00000000">
          <w:rPr>
            <w:rFonts w:ascii="Roboto" w:cs="Roboto" w:eastAsia="Roboto" w:hAnsi="Roboto"/>
            <w:sz w:val="21"/>
            <w:szCs w:val="21"/>
            <w:rtl w:val="0"/>
          </w:rPr>
          <w:t xml:space="preserve">6:02:50</w:t>
        </w:r>
      </w:hyperlink>
      <w:r w:rsidDel="00000000" w:rsidR="00000000" w:rsidRPr="00000000">
        <w:rPr>
          <w:rFonts w:ascii="Roboto" w:cs="Roboto" w:eastAsia="Roboto" w:hAnsi="Roboto"/>
          <w:sz w:val="21"/>
          <w:szCs w:val="21"/>
          <w:rtl w:val="0"/>
        </w:rPr>
        <w:t xml:space="preserve"> Tara April SEP: Attorney &amp; Board discussion: continuing hearing</w:t>
      </w:r>
    </w:p>
    <w:p w:rsidR="00000000" w:rsidDel="00000000" w:rsidP="00000000" w:rsidRDefault="00000000" w:rsidRPr="00000000" w14:paraId="0000003E">
      <w:pPr>
        <w:rPr>
          <w:rFonts w:ascii="Roboto" w:cs="Roboto" w:eastAsia="Roboto" w:hAnsi="Roboto"/>
          <w:sz w:val="21"/>
          <w:szCs w:val="21"/>
        </w:rPr>
      </w:pPr>
      <w:hyperlink r:id="rId47">
        <w:r w:rsidDel="00000000" w:rsidR="00000000" w:rsidRPr="00000000">
          <w:rPr>
            <w:rFonts w:ascii="Roboto" w:cs="Roboto" w:eastAsia="Roboto" w:hAnsi="Roboto"/>
            <w:sz w:val="21"/>
            <w:szCs w:val="21"/>
            <w:rtl w:val="0"/>
          </w:rPr>
          <w:t xml:space="preserve">6:13:55</w:t>
        </w:r>
      </w:hyperlink>
      <w:r w:rsidDel="00000000" w:rsidR="00000000" w:rsidRPr="00000000">
        <w:rPr>
          <w:rFonts w:ascii="Roboto" w:cs="Roboto" w:eastAsia="Roboto" w:hAnsi="Roboto"/>
          <w:sz w:val="21"/>
          <w:szCs w:val="21"/>
          <w:rtl w:val="0"/>
        </w:rPr>
        <w:t xml:space="preserve"> Tara April SEP: Motion of new date 1/20/2026 6pm </w:t>
      </w:r>
    </w:p>
    <w:p w:rsidR="00000000" w:rsidDel="00000000" w:rsidP="00000000" w:rsidRDefault="00000000" w:rsidRPr="00000000" w14:paraId="0000003F">
      <w:pPr>
        <w:rPr>
          <w:rFonts w:ascii="Roboto" w:cs="Roboto" w:eastAsia="Roboto" w:hAnsi="Roboto"/>
          <w:sz w:val="21"/>
          <w:szCs w:val="21"/>
        </w:rPr>
      </w:pPr>
      <w:hyperlink r:id="rId48">
        <w:r w:rsidDel="00000000" w:rsidR="00000000" w:rsidRPr="00000000">
          <w:rPr>
            <w:rFonts w:ascii="Roboto" w:cs="Roboto" w:eastAsia="Roboto" w:hAnsi="Roboto"/>
            <w:sz w:val="21"/>
            <w:szCs w:val="21"/>
            <w:rtl w:val="0"/>
          </w:rPr>
          <w:t xml:space="preserve">6:14:16</w:t>
        </w:r>
      </w:hyperlink>
      <w:r w:rsidDel="00000000" w:rsidR="00000000" w:rsidRPr="00000000">
        <w:rPr>
          <w:rFonts w:ascii="Roboto" w:cs="Roboto" w:eastAsia="Roboto" w:hAnsi="Roboto"/>
          <w:sz w:val="21"/>
          <w:szCs w:val="21"/>
          <w:rtl w:val="0"/>
        </w:rPr>
        <w:t xml:space="preserve"> Tara April SEP: Public Comment: Motion of new date 1/20/2026 6pm</w:t>
      </w:r>
    </w:p>
    <w:p w:rsidR="00000000" w:rsidDel="00000000" w:rsidP="00000000" w:rsidRDefault="00000000" w:rsidRPr="00000000" w14:paraId="0000004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NB4UrWC9zdE&amp;t=19560s" TargetMode="External"/><Relationship Id="rId20" Type="http://schemas.openxmlformats.org/officeDocument/2006/relationships/hyperlink" Target="https://www.youtube.com/watch?v=NB4UrWC9zdE&amp;t=20037s" TargetMode="External"/><Relationship Id="rId42" Type="http://schemas.openxmlformats.org/officeDocument/2006/relationships/hyperlink" Target="https://www.youtube.com/watch?v=NB4UrWC9zdE&amp;t=20037s" TargetMode="External"/><Relationship Id="rId41" Type="http://schemas.openxmlformats.org/officeDocument/2006/relationships/hyperlink" Target="https://www.youtube.com/watch?v=NB4UrWC9zdE&amp;t=19620s" TargetMode="External"/><Relationship Id="rId22" Type="http://schemas.openxmlformats.org/officeDocument/2006/relationships/hyperlink" Target="https://drive.google.com/open?id=1eqCBkzpBlV_40HMMC67bRHn_5J4DXXn3" TargetMode="External"/><Relationship Id="rId44" Type="http://schemas.openxmlformats.org/officeDocument/2006/relationships/hyperlink" Target="https://www.youtube.com/watch?v=NB4UrWC9zdE&amp;t=21240s" TargetMode="External"/><Relationship Id="rId21" Type="http://schemas.openxmlformats.org/officeDocument/2006/relationships/hyperlink" Target="https://drive.google.com/open?id=1cVl35Z3qn-VCz_g18CHWlutJ-8hcjmyj" TargetMode="External"/><Relationship Id="rId43" Type="http://schemas.openxmlformats.org/officeDocument/2006/relationships/hyperlink" Target="https://www.youtube.com/watch?v=NB4UrWC9zdE&amp;t=20920s" TargetMode="External"/><Relationship Id="rId24" Type="http://schemas.openxmlformats.org/officeDocument/2006/relationships/hyperlink" Target="https://www.youtube.com/watch?v=NB4UrWC9zdE&amp;t=3285s" TargetMode="External"/><Relationship Id="rId46" Type="http://schemas.openxmlformats.org/officeDocument/2006/relationships/hyperlink" Target="https://www.youtube.com/watch?v=NB4UrWC9zdE&amp;t=21770s" TargetMode="External"/><Relationship Id="rId23" Type="http://schemas.openxmlformats.org/officeDocument/2006/relationships/hyperlink" Target="https://www.youtube.com/watch?v=NB4UrWC9zdE&amp;t=2990s" TargetMode="External"/><Relationship Id="rId45" Type="http://schemas.openxmlformats.org/officeDocument/2006/relationships/hyperlink" Target="https://www.youtube.com/watch?v=NB4UrWC9zdE&amp;t=21600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SbWkGJNb2K_TLBnKTyaniLXGBK2io-o" TargetMode="External"/><Relationship Id="rId26" Type="http://schemas.openxmlformats.org/officeDocument/2006/relationships/hyperlink" Target="https://www.youtube.com/watch?v=NB4UrWC9zdE&amp;t=4720s" TargetMode="External"/><Relationship Id="rId48" Type="http://schemas.openxmlformats.org/officeDocument/2006/relationships/hyperlink" Target="https://www.youtube.com/watch?v=NB4UrWC9zdE&amp;t=22456s" TargetMode="External"/><Relationship Id="rId25" Type="http://schemas.openxmlformats.org/officeDocument/2006/relationships/hyperlink" Target="https://www.youtube.com/watch?v=NB4UrWC9zdE&amp;t=3335s" TargetMode="External"/><Relationship Id="rId47" Type="http://schemas.openxmlformats.org/officeDocument/2006/relationships/hyperlink" Target="https://www.youtube.com/watch?v=NB4UrWC9zdE&amp;t=22435s" TargetMode="External"/><Relationship Id="rId28" Type="http://schemas.openxmlformats.org/officeDocument/2006/relationships/hyperlink" Target="https://www.youtube.com/watch?v=NB4UrWC9zdE&amp;t=11010s" TargetMode="External"/><Relationship Id="rId27" Type="http://schemas.openxmlformats.org/officeDocument/2006/relationships/hyperlink" Target="https://www.youtube.com/watch?v=NB4UrWC9zdE&amp;t=7960s" TargetMode="External"/><Relationship Id="rId5" Type="http://schemas.openxmlformats.org/officeDocument/2006/relationships/styles" Target="styles.xml"/><Relationship Id="rId6" Type="http://schemas.openxmlformats.org/officeDocument/2006/relationships/hyperlink" Target="https://drive.google.com/open?id=1eKnAZdW58wT0LmMg0zRkADaW6CQdN9MD" TargetMode="External"/><Relationship Id="rId29" Type="http://schemas.openxmlformats.org/officeDocument/2006/relationships/hyperlink" Target="https://www.youtube.com/watch?v=NB4UrWC9zdE&amp;t=12120s" TargetMode="External"/><Relationship Id="rId7" Type="http://schemas.openxmlformats.org/officeDocument/2006/relationships/hyperlink" Target="https://drive.google.com/open?id=1wDtwGrXyj7rmdb7Y-Ips-w54qHMxpA5T" TargetMode="External"/><Relationship Id="rId8" Type="http://schemas.openxmlformats.org/officeDocument/2006/relationships/hyperlink" Target="https://drive.google.com/open?id=1tg3Cbap2vU5ddcsXxPenhD9374rYDwFr" TargetMode="External"/><Relationship Id="rId31" Type="http://schemas.openxmlformats.org/officeDocument/2006/relationships/hyperlink" Target="https://www.youtube.com/watch?v=NB4UrWC9zdE&amp;t=16050s" TargetMode="External"/><Relationship Id="rId30" Type="http://schemas.openxmlformats.org/officeDocument/2006/relationships/hyperlink" Target="https://www.youtube.com/watch?v=NB4UrWC9zdE&amp;t=14315s" TargetMode="External"/><Relationship Id="rId11" Type="http://schemas.openxmlformats.org/officeDocument/2006/relationships/hyperlink" Target="https://alachuafl.portal.civicclerk.com/event/849/files/attachment/1604" TargetMode="External"/><Relationship Id="rId33" Type="http://schemas.openxmlformats.org/officeDocument/2006/relationships/hyperlink" Target="https://www.youtube.com/watch?v=NB4UrWC9zdE&amp;t=16290s" TargetMode="External"/><Relationship Id="rId10" Type="http://schemas.openxmlformats.org/officeDocument/2006/relationships/hyperlink" Target="https://alachuafl.portal.civicclerk.com/event/849/files/attachment/1603" TargetMode="External"/><Relationship Id="rId32" Type="http://schemas.openxmlformats.org/officeDocument/2006/relationships/hyperlink" Target="https://www.youtube.com/watch?v=NB4UrWC9zdE&amp;t=16200s" TargetMode="External"/><Relationship Id="rId13" Type="http://schemas.openxmlformats.org/officeDocument/2006/relationships/hyperlink" Target="https://alachuafl.portal.civicclerk.com/event/849/files/attachment/1636" TargetMode="External"/><Relationship Id="rId35" Type="http://schemas.openxmlformats.org/officeDocument/2006/relationships/hyperlink" Target="https://www.youtube.com/watch?v=NB4UrWC9zdE&amp;t=16370s" TargetMode="External"/><Relationship Id="rId12" Type="http://schemas.openxmlformats.org/officeDocument/2006/relationships/hyperlink" Target="https://alachuafl.portal.civicclerk.com/event/849/files/attachment/1590" TargetMode="External"/><Relationship Id="rId34" Type="http://schemas.openxmlformats.org/officeDocument/2006/relationships/hyperlink" Target="https://www.youtube.com/watch?v=NB4UrWC9zdE&amp;t=16326s" TargetMode="External"/><Relationship Id="rId15" Type="http://schemas.openxmlformats.org/officeDocument/2006/relationships/hyperlink" Target="https://drive.google.com/open?id=1NjV3ggBg00NprDjJiSEp_G3TnVVypNMm" TargetMode="External"/><Relationship Id="rId37" Type="http://schemas.openxmlformats.org/officeDocument/2006/relationships/hyperlink" Target="https://www.youtube.com/watch?v=NB4UrWC9zdE&amp;t=18305s" TargetMode="External"/><Relationship Id="rId14" Type="http://schemas.openxmlformats.org/officeDocument/2006/relationships/hyperlink" Target="https://drive.google.com/open?id=1KSoNhOl4ZDQD9NfSxetE2YVfjICj1Hzz" TargetMode="External"/><Relationship Id="rId36" Type="http://schemas.openxmlformats.org/officeDocument/2006/relationships/hyperlink" Target="https://www.youtube.com/watch?v=NB4UrWC9zdE&amp;t=16425s" TargetMode="External"/><Relationship Id="rId17" Type="http://schemas.openxmlformats.org/officeDocument/2006/relationships/hyperlink" Target="https://drive.google.com/open?id=138CCfwxkABXMKCfrZzI7_U1h4ScNi-Xn" TargetMode="External"/><Relationship Id="rId39" Type="http://schemas.openxmlformats.org/officeDocument/2006/relationships/hyperlink" Target="https://www.youtube.com/watch?v=NB4UrWC9zdE&amp;t=18970s" TargetMode="External"/><Relationship Id="rId16" Type="http://schemas.openxmlformats.org/officeDocument/2006/relationships/hyperlink" Target="https://drive.google.com/open?id=1jVcIqXIUngeDrFcYOSFRDzRfavHnQpNU" TargetMode="External"/><Relationship Id="rId38" Type="http://schemas.openxmlformats.org/officeDocument/2006/relationships/hyperlink" Target="https://www.youtube.com/watch?v=NB4UrWC9zdE&amp;t=18890s" TargetMode="External"/><Relationship Id="rId19" Type="http://schemas.openxmlformats.org/officeDocument/2006/relationships/hyperlink" Target="https://drive.google.com/open?id=17oItcZHnI5P3J3PbhxO_PjJ5ZTBoYuUd" TargetMode="External"/><Relationship Id="rId18" Type="http://schemas.openxmlformats.org/officeDocument/2006/relationships/hyperlink" Target="https://drive.google.com/open?id=1VLczIUWfKx1ZPQgjFLXqeqjbyRoUY9A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