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6537" w14:textId="20A221CE" w:rsidR="00F533FC" w:rsidRDefault="00CE172D">
      <w:pPr>
        <w:rPr>
          <w:b/>
        </w:rPr>
      </w:pPr>
      <w:r w:rsidRPr="00CE172D">
        <w:rPr>
          <w:b/>
        </w:rPr>
        <w:t xml:space="preserve">JOSEPH HELLER – HLAVA XXII </w:t>
      </w:r>
      <w:r>
        <w:rPr>
          <w:b/>
        </w:rPr>
        <w:t xml:space="preserve"> </w:t>
      </w:r>
      <w:r w:rsidR="003E3FCB" w:rsidRPr="003E3FCB">
        <w:rPr>
          <w:bCs/>
        </w:rPr>
        <w:t xml:space="preserve">(1961) </w:t>
      </w:r>
    </w:p>
    <w:p w14:paraId="3E33CB11" w14:textId="77777777" w:rsidR="00CE172D" w:rsidRDefault="00CE172D">
      <w:pPr>
        <w:rPr>
          <w:b/>
        </w:rPr>
      </w:pPr>
      <w:r>
        <w:rPr>
          <w:b/>
        </w:rPr>
        <w:t>Literární druh:</w:t>
      </w:r>
      <w:r w:rsidRPr="00434AD3">
        <w:t xml:space="preserve"> epika</w:t>
      </w:r>
    </w:p>
    <w:p w14:paraId="64022E14" w14:textId="77777777" w:rsidR="00CE172D" w:rsidRDefault="00CE172D">
      <w:pPr>
        <w:rPr>
          <w:b/>
        </w:rPr>
      </w:pPr>
      <w:r>
        <w:rPr>
          <w:b/>
        </w:rPr>
        <w:t xml:space="preserve">Literární žánr: </w:t>
      </w:r>
      <w:r w:rsidRPr="00434AD3">
        <w:t>protiválečný román</w:t>
      </w:r>
      <w:r>
        <w:rPr>
          <w:b/>
        </w:rPr>
        <w:t xml:space="preserve"> </w:t>
      </w:r>
    </w:p>
    <w:p w14:paraId="42AEAC7A" w14:textId="77777777" w:rsidR="00CE172D" w:rsidRDefault="00CE172D">
      <w:pPr>
        <w:rPr>
          <w:b/>
        </w:rPr>
      </w:pPr>
      <w:r>
        <w:rPr>
          <w:b/>
        </w:rPr>
        <w:t xml:space="preserve">Literární forma: </w:t>
      </w:r>
      <w:r w:rsidRPr="00434AD3">
        <w:t xml:space="preserve">próza </w:t>
      </w:r>
    </w:p>
    <w:p w14:paraId="421B9DC9" w14:textId="77777777" w:rsidR="00CE172D" w:rsidRDefault="00B9069D">
      <w:r>
        <w:rPr>
          <w:b/>
        </w:rPr>
        <w:t xml:space="preserve">Téma: </w:t>
      </w:r>
      <w:r w:rsidRPr="00B9069D">
        <w:t xml:space="preserve">Příběh kapitána </w:t>
      </w:r>
      <w:proofErr w:type="spellStart"/>
      <w:r w:rsidRPr="00B9069D">
        <w:t>Yossariana</w:t>
      </w:r>
      <w:proofErr w:type="spellEnd"/>
      <w:r w:rsidRPr="00B9069D">
        <w:t xml:space="preserve"> za 2. světové války</w:t>
      </w:r>
      <w:r>
        <w:t xml:space="preserve">, </w:t>
      </w:r>
      <w:r w:rsidR="00116A41">
        <w:t xml:space="preserve"> </w:t>
      </w:r>
      <w:r>
        <w:t>který</w:t>
      </w:r>
      <w:r w:rsidRPr="00B9069D">
        <w:t xml:space="preserve">  se bouří proti nesmyslnostem vojenské byrokracie, jejichž ztělesněním je tzv. Hlava XXII.</w:t>
      </w:r>
    </w:p>
    <w:p w14:paraId="3880FD37" w14:textId="77777777" w:rsidR="00B9069D" w:rsidRDefault="00B9069D">
      <w:r w:rsidRPr="00B9069D">
        <w:rPr>
          <w:b/>
        </w:rPr>
        <w:t xml:space="preserve">Motiv: </w:t>
      </w:r>
      <w:r w:rsidRPr="00434AD3">
        <w:t xml:space="preserve">válka, absurdita, </w:t>
      </w:r>
      <w:r w:rsidR="00434AD3" w:rsidRPr="00434AD3">
        <w:t xml:space="preserve">byrokracie, smrt, bezmoc, zásadovost, útěk </w:t>
      </w:r>
    </w:p>
    <w:p w14:paraId="477EEE9D" w14:textId="77777777" w:rsidR="00434AD3" w:rsidRPr="00434AD3" w:rsidRDefault="00434AD3" w:rsidP="00434AD3">
      <w:pPr>
        <w:spacing w:after="0"/>
        <w:rPr>
          <w:b/>
        </w:rPr>
      </w:pPr>
      <w:r w:rsidRPr="00434AD3">
        <w:rPr>
          <w:b/>
        </w:rPr>
        <w:t xml:space="preserve">Hlavní myšlenka: </w:t>
      </w:r>
    </w:p>
    <w:p w14:paraId="2745AE0C" w14:textId="77777777" w:rsidR="00710230" w:rsidRDefault="00434AD3" w:rsidP="00434AD3">
      <w:pPr>
        <w:spacing w:after="0"/>
      </w:pPr>
      <w:r w:rsidRPr="00434AD3">
        <w:t xml:space="preserve">- román proti válce a militarismu, výsměch válečné absurditě (viz i Hašek); válka zobrazena z jiného zorného úhlu než tradičně; ne jako konflikt americký voják x nepřítel, ale jako voják x armáda (instituce, v níž jedinec neznamená nic); nejhorší důsledky války jsou konec mravních jistot, logických soudů, degradace citu = horší než fyzická smrt; téma války odpatetizováno, hlavní postava postavena do pozice </w:t>
      </w:r>
      <w:proofErr w:type="spellStart"/>
      <w:r w:rsidRPr="00434AD3">
        <w:t>nehrdiny</w:t>
      </w:r>
      <w:proofErr w:type="spellEnd"/>
      <w:r w:rsidRPr="00434AD3">
        <w:t xml:space="preserve">, analýza a kritika válečného světa plného absurdity, který vede ke zbytečnému </w:t>
      </w:r>
    </w:p>
    <w:p w14:paraId="6B94C962" w14:textId="34407142" w:rsidR="00434AD3" w:rsidRDefault="00434AD3" w:rsidP="00434AD3">
      <w:pPr>
        <w:spacing w:after="0"/>
      </w:pPr>
      <w:r w:rsidRPr="00434AD3">
        <w:t xml:space="preserve">a nesmyslnému zabíjení   </w:t>
      </w:r>
    </w:p>
    <w:p w14:paraId="45FEB853" w14:textId="77777777" w:rsidR="00434AD3" w:rsidRDefault="00434AD3" w:rsidP="00434AD3">
      <w:pPr>
        <w:spacing w:after="0"/>
      </w:pPr>
    </w:p>
    <w:p w14:paraId="57F22E94" w14:textId="77777777" w:rsidR="00434AD3" w:rsidRPr="00434AD3" w:rsidRDefault="00434AD3" w:rsidP="00434AD3">
      <w:pPr>
        <w:spacing w:after="0"/>
        <w:rPr>
          <w:b/>
        </w:rPr>
      </w:pPr>
      <w:r w:rsidRPr="00434AD3">
        <w:rPr>
          <w:b/>
        </w:rPr>
        <w:t xml:space="preserve">Časoprostor: </w:t>
      </w:r>
    </w:p>
    <w:p w14:paraId="00F1C939" w14:textId="77777777" w:rsidR="00434AD3" w:rsidRDefault="00434AD3" w:rsidP="00434AD3">
      <w:r w:rsidRPr="00434AD3">
        <w:t xml:space="preserve">- malý ostrov </w:t>
      </w:r>
      <w:proofErr w:type="spellStart"/>
      <w:r w:rsidRPr="00434AD3">
        <w:t>Pianosa</w:t>
      </w:r>
      <w:proofErr w:type="spellEnd"/>
      <w:r w:rsidRPr="00434AD3">
        <w:t xml:space="preserve"> ve Středozemním moři (</w:t>
      </w:r>
      <w:smartTag w:uri="urn:schemas-microsoft-com:office:smarttags" w:element="metricconverter">
        <w:smartTagPr>
          <w:attr w:name="ProductID" w:val="13 km"/>
        </w:smartTagPr>
        <w:r w:rsidRPr="00434AD3">
          <w:t>13 km</w:t>
        </w:r>
      </w:smartTag>
      <w:r w:rsidRPr="00434AD3">
        <w:t xml:space="preserve"> jižně od </w:t>
      </w:r>
      <w:proofErr w:type="spellStart"/>
      <w:r w:rsidRPr="00434AD3">
        <w:t>Elby</w:t>
      </w:r>
      <w:proofErr w:type="spellEnd"/>
      <w:r w:rsidRPr="00434AD3">
        <w:t>), základna 256. letecké eskadry americké armády; 2. světová válka</w:t>
      </w:r>
      <w:r>
        <w:t xml:space="preserve"> </w:t>
      </w:r>
    </w:p>
    <w:p w14:paraId="56C140EF" w14:textId="43549EC3" w:rsidR="000148D3" w:rsidRPr="000148D3" w:rsidRDefault="00434AD3" w:rsidP="000148D3">
      <w:pPr>
        <w:spacing w:after="0"/>
        <w:rPr>
          <w:b/>
        </w:rPr>
      </w:pPr>
      <w:r w:rsidRPr="000148D3">
        <w:rPr>
          <w:b/>
        </w:rPr>
        <w:t>Kom</w:t>
      </w:r>
      <w:r w:rsidR="000148D3" w:rsidRPr="000148D3">
        <w:rPr>
          <w:b/>
        </w:rPr>
        <w:t>pozice:</w:t>
      </w:r>
    </w:p>
    <w:p w14:paraId="4EE4F7A0" w14:textId="77777777" w:rsidR="00434AD3" w:rsidRDefault="000148D3" w:rsidP="000148D3">
      <w:pPr>
        <w:spacing w:after="0"/>
        <w:rPr>
          <w:rFonts w:ascii="Calibri" w:hAnsi="Calibri"/>
        </w:rPr>
      </w:pPr>
      <w:r>
        <w:t xml:space="preserve"> </w:t>
      </w:r>
      <w:r w:rsidRPr="000148D3">
        <w:rPr>
          <w:rFonts w:ascii="Calibri" w:hAnsi="Calibri"/>
        </w:rPr>
        <w:t xml:space="preserve">- 42 kapitol většinou označených podle hlavní postavy jednotlivých epizod (vytváří se tak mozaika absurdních událostí s různými aktéry v popředí); dějová linie je roztříštěná (spojena hlavní postavou </w:t>
      </w:r>
      <w:proofErr w:type="spellStart"/>
      <w:r w:rsidRPr="000148D3">
        <w:rPr>
          <w:rFonts w:ascii="Calibri" w:hAnsi="Calibri"/>
        </w:rPr>
        <w:t>Yossariana</w:t>
      </w:r>
      <w:proofErr w:type="spellEnd"/>
      <w:r w:rsidRPr="000148D3">
        <w:rPr>
          <w:rFonts w:ascii="Calibri" w:hAnsi="Calibri"/>
        </w:rPr>
        <w:t xml:space="preserve"> a jeho příběhem (jako dějový rámec); složité prolínání časových rovin; blízkost k absurdní literatuře;</w:t>
      </w:r>
      <w:r w:rsidR="00434AD3" w:rsidRPr="000148D3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</w:t>
      </w:r>
    </w:p>
    <w:p w14:paraId="40FCA285" w14:textId="77777777" w:rsidR="000148D3" w:rsidRDefault="000148D3" w:rsidP="000148D3">
      <w:pPr>
        <w:spacing w:after="0"/>
        <w:rPr>
          <w:rFonts w:ascii="Calibri" w:hAnsi="Calibri"/>
        </w:rPr>
      </w:pPr>
    </w:p>
    <w:p w14:paraId="36F3A9A6" w14:textId="77777777" w:rsidR="000148D3" w:rsidRDefault="000148D3" w:rsidP="000148D3">
      <w:pPr>
        <w:spacing w:after="0"/>
        <w:rPr>
          <w:rFonts w:ascii="Calibri" w:hAnsi="Calibri"/>
          <w:b/>
        </w:rPr>
      </w:pPr>
      <w:r w:rsidRPr="000148D3">
        <w:rPr>
          <w:rFonts w:ascii="Calibri" w:hAnsi="Calibri"/>
          <w:b/>
        </w:rPr>
        <w:t xml:space="preserve">Vypravěč: </w:t>
      </w:r>
    </w:p>
    <w:p w14:paraId="3CC01D45" w14:textId="77777777" w:rsidR="000148D3" w:rsidRDefault="007C22A8" w:rsidP="007C22A8">
      <w:pPr>
        <w:spacing w:after="0"/>
        <w:rPr>
          <w:rFonts w:ascii="Calibri" w:hAnsi="Calibri"/>
          <w:b/>
        </w:rPr>
      </w:pPr>
      <w:r w:rsidRPr="007C22A8">
        <w:rPr>
          <w:rFonts w:ascii="Calibri" w:hAnsi="Calibri"/>
          <w:b/>
        </w:rPr>
        <w:t>-</w:t>
      </w:r>
      <w:proofErr w:type="spellStart"/>
      <w:r w:rsidRPr="007C22A8">
        <w:rPr>
          <w:rFonts w:ascii="Calibri" w:hAnsi="Calibri"/>
          <w:b/>
        </w:rPr>
        <w:t>er</w:t>
      </w:r>
      <w:proofErr w:type="spellEnd"/>
      <w:r w:rsidRPr="007C22A8">
        <w:rPr>
          <w:rFonts w:ascii="Calibri" w:hAnsi="Calibri"/>
          <w:b/>
        </w:rPr>
        <w:t xml:space="preserve">-forma </w:t>
      </w:r>
    </w:p>
    <w:p w14:paraId="312FC359" w14:textId="77777777" w:rsidR="007C22A8" w:rsidRDefault="007C22A8" w:rsidP="007C22A8">
      <w:pPr>
        <w:spacing w:after="0"/>
        <w:rPr>
          <w:rFonts w:ascii="Calibri" w:hAnsi="Calibri"/>
          <w:b/>
        </w:rPr>
      </w:pPr>
    </w:p>
    <w:p w14:paraId="1065FAA9" w14:textId="77777777" w:rsidR="007C22A8" w:rsidRDefault="007C22A8" w:rsidP="007C22A8">
      <w:pPr>
        <w:spacing w:after="0"/>
        <w:rPr>
          <w:rFonts w:ascii="Calibri" w:hAnsi="Calibri"/>
          <w:b/>
        </w:rPr>
      </w:pPr>
      <w:r>
        <w:rPr>
          <w:rFonts w:ascii="Calibri" w:hAnsi="Calibri"/>
          <w:b/>
        </w:rPr>
        <w:t>Postavy:</w:t>
      </w:r>
    </w:p>
    <w:p w14:paraId="334DEA41" w14:textId="77777777" w:rsidR="007C22A8" w:rsidRPr="007C22A8" w:rsidRDefault="007C22A8" w:rsidP="007C22A8">
      <w:pPr>
        <w:spacing w:after="0"/>
      </w:pPr>
      <w:r w:rsidRPr="007C22A8">
        <w:rPr>
          <w:b/>
          <w:i/>
        </w:rPr>
        <w:t>kapitán</w:t>
      </w:r>
      <w:r w:rsidRPr="007C22A8">
        <w:rPr>
          <w:b/>
        </w:rPr>
        <w:t xml:space="preserve"> </w:t>
      </w:r>
      <w:proofErr w:type="spellStart"/>
      <w:r w:rsidRPr="007C22A8">
        <w:rPr>
          <w:b/>
        </w:rPr>
        <w:t>Yossarian</w:t>
      </w:r>
      <w:proofErr w:type="spellEnd"/>
      <w:r w:rsidRPr="007C22A8">
        <w:t xml:space="preserve"> – tragikomická postava (trochu klaun i blázen) – bývá přirovnáván k Haškovu Švejkovi; typ </w:t>
      </w:r>
      <w:proofErr w:type="spellStart"/>
      <w:r w:rsidRPr="007C22A8">
        <w:t>nehrdiny</w:t>
      </w:r>
      <w:proofErr w:type="spellEnd"/>
      <w:r w:rsidRPr="007C22A8">
        <w:t xml:space="preserve">, bezradného člověka v absurdním, bezvýchodném a nepochopitelném světě; uvědomuje si vlastní nicotnost, bezbrannost, osamělost, je šokován světem zhroucených ideálů a morálních hodnot, nesmyslnou ničivostí války (viz kapitola </w:t>
      </w:r>
      <w:r w:rsidRPr="007C22A8">
        <w:rPr>
          <w:b/>
          <w:i/>
        </w:rPr>
        <w:t>Věčné město</w:t>
      </w:r>
      <w:r w:rsidRPr="007C22A8">
        <w:t xml:space="preserve"> – bloudění zničeným Římem); lidská úzkost vede k nutnosti volby = odmítá vyznat se v absurdním světě, logická vzpoura člověka proti všemu, co brání normální existenci, nebo ničí život; ztráta ideálu hrdinství (vystřízlivění), živelné úsilí o záchranu holého lidského života a vlastní identity</w:t>
      </w:r>
    </w:p>
    <w:p w14:paraId="4F2096AE" w14:textId="77777777" w:rsidR="00D626F8" w:rsidRDefault="007C22A8" w:rsidP="00D626F8">
      <w:pPr>
        <w:spacing w:after="0"/>
        <w:jc w:val="both"/>
        <w:rPr>
          <w:b/>
        </w:rPr>
      </w:pPr>
      <w:r w:rsidRPr="007C22A8">
        <w:rPr>
          <w:b/>
          <w:i/>
        </w:rPr>
        <w:t xml:space="preserve">plukovník </w:t>
      </w:r>
      <w:proofErr w:type="spellStart"/>
      <w:r w:rsidRPr="007C22A8">
        <w:rPr>
          <w:b/>
        </w:rPr>
        <w:t>Cathcart</w:t>
      </w:r>
      <w:proofErr w:type="spellEnd"/>
      <w:r w:rsidRPr="007C22A8">
        <w:t xml:space="preserve"> – nekompromisní velitel letky</w:t>
      </w:r>
      <w:r w:rsidRPr="007C22A8">
        <w:rPr>
          <w:b/>
        </w:rPr>
        <w:tab/>
      </w:r>
      <w:r w:rsidRPr="007C22A8">
        <w:rPr>
          <w:b/>
        </w:rPr>
        <w:tab/>
      </w:r>
      <w:r w:rsidRPr="007C22A8">
        <w:rPr>
          <w:b/>
        </w:rPr>
        <w:tab/>
      </w:r>
      <w:r w:rsidRPr="007C22A8">
        <w:rPr>
          <w:b/>
        </w:rPr>
        <w:tab/>
      </w:r>
      <w:r w:rsidRPr="007C22A8">
        <w:rPr>
          <w:b/>
        </w:rPr>
        <w:tab/>
      </w:r>
      <w:r w:rsidRPr="007C22A8">
        <w:rPr>
          <w:b/>
        </w:rPr>
        <w:tab/>
      </w:r>
    </w:p>
    <w:p w14:paraId="30416D99" w14:textId="77777777" w:rsidR="007C22A8" w:rsidRPr="007C22A8" w:rsidRDefault="007C22A8" w:rsidP="00D626F8">
      <w:pPr>
        <w:spacing w:after="0"/>
        <w:jc w:val="both"/>
        <w:rPr>
          <w:b/>
        </w:rPr>
      </w:pPr>
      <w:r w:rsidRPr="007C22A8">
        <w:rPr>
          <w:b/>
          <w:i/>
        </w:rPr>
        <w:t xml:space="preserve">vojáci a důstojníci </w:t>
      </w:r>
      <w:r w:rsidRPr="007C22A8">
        <w:t xml:space="preserve">– jejich jména uvozují jednotlivé kapitoly knihy (např. kapitán Black, desátník </w:t>
      </w:r>
      <w:proofErr w:type="spellStart"/>
      <w:r w:rsidRPr="007C22A8">
        <w:t>Whitcomb</w:t>
      </w:r>
      <w:proofErr w:type="spellEnd"/>
      <w:r w:rsidRPr="007C22A8">
        <w:t xml:space="preserve"> aj.)</w:t>
      </w:r>
      <w:r w:rsidRPr="007C22A8">
        <w:rPr>
          <w:b/>
          <w:i/>
        </w:rPr>
        <w:tab/>
      </w:r>
      <w:r w:rsidRPr="007C22A8">
        <w:rPr>
          <w:b/>
          <w:i/>
        </w:rPr>
        <w:tab/>
      </w:r>
    </w:p>
    <w:p w14:paraId="59165EFF" w14:textId="77777777" w:rsidR="000148D3" w:rsidRPr="007C22A8" w:rsidRDefault="000148D3" w:rsidP="007C22A8">
      <w:pPr>
        <w:spacing w:after="0"/>
      </w:pPr>
    </w:p>
    <w:p w14:paraId="4A47435D" w14:textId="77777777" w:rsidR="00434AD3" w:rsidRDefault="00434AD3" w:rsidP="007C22A8">
      <w:pPr>
        <w:spacing w:after="0"/>
      </w:pPr>
    </w:p>
    <w:p w14:paraId="2AF021C0" w14:textId="0D54BD97" w:rsidR="00434AD3" w:rsidRPr="005068ED" w:rsidRDefault="00D626F8" w:rsidP="005068ED">
      <w:pPr>
        <w:spacing w:after="0"/>
        <w:rPr>
          <w:b/>
        </w:rPr>
      </w:pPr>
      <w:r w:rsidRPr="005068ED">
        <w:rPr>
          <w:b/>
        </w:rPr>
        <w:lastRenderedPageBreak/>
        <w:t>Jazykové</w:t>
      </w:r>
      <w:r w:rsidR="00DE26EC">
        <w:rPr>
          <w:b/>
        </w:rPr>
        <w:t xml:space="preserve"> a umělecké</w:t>
      </w:r>
      <w:r w:rsidRPr="005068ED">
        <w:rPr>
          <w:b/>
        </w:rPr>
        <w:t xml:space="preserve"> prostředky: </w:t>
      </w:r>
    </w:p>
    <w:p w14:paraId="594B89DB" w14:textId="77777777" w:rsidR="005068ED" w:rsidRDefault="00D626F8" w:rsidP="005068ED">
      <w:pPr>
        <w:spacing w:after="0"/>
      </w:pPr>
      <w:r>
        <w:t>-spisovný jazyk je kombinován s výrazy vojenského slangu, objevují se i vulgarismy</w:t>
      </w:r>
      <w:r w:rsidR="005068ED">
        <w:t xml:space="preserve"> </w:t>
      </w:r>
    </w:p>
    <w:p w14:paraId="41F47EDC" w14:textId="77777777" w:rsidR="00D626F8" w:rsidRPr="00434AD3" w:rsidRDefault="005068ED" w:rsidP="005068ED">
      <w:pPr>
        <w:spacing w:after="0"/>
      </w:pPr>
      <w:r>
        <w:t>(kvůli autenticitě)</w:t>
      </w:r>
      <w:r w:rsidR="00D626F8">
        <w:t xml:space="preserve"> = přiblížení poměrů, které panovaly v armádě; častá je přímá řeč; typickými prostředky jsou ironie</w:t>
      </w:r>
      <w:r>
        <w:t xml:space="preserve">, satira, černý humor; hyperbola (nadsázka – zveličení jevu, situace); </w:t>
      </w:r>
    </w:p>
    <w:p w14:paraId="5BB391C4" w14:textId="77777777" w:rsidR="005068ED" w:rsidRDefault="005068ED" w:rsidP="005068ED">
      <w:pPr>
        <w:spacing w:after="0"/>
      </w:pPr>
      <w:r>
        <w:t>-</w:t>
      </w:r>
      <w:r w:rsidRPr="005068ED">
        <w:t xml:space="preserve">mistrné vylíčení psychologie postav a jejich charakteristika pomocí drobných každodenních úkonů, rituálů, typických projevů chování; autor líčí své hrdiny s neskrývanou ironií a satirou daleko přesahující válečné pole, jeho humor je místy až morbidní, situační komika tu vyrůstá z naturalistického pojetí dějů; jednotlivé epizody tvoří samostatné kompoziční útvary někdy doslova s anekdotickým vyzněním; napětí je dosaženo balancováním na hraně absurdní grotesknosti </w:t>
      </w:r>
    </w:p>
    <w:p w14:paraId="12EBEFDC" w14:textId="77777777" w:rsidR="005068ED" w:rsidRDefault="005068ED" w:rsidP="005068ED">
      <w:pPr>
        <w:spacing w:after="0"/>
      </w:pPr>
      <w:r w:rsidRPr="005068ED">
        <w:t xml:space="preserve">a smrtelné vážnosti v pojetí látky; </w:t>
      </w:r>
      <w:proofErr w:type="spellStart"/>
      <w:r w:rsidRPr="005068ED">
        <w:t>depatetizace</w:t>
      </w:r>
      <w:proofErr w:type="spellEnd"/>
      <w:r w:rsidRPr="005068ED">
        <w:t xml:space="preserve"> hrdiny, (přiznání primární snahy člověka zachránit si svou vlastní kůži) = odsouzeno dobovou kritikou (nařčení z protiamerických postojů), využití ironie, satiry, situační komiky, humoru (často šibeničního); černý humor, nadsázka a groteskní pohled + naturalistické scény – zdůrazňují a stupňují vážnost sdělení = humor vyrůstá autorovi z utrpení </w:t>
      </w:r>
    </w:p>
    <w:p w14:paraId="005D94BB" w14:textId="77777777" w:rsidR="005068ED" w:rsidRPr="005068ED" w:rsidRDefault="005068ED" w:rsidP="005068ED">
      <w:pPr>
        <w:spacing w:after="0"/>
      </w:pPr>
      <w:r w:rsidRPr="005068ED">
        <w:t xml:space="preserve">a krveprolití; návrat k hlavnímu hrdinovi – volné pokračování v románu </w:t>
      </w:r>
      <w:r w:rsidRPr="005068ED">
        <w:rPr>
          <w:i/>
        </w:rPr>
        <w:t xml:space="preserve">Zavíráme   </w:t>
      </w:r>
    </w:p>
    <w:p w14:paraId="211F7A31" w14:textId="77777777" w:rsidR="005B39CE" w:rsidRDefault="005B39CE" w:rsidP="005068ED">
      <w:pPr>
        <w:spacing w:after="0"/>
      </w:pPr>
    </w:p>
    <w:p w14:paraId="4F9F5C61" w14:textId="77777777" w:rsidR="005068ED" w:rsidRPr="005068ED" w:rsidRDefault="005068ED" w:rsidP="005068ED">
      <w:pPr>
        <w:spacing w:after="0"/>
      </w:pPr>
      <w:r w:rsidRPr="005068ED">
        <w:t xml:space="preserve">- motto: </w:t>
      </w:r>
      <w:r w:rsidRPr="005068ED">
        <w:rPr>
          <w:i/>
        </w:rPr>
        <w:t>„…z ničeho je nebolela hlava tak jako z Hlavy XXII“</w:t>
      </w:r>
      <w:r w:rsidRPr="005068ED">
        <w:t xml:space="preserve"> </w:t>
      </w:r>
    </w:p>
    <w:p w14:paraId="2FA7CE67" w14:textId="77777777" w:rsidR="005068ED" w:rsidRDefault="005068ED" w:rsidP="005068ED">
      <w:pPr>
        <w:spacing w:after="0"/>
      </w:pPr>
      <w:r>
        <w:t>Hlava XXII je vojenský zákon umožňující uvolnit vojáka ze služby z důvodu psychické poruchy. Zároveň se v něm praví</w:t>
      </w:r>
      <w:r w:rsidR="0046244A">
        <w:t>, že pokud si dotyčný svou chorobu uvědomuje, je to důkaz, že ničím netrpí a je zcela zdráv.  = voják x nadřízená instituce (americká armáda)</w:t>
      </w:r>
    </w:p>
    <w:p w14:paraId="53A6251A" w14:textId="77777777" w:rsidR="0046244A" w:rsidRDefault="0046244A" w:rsidP="005068ED">
      <w:pPr>
        <w:spacing w:after="0"/>
      </w:pPr>
    </w:p>
    <w:p w14:paraId="27EA2E90" w14:textId="77777777" w:rsidR="005B39CE" w:rsidRDefault="0046244A" w:rsidP="005B39CE">
      <w:pPr>
        <w:spacing w:after="0"/>
        <w:rPr>
          <w:b/>
        </w:rPr>
      </w:pPr>
      <w:r w:rsidRPr="005B39CE">
        <w:rPr>
          <w:b/>
        </w:rPr>
        <w:t xml:space="preserve">Literárně-historický kontext: </w:t>
      </w:r>
    </w:p>
    <w:p w14:paraId="5E09152A" w14:textId="77777777" w:rsidR="0046244A" w:rsidRPr="0046244A" w:rsidRDefault="0046244A" w:rsidP="005B39CE">
      <w:pPr>
        <w:spacing w:after="0"/>
        <w:rPr>
          <w:b/>
        </w:rPr>
      </w:pPr>
      <w:r w:rsidRPr="0046244A">
        <w:rPr>
          <w:b/>
        </w:rPr>
        <w:t>Literatura 2. poloviny 20. století; tematika 2. světové války</w:t>
      </w:r>
    </w:p>
    <w:p w14:paraId="1D7DD7B5" w14:textId="77777777" w:rsidR="0046244A" w:rsidRPr="0046244A" w:rsidRDefault="0046244A" w:rsidP="005B39CE">
      <w:pPr>
        <w:spacing w:after="0"/>
      </w:pPr>
      <w:r w:rsidRPr="0046244A">
        <w:rPr>
          <w:b/>
          <w:i/>
        </w:rPr>
        <w:t>HLAVA  XXII</w:t>
      </w:r>
      <w:r w:rsidRPr="0046244A">
        <w:t xml:space="preserve">  (1961, česky 1964) – americký protiválečný román, který spolu s románem Nazí a mrtví od Normana </w:t>
      </w:r>
      <w:proofErr w:type="spellStart"/>
      <w:r w:rsidRPr="0046244A">
        <w:t>Mailera</w:t>
      </w:r>
      <w:proofErr w:type="spellEnd"/>
      <w:r w:rsidRPr="0046244A">
        <w:t xml:space="preserve">  [</w:t>
      </w:r>
      <w:proofErr w:type="spellStart"/>
      <w:r w:rsidRPr="0046244A">
        <w:t>mejler</w:t>
      </w:r>
      <w:proofErr w:type="spellEnd"/>
      <w:r w:rsidRPr="0046244A">
        <w:t xml:space="preserve">] tvoří vrchol světové válečné prózy (osobitá výpověď o 2. svět. válce);  </w:t>
      </w:r>
    </w:p>
    <w:p w14:paraId="7FC9005C" w14:textId="77777777" w:rsidR="0046244A" w:rsidRPr="0046244A" w:rsidRDefault="005B39CE" w:rsidP="0046244A">
      <w:r>
        <w:t>-</w:t>
      </w:r>
      <w:r w:rsidR="0046244A" w:rsidRPr="0046244A">
        <w:t xml:space="preserve">filmové zpracování  (r. 1969, režie: M. </w:t>
      </w:r>
      <w:proofErr w:type="spellStart"/>
      <w:r w:rsidR="0046244A" w:rsidRPr="0046244A">
        <w:t>Nichols</w:t>
      </w:r>
      <w:proofErr w:type="spellEnd"/>
      <w:r w:rsidR="0046244A" w:rsidRPr="0046244A">
        <w:t xml:space="preserve">)   </w:t>
      </w:r>
    </w:p>
    <w:p w14:paraId="260E41BE" w14:textId="794E95EB" w:rsidR="0046244A" w:rsidRPr="00396DE3" w:rsidRDefault="0046244A" w:rsidP="005B39CE">
      <w:pPr>
        <w:spacing w:after="0"/>
        <w:rPr>
          <w:bCs/>
        </w:rPr>
      </w:pPr>
      <w:r w:rsidRPr="005B39CE">
        <w:rPr>
          <w:b/>
        </w:rPr>
        <w:t xml:space="preserve">Tematiku 2. světové války zpracovávají autoři: </w:t>
      </w:r>
      <w:r w:rsidR="00193B19" w:rsidRPr="00396DE3">
        <w:rPr>
          <w:bCs/>
        </w:rPr>
        <w:t xml:space="preserve">E. M. Remarque – Čas žít, čas umírat, Norman </w:t>
      </w:r>
      <w:proofErr w:type="spellStart"/>
      <w:r w:rsidR="00193B19" w:rsidRPr="00396DE3">
        <w:rPr>
          <w:bCs/>
        </w:rPr>
        <w:t>Mailer</w:t>
      </w:r>
      <w:proofErr w:type="spellEnd"/>
      <w:r w:rsidR="00193B19" w:rsidRPr="00396DE3">
        <w:rPr>
          <w:bCs/>
        </w:rPr>
        <w:t xml:space="preserve"> – Nazí a mrtví, </w:t>
      </w:r>
      <w:proofErr w:type="spellStart"/>
      <w:r w:rsidR="00193B19" w:rsidRPr="00396DE3">
        <w:rPr>
          <w:bCs/>
        </w:rPr>
        <w:t>Willam</w:t>
      </w:r>
      <w:proofErr w:type="spellEnd"/>
      <w:r w:rsidR="00193B19" w:rsidRPr="00396DE3">
        <w:rPr>
          <w:bCs/>
        </w:rPr>
        <w:t xml:space="preserve"> </w:t>
      </w:r>
      <w:proofErr w:type="spellStart"/>
      <w:r w:rsidR="00193B19" w:rsidRPr="00396DE3">
        <w:rPr>
          <w:bCs/>
        </w:rPr>
        <w:t>Styron</w:t>
      </w:r>
      <w:proofErr w:type="spellEnd"/>
      <w:r w:rsidR="00193B19" w:rsidRPr="00396DE3">
        <w:rPr>
          <w:bCs/>
        </w:rPr>
        <w:t xml:space="preserve"> – Sophiina volba, Patrick Ryan – Jak jsem vyhrál válku,</w:t>
      </w:r>
      <w:r w:rsidR="00880E57">
        <w:rPr>
          <w:bCs/>
        </w:rPr>
        <w:t xml:space="preserve"> Joseph Heller – Hlava XXII, Pierre </w:t>
      </w:r>
      <w:proofErr w:type="spellStart"/>
      <w:r w:rsidR="00880E57">
        <w:rPr>
          <w:bCs/>
        </w:rPr>
        <w:t>Boulle</w:t>
      </w:r>
      <w:proofErr w:type="spellEnd"/>
      <w:r w:rsidR="00880E57">
        <w:rPr>
          <w:bCs/>
        </w:rPr>
        <w:t xml:space="preserve"> – Most přes řeku </w:t>
      </w:r>
      <w:proofErr w:type="spellStart"/>
      <w:r w:rsidR="00880E57">
        <w:rPr>
          <w:bCs/>
        </w:rPr>
        <w:t>Kwai</w:t>
      </w:r>
      <w:proofErr w:type="spellEnd"/>
      <w:r w:rsidR="00880E57">
        <w:rPr>
          <w:bCs/>
        </w:rPr>
        <w:t xml:space="preserve">, </w:t>
      </w:r>
      <w:r w:rsidR="0073374E" w:rsidRPr="00396DE3">
        <w:rPr>
          <w:bCs/>
        </w:rPr>
        <w:t>J</w:t>
      </w:r>
      <w:r w:rsidR="00396DE3" w:rsidRPr="00396DE3">
        <w:rPr>
          <w:bCs/>
        </w:rPr>
        <w:t>ames</w:t>
      </w:r>
      <w:r w:rsidR="0073374E" w:rsidRPr="00396DE3">
        <w:rPr>
          <w:bCs/>
        </w:rPr>
        <w:t xml:space="preserve"> </w:t>
      </w:r>
      <w:proofErr w:type="spellStart"/>
      <w:r w:rsidR="0073374E" w:rsidRPr="00396DE3">
        <w:rPr>
          <w:bCs/>
        </w:rPr>
        <w:t>Clavell</w:t>
      </w:r>
      <w:proofErr w:type="spellEnd"/>
      <w:r w:rsidR="0073374E" w:rsidRPr="00396DE3">
        <w:rPr>
          <w:bCs/>
        </w:rPr>
        <w:t xml:space="preserve"> – Král Krysa,  </w:t>
      </w:r>
      <w:r w:rsidR="00193B19" w:rsidRPr="00396DE3">
        <w:rPr>
          <w:bCs/>
        </w:rPr>
        <w:t xml:space="preserve">M. A. </w:t>
      </w:r>
      <w:proofErr w:type="spellStart"/>
      <w:r w:rsidR="00193B19" w:rsidRPr="00396DE3">
        <w:rPr>
          <w:bCs/>
        </w:rPr>
        <w:t>Šolochov</w:t>
      </w:r>
      <w:proofErr w:type="spellEnd"/>
      <w:r w:rsidR="00193B19" w:rsidRPr="00396DE3">
        <w:rPr>
          <w:bCs/>
        </w:rPr>
        <w:t xml:space="preserve"> – Osud člověka</w:t>
      </w:r>
      <w:r w:rsidR="0073374E" w:rsidRPr="00396DE3">
        <w:rPr>
          <w:bCs/>
        </w:rPr>
        <w:t xml:space="preserve"> </w:t>
      </w:r>
    </w:p>
    <w:p w14:paraId="0BFCCBD3" w14:textId="77777777" w:rsidR="005B39CE" w:rsidRDefault="005B39CE" w:rsidP="005B39CE">
      <w:pPr>
        <w:spacing w:after="0"/>
        <w:rPr>
          <w:b/>
        </w:rPr>
      </w:pPr>
    </w:p>
    <w:p w14:paraId="7C242129" w14:textId="77777777" w:rsidR="00193B19" w:rsidRPr="00396DE3" w:rsidRDefault="00193B19" w:rsidP="0046244A">
      <w:pPr>
        <w:spacing w:after="0"/>
        <w:rPr>
          <w:bCs/>
        </w:rPr>
      </w:pPr>
      <w:r w:rsidRPr="005B39CE">
        <w:rPr>
          <w:b/>
        </w:rPr>
        <w:t xml:space="preserve">V české literatuře (tematika 2. světové války): </w:t>
      </w:r>
      <w:r w:rsidRPr="00396DE3">
        <w:rPr>
          <w:bCs/>
        </w:rPr>
        <w:t xml:space="preserve">Arnošt Lustig – Modlitba pro Kateřinu Horovitzovou, Ladislav Fuks – Pan Theodor </w:t>
      </w:r>
      <w:proofErr w:type="spellStart"/>
      <w:r w:rsidRPr="00396DE3">
        <w:rPr>
          <w:bCs/>
        </w:rPr>
        <w:t>Mundstock</w:t>
      </w:r>
      <w:proofErr w:type="spellEnd"/>
      <w:r w:rsidRPr="00396DE3">
        <w:rPr>
          <w:bCs/>
        </w:rPr>
        <w:t xml:space="preserve">, Ota Pavel – Smrt krásných srnců, Norbert </w:t>
      </w:r>
      <w:proofErr w:type="spellStart"/>
      <w:r w:rsidRPr="00396DE3">
        <w:rPr>
          <w:bCs/>
        </w:rPr>
        <w:t>Frýd</w:t>
      </w:r>
      <w:proofErr w:type="spellEnd"/>
      <w:r w:rsidRPr="00396DE3">
        <w:rPr>
          <w:bCs/>
        </w:rPr>
        <w:t xml:space="preserve"> – Krabice živých, Jiří </w:t>
      </w:r>
      <w:proofErr w:type="spellStart"/>
      <w:r w:rsidRPr="00396DE3">
        <w:rPr>
          <w:bCs/>
        </w:rPr>
        <w:t>Weil</w:t>
      </w:r>
      <w:proofErr w:type="spellEnd"/>
      <w:r w:rsidRPr="00396DE3">
        <w:rPr>
          <w:bCs/>
        </w:rPr>
        <w:t xml:space="preserve"> – Život s</w:t>
      </w:r>
      <w:r w:rsidR="00DC1829" w:rsidRPr="00396DE3">
        <w:rPr>
          <w:bCs/>
        </w:rPr>
        <w:t> </w:t>
      </w:r>
      <w:r w:rsidRPr="00396DE3">
        <w:rPr>
          <w:bCs/>
        </w:rPr>
        <w:t>hvězdou</w:t>
      </w:r>
      <w:r w:rsidR="00DC1829" w:rsidRPr="00396DE3">
        <w:rPr>
          <w:bCs/>
        </w:rPr>
        <w:t xml:space="preserve">, Josef Škvorecký – Zbabělci aj. </w:t>
      </w:r>
      <w:r w:rsidRPr="00396DE3">
        <w:rPr>
          <w:bCs/>
        </w:rPr>
        <w:t xml:space="preserve"> </w:t>
      </w:r>
    </w:p>
    <w:p w14:paraId="111914FD" w14:textId="77777777" w:rsidR="00193B19" w:rsidRPr="00193B19" w:rsidRDefault="00193B19" w:rsidP="0046244A">
      <w:pPr>
        <w:spacing w:after="0"/>
        <w:rPr>
          <w:b/>
        </w:rPr>
      </w:pPr>
    </w:p>
    <w:p w14:paraId="0A46E164" w14:textId="4047455C" w:rsidR="0046244A" w:rsidRPr="00DC1829" w:rsidRDefault="0046244A" w:rsidP="0046244A">
      <w:pPr>
        <w:spacing w:after="0"/>
      </w:pPr>
      <w:r w:rsidRPr="00DC1829">
        <w:rPr>
          <w:b/>
        </w:rPr>
        <w:t>JOSEPH  HELLER</w:t>
      </w:r>
      <w:r w:rsidRPr="00DC1829">
        <w:t xml:space="preserve">  [</w:t>
      </w:r>
      <w:proofErr w:type="spellStart"/>
      <w:r w:rsidR="00B46F86">
        <w:t>džouzif</w:t>
      </w:r>
      <w:proofErr w:type="spellEnd"/>
      <w:r w:rsidR="00B46F86">
        <w:t xml:space="preserve"> </w:t>
      </w:r>
      <w:proofErr w:type="spellStart"/>
      <w:r w:rsidRPr="00DC1829">
        <w:t>helr</w:t>
      </w:r>
      <w:proofErr w:type="spellEnd"/>
      <w:r w:rsidRPr="00DC1829">
        <w:t xml:space="preserve">]  </w:t>
      </w:r>
    </w:p>
    <w:p w14:paraId="5C4164A3" w14:textId="77777777" w:rsidR="0046244A" w:rsidRPr="00621517" w:rsidRDefault="0046244A" w:rsidP="0046244A">
      <w:pPr>
        <w:spacing w:after="0"/>
        <w:rPr>
          <w:sz w:val="20"/>
          <w:szCs w:val="20"/>
        </w:rPr>
      </w:pPr>
      <w:r w:rsidRPr="00621517">
        <w:rPr>
          <w:sz w:val="20"/>
          <w:szCs w:val="20"/>
        </w:rPr>
        <w:t>(* 1. 5. 1923 New York, † 12. 12. 1999 tamtéž)</w:t>
      </w:r>
    </w:p>
    <w:p w14:paraId="53BE9A9A" w14:textId="77777777" w:rsidR="0046244A" w:rsidRPr="00621517" w:rsidRDefault="0046244A" w:rsidP="0046244A">
      <w:pPr>
        <w:spacing w:after="0"/>
        <w:rPr>
          <w:sz w:val="20"/>
          <w:szCs w:val="20"/>
        </w:rPr>
      </w:pPr>
      <w:r w:rsidRPr="00621517">
        <w:rPr>
          <w:sz w:val="20"/>
          <w:szCs w:val="20"/>
        </w:rPr>
        <w:t>- americký prozaik; narodil se v newyorském Brooklynu v chudobné židovské přistěhovalecké rodině.</w:t>
      </w:r>
    </w:p>
    <w:p w14:paraId="523DFA88" w14:textId="77777777" w:rsidR="0046244A" w:rsidRPr="00621517" w:rsidRDefault="0046244A" w:rsidP="0046244A">
      <w:pPr>
        <w:spacing w:after="0"/>
        <w:rPr>
          <w:sz w:val="20"/>
          <w:szCs w:val="20"/>
        </w:rPr>
      </w:pPr>
      <w:r w:rsidRPr="00621517">
        <w:rPr>
          <w:sz w:val="20"/>
          <w:szCs w:val="20"/>
        </w:rPr>
        <w:t>Za 2. svět. války sloužil jako příslušník bombardovacího letectva na Korsice. V letech 1948-49 studoval na Columbijské univerzitě v New Yorku a později na anglickém Oxfordu. Zprvu pracoval jako reklamní agent. Krátce přednášel na univerzitě v </w:t>
      </w:r>
      <w:proofErr w:type="spellStart"/>
      <w:r w:rsidRPr="00621517">
        <w:rPr>
          <w:sz w:val="20"/>
          <w:szCs w:val="20"/>
        </w:rPr>
        <w:t>Yale</w:t>
      </w:r>
      <w:proofErr w:type="spellEnd"/>
      <w:r w:rsidRPr="00621517">
        <w:rPr>
          <w:sz w:val="20"/>
          <w:szCs w:val="20"/>
        </w:rPr>
        <w:t xml:space="preserve">. Až do roku 1975 působil jako mimořádný profesor literatury na City </w:t>
      </w:r>
      <w:proofErr w:type="spellStart"/>
      <w:r w:rsidRPr="00621517">
        <w:rPr>
          <w:sz w:val="20"/>
          <w:szCs w:val="20"/>
        </w:rPr>
        <w:t>College</w:t>
      </w:r>
      <w:proofErr w:type="spellEnd"/>
      <w:r w:rsidRPr="00621517">
        <w:rPr>
          <w:sz w:val="20"/>
          <w:szCs w:val="20"/>
        </w:rPr>
        <w:t xml:space="preserve"> v New Yorku. Od té doby se věnoval výhradně spisovatelské činnosti. </w:t>
      </w:r>
    </w:p>
    <w:p w14:paraId="2EC12586" w14:textId="77777777" w:rsidR="0046244A" w:rsidRPr="00621517" w:rsidRDefault="0046244A" w:rsidP="0046244A">
      <w:pPr>
        <w:spacing w:after="0"/>
        <w:rPr>
          <w:sz w:val="20"/>
          <w:szCs w:val="20"/>
        </w:rPr>
      </w:pPr>
      <w:r w:rsidRPr="00621517">
        <w:rPr>
          <w:sz w:val="20"/>
          <w:szCs w:val="20"/>
        </w:rPr>
        <w:t xml:space="preserve">Autor světově proslulého absurdisticky satirického románu o 2. světové válce </w:t>
      </w:r>
      <w:r w:rsidRPr="00621517">
        <w:rPr>
          <w:b/>
          <w:sz w:val="20"/>
          <w:szCs w:val="20"/>
        </w:rPr>
        <w:t>Hlava XXII</w:t>
      </w:r>
      <w:r w:rsidRPr="00621517">
        <w:rPr>
          <w:sz w:val="20"/>
          <w:szCs w:val="20"/>
        </w:rPr>
        <w:t xml:space="preserve"> (</w:t>
      </w:r>
      <w:proofErr w:type="spellStart"/>
      <w:r w:rsidRPr="00621517">
        <w:rPr>
          <w:sz w:val="20"/>
          <w:szCs w:val="20"/>
        </w:rPr>
        <w:t>Catch</w:t>
      </w:r>
      <w:proofErr w:type="spellEnd"/>
      <w:r w:rsidRPr="00621517">
        <w:rPr>
          <w:sz w:val="20"/>
          <w:szCs w:val="20"/>
        </w:rPr>
        <w:t xml:space="preserve"> 22, 1961, česky 1964). Řada dalších děl je kritickým satirickým pohledem na americkou současnost: </w:t>
      </w:r>
      <w:r w:rsidRPr="00621517">
        <w:rPr>
          <w:b/>
          <w:i/>
          <w:sz w:val="20"/>
          <w:szCs w:val="20"/>
        </w:rPr>
        <w:t>Něco se stalo</w:t>
      </w:r>
      <w:r w:rsidRPr="00621517">
        <w:rPr>
          <w:sz w:val="20"/>
          <w:szCs w:val="20"/>
        </w:rPr>
        <w:t xml:space="preserve"> (1972, česky 1982), </w:t>
      </w:r>
      <w:r w:rsidRPr="00621517">
        <w:rPr>
          <w:b/>
          <w:i/>
          <w:sz w:val="20"/>
          <w:szCs w:val="20"/>
        </w:rPr>
        <w:t>Gold za všechny peníze</w:t>
      </w:r>
      <w:r w:rsidRPr="00621517">
        <w:rPr>
          <w:sz w:val="20"/>
          <w:szCs w:val="20"/>
        </w:rPr>
        <w:t xml:space="preserve"> (1979, česky 1983), </w:t>
      </w:r>
      <w:r w:rsidRPr="00621517">
        <w:rPr>
          <w:b/>
          <w:i/>
          <w:sz w:val="20"/>
          <w:szCs w:val="20"/>
        </w:rPr>
        <w:t>Bůh ví</w:t>
      </w:r>
      <w:r w:rsidRPr="00621517">
        <w:rPr>
          <w:sz w:val="20"/>
          <w:szCs w:val="20"/>
        </w:rPr>
        <w:t xml:space="preserve"> (1984, česky 1991); </w:t>
      </w:r>
      <w:r w:rsidRPr="00621517">
        <w:rPr>
          <w:b/>
          <w:i/>
          <w:sz w:val="20"/>
          <w:szCs w:val="20"/>
        </w:rPr>
        <w:t xml:space="preserve">dr. New </w:t>
      </w:r>
      <w:proofErr w:type="spellStart"/>
      <w:r w:rsidRPr="00621517">
        <w:rPr>
          <w:b/>
          <w:i/>
          <w:sz w:val="20"/>
          <w:szCs w:val="20"/>
        </w:rPr>
        <w:t>Haven</w:t>
      </w:r>
      <w:proofErr w:type="spellEnd"/>
      <w:r w:rsidRPr="00621517">
        <w:rPr>
          <w:b/>
          <w:i/>
          <w:sz w:val="20"/>
          <w:szCs w:val="20"/>
        </w:rPr>
        <w:t>, náš cíl</w:t>
      </w:r>
      <w:r w:rsidRPr="00621517">
        <w:rPr>
          <w:sz w:val="20"/>
          <w:szCs w:val="20"/>
        </w:rPr>
        <w:t xml:space="preserve"> (1968, česky 1986); </w:t>
      </w:r>
      <w:r w:rsidRPr="00621517">
        <w:rPr>
          <w:b/>
          <w:i/>
          <w:sz w:val="20"/>
          <w:szCs w:val="20"/>
        </w:rPr>
        <w:t>Nic k smíchu</w:t>
      </w:r>
      <w:r w:rsidRPr="00621517">
        <w:rPr>
          <w:sz w:val="20"/>
          <w:szCs w:val="20"/>
        </w:rPr>
        <w:t xml:space="preserve"> (autobiografická kniha).  </w:t>
      </w:r>
    </w:p>
    <w:p w14:paraId="42C951A8" w14:textId="77777777" w:rsidR="0046244A" w:rsidRDefault="0046244A" w:rsidP="0046244A">
      <w:pPr>
        <w:spacing w:after="0"/>
      </w:pPr>
    </w:p>
    <w:p w14:paraId="404E7AEA" w14:textId="77777777" w:rsidR="0046244A" w:rsidRDefault="0046244A" w:rsidP="005068ED">
      <w:pPr>
        <w:spacing w:after="0"/>
      </w:pPr>
    </w:p>
    <w:p w14:paraId="1DCE3788" w14:textId="77777777" w:rsidR="0046244A" w:rsidRDefault="0046244A" w:rsidP="005068ED">
      <w:pPr>
        <w:spacing w:after="0"/>
      </w:pPr>
    </w:p>
    <w:p w14:paraId="0B350BB1" w14:textId="77777777" w:rsidR="0046244A" w:rsidRPr="00434AD3" w:rsidRDefault="0046244A" w:rsidP="005068ED">
      <w:pPr>
        <w:spacing w:after="0"/>
      </w:pPr>
    </w:p>
    <w:sectPr w:rsidR="0046244A" w:rsidRPr="00434AD3" w:rsidSect="00F533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C0147"/>
    <w:multiLevelType w:val="hybridMultilevel"/>
    <w:tmpl w:val="EA182B0A"/>
    <w:lvl w:ilvl="0" w:tplc="3A56731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44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F4A"/>
    <w:rsid w:val="000148D3"/>
    <w:rsid w:val="00116A41"/>
    <w:rsid w:val="00193B19"/>
    <w:rsid w:val="002C2BB9"/>
    <w:rsid w:val="002C6C13"/>
    <w:rsid w:val="00352F4A"/>
    <w:rsid w:val="00396DE3"/>
    <w:rsid w:val="003E3FCB"/>
    <w:rsid w:val="00434AD3"/>
    <w:rsid w:val="0046244A"/>
    <w:rsid w:val="005068ED"/>
    <w:rsid w:val="005B39CE"/>
    <w:rsid w:val="00621517"/>
    <w:rsid w:val="00710230"/>
    <w:rsid w:val="0073374E"/>
    <w:rsid w:val="007C22A8"/>
    <w:rsid w:val="00880E57"/>
    <w:rsid w:val="009D175C"/>
    <w:rsid w:val="00B46F86"/>
    <w:rsid w:val="00B9069D"/>
    <w:rsid w:val="00BC55A7"/>
    <w:rsid w:val="00CE172D"/>
    <w:rsid w:val="00D626F8"/>
    <w:rsid w:val="00DC1829"/>
    <w:rsid w:val="00DE26EC"/>
    <w:rsid w:val="00F5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36EB570"/>
  <w15:docId w15:val="{F82D21E9-1889-4DC0-898D-77A16E6D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533F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7C2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820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 Hehl</cp:lastModifiedBy>
  <cp:revision>16</cp:revision>
  <dcterms:created xsi:type="dcterms:W3CDTF">2015-05-19T13:25:00Z</dcterms:created>
  <dcterms:modified xsi:type="dcterms:W3CDTF">2023-12-09T10:03:00Z</dcterms:modified>
</cp:coreProperties>
</file>