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391B" w14:textId="3FFE4961" w:rsidR="005434BE" w:rsidRPr="004B2879" w:rsidRDefault="004B2879">
      <w:pPr>
        <w:rPr>
          <w:b/>
          <w:bCs/>
        </w:rPr>
      </w:pPr>
      <w:r>
        <w:rPr>
          <w:b/>
          <w:bCs/>
        </w:rPr>
        <w:t>CEG</w:t>
      </w:r>
      <w:r w:rsidR="00961EB1" w:rsidRPr="004B2879">
        <w:rPr>
          <w:b/>
          <w:bCs/>
        </w:rPr>
        <w:t>8501 Coursework</w:t>
      </w:r>
    </w:p>
    <w:p w14:paraId="6C5E61AC" w14:textId="7BD5E629" w:rsidR="00961EB1" w:rsidRDefault="00961EB1"/>
    <w:p w14:paraId="57EBBBA3" w14:textId="198A4357" w:rsidR="00961EB1" w:rsidRPr="00EA42E8" w:rsidRDefault="00EA42E8">
      <w:pPr>
        <w:rPr>
          <w:b/>
          <w:bCs/>
        </w:rPr>
      </w:pPr>
      <w:r w:rsidRPr="00EA42E8">
        <w:rPr>
          <w:b/>
          <w:bCs/>
        </w:rPr>
        <w:t>Introduction</w:t>
      </w:r>
    </w:p>
    <w:p w14:paraId="684617D3" w14:textId="77777777" w:rsidR="00EA42E8" w:rsidRDefault="00EA42E8"/>
    <w:p w14:paraId="1922A7E9" w14:textId="48B84EF4" w:rsidR="00961EB1" w:rsidRDefault="00961EB1">
      <w:r>
        <w:t>Congratulations on your new position as field hydrologist for Hobbiton Environmental Monitoring</w:t>
      </w:r>
      <w:r w:rsidR="00533B3A">
        <w:t xml:space="preserve"> (HEM)</w:t>
      </w:r>
      <w:r>
        <w:t xml:space="preserve"> Ltd. </w:t>
      </w:r>
      <w:r w:rsidR="00533B3A">
        <w:t xml:space="preserve">There has been a recent incident at the </w:t>
      </w:r>
      <w:proofErr w:type="spellStart"/>
      <w:r w:rsidR="00533B3A">
        <w:t>Buckleberry</w:t>
      </w:r>
      <w:proofErr w:type="spellEnd"/>
      <w:r w:rsidR="00533B3A">
        <w:t xml:space="preserve"> ferry port on the River Brandywine and the ferry port has been destroyed. The East Farthing Council have decided that rather than replacing the ferry port, they would like to investigate the option of replacing the ferry service with a bridge. We at HEM have been commissioned to evaluate the potential for construction at this location.</w:t>
      </w:r>
    </w:p>
    <w:p w14:paraId="4DCB0C83" w14:textId="2658593E" w:rsidR="00533B3A" w:rsidRDefault="00533B3A"/>
    <w:p w14:paraId="6235C14B" w14:textId="7F3EA07E" w:rsidR="00E400B1" w:rsidRDefault="00E400B1" w:rsidP="00E400B1">
      <w:r w:rsidRPr="00096914">
        <w:t>You should prepare a written report of no</w:t>
      </w:r>
      <w:r>
        <w:t xml:space="preserve"> more than </w:t>
      </w:r>
      <w:r w:rsidR="00476881">
        <w:t>20 pages</w:t>
      </w:r>
      <w:r w:rsidR="009E25FB">
        <w:t>, including</w:t>
      </w:r>
      <w:r w:rsidRPr="00096914">
        <w:t xml:space="preserve"> figures </w:t>
      </w:r>
      <w:r w:rsidR="009E25FB">
        <w:t>and tables</w:t>
      </w:r>
      <w:r w:rsidRPr="00096914">
        <w:t xml:space="preserve">. </w:t>
      </w:r>
      <w:r>
        <w:t>Title and contents page</w:t>
      </w:r>
      <w:r w:rsidR="009E25FB">
        <w:t>s</w:t>
      </w:r>
      <w:r>
        <w:t xml:space="preserve"> </w:t>
      </w:r>
      <w:r w:rsidR="009E25FB">
        <w:t xml:space="preserve">are </w:t>
      </w:r>
      <w:r>
        <w:t>not include</w:t>
      </w:r>
      <w:r w:rsidR="009E25FB">
        <w:t>d</w:t>
      </w:r>
      <w:r>
        <w:t xml:space="preserve"> in the </w:t>
      </w:r>
      <w:proofErr w:type="gramStart"/>
      <w:r w:rsidR="00476881">
        <w:t>2</w:t>
      </w:r>
      <w:r w:rsidR="009E25FB">
        <w:t>0 page</w:t>
      </w:r>
      <w:proofErr w:type="gramEnd"/>
      <w:r>
        <w:t xml:space="preserve"> limit – everything else to be considered for assessment </w:t>
      </w:r>
      <w:r w:rsidR="009E25FB">
        <w:t xml:space="preserve">is </w:t>
      </w:r>
      <w:r>
        <w:t xml:space="preserve">to be included in the </w:t>
      </w:r>
      <w:r w:rsidR="00476881">
        <w:t>2</w:t>
      </w:r>
      <w:r w:rsidR="009E25FB">
        <w:t>0 page</w:t>
      </w:r>
      <w:r>
        <w:t xml:space="preserve"> limit. </w:t>
      </w:r>
      <w:r w:rsidR="004066E8">
        <w:t xml:space="preserve">You may </w:t>
      </w:r>
      <w:r w:rsidR="00A72EFD">
        <w:t xml:space="preserve">submit a neatly presented </w:t>
      </w:r>
      <w:proofErr w:type="spellStart"/>
      <w:r w:rsidR="00A72EFD">
        <w:t>Jupyter</w:t>
      </w:r>
      <w:proofErr w:type="spellEnd"/>
      <w:r w:rsidR="00A72EFD">
        <w:t xml:space="preserve"> notebook instead if you prefer. </w:t>
      </w:r>
      <w:r>
        <w:t>Present</w:t>
      </w:r>
      <w:r w:rsidR="009E25FB">
        <w:t xml:space="preserve"> the report</w:t>
      </w:r>
      <w:r>
        <w:t xml:space="preserve"> in sections as organised in this document</w:t>
      </w:r>
      <w:r w:rsidR="008375C3">
        <w:t xml:space="preserve">. </w:t>
      </w:r>
      <w:r>
        <w:t xml:space="preserve">It is suggested that you carry out the statistical analysis in </w:t>
      </w:r>
      <w:r w:rsidR="009E25FB">
        <w:t>P</w:t>
      </w:r>
      <w:r w:rsidR="008375C3">
        <w:t>ython</w:t>
      </w:r>
      <w:r>
        <w:t>, but you are free to use any suitable package (</w:t>
      </w:r>
      <w:r w:rsidR="009E25FB">
        <w:t>E</w:t>
      </w:r>
      <w:r w:rsidR="008375C3">
        <w:t>xcel</w:t>
      </w:r>
      <w:r w:rsidR="009E25FB">
        <w:t>, M</w:t>
      </w:r>
      <w:r w:rsidR="008375C3">
        <w:t>initab,</w:t>
      </w:r>
      <w:r>
        <w:t xml:space="preserve"> SPSS, R </w:t>
      </w:r>
      <w:r w:rsidRPr="003D33FA">
        <w:rPr>
          <w:i/>
          <w:iCs/>
        </w:rPr>
        <w:t>etc</w:t>
      </w:r>
      <w:r>
        <w:t xml:space="preserve">.). Preliminary data checking or manipulation is desirable. </w:t>
      </w:r>
    </w:p>
    <w:p w14:paraId="4345452B" w14:textId="77777777" w:rsidR="00E400B1" w:rsidRDefault="00E400B1" w:rsidP="00E400B1"/>
    <w:p w14:paraId="537B642D" w14:textId="32BDD2A4" w:rsidR="00E400B1" w:rsidRPr="00187B2F" w:rsidRDefault="009E25FB" w:rsidP="00E400B1">
      <w:pPr>
        <w:rPr>
          <w:i/>
          <w:iCs/>
        </w:rPr>
      </w:pPr>
      <w:r>
        <w:rPr>
          <w:i/>
          <w:iCs/>
        </w:rPr>
        <w:t xml:space="preserve">Assessment </w:t>
      </w:r>
      <w:r w:rsidR="003F1056">
        <w:rPr>
          <w:i/>
          <w:iCs/>
        </w:rPr>
        <w:t>Criteria</w:t>
      </w:r>
    </w:p>
    <w:p w14:paraId="3FBEFF38" w14:textId="77777777" w:rsidR="00E400B1" w:rsidRDefault="00E400B1" w:rsidP="00E400B1"/>
    <w:p w14:paraId="1D51DE43" w14:textId="04C42EC6" w:rsidR="00E400B1" w:rsidRPr="009E25FB" w:rsidRDefault="00E400B1" w:rsidP="00E400B1">
      <w:pPr>
        <w:pStyle w:val="ListParagraph"/>
        <w:numPr>
          <w:ilvl w:val="0"/>
          <w:numId w:val="6"/>
        </w:numPr>
        <w:rPr>
          <w:rFonts w:asciiTheme="minorHAnsi" w:hAnsiTheme="minorHAnsi" w:cstheme="minorHAnsi"/>
          <w:szCs w:val="24"/>
        </w:rPr>
      </w:pPr>
      <w:r w:rsidRPr="009E25FB">
        <w:rPr>
          <w:rFonts w:asciiTheme="minorHAnsi" w:hAnsiTheme="minorHAnsi" w:cstheme="minorHAnsi"/>
          <w:szCs w:val="24"/>
        </w:rPr>
        <w:t>Correct execution of analyses and appropriate choice of methods, distributions</w:t>
      </w:r>
      <w:r w:rsidR="003F1056" w:rsidRPr="009E25FB">
        <w:rPr>
          <w:rFonts w:asciiTheme="minorHAnsi" w:hAnsiTheme="minorHAnsi" w:cstheme="minorHAnsi"/>
          <w:szCs w:val="24"/>
        </w:rPr>
        <w:t xml:space="preserve"> etc.</w:t>
      </w:r>
      <w:r w:rsidRPr="009E25FB">
        <w:rPr>
          <w:rFonts w:asciiTheme="minorHAnsi" w:hAnsiTheme="minorHAnsi" w:cstheme="minorHAnsi"/>
          <w:szCs w:val="24"/>
        </w:rPr>
        <w:t>; (40%)</w:t>
      </w:r>
    </w:p>
    <w:p w14:paraId="68C87ECA" w14:textId="77777777" w:rsidR="00E400B1" w:rsidRPr="009E25FB" w:rsidRDefault="00E400B1" w:rsidP="00E400B1">
      <w:pPr>
        <w:pStyle w:val="ListParagraph"/>
        <w:numPr>
          <w:ilvl w:val="0"/>
          <w:numId w:val="6"/>
        </w:numPr>
        <w:rPr>
          <w:rFonts w:asciiTheme="minorHAnsi" w:hAnsiTheme="minorHAnsi" w:cstheme="minorHAnsi"/>
          <w:szCs w:val="24"/>
        </w:rPr>
      </w:pPr>
      <w:r w:rsidRPr="009E25FB">
        <w:rPr>
          <w:rFonts w:asciiTheme="minorHAnsi" w:hAnsiTheme="minorHAnsi" w:cstheme="minorHAnsi"/>
          <w:szCs w:val="24"/>
        </w:rPr>
        <w:t>Demonstration of understanding and limitations of methods, justification of choices, and interpretation of results; (50%)</w:t>
      </w:r>
    </w:p>
    <w:p w14:paraId="6EB4EC0A" w14:textId="77777777" w:rsidR="00E400B1" w:rsidRPr="009E25FB" w:rsidRDefault="00E400B1" w:rsidP="00E400B1">
      <w:pPr>
        <w:pStyle w:val="ListParagraph"/>
        <w:numPr>
          <w:ilvl w:val="0"/>
          <w:numId w:val="6"/>
        </w:numPr>
        <w:rPr>
          <w:rFonts w:asciiTheme="minorHAnsi" w:hAnsiTheme="minorHAnsi" w:cstheme="minorHAnsi"/>
          <w:szCs w:val="24"/>
        </w:rPr>
      </w:pPr>
      <w:r w:rsidRPr="009E25FB">
        <w:rPr>
          <w:rFonts w:asciiTheme="minorHAnsi" w:hAnsiTheme="minorHAnsi" w:cstheme="minorHAnsi"/>
          <w:szCs w:val="24"/>
        </w:rPr>
        <w:t>Clear, legible presentation of results and interpretation (10%)</w:t>
      </w:r>
    </w:p>
    <w:p w14:paraId="2DD0219D" w14:textId="77777777" w:rsidR="00E400B1" w:rsidRPr="00C653E0" w:rsidRDefault="00E400B1" w:rsidP="00E400B1">
      <w:pPr>
        <w:pStyle w:val="ListParagraph"/>
        <w:rPr>
          <w:szCs w:val="24"/>
        </w:rPr>
      </w:pPr>
    </w:p>
    <w:p w14:paraId="682D2173" w14:textId="05880D6D" w:rsidR="00E400B1" w:rsidRPr="00B734D1" w:rsidRDefault="00B734D1" w:rsidP="00B734D1">
      <w:pPr>
        <w:rPr>
          <w:b/>
          <w:bCs/>
        </w:rPr>
      </w:pPr>
      <w:r w:rsidRPr="00B734D1">
        <w:rPr>
          <w:b/>
          <w:bCs/>
        </w:rPr>
        <w:t>Deadline: 4</w:t>
      </w:r>
      <w:r w:rsidR="00BA7BC8">
        <w:rPr>
          <w:b/>
          <w:bCs/>
        </w:rPr>
        <w:t>.</w:t>
      </w:r>
      <w:r w:rsidR="003346AA">
        <w:rPr>
          <w:b/>
          <w:bCs/>
        </w:rPr>
        <w:t>0</w:t>
      </w:r>
      <w:r w:rsidR="00BA7BC8">
        <w:rPr>
          <w:b/>
          <w:bCs/>
        </w:rPr>
        <w:t>0</w:t>
      </w:r>
      <w:r w:rsidRPr="00B734D1">
        <w:rPr>
          <w:b/>
          <w:bCs/>
        </w:rPr>
        <w:t xml:space="preserve">pm </w:t>
      </w:r>
      <w:r w:rsidR="00BA7BC8">
        <w:rPr>
          <w:b/>
          <w:bCs/>
        </w:rPr>
        <w:t xml:space="preserve">Friday </w:t>
      </w:r>
      <w:r w:rsidR="003346AA">
        <w:rPr>
          <w:b/>
          <w:bCs/>
        </w:rPr>
        <w:t>11</w:t>
      </w:r>
      <w:r w:rsidR="00BA7BC8">
        <w:rPr>
          <w:b/>
          <w:bCs/>
        </w:rPr>
        <w:t>th</w:t>
      </w:r>
      <w:r w:rsidRPr="00B734D1">
        <w:rPr>
          <w:b/>
          <w:bCs/>
        </w:rPr>
        <w:t xml:space="preserve"> </w:t>
      </w:r>
      <w:r w:rsidR="00BA7BC8">
        <w:rPr>
          <w:b/>
          <w:bCs/>
        </w:rPr>
        <w:t>November</w:t>
      </w:r>
    </w:p>
    <w:p w14:paraId="7A112908" w14:textId="77777777" w:rsidR="00B734D1" w:rsidRPr="00B734D1" w:rsidRDefault="00B734D1" w:rsidP="00B734D1">
      <w:pPr>
        <w:rPr>
          <w:lang w:eastAsia="en-GB"/>
        </w:rPr>
      </w:pPr>
    </w:p>
    <w:p w14:paraId="266937B5" w14:textId="77777777" w:rsidR="00E400B1" w:rsidRDefault="00E400B1" w:rsidP="00E400B1">
      <w:pPr>
        <w:rPr>
          <w:rStyle w:val="Emphasis"/>
          <w:i w:val="0"/>
        </w:rPr>
      </w:pPr>
      <w:r w:rsidRPr="00D83F8C">
        <w:rPr>
          <w:rStyle w:val="Emphasis"/>
        </w:rPr>
        <w:t>Warning</w:t>
      </w:r>
      <w:r>
        <w:rPr>
          <w:rStyle w:val="Emphasis"/>
        </w:rPr>
        <w:t>: before carrying out the statistical analysis in this assignment you should carry out “exploratory data analysis” and quality checking to see if there are:</w:t>
      </w:r>
    </w:p>
    <w:p w14:paraId="2D8AE90E" w14:textId="77777777" w:rsidR="00E400B1" w:rsidRPr="009E25FB" w:rsidRDefault="00E400B1" w:rsidP="00E400B1">
      <w:pPr>
        <w:pStyle w:val="ListParagraph"/>
        <w:numPr>
          <w:ilvl w:val="0"/>
          <w:numId w:val="5"/>
        </w:numPr>
        <w:rPr>
          <w:rStyle w:val="Emphasis"/>
          <w:rFonts w:asciiTheme="minorHAnsi" w:hAnsiTheme="minorHAnsi" w:cstheme="minorHAnsi"/>
          <w:i w:val="0"/>
        </w:rPr>
      </w:pPr>
      <w:r w:rsidRPr="009E25FB">
        <w:rPr>
          <w:rStyle w:val="Emphasis"/>
          <w:rFonts w:asciiTheme="minorHAnsi" w:hAnsiTheme="minorHAnsi" w:cstheme="minorHAnsi"/>
        </w:rPr>
        <w:t>any missing data</w:t>
      </w:r>
    </w:p>
    <w:p w14:paraId="451B90CF" w14:textId="77777777" w:rsidR="00E400B1" w:rsidRPr="009E25FB" w:rsidRDefault="00E400B1" w:rsidP="00E400B1">
      <w:pPr>
        <w:pStyle w:val="ListParagraph"/>
        <w:numPr>
          <w:ilvl w:val="0"/>
          <w:numId w:val="5"/>
        </w:numPr>
        <w:rPr>
          <w:rStyle w:val="Emphasis"/>
          <w:rFonts w:asciiTheme="minorHAnsi" w:hAnsiTheme="minorHAnsi" w:cstheme="minorHAnsi"/>
          <w:i w:val="0"/>
        </w:rPr>
      </w:pPr>
      <w:r w:rsidRPr="009E25FB">
        <w:rPr>
          <w:rStyle w:val="Emphasis"/>
          <w:rFonts w:asciiTheme="minorHAnsi" w:hAnsiTheme="minorHAnsi" w:cstheme="minorHAnsi"/>
        </w:rPr>
        <w:t>any erroneous data (</w:t>
      </w:r>
      <w:proofErr w:type="gramStart"/>
      <w:r w:rsidRPr="009E25FB">
        <w:rPr>
          <w:rStyle w:val="Emphasis"/>
          <w:rFonts w:asciiTheme="minorHAnsi" w:hAnsiTheme="minorHAnsi" w:cstheme="minorHAnsi"/>
        </w:rPr>
        <w:t>e.g.</w:t>
      </w:r>
      <w:proofErr w:type="gramEnd"/>
      <w:r w:rsidRPr="009E25FB">
        <w:rPr>
          <w:rStyle w:val="Emphasis"/>
          <w:rFonts w:asciiTheme="minorHAnsi" w:hAnsiTheme="minorHAnsi" w:cstheme="minorHAnsi"/>
        </w:rPr>
        <w:t xml:space="preserve"> negative, or large values which are clearly incorrect)</w:t>
      </w:r>
    </w:p>
    <w:p w14:paraId="4D8F1D0E" w14:textId="2E8E205C" w:rsidR="00B6792C" w:rsidRPr="009E25FB" w:rsidRDefault="00E400B1" w:rsidP="00E400B1">
      <w:pPr>
        <w:pStyle w:val="ListParagraph"/>
        <w:numPr>
          <w:ilvl w:val="0"/>
          <w:numId w:val="5"/>
        </w:numPr>
        <w:rPr>
          <w:rStyle w:val="Emphasis"/>
          <w:rFonts w:asciiTheme="minorHAnsi" w:hAnsiTheme="minorHAnsi" w:cstheme="minorHAnsi"/>
        </w:rPr>
      </w:pPr>
      <w:r w:rsidRPr="009E25FB">
        <w:rPr>
          <w:rStyle w:val="Emphasis"/>
          <w:rFonts w:asciiTheme="minorHAnsi" w:hAnsiTheme="minorHAnsi" w:cstheme="minorHAnsi"/>
        </w:rPr>
        <w:t>any samples which are too small or not matching in size if</w:t>
      </w:r>
      <w:r w:rsidR="009E25FB">
        <w:rPr>
          <w:rStyle w:val="Emphasis"/>
          <w:rFonts w:asciiTheme="minorHAnsi" w:hAnsiTheme="minorHAnsi" w:cstheme="minorHAnsi"/>
        </w:rPr>
        <w:t xml:space="preserve"> they are</w:t>
      </w:r>
      <w:r w:rsidRPr="009E25FB">
        <w:rPr>
          <w:rStyle w:val="Emphasis"/>
          <w:rFonts w:asciiTheme="minorHAnsi" w:hAnsiTheme="minorHAnsi" w:cstheme="minorHAnsi"/>
        </w:rPr>
        <w:t xml:space="preserve"> to be compared against other samples</w:t>
      </w:r>
    </w:p>
    <w:p w14:paraId="12C5BEE4" w14:textId="02F81DEE" w:rsidR="00E400B1" w:rsidRPr="00B6792C" w:rsidRDefault="00B6792C" w:rsidP="00B6792C">
      <w:pPr>
        <w:rPr>
          <w:rStyle w:val="Emphasis"/>
          <w:rFonts w:ascii="Arial" w:eastAsia="Times New Roman" w:hAnsi="Arial" w:cs="Times New Roman"/>
          <w:szCs w:val="20"/>
          <w:lang w:eastAsia="en-GB"/>
        </w:rPr>
      </w:pPr>
      <w:r>
        <w:rPr>
          <w:rStyle w:val="Emphasis"/>
        </w:rPr>
        <w:br w:type="page"/>
      </w:r>
    </w:p>
    <w:p w14:paraId="3663806E" w14:textId="42AF7DBB" w:rsidR="00533B3A" w:rsidRDefault="00533B3A">
      <w:pPr>
        <w:rPr>
          <w:b/>
          <w:bCs/>
        </w:rPr>
      </w:pPr>
      <w:r w:rsidRPr="00533B3A">
        <w:rPr>
          <w:b/>
          <w:bCs/>
        </w:rPr>
        <w:lastRenderedPageBreak/>
        <w:t>Task 1</w:t>
      </w:r>
    </w:p>
    <w:p w14:paraId="3A52FC11" w14:textId="1C9CFD08" w:rsidR="00533B3A" w:rsidRDefault="00533B3A">
      <w:pPr>
        <w:rPr>
          <w:b/>
          <w:bCs/>
        </w:rPr>
      </w:pPr>
    </w:p>
    <w:p w14:paraId="4DA3E21D" w14:textId="4B2CF107" w:rsidR="00533B3A" w:rsidRDefault="00533B3A">
      <w:r w:rsidRPr="00533B3A">
        <w:t>You need to install</w:t>
      </w:r>
      <w:r>
        <w:t xml:space="preserve"> a meteorological monitoring site in the catchment. There is space for </w:t>
      </w:r>
      <w:proofErr w:type="gramStart"/>
      <w:r>
        <w:t>a</w:t>
      </w:r>
      <w:proofErr w:type="gramEnd"/>
      <w:r w:rsidR="003B34C6">
        <w:t xml:space="preserve"> </w:t>
      </w:r>
      <w:r w:rsidR="00FD7EE4">
        <w:t xml:space="preserve">18.6 </w:t>
      </w:r>
      <w:r>
        <w:t>m</w:t>
      </w:r>
      <w:r w:rsidR="003B34C6">
        <w:rPr>
          <w:vertAlign w:val="superscript"/>
        </w:rPr>
        <w:t>2</w:t>
      </w:r>
      <w:r w:rsidR="00E85336">
        <w:t xml:space="preserve"> pen, and we need a</w:t>
      </w:r>
      <w:r w:rsidR="00DB6730">
        <w:t>t least one</w:t>
      </w:r>
      <w:r w:rsidR="00E85336">
        <w:t xml:space="preserve"> AWS, TBR and borehole </w:t>
      </w:r>
      <w:r w:rsidR="00BF4C13">
        <w:t xml:space="preserve">each </w:t>
      </w:r>
      <w:r w:rsidR="00E85336">
        <w:t xml:space="preserve">onsite. Fences should be </w:t>
      </w:r>
      <w:r w:rsidR="00492DC5">
        <w:t>1.3m</w:t>
      </w:r>
      <w:r w:rsidR="00E85336">
        <w:t xml:space="preserve"> high to prevent cows from entering.  </w:t>
      </w:r>
      <w:r w:rsidR="00BF4C13">
        <w:t>We have a budget of £</w:t>
      </w:r>
      <w:r w:rsidR="00C5541D">
        <w:t>3</w:t>
      </w:r>
      <w:r w:rsidR="00BF4C13">
        <w:t xml:space="preserve">000. </w:t>
      </w:r>
      <w:r w:rsidR="00E85336">
        <w:t>Cost up the materials required for the monitoring site for approval by East Farthing Council.</w:t>
      </w:r>
    </w:p>
    <w:p w14:paraId="6CD1C756" w14:textId="46D930FE" w:rsidR="00E85336" w:rsidRDefault="00E85336"/>
    <w:p w14:paraId="153958C4" w14:textId="70F7B438" w:rsidR="00E85336" w:rsidRPr="003B34C6" w:rsidRDefault="00E85336">
      <w:pPr>
        <w:rPr>
          <w:vertAlign w:val="superscript"/>
        </w:rPr>
      </w:pPr>
      <w:r>
        <w:t xml:space="preserve">Fencing = </w:t>
      </w:r>
      <w:r w:rsidR="00FC3E7A">
        <w:t>0.</w:t>
      </w:r>
      <w:r w:rsidR="009D6807">
        <w:t>2p</w:t>
      </w:r>
      <w:r>
        <w:t xml:space="preserve"> per cm</w:t>
      </w:r>
      <w:r w:rsidR="003B34C6">
        <w:rPr>
          <w:vertAlign w:val="superscript"/>
        </w:rPr>
        <w:t>2</w:t>
      </w:r>
    </w:p>
    <w:p w14:paraId="44C337B6" w14:textId="1D66A4E5" w:rsidR="00E85336" w:rsidRDefault="00E85336">
      <w:r>
        <w:t>AWS = £</w:t>
      </w:r>
      <w:r w:rsidR="007613CB">
        <w:t>572.30</w:t>
      </w:r>
    </w:p>
    <w:p w14:paraId="688F803B" w14:textId="7E1A687C" w:rsidR="00E85336" w:rsidRDefault="00E85336">
      <w:r>
        <w:t>TBR = £</w:t>
      </w:r>
      <w:r w:rsidR="007613CB">
        <w:t>321.00</w:t>
      </w:r>
    </w:p>
    <w:p w14:paraId="75CA17D2" w14:textId="750A9805" w:rsidR="00E85336" w:rsidRDefault="00E85336">
      <w:r>
        <w:t>Borehole = £</w:t>
      </w:r>
      <w:r w:rsidR="009A1F42">
        <w:t>630.00</w:t>
      </w:r>
    </w:p>
    <w:p w14:paraId="0BA46A5B" w14:textId="3D90EE44" w:rsidR="00E85336" w:rsidRDefault="00E85336"/>
    <w:p w14:paraId="7C116BEF" w14:textId="1D1A1EF0" w:rsidR="00E85336" w:rsidRDefault="00E85336">
      <w:pPr>
        <w:rPr>
          <w:b/>
          <w:bCs/>
        </w:rPr>
      </w:pPr>
      <w:r w:rsidRPr="00E85336">
        <w:rPr>
          <w:b/>
          <w:bCs/>
        </w:rPr>
        <w:t>Task 2</w:t>
      </w:r>
    </w:p>
    <w:p w14:paraId="0E21A978" w14:textId="3C6F10A0" w:rsidR="00E85336" w:rsidRDefault="00E85336">
      <w:pPr>
        <w:rPr>
          <w:b/>
          <w:bCs/>
        </w:rPr>
      </w:pPr>
    </w:p>
    <w:p w14:paraId="66C7AE57" w14:textId="1EBDB54A" w:rsidR="00FB3483" w:rsidRDefault="00E85336">
      <w:r w:rsidRPr="00E85336">
        <w:t xml:space="preserve">After </w:t>
      </w:r>
      <w:r>
        <w:t xml:space="preserve">visiting the proposed site on a windy day, you become concerned that </w:t>
      </w:r>
      <w:r w:rsidR="00E34254">
        <w:t xml:space="preserve">a nearby apple tree will </w:t>
      </w:r>
      <w:r w:rsidR="00B901D8">
        <w:t>damage your equipment</w:t>
      </w:r>
      <w:r w:rsidR="00CE4A9E">
        <w:t xml:space="preserve"> if apples are blown into the area</w:t>
      </w:r>
      <w:r>
        <w:t xml:space="preserve">. You’re trying to impress your new boss and so you do a quick back of the envelope calculation to check </w:t>
      </w:r>
      <w:r w:rsidR="00CE4A9E">
        <w:t>if the apples will blow onsite</w:t>
      </w:r>
      <w:r>
        <w:t xml:space="preserve">. </w:t>
      </w:r>
      <w:r w:rsidR="001163A3">
        <w:t>You look up some typical wind speeds in the area</w:t>
      </w:r>
      <w:r w:rsidR="00C27543">
        <w:t>. This is what you sketch out:</w:t>
      </w:r>
    </w:p>
    <w:p w14:paraId="51AC2ADA" w14:textId="48C809D6" w:rsidR="00FB3483" w:rsidRPr="00FB3483" w:rsidRDefault="00FB3483" w:rsidP="00FB3483">
      <w:pPr>
        <w:pStyle w:val="NormalWeb"/>
        <w:numPr>
          <w:ilvl w:val="0"/>
          <w:numId w:val="5"/>
        </w:numPr>
        <w:rPr>
          <w:rFonts w:asciiTheme="minorHAnsi" w:hAnsiTheme="minorHAnsi" w:cstheme="minorHAnsi"/>
        </w:rPr>
      </w:pPr>
      <w:r w:rsidRPr="00FB3483">
        <w:rPr>
          <w:rFonts w:asciiTheme="minorHAnsi" w:hAnsiTheme="minorHAnsi" w:cstheme="minorHAnsi"/>
        </w:rPr>
        <w:t>Apple start height = 3.2m</w:t>
      </w:r>
    </w:p>
    <w:p w14:paraId="465DCEE3" w14:textId="77777777" w:rsidR="00FB3483" w:rsidRPr="00FB3483" w:rsidRDefault="00FB3483" w:rsidP="00FB3483">
      <w:pPr>
        <w:pStyle w:val="NormalWeb"/>
        <w:numPr>
          <w:ilvl w:val="0"/>
          <w:numId w:val="5"/>
        </w:numPr>
        <w:rPr>
          <w:rFonts w:asciiTheme="minorHAnsi" w:hAnsiTheme="minorHAnsi" w:cstheme="minorHAnsi"/>
        </w:rPr>
      </w:pPr>
      <w:r w:rsidRPr="00FB3483">
        <w:rPr>
          <w:rFonts w:asciiTheme="minorHAnsi" w:hAnsiTheme="minorHAnsi" w:cstheme="minorHAnsi"/>
        </w:rPr>
        <w:t xml:space="preserve">Turbulence around the tree creates an initial velocity of 24m/s at an angle of 22 degrees above horizontal. </w:t>
      </w:r>
    </w:p>
    <w:p w14:paraId="3E187DB2" w14:textId="58E0191F" w:rsidR="00FB3483" w:rsidRPr="00FB3483" w:rsidRDefault="00FB3483" w:rsidP="00FB3483">
      <w:pPr>
        <w:pStyle w:val="NormalWeb"/>
        <w:numPr>
          <w:ilvl w:val="0"/>
          <w:numId w:val="5"/>
        </w:numPr>
        <w:rPr>
          <w:rFonts w:asciiTheme="minorHAnsi" w:hAnsiTheme="minorHAnsi" w:cstheme="minorHAnsi"/>
        </w:rPr>
      </w:pPr>
      <w:r w:rsidRPr="00FB3483">
        <w:rPr>
          <w:rFonts w:asciiTheme="minorHAnsi" w:hAnsiTheme="minorHAnsi" w:cstheme="minorHAnsi"/>
        </w:rPr>
        <w:t>Proposed site is 19m away.</w:t>
      </w:r>
    </w:p>
    <w:p w14:paraId="6F8A17FB" w14:textId="575E0A20" w:rsidR="00C27543" w:rsidRDefault="00BC48DF">
      <w:r>
        <w:t>Will the apple fall onsite</w:t>
      </w:r>
      <w:r w:rsidR="00C27543">
        <w:t>?</w:t>
      </w:r>
    </w:p>
    <w:p w14:paraId="63B1CE8C" w14:textId="374DB497" w:rsidR="00C27543" w:rsidRDefault="00C27543"/>
    <w:p w14:paraId="3B15D5A1" w14:textId="530BA450" w:rsidR="00C27543" w:rsidRDefault="00C27543">
      <w:pPr>
        <w:rPr>
          <w:b/>
          <w:bCs/>
        </w:rPr>
      </w:pPr>
      <w:r w:rsidRPr="00C27543">
        <w:rPr>
          <w:b/>
          <w:bCs/>
        </w:rPr>
        <w:t>Task 3</w:t>
      </w:r>
    </w:p>
    <w:p w14:paraId="00AB64D6" w14:textId="4A481C11" w:rsidR="00C27543" w:rsidRDefault="00C27543">
      <w:pPr>
        <w:rPr>
          <w:b/>
          <w:bCs/>
        </w:rPr>
      </w:pPr>
    </w:p>
    <w:p w14:paraId="4B69861A" w14:textId="17431542" w:rsidR="00C27543" w:rsidRDefault="00E234FD">
      <w:r>
        <w:t xml:space="preserve">After installing a </w:t>
      </w:r>
      <w:r w:rsidR="0023397A">
        <w:t>level logger</w:t>
      </w:r>
      <w:r>
        <w:t xml:space="preserve"> on the River Brandywine, y</w:t>
      </w:r>
      <w:r w:rsidRPr="00E234FD">
        <w:t xml:space="preserve">our </w:t>
      </w:r>
      <w:r>
        <w:t xml:space="preserve">next bit of field work is </w:t>
      </w:r>
      <w:r w:rsidR="009E25FB">
        <w:t xml:space="preserve">to </w:t>
      </w:r>
      <w:r w:rsidR="0023397A">
        <w:t xml:space="preserve">get some data to create your stage-discharge relationship. You decide to calculate the current river flow by conducting some salt gauging. </w:t>
      </w:r>
      <w:r w:rsidR="00075A54">
        <w:t>You</w:t>
      </w:r>
      <w:r w:rsidR="0023397A">
        <w:t xml:space="preserve"> have collected the data and recorded it in file </w:t>
      </w:r>
      <w:r w:rsidR="00484335">
        <w:t>salt_gauging.csv</w:t>
      </w:r>
      <w:r w:rsidR="00523689">
        <w:t>. What is the flow?</w:t>
      </w:r>
    </w:p>
    <w:p w14:paraId="4AF7A966" w14:textId="1A2A88F2" w:rsidR="00484335" w:rsidRDefault="00484335"/>
    <w:p w14:paraId="6CD46C0D" w14:textId="3CE61E44" w:rsidR="00484335" w:rsidRPr="00691CDD" w:rsidRDefault="00484335">
      <w:pPr>
        <w:rPr>
          <w:rFonts w:cstheme="minorHAnsi"/>
          <w:i/>
          <w:iCs/>
        </w:rPr>
      </w:pPr>
      <w:r w:rsidRPr="00691CDD">
        <w:rPr>
          <w:rFonts w:cstheme="minorHAnsi"/>
          <w:i/>
          <w:iCs/>
        </w:rPr>
        <w:t>Info:</w:t>
      </w:r>
    </w:p>
    <w:p w14:paraId="6323E7EC" w14:textId="59D07B89" w:rsidR="00484335" w:rsidRPr="00691CDD" w:rsidRDefault="002C043D" w:rsidP="00691CDD">
      <w:pPr>
        <w:pStyle w:val="ListParagraph"/>
        <w:numPr>
          <w:ilvl w:val="0"/>
          <w:numId w:val="9"/>
        </w:numPr>
        <w:rPr>
          <w:rFonts w:asciiTheme="minorHAnsi" w:hAnsiTheme="minorHAnsi" w:cstheme="minorHAnsi"/>
          <w:i/>
          <w:iCs/>
        </w:rPr>
      </w:pPr>
      <w:r w:rsidRPr="00691CDD">
        <w:rPr>
          <w:rFonts w:asciiTheme="minorHAnsi" w:hAnsiTheme="minorHAnsi" w:cstheme="minorHAnsi"/>
          <w:i/>
          <w:iCs/>
        </w:rPr>
        <w:t>Timestep=2s</w:t>
      </w:r>
    </w:p>
    <w:p w14:paraId="2E20218B" w14:textId="7282FE3C" w:rsidR="002C043D" w:rsidRPr="00691CDD" w:rsidRDefault="00271469" w:rsidP="00691CDD">
      <w:pPr>
        <w:pStyle w:val="ListParagraph"/>
        <w:numPr>
          <w:ilvl w:val="0"/>
          <w:numId w:val="9"/>
        </w:numPr>
        <w:rPr>
          <w:rFonts w:asciiTheme="minorHAnsi" w:hAnsiTheme="minorHAnsi" w:cstheme="minorHAnsi"/>
          <w:i/>
          <w:iCs/>
        </w:rPr>
      </w:pPr>
      <w:r w:rsidRPr="00691CDD">
        <w:rPr>
          <w:rFonts w:asciiTheme="minorHAnsi" w:hAnsiTheme="minorHAnsi" w:cstheme="minorHAnsi"/>
          <w:i/>
          <w:iCs/>
        </w:rPr>
        <w:t>Calibration factor = 3.91x10-3</w:t>
      </w:r>
      <w:r w:rsidR="00B86479">
        <w:rPr>
          <w:rFonts w:asciiTheme="minorHAnsi" w:hAnsiTheme="minorHAnsi" w:cstheme="minorHAnsi"/>
          <w:i/>
          <w:iCs/>
        </w:rPr>
        <w:t xml:space="preserve"> cm/µS</w:t>
      </w:r>
    </w:p>
    <w:p w14:paraId="7AC29AB9" w14:textId="3FC1F890" w:rsidR="00271469" w:rsidRDefault="0046400B" w:rsidP="00691CDD">
      <w:pPr>
        <w:pStyle w:val="ListParagraph"/>
        <w:numPr>
          <w:ilvl w:val="0"/>
          <w:numId w:val="9"/>
        </w:numPr>
        <w:rPr>
          <w:rFonts w:asciiTheme="minorHAnsi" w:hAnsiTheme="minorHAnsi" w:cstheme="minorHAnsi"/>
          <w:i/>
          <w:iCs/>
        </w:rPr>
      </w:pPr>
      <w:r w:rsidRPr="00691CDD">
        <w:rPr>
          <w:rFonts w:asciiTheme="minorHAnsi" w:hAnsiTheme="minorHAnsi" w:cstheme="minorHAnsi"/>
          <w:i/>
          <w:iCs/>
        </w:rPr>
        <w:t>5kg salt used in 35l water</w:t>
      </w:r>
    </w:p>
    <w:p w14:paraId="0F6970A7" w14:textId="5A8C205C" w:rsidR="0076691A" w:rsidRPr="00691CDD" w:rsidRDefault="0076691A" w:rsidP="00691CDD">
      <w:pPr>
        <w:pStyle w:val="ListParagraph"/>
        <w:numPr>
          <w:ilvl w:val="0"/>
          <w:numId w:val="9"/>
        </w:numPr>
        <w:rPr>
          <w:rFonts w:asciiTheme="minorHAnsi" w:hAnsiTheme="minorHAnsi" w:cstheme="minorHAnsi"/>
          <w:i/>
          <w:iCs/>
        </w:rPr>
      </w:pPr>
      <w:r>
        <w:rPr>
          <w:rFonts w:asciiTheme="minorHAnsi" w:hAnsiTheme="minorHAnsi" w:cstheme="minorHAnsi"/>
          <w:i/>
          <w:iCs/>
        </w:rPr>
        <w:t xml:space="preserve">Background conductivity = 0.041 </w:t>
      </w:r>
      <w:r w:rsidR="00B86479">
        <w:rPr>
          <w:rFonts w:asciiTheme="minorHAnsi" w:hAnsiTheme="minorHAnsi" w:cstheme="minorHAnsi"/>
          <w:i/>
          <w:iCs/>
        </w:rPr>
        <w:t>µ</w:t>
      </w:r>
      <w:r>
        <w:rPr>
          <w:rFonts w:asciiTheme="minorHAnsi" w:hAnsiTheme="minorHAnsi" w:cstheme="minorHAnsi"/>
          <w:i/>
          <w:iCs/>
        </w:rPr>
        <w:t>S/cm</w:t>
      </w:r>
    </w:p>
    <w:p w14:paraId="233DD4E8" w14:textId="1ADA9E01" w:rsidR="0046400B" w:rsidRPr="00691CDD" w:rsidRDefault="0046400B" w:rsidP="00574830">
      <w:pPr>
        <w:rPr>
          <w:rFonts w:cstheme="minorHAnsi"/>
          <w:i/>
          <w:iCs/>
        </w:rPr>
      </w:pPr>
    </w:p>
    <w:p w14:paraId="4FEC4C34" w14:textId="46F0CA75" w:rsidR="00574830" w:rsidRPr="00691CDD" w:rsidRDefault="00574830" w:rsidP="00574830">
      <w:pPr>
        <w:rPr>
          <w:rFonts w:cstheme="minorHAnsi"/>
          <w:i/>
          <w:iCs/>
        </w:rPr>
      </w:pPr>
      <w:r w:rsidRPr="00691CDD">
        <w:rPr>
          <w:rFonts w:cstheme="minorHAnsi"/>
          <w:i/>
          <w:iCs/>
        </w:rPr>
        <w:t>Procedure:</w:t>
      </w:r>
    </w:p>
    <w:p w14:paraId="1E93CB9D" w14:textId="054B95E4" w:rsidR="00574830" w:rsidRDefault="00A3073D" w:rsidP="00691CDD">
      <w:pPr>
        <w:pStyle w:val="ListParagraph"/>
        <w:numPr>
          <w:ilvl w:val="0"/>
          <w:numId w:val="10"/>
        </w:numPr>
        <w:rPr>
          <w:rFonts w:asciiTheme="minorHAnsi" w:hAnsiTheme="minorHAnsi" w:cstheme="minorHAnsi"/>
          <w:i/>
          <w:iCs/>
        </w:rPr>
      </w:pPr>
      <w:r w:rsidRPr="00691CDD">
        <w:rPr>
          <w:rFonts w:asciiTheme="minorHAnsi" w:hAnsiTheme="minorHAnsi" w:cstheme="minorHAnsi"/>
          <w:i/>
          <w:iCs/>
        </w:rPr>
        <w:t xml:space="preserve">Calculate </w:t>
      </w:r>
      <w:r w:rsidR="00D37176" w:rsidRPr="00691CDD">
        <w:rPr>
          <w:rFonts w:asciiTheme="minorHAnsi" w:hAnsiTheme="minorHAnsi" w:cstheme="minorHAnsi"/>
          <w:i/>
          <w:iCs/>
        </w:rPr>
        <w:t xml:space="preserve">the </w:t>
      </w:r>
      <w:r w:rsidR="0076691A">
        <w:rPr>
          <w:rFonts w:asciiTheme="minorHAnsi" w:hAnsiTheme="minorHAnsi" w:cstheme="minorHAnsi"/>
          <w:i/>
          <w:iCs/>
        </w:rPr>
        <w:t xml:space="preserve">electrical conductivity </w:t>
      </w:r>
      <w:r w:rsidR="00D37176" w:rsidRPr="00691CDD">
        <w:rPr>
          <w:rFonts w:asciiTheme="minorHAnsi" w:hAnsiTheme="minorHAnsi" w:cstheme="minorHAnsi"/>
          <w:i/>
          <w:iCs/>
        </w:rPr>
        <w:t>above background</w:t>
      </w:r>
      <w:r w:rsidR="0076691A">
        <w:rPr>
          <w:rFonts w:asciiTheme="minorHAnsi" w:hAnsiTheme="minorHAnsi" w:cstheme="minorHAnsi"/>
          <w:i/>
          <w:iCs/>
        </w:rPr>
        <w:t xml:space="preserve"> conductivity</w:t>
      </w:r>
      <w:r w:rsidR="00D37176" w:rsidRPr="00691CDD">
        <w:rPr>
          <w:rFonts w:asciiTheme="minorHAnsi" w:hAnsiTheme="minorHAnsi" w:cstheme="minorHAnsi"/>
          <w:i/>
          <w:iCs/>
        </w:rPr>
        <w:t xml:space="preserve"> for each timestep</w:t>
      </w:r>
      <w:r w:rsidRPr="00691CDD">
        <w:rPr>
          <w:rFonts w:asciiTheme="minorHAnsi" w:hAnsiTheme="minorHAnsi" w:cstheme="minorHAnsi"/>
          <w:i/>
          <w:iCs/>
        </w:rPr>
        <w:t xml:space="preserve"> </w:t>
      </w:r>
      <w:r w:rsidR="00D37176" w:rsidRPr="00691CDD">
        <w:rPr>
          <w:rFonts w:asciiTheme="minorHAnsi" w:hAnsiTheme="minorHAnsi" w:cstheme="minorHAnsi"/>
          <w:i/>
          <w:iCs/>
        </w:rPr>
        <w:t>by</w:t>
      </w:r>
      <w:r w:rsidRPr="00691CDD">
        <w:rPr>
          <w:rFonts w:asciiTheme="minorHAnsi" w:hAnsiTheme="minorHAnsi" w:cstheme="minorHAnsi"/>
          <w:i/>
          <w:iCs/>
        </w:rPr>
        <w:t xml:space="preserve"> subtracting the background c</w:t>
      </w:r>
      <w:r w:rsidR="0076691A">
        <w:rPr>
          <w:rFonts w:asciiTheme="minorHAnsi" w:hAnsiTheme="minorHAnsi" w:cstheme="minorHAnsi"/>
          <w:i/>
          <w:iCs/>
        </w:rPr>
        <w:t>onductivity</w:t>
      </w:r>
    </w:p>
    <w:p w14:paraId="3696CF04" w14:textId="135C94A5" w:rsidR="00616C27" w:rsidRDefault="00616C27" w:rsidP="00691CDD">
      <w:pPr>
        <w:pStyle w:val="ListParagraph"/>
        <w:numPr>
          <w:ilvl w:val="0"/>
          <w:numId w:val="10"/>
        </w:numPr>
        <w:rPr>
          <w:rFonts w:asciiTheme="minorHAnsi" w:hAnsiTheme="minorHAnsi" w:cstheme="minorHAnsi"/>
          <w:i/>
          <w:iCs/>
        </w:rPr>
      </w:pPr>
      <w:r>
        <w:rPr>
          <w:rFonts w:asciiTheme="minorHAnsi" w:hAnsiTheme="minorHAnsi" w:cstheme="minorHAnsi"/>
          <w:i/>
          <w:iCs/>
        </w:rPr>
        <w:t>Find the point in the record where the con</w:t>
      </w:r>
      <w:r w:rsidR="0076691A">
        <w:rPr>
          <w:rFonts w:asciiTheme="minorHAnsi" w:hAnsiTheme="minorHAnsi" w:cstheme="minorHAnsi"/>
          <w:i/>
          <w:iCs/>
        </w:rPr>
        <w:t>ductivity</w:t>
      </w:r>
      <w:r>
        <w:rPr>
          <w:rFonts w:asciiTheme="minorHAnsi" w:hAnsiTheme="minorHAnsi" w:cstheme="minorHAnsi"/>
          <w:i/>
          <w:iCs/>
        </w:rPr>
        <w:t xml:space="preserve"> begins to increase above the background level</w:t>
      </w:r>
    </w:p>
    <w:p w14:paraId="2D806D3F" w14:textId="7F67584B" w:rsidR="00616C27" w:rsidRDefault="000A09E9" w:rsidP="00691CDD">
      <w:pPr>
        <w:pStyle w:val="ListParagraph"/>
        <w:numPr>
          <w:ilvl w:val="0"/>
          <w:numId w:val="10"/>
        </w:numPr>
        <w:rPr>
          <w:rFonts w:asciiTheme="minorHAnsi" w:hAnsiTheme="minorHAnsi" w:cstheme="minorHAnsi"/>
          <w:i/>
          <w:iCs/>
        </w:rPr>
      </w:pPr>
      <w:r>
        <w:rPr>
          <w:rFonts w:asciiTheme="minorHAnsi" w:hAnsiTheme="minorHAnsi" w:cstheme="minorHAnsi"/>
          <w:i/>
          <w:iCs/>
        </w:rPr>
        <w:t>Calculate the area under the curve</w:t>
      </w:r>
      <w:r w:rsidR="001D5D16">
        <w:rPr>
          <w:rFonts w:asciiTheme="minorHAnsi" w:hAnsiTheme="minorHAnsi" w:cstheme="minorHAnsi"/>
          <w:i/>
          <w:iCs/>
        </w:rPr>
        <w:t xml:space="preserve"> from this point</w:t>
      </w:r>
      <w:r w:rsidR="00601A70">
        <w:rPr>
          <w:rFonts w:asciiTheme="minorHAnsi" w:hAnsiTheme="minorHAnsi" w:cstheme="minorHAnsi"/>
          <w:i/>
          <w:iCs/>
        </w:rPr>
        <w:t>,</w:t>
      </w:r>
      <w:r>
        <w:rPr>
          <w:rFonts w:asciiTheme="minorHAnsi" w:hAnsiTheme="minorHAnsi" w:cstheme="minorHAnsi"/>
          <w:i/>
          <w:iCs/>
        </w:rPr>
        <w:t xml:space="preserve"> noting the timestep of 2 seconds</w:t>
      </w:r>
    </w:p>
    <w:p w14:paraId="1ADDCF11" w14:textId="5678C74F" w:rsidR="004B34EE" w:rsidRDefault="004B34EE" w:rsidP="00691CDD">
      <w:pPr>
        <w:pStyle w:val="ListParagraph"/>
        <w:numPr>
          <w:ilvl w:val="0"/>
          <w:numId w:val="10"/>
        </w:numPr>
        <w:rPr>
          <w:rFonts w:asciiTheme="minorHAnsi" w:hAnsiTheme="minorHAnsi" w:cstheme="minorHAnsi"/>
          <w:i/>
          <w:iCs/>
        </w:rPr>
      </w:pPr>
      <w:r>
        <w:rPr>
          <w:rFonts w:asciiTheme="minorHAnsi" w:hAnsiTheme="minorHAnsi" w:cstheme="minorHAnsi"/>
          <w:i/>
          <w:iCs/>
        </w:rPr>
        <w:t>Multiply the area under the curve by the calibration factor to convert to</w:t>
      </w:r>
      <w:r w:rsidR="00B86479">
        <w:rPr>
          <w:rFonts w:asciiTheme="minorHAnsi" w:hAnsiTheme="minorHAnsi" w:cstheme="minorHAnsi"/>
          <w:i/>
          <w:iCs/>
          <w:vertAlign w:val="superscript"/>
        </w:rPr>
        <w:t xml:space="preserve"> </w:t>
      </w:r>
      <w:r w:rsidR="00EF7543">
        <w:rPr>
          <w:rFonts w:asciiTheme="minorHAnsi" w:hAnsiTheme="minorHAnsi" w:cstheme="minorHAnsi"/>
          <w:i/>
          <w:iCs/>
        </w:rPr>
        <w:t>s</w:t>
      </w:r>
      <w:r w:rsidR="00B86479">
        <w:rPr>
          <w:rFonts w:asciiTheme="minorHAnsi" w:hAnsiTheme="minorHAnsi" w:cstheme="minorHAnsi"/>
          <w:i/>
          <w:iCs/>
        </w:rPr>
        <w:t>econds.</w:t>
      </w:r>
    </w:p>
    <w:p w14:paraId="1C51DD8A" w14:textId="44430E44" w:rsidR="00C914F8" w:rsidRPr="0076691A" w:rsidRDefault="00912B93" w:rsidP="0076691A">
      <w:pPr>
        <w:pStyle w:val="ListParagraph"/>
        <w:numPr>
          <w:ilvl w:val="0"/>
          <w:numId w:val="10"/>
        </w:numPr>
        <w:rPr>
          <w:rFonts w:asciiTheme="minorHAnsi" w:hAnsiTheme="minorHAnsi" w:cstheme="minorHAnsi"/>
          <w:i/>
          <w:iCs/>
        </w:rPr>
      </w:pPr>
      <w:r w:rsidRPr="0076691A">
        <w:rPr>
          <w:rFonts w:asciiTheme="minorHAnsi" w:hAnsiTheme="minorHAnsi" w:cstheme="minorHAnsi"/>
          <w:i/>
          <w:iCs/>
        </w:rPr>
        <w:lastRenderedPageBreak/>
        <w:t xml:space="preserve">Calculate the </w:t>
      </w:r>
      <w:r w:rsidR="00C914F8" w:rsidRPr="0076691A">
        <w:rPr>
          <w:rFonts w:asciiTheme="minorHAnsi" w:hAnsiTheme="minorHAnsi" w:cstheme="minorHAnsi"/>
          <w:i/>
          <w:iCs/>
        </w:rPr>
        <w:t xml:space="preserve">volume of additional water added to </w:t>
      </w:r>
      <w:r w:rsidR="00C914F8" w:rsidRPr="0076691A">
        <w:rPr>
          <w:rFonts w:asciiTheme="minorHAnsi" w:hAnsiTheme="minorHAnsi" w:cstheme="minorHAnsi"/>
          <w:i/>
          <w:iCs/>
          <w:color w:val="000000" w:themeColor="text1"/>
        </w:rPr>
        <w:t>the river (</w:t>
      </w:r>
      <w:r w:rsidR="006032CD">
        <w:rPr>
          <w:rFonts w:asciiTheme="minorHAnsi" w:hAnsiTheme="minorHAnsi" w:cstheme="minorHAnsi"/>
          <w:i/>
          <w:iCs/>
          <w:color w:val="000000" w:themeColor="text1"/>
        </w:rPr>
        <w:t xml:space="preserve">tracer volume </w:t>
      </w:r>
      <w:proofErr w:type="gramStart"/>
      <w:r w:rsidR="0076691A" w:rsidRPr="0076691A">
        <w:rPr>
          <w:rFonts w:asciiTheme="minorHAnsi" w:hAnsiTheme="minorHAnsi" w:cstheme="minorHAnsi"/>
          <w:i/>
          <w:iCs/>
          <w:color w:val="000000" w:themeColor="text1"/>
        </w:rPr>
        <w:t>i.e.</w:t>
      </w:r>
      <w:proofErr w:type="gramEnd"/>
      <w:r w:rsidR="0076691A" w:rsidRPr="0076691A">
        <w:rPr>
          <w:rFonts w:asciiTheme="minorHAnsi" w:hAnsiTheme="minorHAnsi" w:cstheme="minorHAnsi"/>
          <w:i/>
          <w:iCs/>
          <w:color w:val="000000" w:themeColor="text1"/>
        </w:rPr>
        <w:t xml:space="preserve"> t</w:t>
      </w:r>
      <w:r w:rsidR="00C914F8" w:rsidRPr="0076691A">
        <w:rPr>
          <w:rFonts w:asciiTheme="minorHAnsi" w:hAnsiTheme="minorHAnsi" w:cstheme="minorHAnsi"/>
          <w:i/>
          <w:iCs/>
          <w:color w:val="000000" w:themeColor="text1"/>
        </w:rPr>
        <w:t>he volume of water that was mixed with salt plus 0.32 multiplied by number of kg salt added (1kg salt occupies 0.32 L when dissolved in water))</w:t>
      </w:r>
    </w:p>
    <w:p w14:paraId="51893D74" w14:textId="49DC6D05" w:rsidR="00912B93" w:rsidRDefault="008A41D8" w:rsidP="00691CDD">
      <w:pPr>
        <w:pStyle w:val="ListParagraph"/>
        <w:numPr>
          <w:ilvl w:val="0"/>
          <w:numId w:val="10"/>
        </w:numPr>
        <w:rPr>
          <w:rFonts w:asciiTheme="minorHAnsi" w:hAnsiTheme="minorHAnsi" w:cstheme="minorHAnsi"/>
          <w:i/>
          <w:iCs/>
        </w:rPr>
      </w:pPr>
      <w:r>
        <w:rPr>
          <w:rFonts w:asciiTheme="minorHAnsi" w:hAnsiTheme="minorHAnsi" w:cstheme="minorHAnsi"/>
          <w:i/>
          <w:iCs/>
        </w:rPr>
        <w:t>Calculate the flow</w:t>
      </w:r>
      <w:r w:rsidR="00B86479">
        <w:rPr>
          <w:rFonts w:asciiTheme="minorHAnsi" w:hAnsiTheme="minorHAnsi" w:cstheme="minorHAnsi"/>
          <w:i/>
          <w:iCs/>
        </w:rPr>
        <w:t xml:space="preserve"> (l/s)</w:t>
      </w:r>
      <w:r w:rsidR="00802A8B">
        <w:rPr>
          <w:rFonts w:asciiTheme="minorHAnsi" w:hAnsiTheme="minorHAnsi" w:cstheme="minorHAnsi"/>
          <w:i/>
          <w:iCs/>
        </w:rPr>
        <w:t xml:space="preserve"> </w:t>
      </w:r>
      <w:r w:rsidR="00A96F15">
        <w:rPr>
          <w:rFonts w:asciiTheme="minorHAnsi" w:hAnsiTheme="minorHAnsi" w:cstheme="minorHAnsi"/>
          <w:i/>
          <w:iCs/>
        </w:rPr>
        <w:t>(</w:t>
      </w:r>
      <w:r w:rsidR="00802A8B">
        <w:rPr>
          <w:rFonts w:asciiTheme="minorHAnsi" w:hAnsiTheme="minorHAnsi" w:cstheme="minorHAnsi"/>
          <w:i/>
          <w:iCs/>
        </w:rPr>
        <w:t xml:space="preserve">by dividing the volume of additional water by the </w:t>
      </w:r>
      <w:r w:rsidR="00A96F15">
        <w:rPr>
          <w:rFonts w:asciiTheme="minorHAnsi" w:hAnsiTheme="minorHAnsi" w:cstheme="minorHAnsi"/>
          <w:i/>
          <w:iCs/>
        </w:rPr>
        <w:t>calibrated area under the curve)</w:t>
      </w:r>
    </w:p>
    <w:p w14:paraId="488D4503" w14:textId="5ED98C0E" w:rsidR="00601A70" w:rsidRPr="00735C78" w:rsidRDefault="00601A70" w:rsidP="00735C78">
      <w:pPr>
        <w:pStyle w:val="ListParagraph"/>
        <w:numPr>
          <w:ilvl w:val="0"/>
          <w:numId w:val="10"/>
        </w:numPr>
        <w:rPr>
          <w:rFonts w:asciiTheme="minorHAnsi" w:hAnsiTheme="minorHAnsi" w:cstheme="minorHAnsi"/>
          <w:i/>
          <w:iCs/>
        </w:rPr>
      </w:pPr>
      <w:r>
        <w:rPr>
          <w:rFonts w:asciiTheme="minorHAnsi" w:hAnsiTheme="minorHAnsi" w:cstheme="minorHAnsi"/>
          <w:i/>
          <w:iCs/>
        </w:rPr>
        <w:t>Calculate the</w:t>
      </w:r>
      <w:r w:rsidR="006032CD">
        <w:rPr>
          <w:rFonts w:asciiTheme="minorHAnsi" w:hAnsiTheme="minorHAnsi" w:cstheme="minorHAnsi"/>
          <w:i/>
          <w:iCs/>
        </w:rPr>
        <w:t xml:space="preserve"> tracer</w:t>
      </w:r>
      <w:r w:rsidR="0072039E">
        <w:rPr>
          <w:rFonts w:asciiTheme="minorHAnsi" w:hAnsiTheme="minorHAnsi" w:cstheme="minorHAnsi"/>
          <w:i/>
          <w:iCs/>
        </w:rPr>
        <w:t xml:space="preserve"> volume</w:t>
      </w:r>
      <w:r w:rsidR="006032CD">
        <w:rPr>
          <w:rFonts w:asciiTheme="minorHAnsi" w:hAnsiTheme="minorHAnsi" w:cstheme="minorHAnsi"/>
          <w:i/>
          <w:iCs/>
        </w:rPr>
        <w:t xml:space="preserve"> flow</w:t>
      </w:r>
      <w:r w:rsidR="0072039E">
        <w:rPr>
          <w:rFonts w:asciiTheme="minorHAnsi" w:hAnsiTheme="minorHAnsi" w:cstheme="minorHAnsi"/>
          <w:i/>
          <w:iCs/>
        </w:rPr>
        <w:t xml:space="preserve"> </w:t>
      </w:r>
      <w:r w:rsidR="00B86479">
        <w:rPr>
          <w:rFonts w:asciiTheme="minorHAnsi" w:hAnsiTheme="minorHAnsi" w:cstheme="minorHAnsi"/>
          <w:i/>
          <w:iCs/>
        </w:rPr>
        <w:t xml:space="preserve">(l/s) </w:t>
      </w:r>
      <w:r w:rsidR="0072039E">
        <w:rPr>
          <w:rFonts w:asciiTheme="minorHAnsi" w:hAnsiTheme="minorHAnsi" w:cstheme="minorHAnsi"/>
          <w:i/>
          <w:iCs/>
        </w:rPr>
        <w:t>(the tracer volume divided by the</w:t>
      </w:r>
      <w:r>
        <w:rPr>
          <w:rFonts w:asciiTheme="minorHAnsi" w:hAnsiTheme="minorHAnsi" w:cstheme="minorHAnsi"/>
          <w:i/>
          <w:iCs/>
        </w:rPr>
        <w:t xml:space="preserve"> duration of the test</w:t>
      </w:r>
      <w:r w:rsidR="0072039E">
        <w:rPr>
          <w:rFonts w:asciiTheme="minorHAnsi" w:hAnsiTheme="minorHAnsi" w:cstheme="minorHAnsi"/>
          <w:i/>
          <w:iCs/>
        </w:rPr>
        <w:t>)</w:t>
      </w:r>
    </w:p>
    <w:p w14:paraId="36649D78" w14:textId="46C69D5D" w:rsidR="008A41D8" w:rsidRPr="00691CDD" w:rsidRDefault="008A41D8" w:rsidP="00691CDD">
      <w:pPr>
        <w:pStyle w:val="ListParagraph"/>
        <w:numPr>
          <w:ilvl w:val="0"/>
          <w:numId w:val="10"/>
        </w:numPr>
        <w:rPr>
          <w:rFonts w:asciiTheme="minorHAnsi" w:hAnsiTheme="minorHAnsi" w:cstheme="minorHAnsi"/>
          <w:i/>
          <w:iCs/>
        </w:rPr>
      </w:pPr>
      <w:r>
        <w:rPr>
          <w:rFonts w:asciiTheme="minorHAnsi" w:hAnsiTheme="minorHAnsi" w:cstheme="minorHAnsi"/>
          <w:i/>
          <w:iCs/>
        </w:rPr>
        <w:t>Correct the</w:t>
      </w:r>
      <w:r w:rsidR="006376CF">
        <w:rPr>
          <w:rFonts w:asciiTheme="minorHAnsi" w:hAnsiTheme="minorHAnsi" w:cstheme="minorHAnsi"/>
          <w:i/>
          <w:iCs/>
        </w:rPr>
        <w:t xml:space="preserve"> calculated river</w:t>
      </w:r>
      <w:r>
        <w:rPr>
          <w:rFonts w:asciiTheme="minorHAnsi" w:hAnsiTheme="minorHAnsi" w:cstheme="minorHAnsi"/>
          <w:i/>
          <w:iCs/>
        </w:rPr>
        <w:t xml:space="preserve"> flow </w:t>
      </w:r>
      <w:r w:rsidR="00430828">
        <w:rPr>
          <w:rFonts w:asciiTheme="minorHAnsi" w:hAnsiTheme="minorHAnsi" w:cstheme="minorHAnsi"/>
          <w:i/>
          <w:iCs/>
        </w:rPr>
        <w:t xml:space="preserve">for the </w:t>
      </w:r>
      <w:r w:rsidR="006376CF">
        <w:rPr>
          <w:rFonts w:asciiTheme="minorHAnsi" w:hAnsiTheme="minorHAnsi" w:cstheme="minorHAnsi"/>
          <w:i/>
          <w:iCs/>
        </w:rPr>
        <w:t>tracer flow</w:t>
      </w:r>
    </w:p>
    <w:p w14:paraId="3C908384" w14:textId="77777777" w:rsidR="00A3073D" w:rsidRPr="00691CDD" w:rsidRDefault="00A3073D" w:rsidP="00691CDD">
      <w:pPr>
        <w:rPr>
          <w:i/>
          <w:iCs/>
        </w:rPr>
      </w:pPr>
    </w:p>
    <w:p w14:paraId="2FAE0457" w14:textId="1614258F" w:rsidR="00E36643" w:rsidRPr="00E36643" w:rsidRDefault="00E36643">
      <w:pPr>
        <w:rPr>
          <w:b/>
          <w:bCs/>
        </w:rPr>
      </w:pPr>
      <w:r w:rsidRPr="00E36643">
        <w:rPr>
          <w:b/>
          <w:bCs/>
        </w:rPr>
        <w:t>Task 4</w:t>
      </w:r>
    </w:p>
    <w:p w14:paraId="1DF189F6" w14:textId="56465FE2" w:rsidR="00E36643" w:rsidRDefault="00E36643"/>
    <w:p w14:paraId="64D93FCF" w14:textId="6731638B" w:rsidR="00E36643" w:rsidRDefault="00E36643">
      <w:r>
        <w:t>You have installed 3 boreholes</w:t>
      </w:r>
      <w:r w:rsidR="00CF29B4">
        <w:t xml:space="preserve"> and recorded the following water table </w:t>
      </w:r>
      <w:r w:rsidR="0053167A">
        <w:t>level readings:</w:t>
      </w:r>
    </w:p>
    <w:p w14:paraId="6CC4B165" w14:textId="50D67118" w:rsidR="0053167A" w:rsidRDefault="0053167A"/>
    <w:tbl>
      <w:tblPr>
        <w:tblStyle w:val="TableGrid"/>
        <w:tblW w:w="0" w:type="auto"/>
        <w:tblLook w:val="04A0" w:firstRow="1" w:lastRow="0" w:firstColumn="1" w:lastColumn="0" w:noHBand="0" w:noVBand="1"/>
      </w:tblPr>
      <w:tblGrid>
        <w:gridCol w:w="2259"/>
        <w:gridCol w:w="2261"/>
        <w:gridCol w:w="2257"/>
        <w:gridCol w:w="2233"/>
      </w:tblGrid>
      <w:tr w:rsidR="00FA7B4F" w14:paraId="2C6F1C60" w14:textId="1B2E820C" w:rsidTr="00FA7B4F">
        <w:tc>
          <w:tcPr>
            <w:tcW w:w="2259" w:type="dxa"/>
          </w:tcPr>
          <w:p w14:paraId="6DBB9DC0" w14:textId="22F998C3" w:rsidR="00FA7B4F" w:rsidRDefault="00FA7B4F">
            <w:r>
              <w:t>x</w:t>
            </w:r>
          </w:p>
        </w:tc>
        <w:tc>
          <w:tcPr>
            <w:tcW w:w="2261" w:type="dxa"/>
          </w:tcPr>
          <w:p w14:paraId="519FB4E0" w14:textId="5C663A31" w:rsidR="00FA7B4F" w:rsidRDefault="00FA7B4F">
            <w:r>
              <w:t>y</w:t>
            </w:r>
          </w:p>
        </w:tc>
        <w:tc>
          <w:tcPr>
            <w:tcW w:w="2257" w:type="dxa"/>
          </w:tcPr>
          <w:p w14:paraId="76EAE564" w14:textId="29D0FB73" w:rsidR="00FA7B4F" w:rsidRDefault="00537D9F">
            <w:r>
              <w:t xml:space="preserve">Ground </w:t>
            </w:r>
            <w:r w:rsidR="00FA7B4F">
              <w:t>Elevation</w:t>
            </w:r>
            <w:r w:rsidR="00427E52">
              <w:t xml:space="preserve"> (</w:t>
            </w:r>
            <w:proofErr w:type="spellStart"/>
            <w:r w:rsidR="00427E52">
              <w:t>masl</w:t>
            </w:r>
            <w:proofErr w:type="spellEnd"/>
            <w:r w:rsidR="00427E52">
              <w:t>)</w:t>
            </w:r>
          </w:p>
        </w:tc>
        <w:tc>
          <w:tcPr>
            <w:tcW w:w="2233" w:type="dxa"/>
          </w:tcPr>
          <w:p w14:paraId="623FD675" w14:textId="1016FEA6" w:rsidR="00FA7B4F" w:rsidRDefault="00FA7B4F">
            <w:r>
              <w:t>Water table</w:t>
            </w:r>
            <w:r w:rsidR="00427E52">
              <w:t xml:space="preserve"> (mbgl)</w:t>
            </w:r>
          </w:p>
        </w:tc>
      </w:tr>
      <w:tr w:rsidR="00FA7B4F" w14:paraId="70222BA2" w14:textId="29DCBA3D" w:rsidTr="00FA7B4F">
        <w:tc>
          <w:tcPr>
            <w:tcW w:w="2259" w:type="dxa"/>
          </w:tcPr>
          <w:p w14:paraId="3DA049D8" w14:textId="1AAFB630" w:rsidR="00FA7B4F" w:rsidRDefault="00761183">
            <w:r>
              <w:t>3802</w:t>
            </w:r>
            <w:r w:rsidR="006901E9">
              <w:t>70</w:t>
            </w:r>
          </w:p>
        </w:tc>
        <w:tc>
          <w:tcPr>
            <w:tcW w:w="2261" w:type="dxa"/>
          </w:tcPr>
          <w:p w14:paraId="493DBB6F" w14:textId="298C901A" w:rsidR="00FA7B4F" w:rsidRDefault="006901E9">
            <w:r>
              <w:t>499200</w:t>
            </w:r>
          </w:p>
        </w:tc>
        <w:tc>
          <w:tcPr>
            <w:tcW w:w="2257" w:type="dxa"/>
          </w:tcPr>
          <w:p w14:paraId="604C749A" w14:textId="39E4FA13" w:rsidR="00FA7B4F" w:rsidRDefault="00427E52">
            <w:r>
              <w:t>345</w:t>
            </w:r>
          </w:p>
        </w:tc>
        <w:tc>
          <w:tcPr>
            <w:tcW w:w="2233" w:type="dxa"/>
          </w:tcPr>
          <w:p w14:paraId="13E17F5E" w14:textId="1B14EB05" w:rsidR="00FA7B4F" w:rsidRDefault="00A73A14">
            <w:r>
              <w:t>11</w:t>
            </w:r>
          </w:p>
        </w:tc>
      </w:tr>
      <w:tr w:rsidR="00FA7B4F" w14:paraId="33F55AFE" w14:textId="45E77E96" w:rsidTr="00FA7B4F">
        <w:tc>
          <w:tcPr>
            <w:tcW w:w="2259" w:type="dxa"/>
          </w:tcPr>
          <w:p w14:paraId="69F0D112" w14:textId="48B003DB" w:rsidR="00FA7B4F" w:rsidRDefault="003C1091">
            <w:r>
              <w:t>380330</w:t>
            </w:r>
          </w:p>
        </w:tc>
        <w:tc>
          <w:tcPr>
            <w:tcW w:w="2261" w:type="dxa"/>
          </w:tcPr>
          <w:p w14:paraId="56919D0B" w14:textId="500840EA" w:rsidR="00FA7B4F" w:rsidRDefault="003C1091">
            <w:r>
              <w:t>499400</w:t>
            </w:r>
          </w:p>
        </w:tc>
        <w:tc>
          <w:tcPr>
            <w:tcW w:w="2257" w:type="dxa"/>
          </w:tcPr>
          <w:p w14:paraId="2B42925A" w14:textId="6B407688" w:rsidR="00FA7B4F" w:rsidRDefault="003C1091">
            <w:r>
              <w:t>256</w:t>
            </w:r>
          </w:p>
        </w:tc>
        <w:tc>
          <w:tcPr>
            <w:tcW w:w="2233" w:type="dxa"/>
          </w:tcPr>
          <w:p w14:paraId="5CF01AC8" w14:textId="4190338E" w:rsidR="00FA7B4F" w:rsidRDefault="003C1091">
            <w:r>
              <w:t>14</w:t>
            </w:r>
          </w:p>
        </w:tc>
      </w:tr>
      <w:tr w:rsidR="00FA7B4F" w14:paraId="08A0FC3E" w14:textId="7F49087A" w:rsidTr="00FA7B4F">
        <w:tc>
          <w:tcPr>
            <w:tcW w:w="2259" w:type="dxa"/>
          </w:tcPr>
          <w:p w14:paraId="66B08302" w14:textId="16FD97F7" w:rsidR="00FA7B4F" w:rsidRDefault="00024E33">
            <w:r>
              <w:t>380450</w:t>
            </w:r>
          </w:p>
        </w:tc>
        <w:tc>
          <w:tcPr>
            <w:tcW w:w="2261" w:type="dxa"/>
          </w:tcPr>
          <w:p w14:paraId="1C9EE189" w14:textId="5894A339" w:rsidR="00FA7B4F" w:rsidRDefault="00024E33">
            <w:r>
              <w:t>498</w:t>
            </w:r>
            <w:r w:rsidR="00C077EA">
              <w:t>900</w:t>
            </w:r>
          </w:p>
        </w:tc>
        <w:tc>
          <w:tcPr>
            <w:tcW w:w="2257" w:type="dxa"/>
          </w:tcPr>
          <w:p w14:paraId="163EF746" w14:textId="665BBAAB" w:rsidR="00FA7B4F" w:rsidRDefault="00C077EA">
            <w:r>
              <w:t>223</w:t>
            </w:r>
          </w:p>
        </w:tc>
        <w:tc>
          <w:tcPr>
            <w:tcW w:w="2233" w:type="dxa"/>
          </w:tcPr>
          <w:p w14:paraId="2FD72463" w14:textId="0E07E50C" w:rsidR="00FA7B4F" w:rsidRDefault="00C077EA">
            <w:r>
              <w:t>15</w:t>
            </w:r>
          </w:p>
        </w:tc>
      </w:tr>
    </w:tbl>
    <w:p w14:paraId="65D6119D" w14:textId="77777777" w:rsidR="0076691A" w:rsidRDefault="0076691A"/>
    <w:p w14:paraId="4DBD73DE" w14:textId="345B7B05" w:rsidR="0053167A" w:rsidRDefault="00CC6321">
      <w:r>
        <w:t xml:space="preserve">You are planning on installing another </w:t>
      </w:r>
      <w:r w:rsidR="00471781">
        <w:t xml:space="preserve">borehole at </w:t>
      </w:r>
      <w:r w:rsidR="00913E12">
        <w:t>380290</w:t>
      </w:r>
      <w:r w:rsidR="00471781">
        <w:t xml:space="preserve">, </w:t>
      </w:r>
      <w:r w:rsidR="00B0142F">
        <w:t>499100</w:t>
      </w:r>
      <w:r w:rsidR="00471781">
        <w:t>, (</w:t>
      </w:r>
      <w:r w:rsidR="00537D9F">
        <w:t xml:space="preserve">ground </w:t>
      </w:r>
      <w:r w:rsidR="00471781">
        <w:t xml:space="preserve">elevation </w:t>
      </w:r>
      <w:r w:rsidR="00AA746B">
        <w:t>340</w:t>
      </w:r>
      <w:r w:rsidR="00B0142F">
        <w:t xml:space="preserve"> </w:t>
      </w:r>
      <w:proofErr w:type="spellStart"/>
      <w:r w:rsidR="00B0142F">
        <w:t>masl</w:t>
      </w:r>
      <w:proofErr w:type="spellEnd"/>
      <w:r w:rsidR="00471781">
        <w:t>)</w:t>
      </w:r>
      <w:r w:rsidR="00537D9F">
        <w:t>.</w:t>
      </w:r>
      <w:r w:rsidR="00471781">
        <w:t xml:space="preserve"> What would you expect the water table level to be</w:t>
      </w:r>
      <w:r w:rsidR="00022E82">
        <w:t xml:space="preserve"> approximately</w:t>
      </w:r>
      <w:r w:rsidR="00471781">
        <w:t>?</w:t>
      </w:r>
    </w:p>
    <w:p w14:paraId="55270C68" w14:textId="77777777" w:rsidR="00B6792C" w:rsidRDefault="00B6792C" w:rsidP="00FA3528">
      <w:pPr>
        <w:pStyle w:val="Heading1"/>
        <w:numPr>
          <w:ilvl w:val="0"/>
          <w:numId w:val="0"/>
        </w:numPr>
      </w:pPr>
    </w:p>
    <w:p w14:paraId="470B31CD" w14:textId="77777777" w:rsidR="005D161A" w:rsidRDefault="005D161A">
      <w:pPr>
        <w:rPr>
          <w:rFonts w:ascii="Arial" w:eastAsia="Times New Roman" w:hAnsi="Arial" w:cs="Arial"/>
          <w:b/>
          <w:bCs/>
          <w:kern w:val="32"/>
          <w:sz w:val="32"/>
          <w:szCs w:val="32"/>
          <w:lang w:eastAsia="en-GB"/>
        </w:rPr>
      </w:pPr>
      <w:r>
        <w:br w:type="page"/>
      </w:r>
    </w:p>
    <w:p w14:paraId="00BA9E73" w14:textId="620F883E" w:rsidR="00FA3528" w:rsidRPr="00D44CE3" w:rsidRDefault="00DF2760" w:rsidP="00D44CE3">
      <w:pPr>
        <w:rPr>
          <w:b/>
          <w:bCs/>
        </w:rPr>
      </w:pPr>
      <w:r w:rsidRPr="00D44CE3">
        <w:rPr>
          <w:b/>
          <w:bCs/>
        </w:rPr>
        <w:lastRenderedPageBreak/>
        <w:t xml:space="preserve">After </w:t>
      </w:r>
      <w:r w:rsidR="004E5841" w:rsidRPr="00D44CE3">
        <w:rPr>
          <w:b/>
          <w:bCs/>
        </w:rPr>
        <w:t xml:space="preserve">a few months working on the </w:t>
      </w:r>
      <w:proofErr w:type="spellStart"/>
      <w:r w:rsidR="004E5841" w:rsidRPr="00D44CE3">
        <w:rPr>
          <w:b/>
          <w:bCs/>
        </w:rPr>
        <w:t>Buckleberry</w:t>
      </w:r>
      <w:proofErr w:type="spellEnd"/>
      <w:r w:rsidR="004E5841" w:rsidRPr="00D44CE3">
        <w:rPr>
          <w:b/>
          <w:bCs/>
        </w:rPr>
        <w:t xml:space="preserve"> ferry </w:t>
      </w:r>
      <w:r w:rsidR="00956DCF" w:rsidRPr="00D44CE3">
        <w:rPr>
          <w:b/>
          <w:bCs/>
        </w:rPr>
        <w:t>project</w:t>
      </w:r>
      <w:r w:rsidR="004E5841" w:rsidRPr="00D44CE3">
        <w:rPr>
          <w:b/>
          <w:bCs/>
        </w:rPr>
        <w:t xml:space="preserve">, you are promoted to </w:t>
      </w:r>
      <w:r w:rsidR="004E59CF" w:rsidRPr="00D44CE3">
        <w:rPr>
          <w:b/>
          <w:bCs/>
        </w:rPr>
        <w:t xml:space="preserve">the position of data scientist. In this new role you are asked to </w:t>
      </w:r>
      <w:r w:rsidR="00151323" w:rsidRPr="00D44CE3">
        <w:rPr>
          <w:b/>
          <w:bCs/>
        </w:rPr>
        <w:t xml:space="preserve">analyse existing </w:t>
      </w:r>
      <w:r w:rsidR="004E059E" w:rsidRPr="00D44CE3">
        <w:rPr>
          <w:b/>
          <w:bCs/>
        </w:rPr>
        <w:t>rainfall</w:t>
      </w:r>
      <w:r w:rsidR="00D44CE3" w:rsidRPr="00D44CE3">
        <w:rPr>
          <w:b/>
          <w:bCs/>
        </w:rPr>
        <w:t xml:space="preserve">, </w:t>
      </w:r>
      <w:proofErr w:type="gramStart"/>
      <w:r w:rsidR="004E059E" w:rsidRPr="00D44CE3">
        <w:rPr>
          <w:b/>
          <w:bCs/>
        </w:rPr>
        <w:t>flow</w:t>
      </w:r>
      <w:proofErr w:type="gramEnd"/>
      <w:r w:rsidR="00D44CE3" w:rsidRPr="00D44CE3">
        <w:rPr>
          <w:b/>
          <w:bCs/>
        </w:rPr>
        <w:t xml:space="preserve"> and temperature </w:t>
      </w:r>
      <w:r w:rsidR="004E059E" w:rsidRPr="00D44CE3">
        <w:rPr>
          <w:b/>
          <w:bCs/>
        </w:rPr>
        <w:t xml:space="preserve">records </w:t>
      </w:r>
      <w:r w:rsidR="003A3106" w:rsidRPr="00D44CE3">
        <w:rPr>
          <w:b/>
          <w:bCs/>
        </w:rPr>
        <w:t xml:space="preserve">for the area to understand </w:t>
      </w:r>
      <w:r w:rsidR="00D44CE3" w:rsidRPr="00D44CE3">
        <w:rPr>
          <w:b/>
          <w:bCs/>
        </w:rPr>
        <w:t>extremes, dependencies and trends.</w:t>
      </w:r>
    </w:p>
    <w:p w14:paraId="125D56D4" w14:textId="12B18818" w:rsidR="00FA3528" w:rsidRDefault="00FA3528" w:rsidP="00FA3528"/>
    <w:p w14:paraId="21D8CD93" w14:textId="51E81E27" w:rsidR="00FA3528" w:rsidRPr="00272DB2" w:rsidRDefault="00D716B3" w:rsidP="00FA3528">
      <w:pPr>
        <w:rPr>
          <w:b/>
          <w:bCs/>
        </w:rPr>
      </w:pPr>
      <w:r w:rsidRPr="00D716B3">
        <w:rPr>
          <w:b/>
          <w:bCs/>
        </w:rPr>
        <w:t>Task 5</w:t>
      </w:r>
      <w:r w:rsidR="00FA3528">
        <w:t xml:space="preserve">  </w:t>
      </w:r>
    </w:p>
    <w:p w14:paraId="751F1203" w14:textId="77777777" w:rsidR="00FA3528" w:rsidRDefault="00FA3528" w:rsidP="00FA3528">
      <w:pPr>
        <w:ind w:left="360"/>
        <w:rPr>
          <w:b/>
          <w:bCs/>
        </w:rPr>
      </w:pPr>
    </w:p>
    <w:p w14:paraId="4402F832" w14:textId="77777777" w:rsidR="00FA3528" w:rsidRDefault="00FA3528" w:rsidP="00FA3528">
      <w:r w:rsidRPr="00BA1BEB">
        <w:rPr>
          <w:b/>
          <w:bCs/>
        </w:rPr>
        <w:t>Data</w:t>
      </w:r>
      <w:r w:rsidRPr="00BA1BEB">
        <w:t xml:space="preserve"> </w:t>
      </w:r>
    </w:p>
    <w:p w14:paraId="73F61F46" w14:textId="7CB8AADD" w:rsidR="005A0A17" w:rsidRPr="00537D9F" w:rsidRDefault="00FA3528" w:rsidP="005A0A17">
      <w:pPr>
        <w:pStyle w:val="ListParagraph"/>
        <w:numPr>
          <w:ilvl w:val="0"/>
          <w:numId w:val="9"/>
        </w:numPr>
        <w:rPr>
          <w:rFonts w:asciiTheme="minorHAnsi" w:hAnsiTheme="minorHAnsi" w:cstheme="minorHAnsi"/>
        </w:rPr>
      </w:pPr>
      <w:r w:rsidRPr="00537D9F">
        <w:rPr>
          <w:rFonts w:asciiTheme="minorHAnsi" w:hAnsiTheme="minorHAnsi" w:cstheme="minorHAnsi"/>
        </w:rPr>
        <w:t xml:space="preserve">Daily rainfall records for the </w:t>
      </w:r>
      <w:r w:rsidR="009F5F36" w:rsidRPr="00537D9F">
        <w:rPr>
          <w:rFonts w:asciiTheme="minorHAnsi" w:hAnsiTheme="minorHAnsi" w:cstheme="minorHAnsi"/>
        </w:rPr>
        <w:t xml:space="preserve">Brandywine </w:t>
      </w:r>
      <w:r w:rsidRPr="00537D9F">
        <w:rPr>
          <w:rFonts w:asciiTheme="minorHAnsi" w:hAnsiTheme="minorHAnsi" w:cstheme="minorHAnsi"/>
        </w:rPr>
        <w:t xml:space="preserve">catchment are given (1961-2015) in </w:t>
      </w:r>
      <w:r w:rsidR="005A0A17" w:rsidRPr="00537D9F">
        <w:rPr>
          <w:rFonts w:asciiTheme="minorHAnsi" w:hAnsiTheme="minorHAnsi" w:cstheme="minorHAnsi"/>
          <w:b/>
          <w:bCs/>
        </w:rPr>
        <w:t>daily_rainfall_brandywine.csv</w:t>
      </w:r>
    </w:p>
    <w:p w14:paraId="628260B5" w14:textId="3A11E1F7" w:rsidR="001F5942" w:rsidRPr="00537D9F" w:rsidRDefault="00537D9F" w:rsidP="001F5942">
      <w:pPr>
        <w:pStyle w:val="ListParagraph"/>
        <w:numPr>
          <w:ilvl w:val="0"/>
          <w:numId w:val="9"/>
        </w:numPr>
        <w:rPr>
          <w:rFonts w:asciiTheme="minorHAnsi" w:hAnsiTheme="minorHAnsi" w:cstheme="minorHAnsi"/>
        </w:rPr>
      </w:pPr>
      <w:r>
        <w:rPr>
          <w:rFonts w:asciiTheme="minorHAnsi" w:hAnsiTheme="minorHAnsi" w:cstheme="minorHAnsi"/>
        </w:rPr>
        <w:t>A</w:t>
      </w:r>
      <w:r w:rsidR="00FA3528" w:rsidRPr="00537D9F">
        <w:rPr>
          <w:rFonts w:asciiTheme="minorHAnsi" w:hAnsiTheme="minorHAnsi" w:cstheme="minorHAnsi"/>
        </w:rPr>
        <w:t>nnual rainfall records for</w:t>
      </w:r>
      <w:r w:rsidR="00A52637" w:rsidRPr="00537D9F">
        <w:rPr>
          <w:rFonts w:asciiTheme="minorHAnsi" w:hAnsiTheme="minorHAnsi" w:cstheme="minorHAnsi"/>
        </w:rPr>
        <w:t xml:space="preserve"> the </w:t>
      </w:r>
      <w:r w:rsidR="005A0A17" w:rsidRPr="00537D9F">
        <w:rPr>
          <w:rFonts w:asciiTheme="minorHAnsi" w:hAnsiTheme="minorHAnsi" w:cstheme="minorHAnsi"/>
        </w:rPr>
        <w:t xml:space="preserve">Brandywine and </w:t>
      </w:r>
      <w:r w:rsidR="00A52637" w:rsidRPr="00537D9F">
        <w:rPr>
          <w:rFonts w:asciiTheme="minorHAnsi" w:hAnsiTheme="minorHAnsi" w:cstheme="minorHAnsi"/>
        </w:rPr>
        <w:t xml:space="preserve">neighbouring </w:t>
      </w:r>
      <w:proofErr w:type="spellStart"/>
      <w:r w:rsidR="00A52637" w:rsidRPr="00537D9F">
        <w:rPr>
          <w:rFonts w:asciiTheme="minorHAnsi" w:hAnsiTheme="minorHAnsi" w:cstheme="minorHAnsi"/>
        </w:rPr>
        <w:t>Greyflood</w:t>
      </w:r>
      <w:proofErr w:type="spellEnd"/>
      <w:r w:rsidR="00A52637" w:rsidRPr="00537D9F">
        <w:rPr>
          <w:rFonts w:asciiTheme="minorHAnsi" w:hAnsiTheme="minorHAnsi" w:cstheme="minorHAnsi"/>
        </w:rPr>
        <w:t xml:space="preserve"> catchment</w:t>
      </w:r>
      <w:r w:rsidR="00FA3528" w:rsidRPr="00537D9F">
        <w:rPr>
          <w:rFonts w:asciiTheme="minorHAnsi" w:hAnsiTheme="minorHAnsi" w:cstheme="minorHAnsi"/>
        </w:rPr>
        <w:t xml:space="preserve"> in </w:t>
      </w:r>
      <w:r w:rsidR="001F5942" w:rsidRPr="00537D9F">
        <w:rPr>
          <w:rFonts w:asciiTheme="minorHAnsi" w:hAnsiTheme="minorHAnsi" w:cstheme="minorHAnsi"/>
          <w:b/>
          <w:bCs/>
        </w:rPr>
        <w:t>annual_rainfall_brandywine_greyflood.csv</w:t>
      </w:r>
    </w:p>
    <w:p w14:paraId="18718B12" w14:textId="77777777" w:rsidR="00FA3528" w:rsidRDefault="00FA3528" w:rsidP="00FA3528"/>
    <w:p w14:paraId="56F0E22B" w14:textId="5492599D" w:rsidR="00FA3528" w:rsidRDefault="00FA3528" w:rsidP="00FA3528">
      <w:proofErr w:type="gramStart"/>
      <w:r w:rsidRPr="00BA1BEB">
        <w:rPr>
          <w:b/>
          <w:bCs/>
        </w:rPr>
        <w:t>Task</w:t>
      </w:r>
      <w:r>
        <w:rPr>
          <w:b/>
          <w:bCs/>
        </w:rPr>
        <w:t xml:space="preserve">  (</w:t>
      </w:r>
      <w:proofErr w:type="gramEnd"/>
      <w:r w:rsidR="006F7724">
        <w:rPr>
          <w:b/>
          <w:bCs/>
        </w:rPr>
        <w:t>5</w:t>
      </w:r>
      <w:r>
        <w:rPr>
          <w:b/>
          <w:bCs/>
        </w:rPr>
        <w:t xml:space="preserve">a) </w:t>
      </w:r>
      <w:r>
        <w:t xml:space="preserve">Consider a number of probability distributions to use to represent the observed data,  bearing in mind the shape (i.e. skewness, tails)  of the observed (empirical) distribution in each case. </w:t>
      </w:r>
      <w:r w:rsidRPr="00A83731">
        <w:t xml:space="preserve">Candidate distributions to try </w:t>
      </w:r>
      <w:proofErr w:type="gramStart"/>
      <w:r w:rsidRPr="00A83731">
        <w:t>are:</w:t>
      </w:r>
      <w:proofErr w:type="gramEnd"/>
      <w:r w:rsidRPr="00A83731">
        <w:t xml:space="preserve"> normal, 3-parameter lognormal, gamma, exponential. </w:t>
      </w:r>
    </w:p>
    <w:p w14:paraId="72216109" w14:textId="77777777" w:rsidR="00FA3528" w:rsidRDefault="00FA3528" w:rsidP="00FA3528"/>
    <w:p w14:paraId="0594992C" w14:textId="274C476E" w:rsidR="00FA3528" w:rsidRDefault="00FA3528" w:rsidP="00FA3528">
      <w:r>
        <w:t xml:space="preserve">Assess the fit </w:t>
      </w:r>
      <w:proofErr w:type="gramStart"/>
      <w:r>
        <w:t>graphically, and</w:t>
      </w:r>
      <w:proofErr w:type="gramEnd"/>
      <w:r>
        <w:t xml:space="preserve"> choose the most suitable in each case. Provide a plot of the frequency distribution (pdf) as well as the parameters of the distribution.  </w:t>
      </w:r>
    </w:p>
    <w:p w14:paraId="30C4ED0D" w14:textId="77777777" w:rsidR="00FA3528" w:rsidRDefault="00FA3528" w:rsidP="00FA3528"/>
    <w:p w14:paraId="0DC6CAD1" w14:textId="6925CE6A" w:rsidR="00FA3528" w:rsidRPr="003C40A8" w:rsidRDefault="00FA3528" w:rsidP="00FA3528">
      <w:proofErr w:type="gramStart"/>
      <w:r w:rsidRPr="00BA1BEB">
        <w:rPr>
          <w:b/>
          <w:bCs/>
        </w:rPr>
        <w:t>Task</w:t>
      </w:r>
      <w:r>
        <w:rPr>
          <w:b/>
          <w:bCs/>
        </w:rPr>
        <w:t xml:space="preserve">  (</w:t>
      </w:r>
      <w:proofErr w:type="gramEnd"/>
      <w:r w:rsidR="00100FC3">
        <w:rPr>
          <w:b/>
          <w:bCs/>
        </w:rPr>
        <w:t>5</w:t>
      </w:r>
      <w:r>
        <w:rPr>
          <w:b/>
          <w:bCs/>
        </w:rPr>
        <w:t xml:space="preserve">b) </w:t>
      </w:r>
      <w:r w:rsidR="004B34EE">
        <w:t>Using the</w:t>
      </w:r>
      <w:r w:rsidR="00976FED">
        <w:t xml:space="preserve"> most suitable</w:t>
      </w:r>
      <w:r w:rsidRPr="003C40A8">
        <w:t xml:space="preserve"> </w:t>
      </w:r>
      <w:r w:rsidR="004B34EE">
        <w:t xml:space="preserve">distribution in each </w:t>
      </w:r>
      <w:r w:rsidRPr="003C40A8">
        <w:t>case</w:t>
      </w:r>
      <w:r w:rsidR="00976FED">
        <w:t>,</w:t>
      </w:r>
      <w:r w:rsidRPr="003C40A8">
        <w:t xml:space="preserve"> </w:t>
      </w:r>
      <w:r>
        <w:t xml:space="preserve">plot the </w:t>
      </w:r>
      <w:r w:rsidRPr="003C40A8">
        <w:t>cumulative distribution function</w:t>
      </w:r>
      <w:r>
        <w:t xml:space="preserve"> (</w:t>
      </w:r>
      <w:proofErr w:type="spellStart"/>
      <w:r>
        <w:t>cdf</w:t>
      </w:r>
      <w:proofErr w:type="spellEnd"/>
      <w:r>
        <w:t xml:space="preserve">) and then </w:t>
      </w:r>
      <w:r w:rsidRPr="003C40A8">
        <w:t xml:space="preserve">use the </w:t>
      </w:r>
      <w:proofErr w:type="spellStart"/>
      <w:r>
        <w:t>cdf</w:t>
      </w:r>
      <w:proofErr w:type="spellEnd"/>
      <w:r>
        <w:t xml:space="preserve"> </w:t>
      </w:r>
      <w:r w:rsidRPr="003C40A8">
        <w:t xml:space="preserve">to estimate the </w:t>
      </w:r>
      <w:r>
        <w:t>10</w:t>
      </w:r>
      <w:r w:rsidRPr="00EF20B6">
        <w:rPr>
          <w:vertAlign w:val="superscript"/>
        </w:rPr>
        <w:t>th</w:t>
      </w:r>
      <w:r>
        <w:t xml:space="preserve">, </w:t>
      </w:r>
      <w:r w:rsidRPr="003C40A8">
        <w:t>50</w:t>
      </w:r>
      <w:r w:rsidRPr="003C40A8">
        <w:rPr>
          <w:vertAlign w:val="superscript"/>
        </w:rPr>
        <w:t>th</w:t>
      </w:r>
      <w:r w:rsidRPr="003C40A8">
        <w:t>, 90</w:t>
      </w:r>
      <w:r w:rsidRPr="003C40A8">
        <w:rPr>
          <w:vertAlign w:val="superscript"/>
        </w:rPr>
        <w:t>th</w:t>
      </w:r>
      <w:r w:rsidRPr="003C40A8">
        <w:t xml:space="preserve"> and 99</w:t>
      </w:r>
      <w:r w:rsidRPr="003C40A8">
        <w:rPr>
          <w:vertAlign w:val="superscript"/>
        </w:rPr>
        <w:t>th</w:t>
      </w:r>
      <w:r w:rsidRPr="003C40A8">
        <w:t xml:space="preserve"> percentile</w:t>
      </w:r>
      <w:r>
        <w:t xml:space="preserve"> value</w:t>
      </w:r>
      <w:r w:rsidR="004B34EE">
        <w:t>s</w:t>
      </w:r>
      <w:r>
        <w:t xml:space="preserve"> of rainfall. </w:t>
      </w:r>
    </w:p>
    <w:p w14:paraId="1E5F6528" w14:textId="77777777" w:rsidR="00FA3528" w:rsidRDefault="00FA3528" w:rsidP="00FA3528"/>
    <w:p w14:paraId="4CB86FF8" w14:textId="091FFBB4" w:rsidR="00FA3528" w:rsidRDefault="00FA3528" w:rsidP="00FA3528">
      <w:proofErr w:type="gramStart"/>
      <w:r w:rsidRPr="00BA1BEB">
        <w:rPr>
          <w:b/>
          <w:bCs/>
        </w:rPr>
        <w:t>Task</w:t>
      </w:r>
      <w:r>
        <w:rPr>
          <w:b/>
          <w:bCs/>
        </w:rPr>
        <w:t xml:space="preserve">  (</w:t>
      </w:r>
      <w:proofErr w:type="gramEnd"/>
      <w:r w:rsidR="00976FED">
        <w:rPr>
          <w:b/>
          <w:bCs/>
        </w:rPr>
        <w:t>5</w:t>
      </w:r>
      <w:r>
        <w:rPr>
          <w:b/>
          <w:bCs/>
        </w:rPr>
        <w:t xml:space="preserve">c) </w:t>
      </w:r>
      <w:r>
        <w:t xml:space="preserve">For the annual rainfall series for </w:t>
      </w:r>
      <w:r w:rsidR="00976FED">
        <w:t xml:space="preserve">Brandywine </w:t>
      </w:r>
      <w:r>
        <w:t xml:space="preserve">and </w:t>
      </w:r>
      <w:proofErr w:type="spellStart"/>
      <w:r w:rsidR="00976FED">
        <w:t>Greyflood</w:t>
      </w:r>
      <w:proofErr w:type="spellEnd"/>
      <w:r>
        <w:t xml:space="preserve"> (separately)</w:t>
      </w:r>
      <w:r w:rsidR="004B34EE">
        <w:t>,</w:t>
      </w:r>
      <w:r>
        <w:t xml:space="preserve"> present the overall mean with a 95% confidence in</w:t>
      </w:r>
      <w:r w:rsidR="004B34EE">
        <w:t>terval using a suitable method.</w:t>
      </w:r>
    </w:p>
    <w:p w14:paraId="5AAC5F06" w14:textId="77777777" w:rsidR="00FA3528" w:rsidRDefault="00FA3528" w:rsidP="00FA3528"/>
    <w:p w14:paraId="21C65288" w14:textId="6A15028A" w:rsidR="00FA3528" w:rsidRDefault="00FA3528" w:rsidP="00FA3528">
      <w:proofErr w:type="gramStart"/>
      <w:r w:rsidRPr="00BA1BEB">
        <w:rPr>
          <w:b/>
          <w:bCs/>
        </w:rPr>
        <w:t>Task</w:t>
      </w:r>
      <w:r>
        <w:rPr>
          <w:b/>
          <w:bCs/>
        </w:rPr>
        <w:t xml:space="preserve">  (</w:t>
      </w:r>
      <w:proofErr w:type="gramEnd"/>
      <w:r w:rsidR="009B5A8D">
        <w:rPr>
          <w:b/>
          <w:bCs/>
        </w:rPr>
        <w:t>5</w:t>
      </w:r>
      <w:r>
        <w:rPr>
          <w:b/>
          <w:bCs/>
        </w:rPr>
        <w:t xml:space="preserve">d) </w:t>
      </w:r>
      <w:r>
        <w:t xml:space="preserve">For the two annual rainfall series at </w:t>
      </w:r>
      <w:r w:rsidR="009B5A8D">
        <w:t>Brandywine</w:t>
      </w:r>
      <w:r>
        <w:t xml:space="preserve"> and </w:t>
      </w:r>
      <w:proofErr w:type="spellStart"/>
      <w:r w:rsidR="009B5A8D">
        <w:t>Greyflood</w:t>
      </w:r>
      <w:proofErr w:type="spellEnd"/>
      <w:r w:rsidR="001F5942">
        <w:t xml:space="preserve">, </w:t>
      </w:r>
      <w:r>
        <w:t>carry out a test to estim</w:t>
      </w:r>
      <w:r w:rsidR="004B34EE">
        <w:t>ate the difference in the means</w:t>
      </w:r>
      <w:r>
        <w:t xml:space="preserve"> and </w:t>
      </w:r>
      <w:r w:rsidR="004B34EE">
        <w:t>assess whether</w:t>
      </w:r>
      <w:r>
        <w:t xml:space="preserve"> they are significantly different. For </w:t>
      </w:r>
      <w:r w:rsidR="009B5A8D">
        <w:t>the Brandywine</w:t>
      </w:r>
      <w:r>
        <w:t xml:space="preserve">, split the record into two equal halves and test these 2 samples to see if they are </w:t>
      </w:r>
      <w:r w:rsidR="004B34EE">
        <w:t xml:space="preserve">significantly </w:t>
      </w:r>
      <w:r>
        <w:t>different (</w:t>
      </w:r>
      <w:proofErr w:type="gramStart"/>
      <w:r>
        <w:t>i.e.</w:t>
      </w:r>
      <w:proofErr w:type="gramEnd"/>
      <w:r>
        <w:t xml:space="preserve"> if there has been a change in the mean rainfall at this location over the period of the observations</w:t>
      </w:r>
      <w:r w:rsidR="004B34EE">
        <w:t>)</w:t>
      </w:r>
      <w:r>
        <w:t xml:space="preserve">. </w:t>
      </w:r>
    </w:p>
    <w:p w14:paraId="5058EDB8" w14:textId="77777777" w:rsidR="00FA3528" w:rsidRPr="003C40A8" w:rsidRDefault="00FA3528" w:rsidP="00FA3528"/>
    <w:p w14:paraId="74243F4F" w14:textId="14FAA190" w:rsidR="00FA3528" w:rsidRPr="008D0344" w:rsidRDefault="00FA3528" w:rsidP="00FA3528">
      <w:pPr>
        <w:rPr>
          <w:i/>
          <w:iCs/>
        </w:rPr>
      </w:pPr>
      <w:r>
        <w:rPr>
          <w:i/>
          <w:iCs/>
        </w:rPr>
        <w:br w:type="page"/>
      </w:r>
    </w:p>
    <w:p w14:paraId="17D1DA95" w14:textId="12AA9B81" w:rsidR="00FA3528" w:rsidRPr="00CA4870" w:rsidRDefault="00CA4870" w:rsidP="00FA3528">
      <w:pPr>
        <w:rPr>
          <w:b/>
          <w:bCs/>
        </w:rPr>
      </w:pPr>
      <w:r w:rsidRPr="00CA4870">
        <w:rPr>
          <w:b/>
          <w:bCs/>
        </w:rPr>
        <w:lastRenderedPageBreak/>
        <w:t>Task 6</w:t>
      </w:r>
    </w:p>
    <w:p w14:paraId="3492F446" w14:textId="77777777" w:rsidR="00FA3528" w:rsidRDefault="00FA3528" w:rsidP="00FA3528">
      <w:pPr>
        <w:ind w:left="360"/>
        <w:rPr>
          <w:b/>
          <w:bCs/>
        </w:rPr>
      </w:pPr>
    </w:p>
    <w:p w14:paraId="04B1EE16" w14:textId="77777777" w:rsidR="00FA3528" w:rsidRDefault="00FA3528" w:rsidP="00FA3528">
      <w:r w:rsidRPr="00BA1BEB">
        <w:rPr>
          <w:b/>
          <w:bCs/>
        </w:rPr>
        <w:t>Data</w:t>
      </w:r>
      <w:r w:rsidRPr="00BA1BEB">
        <w:t xml:space="preserve"> </w:t>
      </w:r>
    </w:p>
    <w:p w14:paraId="4062A62F" w14:textId="77777777" w:rsidR="00F76D38" w:rsidRPr="004B34EE" w:rsidRDefault="00FA3528" w:rsidP="00F76D38">
      <w:pPr>
        <w:pStyle w:val="ListParagraph"/>
        <w:numPr>
          <w:ilvl w:val="0"/>
          <w:numId w:val="9"/>
        </w:numPr>
        <w:rPr>
          <w:rFonts w:asciiTheme="minorHAnsi" w:hAnsiTheme="minorHAnsi" w:cstheme="minorHAnsi"/>
          <w:szCs w:val="24"/>
        </w:rPr>
      </w:pPr>
      <w:r w:rsidRPr="004B34EE">
        <w:rPr>
          <w:rFonts w:asciiTheme="minorHAnsi" w:hAnsiTheme="minorHAnsi" w:cstheme="minorHAnsi"/>
        </w:rPr>
        <w:t xml:space="preserve">Standard annual average rainfall (SAAR) estimates for 24 gauges: in </w:t>
      </w:r>
      <w:r w:rsidR="00F76D38" w:rsidRPr="004B34EE">
        <w:rPr>
          <w:rFonts w:asciiTheme="minorHAnsi" w:hAnsiTheme="minorHAnsi" w:cstheme="minorHAnsi"/>
          <w:b/>
          <w:bCs/>
        </w:rPr>
        <w:t>SAAR_elevation.csv</w:t>
      </w:r>
      <w:r w:rsidR="00F76D38" w:rsidRPr="004B34EE">
        <w:rPr>
          <w:rFonts w:asciiTheme="minorHAnsi" w:hAnsiTheme="minorHAnsi" w:cstheme="minorHAnsi"/>
        </w:rPr>
        <w:t xml:space="preserve"> </w:t>
      </w:r>
      <w:r w:rsidRPr="004B34EE">
        <w:rPr>
          <w:rFonts w:asciiTheme="minorHAnsi" w:hAnsiTheme="minorHAnsi" w:cstheme="minorHAnsi"/>
        </w:rPr>
        <w:t>together with location (easting and northing</w:t>
      </w:r>
      <w:proofErr w:type="gramStart"/>
      <w:r w:rsidRPr="004B34EE">
        <w:rPr>
          <w:rFonts w:asciiTheme="minorHAnsi" w:hAnsiTheme="minorHAnsi" w:cstheme="minorHAnsi"/>
        </w:rPr>
        <w:t>);</w:t>
      </w:r>
      <w:proofErr w:type="gramEnd"/>
      <w:r w:rsidRPr="004B34EE">
        <w:rPr>
          <w:rFonts w:asciiTheme="minorHAnsi" w:hAnsiTheme="minorHAnsi" w:cstheme="minorHAnsi"/>
        </w:rPr>
        <w:t xml:space="preserve"> </w:t>
      </w:r>
    </w:p>
    <w:p w14:paraId="6D26FA4A" w14:textId="43EDCC8D" w:rsidR="00FA3528" w:rsidRPr="004B34EE" w:rsidRDefault="00FA3528" w:rsidP="00F76D38">
      <w:pPr>
        <w:pStyle w:val="ListParagraph"/>
        <w:numPr>
          <w:ilvl w:val="0"/>
          <w:numId w:val="9"/>
        </w:numPr>
        <w:rPr>
          <w:rFonts w:asciiTheme="minorHAnsi" w:hAnsiTheme="minorHAnsi" w:cstheme="minorHAnsi"/>
          <w:szCs w:val="24"/>
        </w:rPr>
      </w:pPr>
      <w:r w:rsidRPr="004B34EE">
        <w:rPr>
          <w:rFonts w:asciiTheme="minorHAnsi" w:hAnsiTheme="minorHAnsi" w:cstheme="minorHAnsi"/>
        </w:rPr>
        <w:t xml:space="preserve">Maps of rain gauge network and elevation (in </w:t>
      </w:r>
      <w:r w:rsidR="00F76D38" w:rsidRPr="004B34EE">
        <w:rPr>
          <w:rFonts w:asciiTheme="minorHAnsi" w:hAnsiTheme="minorHAnsi" w:cstheme="minorHAnsi"/>
        </w:rPr>
        <w:t>appendix</w:t>
      </w:r>
      <w:r w:rsidRPr="004B34EE">
        <w:rPr>
          <w:rFonts w:asciiTheme="minorHAnsi" w:hAnsiTheme="minorHAnsi" w:cstheme="minorHAnsi"/>
        </w:rPr>
        <w:t>)</w:t>
      </w:r>
    </w:p>
    <w:p w14:paraId="0B5CE844" w14:textId="77777777" w:rsidR="00FA3528" w:rsidRDefault="00FA3528" w:rsidP="00FA3528"/>
    <w:p w14:paraId="06472417" w14:textId="189A8B0C" w:rsidR="00FA3528" w:rsidRDefault="00FA3528" w:rsidP="00FA3528">
      <w:r>
        <w:rPr>
          <w:b/>
          <w:bCs/>
        </w:rPr>
        <w:t xml:space="preserve">Task </w:t>
      </w:r>
      <w:r w:rsidR="007F63CD">
        <w:rPr>
          <w:b/>
          <w:bCs/>
        </w:rPr>
        <w:t>6</w:t>
      </w:r>
      <w:r>
        <w:rPr>
          <w:b/>
          <w:bCs/>
        </w:rPr>
        <w:t xml:space="preserve">a </w:t>
      </w:r>
      <w:r w:rsidRPr="00726254">
        <w:t xml:space="preserve">Use </w:t>
      </w:r>
      <w:r>
        <w:t>t</w:t>
      </w:r>
      <w:r w:rsidRPr="00726254">
        <w:t>he data given in sheet</w:t>
      </w:r>
      <w:r>
        <w:t xml:space="preserve"> </w:t>
      </w:r>
      <w:r w:rsidRPr="00760273">
        <w:rPr>
          <w:i/>
          <w:iCs/>
        </w:rPr>
        <w:t>SAAR</w:t>
      </w:r>
      <w:r>
        <w:t xml:space="preserve"> </w:t>
      </w:r>
      <w:r w:rsidRPr="00726254">
        <w:t xml:space="preserve">to derive a </w:t>
      </w:r>
      <w:r>
        <w:t xml:space="preserve">simple linear </w:t>
      </w:r>
      <w:r w:rsidRPr="00726254">
        <w:t xml:space="preserve">regression relation between rainfall and elevation. </w:t>
      </w:r>
      <w:r>
        <w:t xml:space="preserve">Present a scatterplot of the regression </w:t>
      </w:r>
      <w:proofErr w:type="gramStart"/>
      <w:r>
        <w:t>relation,</w:t>
      </w:r>
      <w:r w:rsidR="000B16B3">
        <w:t xml:space="preserve"> and</w:t>
      </w:r>
      <w:proofErr w:type="gramEnd"/>
      <w:r w:rsidR="000B16B3">
        <w:t xml:space="preserve"> calculate</w:t>
      </w:r>
      <w:r>
        <w:t xml:space="preserve"> the standard error. </w:t>
      </w:r>
      <w:r w:rsidRPr="00726254">
        <w:t>Comment on the accuracy and reliability of the relation</w:t>
      </w:r>
      <w:r>
        <w:t xml:space="preserve">, with reference to the requirements for linear regression to be valid.   </w:t>
      </w:r>
    </w:p>
    <w:p w14:paraId="3DCD32AD" w14:textId="77777777" w:rsidR="00FA3528" w:rsidRPr="00BA1BEB" w:rsidRDefault="00FA3528" w:rsidP="00FA3528"/>
    <w:p w14:paraId="4F1CF842" w14:textId="6301E985" w:rsidR="00FA3528" w:rsidRPr="00415788" w:rsidRDefault="00FA3528" w:rsidP="00FA3528">
      <w:r>
        <w:rPr>
          <w:b/>
          <w:bCs/>
        </w:rPr>
        <w:t xml:space="preserve">Task </w:t>
      </w:r>
      <w:r w:rsidR="007F63CD">
        <w:rPr>
          <w:b/>
          <w:bCs/>
        </w:rPr>
        <w:t>6</w:t>
      </w:r>
      <w:r>
        <w:rPr>
          <w:b/>
          <w:bCs/>
        </w:rPr>
        <w:t xml:space="preserve">b </w:t>
      </w:r>
      <w:r w:rsidRPr="00726254">
        <w:t xml:space="preserve">Use </w:t>
      </w:r>
      <w:r>
        <w:t>t</w:t>
      </w:r>
      <w:r w:rsidRPr="00726254">
        <w:t>he data given in sheet</w:t>
      </w:r>
      <w:r>
        <w:t xml:space="preserve"> </w:t>
      </w:r>
      <w:r w:rsidRPr="00760273">
        <w:rPr>
          <w:i/>
          <w:iCs/>
        </w:rPr>
        <w:t>SAAR</w:t>
      </w:r>
      <w:r>
        <w:t xml:space="preserve"> </w:t>
      </w:r>
      <w:r w:rsidRPr="00726254">
        <w:t xml:space="preserve">to derive a </w:t>
      </w:r>
      <w:r>
        <w:t xml:space="preserve">multiple </w:t>
      </w:r>
      <w:r w:rsidRPr="00726254">
        <w:t xml:space="preserve">regression relation between rainfall and </w:t>
      </w:r>
      <w:r>
        <w:t>[</w:t>
      </w:r>
      <w:r w:rsidRPr="00743455">
        <w:rPr>
          <w:i/>
        </w:rPr>
        <w:t>elevation, easting, northing</w:t>
      </w:r>
      <w:r>
        <w:t>]</w:t>
      </w:r>
      <w:r w:rsidRPr="00726254">
        <w:t xml:space="preserve">. </w:t>
      </w:r>
      <w:r>
        <w:t xml:space="preserve">Present the regression relation, </w:t>
      </w:r>
      <w:r w:rsidR="00754ACB">
        <w:t xml:space="preserve">and </w:t>
      </w:r>
      <w:r>
        <w:t xml:space="preserve">the standard error. </w:t>
      </w:r>
      <w:r w:rsidRPr="00726254">
        <w:t xml:space="preserve">Comment on </w:t>
      </w:r>
      <w:r>
        <w:t xml:space="preserve">any improvement on the simple regression above, taking into account the </w:t>
      </w:r>
      <w:r w:rsidRPr="00EF20B6">
        <w:rPr>
          <w:i/>
          <w:iCs/>
        </w:rPr>
        <w:t>p-values</w:t>
      </w:r>
      <w:r>
        <w:t xml:space="preserve"> of the coefficients to decide if the extra terms are meaningful (</w:t>
      </w:r>
      <w:proofErr w:type="gramStart"/>
      <w:r>
        <w:t>i.e.</w:t>
      </w:r>
      <w:proofErr w:type="gramEnd"/>
      <w:r>
        <w:t xml:space="preserve"> p &lt;0.05). Referring to maps of rainfall and topography in the area, do the signs of the coefficients for east</w:t>
      </w:r>
      <w:r w:rsidR="004B34EE">
        <w:t>ing</w:t>
      </w:r>
      <w:r>
        <w:t xml:space="preserve"> and north</w:t>
      </w:r>
      <w:r w:rsidR="004B34EE">
        <w:t>ing</w:t>
      </w:r>
      <w:r>
        <w:t xml:space="preserve"> have any physical meaning? </w:t>
      </w:r>
    </w:p>
    <w:p w14:paraId="256CE2DB" w14:textId="77777777" w:rsidR="00FA3528" w:rsidRDefault="00FA3528" w:rsidP="00FA3528">
      <w:pPr>
        <w:rPr>
          <w:i/>
          <w:iCs/>
        </w:rPr>
      </w:pPr>
    </w:p>
    <w:p w14:paraId="0AB2DD38" w14:textId="507B92E2" w:rsidR="00FA3528" w:rsidRDefault="00FA3528" w:rsidP="000A40DD">
      <w:r>
        <w:rPr>
          <w:b/>
          <w:bCs/>
        </w:rPr>
        <w:t xml:space="preserve">Task </w:t>
      </w:r>
      <w:r w:rsidR="007F63CD">
        <w:rPr>
          <w:b/>
          <w:bCs/>
        </w:rPr>
        <w:t>6</w:t>
      </w:r>
      <w:r>
        <w:rPr>
          <w:b/>
          <w:bCs/>
        </w:rPr>
        <w:t xml:space="preserve">c </w:t>
      </w:r>
      <w:r w:rsidRPr="008A3645">
        <w:t>For a new ungauged location</w:t>
      </w:r>
      <w:r>
        <w:t xml:space="preserve"> at (</w:t>
      </w:r>
      <w:proofErr w:type="gramStart"/>
      <w:r>
        <w:t>E,N</w:t>
      </w:r>
      <w:proofErr w:type="gramEnd"/>
      <w:r>
        <w:t>) (380000,</w:t>
      </w:r>
      <w:r w:rsidRPr="0015646C">
        <w:t>500000</w:t>
      </w:r>
      <w:r>
        <w:t>) and elevation of 400 m</w:t>
      </w:r>
      <w:r w:rsidRPr="008A3645">
        <w:t xml:space="preserve">, use </w:t>
      </w:r>
      <w:r>
        <w:t>your best</w:t>
      </w:r>
      <w:r w:rsidRPr="008A3645">
        <w:t xml:space="preserve"> regression relation from 2b to estimate the SAAR</w:t>
      </w:r>
      <w:r>
        <w:t xml:space="preserve">. </w:t>
      </w:r>
      <w:r>
        <w:br w:type="page"/>
      </w:r>
      <w:r w:rsidR="000A40DD" w:rsidRPr="000A40DD">
        <w:rPr>
          <w:b/>
          <w:bCs/>
        </w:rPr>
        <w:lastRenderedPageBreak/>
        <w:t>Task 7</w:t>
      </w:r>
    </w:p>
    <w:p w14:paraId="053ADFA2" w14:textId="77777777" w:rsidR="00FA3528" w:rsidRDefault="00FA3528" w:rsidP="00FA3528">
      <w:pPr>
        <w:rPr>
          <w:b/>
          <w:bCs/>
        </w:rPr>
      </w:pPr>
    </w:p>
    <w:p w14:paraId="3EA1F2C3" w14:textId="77777777" w:rsidR="00FA3528" w:rsidRDefault="00FA3528" w:rsidP="00FA3528">
      <w:r w:rsidRPr="00BA1BEB">
        <w:rPr>
          <w:b/>
          <w:bCs/>
        </w:rPr>
        <w:t>Data</w:t>
      </w:r>
      <w:r w:rsidRPr="00BA1BEB">
        <w:t xml:space="preserve"> </w:t>
      </w:r>
    </w:p>
    <w:p w14:paraId="77DF28C4" w14:textId="77777777" w:rsidR="00F630B2" w:rsidRDefault="00FA3528" w:rsidP="008C7626">
      <w:pPr>
        <w:numPr>
          <w:ilvl w:val="0"/>
          <w:numId w:val="4"/>
        </w:numPr>
        <w:tabs>
          <w:tab w:val="clear" w:pos="720"/>
          <w:tab w:val="num" w:pos="426"/>
        </w:tabs>
        <w:ind w:hanging="720"/>
        <w:jc w:val="both"/>
      </w:pPr>
      <w:r w:rsidRPr="00CD14D9">
        <w:t>Daily</w:t>
      </w:r>
      <w:r w:rsidR="00F630B2">
        <w:t xml:space="preserve"> </w:t>
      </w:r>
      <w:r w:rsidRPr="00CD14D9">
        <w:t xml:space="preserve">rainfall records for </w:t>
      </w:r>
      <w:r w:rsidR="000A40DD">
        <w:t>Brandywine</w:t>
      </w:r>
      <w:r>
        <w:t xml:space="preserve"> </w:t>
      </w:r>
      <w:r w:rsidRPr="00CD14D9">
        <w:t>(1</w:t>
      </w:r>
      <w:r>
        <w:t>961</w:t>
      </w:r>
      <w:r w:rsidRPr="00CD14D9">
        <w:t>-20</w:t>
      </w:r>
      <w:r>
        <w:t>15</w:t>
      </w:r>
      <w:r w:rsidRPr="00CD14D9">
        <w:t xml:space="preserve">): in </w:t>
      </w:r>
      <w:r w:rsidR="00F630B2" w:rsidRPr="00537D9F">
        <w:rPr>
          <w:rFonts w:cstheme="minorHAnsi"/>
          <w:b/>
          <w:bCs/>
        </w:rPr>
        <w:t>daily_rainfall_brandywine.csv</w:t>
      </w:r>
    </w:p>
    <w:p w14:paraId="03EF253F" w14:textId="24E4556A" w:rsidR="00FA3528" w:rsidRPr="00CD14D9" w:rsidRDefault="00F630B2" w:rsidP="008C7626">
      <w:pPr>
        <w:numPr>
          <w:ilvl w:val="0"/>
          <w:numId w:val="4"/>
        </w:numPr>
        <w:tabs>
          <w:tab w:val="clear" w:pos="720"/>
          <w:tab w:val="num" w:pos="426"/>
        </w:tabs>
        <w:ind w:hanging="720"/>
        <w:jc w:val="both"/>
      </w:pPr>
      <w:r>
        <w:t>Daily</w:t>
      </w:r>
      <w:r w:rsidR="00FA3528" w:rsidRPr="00CD14D9">
        <w:t xml:space="preserve"> flow for the </w:t>
      </w:r>
      <w:r w:rsidR="004E603B">
        <w:t xml:space="preserve">Brandywine at </w:t>
      </w:r>
      <w:proofErr w:type="spellStart"/>
      <w:r w:rsidR="004E603B">
        <w:t>Buckleberry</w:t>
      </w:r>
      <w:proofErr w:type="spellEnd"/>
      <w:r w:rsidR="00FA3528" w:rsidRPr="00CD14D9">
        <w:t xml:space="preserve"> </w:t>
      </w:r>
      <w:r>
        <w:t xml:space="preserve">in </w:t>
      </w:r>
      <w:r w:rsidRPr="00F630B2">
        <w:rPr>
          <w:b/>
          <w:bCs/>
        </w:rPr>
        <w:t>Flows.csv</w:t>
      </w:r>
    </w:p>
    <w:p w14:paraId="6DF3C065" w14:textId="77777777" w:rsidR="007F63CD" w:rsidRDefault="007F63CD" w:rsidP="007F63CD">
      <w:pPr>
        <w:ind w:left="720"/>
        <w:jc w:val="both"/>
      </w:pPr>
    </w:p>
    <w:p w14:paraId="722251F6" w14:textId="0AD910B3" w:rsidR="00FA3528" w:rsidRDefault="00FA3528" w:rsidP="00FA3528">
      <w:r>
        <w:rPr>
          <w:b/>
          <w:bCs/>
        </w:rPr>
        <w:t xml:space="preserve">Task </w:t>
      </w:r>
      <w:r w:rsidR="007F63CD">
        <w:rPr>
          <w:b/>
          <w:bCs/>
        </w:rPr>
        <w:t>7</w:t>
      </w:r>
      <w:r>
        <w:rPr>
          <w:b/>
          <w:bCs/>
        </w:rPr>
        <w:t xml:space="preserve">a </w:t>
      </w:r>
      <w:r w:rsidR="00F630B2">
        <w:t xml:space="preserve">Resample the daily rainfall data to </w:t>
      </w:r>
      <w:proofErr w:type="spellStart"/>
      <w:r w:rsidR="00F630B2">
        <w:t>mothly</w:t>
      </w:r>
      <w:proofErr w:type="spellEnd"/>
      <w:r w:rsidR="00F630B2">
        <w:t xml:space="preserve"> and annual time series. Use</w:t>
      </w:r>
      <w:r w:rsidRPr="00726254">
        <w:t xml:space="preserve"> </w:t>
      </w:r>
      <w:r>
        <w:t>t</w:t>
      </w:r>
      <w:r w:rsidRPr="00726254">
        <w:t xml:space="preserve">he </w:t>
      </w:r>
      <w:r>
        <w:t>daily</w:t>
      </w:r>
      <w:r w:rsidR="00F630B2">
        <w:t xml:space="preserve">, </w:t>
      </w:r>
      <w:proofErr w:type="gramStart"/>
      <w:r>
        <w:t>monthly</w:t>
      </w:r>
      <w:proofErr w:type="gramEnd"/>
      <w:r>
        <w:t xml:space="preserve"> and annual rainfall </w:t>
      </w:r>
      <w:r w:rsidRPr="00726254">
        <w:t xml:space="preserve">data </w:t>
      </w:r>
      <w:r w:rsidR="005C2959">
        <w:t>to generate a</w:t>
      </w:r>
      <w:r>
        <w:t xml:space="preserve"> correlogram for suitable lags. Comment on the results and explain the differences as the duration increases from daily to annual.  Now do the same for the monthly flow data and comment on the results. </w:t>
      </w:r>
    </w:p>
    <w:p w14:paraId="40FCAE85" w14:textId="77777777" w:rsidR="00FA3528" w:rsidRDefault="00FA3528" w:rsidP="00FA3528"/>
    <w:p w14:paraId="38C001C1" w14:textId="39B95B55" w:rsidR="00FA3528" w:rsidRDefault="00FA3528" w:rsidP="00FA3528">
      <w:pPr>
        <w:rPr>
          <w:b/>
          <w:bCs/>
        </w:rPr>
      </w:pPr>
      <w:r>
        <w:rPr>
          <w:b/>
          <w:bCs/>
        </w:rPr>
        <w:t xml:space="preserve">Task </w:t>
      </w:r>
      <w:r w:rsidR="000F0242">
        <w:rPr>
          <w:b/>
          <w:bCs/>
        </w:rPr>
        <w:t>7</w:t>
      </w:r>
      <w:r>
        <w:rPr>
          <w:b/>
          <w:bCs/>
        </w:rPr>
        <w:t xml:space="preserve">b </w:t>
      </w:r>
    </w:p>
    <w:p w14:paraId="39100FFF" w14:textId="1D980B66" w:rsidR="00FA3528" w:rsidRDefault="00F630B2" w:rsidP="00FA3528">
      <w:r>
        <w:t xml:space="preserve">Resample the daily flow data to a </w:t>
      </w:r>
      <w:proofErr w:type="spellStart"/>
      <w:r>
        <w:t>mothly</w:t>
      </w:r>
      <w:proofErr w:type="spellEnd"/>
      <w:r>
        <w:t xml:space="preserve"> timeseries. </w:t>
      </w:r>
      <w:r w:rsidR="00FA3528">
        <w:t xml:space="preserve">Now de-seasonalise the flow data. Use </w:t>
      </w:r>
      <w:r w:rsidR="004B2C0F" w:rsidRPr="00A83731">
        <w:rPr>
          <w:noProof/>
          <w:position w:val="-30"/>
        </w:rPr>
        <w:object w:dxaOrig="1500" w:dyaOrig="680" w14:anchorId="5442B5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93.9pt;height:43.2pt;mso-width-percent:0;mso-height-percent:0;mso-width-percent:0;mso-height-percent:0" o:ole="">
            <v:imagedata r:id="rId5" o:title=""/>
          </v:shape>
          <o:OLEObject Type="Embed" ProgID="Equation.3" ShapeID="_x0000_i1030" DrawAspect="Content" ObjectID="_1726033612" r:id="rId6"/>
        </w:object>
      </w:r>
      <w:r w:rsidR="00FA3528">
        <w:t xml:space="preserve"> where  </w:t>
      </w:r>
      <w:r w:rsidR="004B2C0F" w:rsidRPr="00E84FFD">
        <w:rPr>
          <w:noProof/>
          <w:position w:val="-12"/>
        </w:rPr>
        <w:object w:dxaOrig="279" w:dyaOrig="360" w14:anchorId="0FEA106E">
          <v:shape id="_x0000_i1029" type="#_x0000_t75" alt="" style="width:16.9pt;height:23.15pt;mso-width-percent:0;mso-height-percent:0;mso-width-percent:0;mso-height-percent:0" o:ole="">
            <v:imagedata r:id="rId7" o:title=""/>
          </v:shape>
          <o:OLEObject Type="Embed" ProgID="Equation.3" ShapeID="_x0000_i1029" DrawAspect="Content" ObjectID="_1726033613" r:id="rId8"/>
        </w:object>
      </w:r>
      <w:r w:rsidR="00FA3528">
        <w:t xml:space="preserve"> is observed flow for month t, </w:t>
      </w:r>
      <w:r w:rsidR="004B2C0F" w:rsidRPr="00E84FFD">
        <w:rPr>
          <w:noProof/>
          <w:position w:val="-12"/>
        </w:rPr>
        <w:object w:dxaOrig="300" w:dyaOrig="360" w14:anchorId="06427D9F">
          <v:shape id="_x0000_i1028" type="#_x0000_t75" alt="" style="width:26.3pt;height:31.3pt;mso-width-percent:0;mso-height-percent:0;mso-width-percent:0;mso-height-percent:0" o:ole="">
            <v:imagedata r:id="rId9" o:title=""/>
          </v:shape>
          <o:OLEObject Type="Embed" ProgID="Equation.3" ShapeID="_x0000_i1028" DrawAspect="Content" ObjectID="_1726033614" r:id="rId10"/>
        </w:object>
      </w:r>
      <w:r w:rsidR="00FA3528">
        <w:t xml:space="preserve">is the mean for calendar month </w:t>
      </w:r>
      <w:r w:rsidR="004B2C0F" w:rsidRPr="00E84FFD">
        <w:rPr>
          <w:noProof/>
          <w:position w:val="-6"/>
        </w:rPr>
        <w:object w:dxaOrig="200" w:dyaOrig="220" w14:anchorId="280D1862">
          <v:shape id="_x0000_i1027" type="#_x0000_t75" alt="" style="width:16.9pt;height:18.8pt;mso-width-percent:0;mso-height-percent:0;mso-width-percent:0;mso-height-percent:0" o:ole="">
            <v:imagedata r:id="rId11" o:title=""/>
          </v:shape>
          <o:OLEObject Type="Embed" ProgID="Equation.3" ShapeID="_x0000_i1027" DrawAspect="Content" ObjectID="_1726033615" r:id="rId12"/>
        </w:object>
      </w:r>
      <w:r w:rsidR="00FA3528">
        <w:t xml:space="preserve">and </w:t>
      </w:r>
      <w:r w:rsidR="004B2C0F" w:rsidRPr="00E84FFD">
        <w:rPr>
          <w:noProof/>
          <w:position w:val="-12"/>
        </w:rPr>
        <w:object w:dxaOrig="300" w:dyaOrig="360" w14:anchorId="0E6629E2">
          <v:shape id="_x0000_i1026" type="#_x0000_t75" alt="" style="width:26.3pt;height:31.3pt;mso-width-percent:0;mso-height-percent:0;mso-width-percent:0;mso-height-percent:0" o:ole="">
            <v:imagedata r:id="rId13" o:title=""/>
          </v:shape>
          <o:OLEObject Type="Embed" ProgID="Equation.3" ShapeID="_x0000_i1026" DrawAspect="Content" ObjectID="_1726033616" r:id="rId14"/>
        </w:object>
      </w:r>
      <w:r w:rsidR="00FA3528">
        <w:t xml:space="preserve">is the standard deviation for calendar month </w:t>
      </w:r>
      <w:r w:rsidR="004B2C0F" w:rsidRPr="00E84FFD">
        <w:rPr>
          <w:noProof/>
          <w:position w:val="-6"/>
        </w:rPr>
        <w:object w:dxaOrig="200" w:dyaOrig="220" w14:anchorId="368D57BF">
          <v:shape id="_x0000_i1025" type="#_x0000_t75" alt="" style="width:16.9pt;height:18.8pt;mso-width-percent:0;mso-height-percent:0;mso-width-percent:0;mso-height-percent:0" o:ole="">
            <v:imagedata r:id="rId15" o:title=""/>
          </v:shape>
          <o:OLEObject Type="Embed" ProgID="Equation.3" ShapeID="_x0000_i1025" DrawAspect="Content" ObjectID="_1726033617" r:id="rId16"/>
        </w:object>
      </w:r>
      <w:r w:rsidR="00FA3528">
        <w:t xml:space="preserve">.  Some formulae to help with this are given in the spreadsheet. </w:t>
      </w:r>
    </w:p>
    <w:p w14:paraId="38427D08" w14:textId="77777777" w:rsidR="00FA3528" w:rsidRDefault="00FA3528" w:rsidP="00FA3528"/>
    <w:p w14:paraId="69C37C1D" w14:textId="77777777" w:rsidR="00FA3528" w:rsidRDefault="00FA3528" w:rsidP="00FA3528">
      <w:r>
        <w:t xml:space="preserve">Generate the correlogram for these new data and compare with the results using the ‘raw’ observed data: explain the difference.    </w:t>
      </w:r>
    </w:p>
    <w:p w14:paraId="500ECAFF" w14:textId="77777777" w:rsidR="00FA3528" w:rsidRDefault="00FA3528" w:rsidP="00FA3528">
      <w:pPr>
        <w:rPr>
          <w:bCs/>
        </w:rPr>
      </w:pPr>
    </w:p>
    <w:p w14:paraId="1A0A6956" w14:textId="7ECF2060" w:rsidR="00FA3528" w:rsidRDefault="00FA3528" w:rsidP="00FA3528">
      <w:pPr>
        <w:rPr>
          <w:b/>
          <w:bCs/>
        </w:rPr>
      </w:pPr>
      <w:r>
        <w:rPr>
          <w:b/>
          <w:bCs/>
        </w:rPr>
        <w:br w:type="page"/>
      </w:r>
      <w:r>
        <w:rPr>
          <w:b/>
          <w:bCs/>
        </w:rPr>
        <w:lastRenderedPageBreak/>
        <w:t>Appendix</w:t>
      </w:r>
      <w:r w:rsidR="004A2365">
        <w:rPr>
          <w:b/>
          <w:bCs/>
        </w:rPr>
        <w:t xml:space="preserve"> (for task 6)</w:t>
      </w:r>
    </w:p>
    <w:p w14:paraId="1C77C490" w14:textId="559BFBEB" w:rsidR="00FA3528" w:rsidRDefault="0098569B" w:rsidP="00FA3528">
      <w:pPr>
        <w:rPr>
          <w:b/>
          <w:bCs/>
        </w:rPr>
      </w:pPr>
      <w:r>
        <w:rPr>
          <w:noProof/>
          <w:lang w:eastAsia="en-GB"/>
        </w:rPr>
        <w:drawing>
          <wp:anchor distT="0" distB="0" distL="114300" distR="114300" simplePos="0" relativeHeight="251660288" behindDoc="0" locked="0" layoutInCell="1" allowOverlap="1" wp14:anchorId="1DA656EA" wp14:editId="44607D8E">
            <wp:simplePos x="0" y="0"/>
            <wp:positionH relativeFrom="column">
              <wp:posOffset>1203325</wp:posOffset>
            </wp:positionH>
            <wp:positionV relativeFrom="paragraph">
              <wp:posOffset>128270</wp:posOffset>
            </wp:positionV>
            <wp:extent cx="3328670" cy="4307840"/>
            <wp:effectExtent l="0" t="0" r="5080" b="0"/>
            <wp:wrapSquare wrapText="bothSides"/>
            <wp:docPr id="3" name="Picture 3" descr="eden_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n_rain"/>
                    <pic:cNvPicPr>
                      <a:picLocks noChangeAspect="1" noChangeArrowheads="1"/>
                    </pic:cNvPicPr>
                  </pic:nvPicPr>
                  <pic:blipFill>
                    <a:blip r:embed="rId17" cstate="print"/>
                    <a:srcRect/>
                    <a:stretch>
                      <a:fillRect/>
                    </a:stretch>
                  </pic:blipFill>
                  <pic:spPr bwMode="auto">
                    <a:xfrm>
                      <a:off x="0" y="0"/>
                      <a:ext cx="3328670" cy="43078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9BC8441" w14:textId="3A9DDFB5" w:rsidR="00FA3528" w:rsidRDefault="00FA3528" w:rsidP="00FA3528">
      <w:pPr>
        <w:rPr>
          <w:b/>
          <w:bCs/>
        </w:rPr>
      </w:pPr>
    </w:p>
    <w:p w14:paraId="102A9772" w14:textId="430AD3C0" w:rsidR="00FA3528" w:rsidRDefault="0098569B" w:rsidP="00FA3528">
      <w:pPr>
        <w:rPr>
          <w:b/>
          <w:bCs/>
        </w:rPr>
      </w:pPr>
      <w:r>
        <w:rPr>
          <w:noProof/>
          <w:lang w:eastAsia="en-GB"/>
        </w:rPr>
        <w:drawing>
          <wp:anchor distT="0" distB="0" distL="114300" distR="114300" simplePos="0" relativeHeight="251664384" behindDoc="0" locked="0" layoutInCell="1" allowOverlap="1" wp14:anchorId="52D9D302" wp14:editId="24AA5E11">
            <wp:simplePos x="0" y="0"/>
            <wp:positionH relativeFrom="column">
              <wp:posOffset>2839720</wp:posOffset>
            </wp:positionH>
            <wp:positionV relativeFrom="paragraph">
              <wp:posOffset>3863975</wp:posOffset>
            </wp:positionV>
            <wp:extent cx="3426460" cy="4436110"/>
            <wp:effectExtent l="0" t="0" r="2540" b="2540"/>
            <wp:wrapSquare wrapText="bothSides"/>
            <wp:docPr id="7" name="Picture 7" descr="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
                    <pic:cNvPicPr>
                      <a:picLocks noChangeAspect="1" noChangeArrowheads="1"/>
                    </pic:cNvPicPr>
                  </pic:nvPicPr>
                  <pic:blipFill>
                    <a:blip r:embed="rId18" cstate="print"/>
                    <a:srcRect/>
                    <a:stretch>
                      <a:fillRect/>
                    </a:stretch>
                  </pic:blipFill>
                  <pic:spPr bwMode="auto">
                    <a:xfrm>
                      <a:off x="0" y="0"/>
                      <a:ext cx="3426460" cy="44361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30D05D84" wp14:editId="267833BE">
            <wp:simplePos x="0" y="0"/>
            <wp:positionH relativeFrom="column">
              <wp:posOffset>-523240</wp:posOffset>
            </wp:positionH>
            <wp:positionV relativeFrom="paragraph">
              <wp:posOffset>3867150</wp:posOffset>
            </wp:positionV>
            <wp:extent cx="3429000" cy="4436110"/>
            <wp:effectExtent l="19050" t="0" r="0" b="0"/>
            <wp:wrapSquare wrapText="bothSides"/>
            <wp:docPr id="4" name="Picture 4" descr="rain_ann_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in_ann_site"/>
                    <pic:cNvPicPr>
                      <a:picLocks noChangeAspect="1" noChangeArrowheads="1"/>
                    </pic:cNvPicPr>
                  </pic:nvPicPr>
                  <pic:blipFill>
                    <a:blip r:embed="rId19" cstate="print"/>
                    <a:srcRect/>
                    <a:stretch>
                      <a:fillRect/>
                    </a:stretch>
                  </pic:blipFill>
                  <pic:spPr bwMode="auto">
                    <a:xfrm>
                      <a:off x="0" y="0"/>
                      <a:ext cx="3429000" cy="4436110"/>
                    </a:xfrm>
                    <a:prstGeom prst="rect">
                      <a:avLst/>
                    </a:prstGeom>
                    <a:noFill/>
                    <a:ln w="9525">
                      <a:noFill/>
                      <a:miter lim="800000"/>
                      <a:headEnd/>
                      <a:tailEnd/>
                    </a:ln>
                  </pic:spPr>
                </pic:pic>
              </a:graphicData>
            </a:graphic>
          </wp:anchor>
        </w:drawing>
      </w:r>
      <w:r w:rsidR="00FA3528">
        <w:rPr>
          <w:b/>
          <w:bCs/>
        </w:rPr>
        <w:br w:type="page"/>
      </w:r>
    </w:p>
    <w:p w14:paraId="4D009E1F" w14:textId="77777777" w:rsidR="00FA3528" w:rsidRDefault="00FA3528" w:rsidP="00FA3528">
      <w:pPr>
        <w:rPr>
          <w:b/>
          <w:bCs/>
        </w:rPr>
      </w:pPr>
      <w:r>
        <w:rPr>
          <w:noProof/>
          <w:lang w:eastAsia="en-GB"/>
        </w:rPr>
        <w:lastRenderedPageBreak/>
        <w:drawing>
          <wp:anchor distT="0" distB="0" distL="114300" distR="114300" simplePos="0" relativeHeight="251663360" behindDoc="0" locked="0" layoutInCell="1" allowOverlap="1" wp14:anchorId="589E05E2" wp14:editId="415496BA">
            <wp:simplePos x="0" y="0"/>
            <wp:positionH relativeFrom="column">
              <wp:posOffset>2927985</wp:posOffset>
            </wp:positionH>
            <wp:positionV relativeFrom="paragraph">
              <wp:posOffset>-141605</wp:posOffset>
            </wp:positionV>
            <wp:extent cx="3310890" cy="4305300"/>
            <wp:effectExtent l="19050" t="0" r="3810" b="0"/>
            <wp:wrapSquare wrapText="bothSides"/>
            <wp:docPr id="6" name="Picture 6" descr="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rm"/>
                    <pic:cNvPicPr>
                      <a:picLocks noChangeAspect="1" noChangeArrowheads="1"/>
                    </pic:cNvPicPr>
                  </pic:nvPicPr>
                  <pic:blipFill>
                    <a:blip r:embed="rId20" cstate="print"/>
                    <a:srcRect/>
                    <a:stretch>
                      <a:fillRect/>
                    </a:stretch>
                  </pic:blipFill>
                  <pic:spPr bwMode="auto">
                    <a:xfrm>
                      <a:off x="0" y="0"/>
                      <a:ext cx="3310890" cy="430530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2336" behindDoc="0" locked="0" layoutInCell="1" allowOverlap="1" wp14:anchorId="65273F6D" wp14:editId="2DB91AFB">
            <wp:simplePos x="0" y="0"/>
            <wp:positionH relativeFrom="column">
              <wp:posOffset>-485775</wp:posOffset>
            </wp:positionH>
            <wp:positionV relativeFrom="paragraph">
              <wp:posOffset>-107315</wp:posOffset>
            </wp:positionV>
            <wp:extent cx="3333750" cy="4326255"/>
            <wp:effectExtent l="19050" t="0" r="0" b="0"/>
            <wp:wrapSquare wrapText="bothSides"/>
            <wp:docPr id="5" name="Picture 5" descr="s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ar"/>
                    <pic:cNvPicPr>
                      <a:picLocks noChangeAspect="1" noChangeArrowheads="1"/>
                    </pic:cNvPicPr>
                  </pic:nvPicPr>
                  <pic:blipFill>
                    <a:blip r:embed="rId21" cstate="print"/>
                    <a:srcRect/>
                    <a:stretch>
                      <a:fillRect/>
                    </a:stretch>
                  </pic:blipFill>
                  <pic:spPr bwMode="auto">
                    <a:xfrm>
                      <a:off x="0" y="0"/>
                      <a:ext cx="3333750" cy="4326255"/>
                    </a:xfrm>
                    <a:prstGeom prst="rect">
                      <a:avLst/>
                    </a:prstGeom>
                    <a:noFill/>
                    <a:ln w="9525">
                      <a:noFill/>
                      <a:miter lim="800000"/>
                      <a:headEnd/>
                      <a:tailEnd/>
                    </a:ln>
                  </pic:spPr>
                </pic:pic>
              </a:graphicData>
            </a:graphic>
          </wp:anchor>
        </w:drawing>
      </w:r>
    </w:p>
    <w:p w14:paraId="2BBEDD76" w14:textId="77777777" w:rsidR="00FA3528" w:rsidRDefault="00FA3528" w:rsidP="00FA3528">
      <w:pPr>
        <w:rPr>
          <w:b/>
          <w:bCs/>
        </w:rPr>
      </w:pPr>
    </w:p>
    <w:p w14:paraId="5FF803EA" w14:textId="77777777" w:rsidR="00FA3528" w:rsidRPr="00E234FD" w:rsidRDefault="00FA3528"/>
    <w:sectPr w:rsidR="00FA3528" w:rsidRPr="00E234FD" w:rsidSect="00C566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2EF"/>
    <w:multiLevelType w:val="hybridMultilevel"/>
    <w:tmpl w:val="537E76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E30890"/>
    <w:multiLevelType w:val="hybridMultilevel"/>
    <w:tmpl w:val="80305518"/>
    <w:lvl w:ilvl="0" w:tplc="5CA4819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BB1644"/>
    <w:multiLevelType w:val="multilevel"/>
    <w:tmpl w:val="146CB0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3006A95"/>
    <w:multiLevelType w:val="hybridMultilevel"/>
    <w:tmpl w:val="27BCC14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530BA3"/>
    <w:multiLevelType w:val="hybridMultilevel"/>
    <w:tmpl w:val="383E3072"/>
    <w:lvl w:ilvl="0" w:tplc="9744AE64">
      <w:start w:val="1"/>
      <w:numFmt w:val="decimal"/>
      <w:lvlText w:val="%1."/>
      <w:lvlJc w:val="left"/>
      <w:pPr>
        <w:tabs>
          <w:tab w:val="num" w:pos="720"/>
        </w:tabs>
        <w:ind w:left="227" w:hanging="227"/>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E7A12CB"/>
    <w:multiLevelType w:val="hybridMultilevel"/>
    <w:tmpl w:val="641619F6"/>
    <w:lvl w:ilvl="0" w:tplc="E354CE9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845E91"/>
    <w:multiLevelType w:val="hybridMultilevel"/>
    <w:tmpl w:val="4A88CD48"/>
    <w:lvl w:ilvl="0" w:tplc="5CA4819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93420F"/>
    <w:multiLevelType w:val="hybridMultilevel"/>
    <w:tmpl w:val="E81E59C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EA6AA3"/>
    <w:multiLevelType w:val="hybridMultilevel"/>
    <w:tmpl w:val="DF2AFF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BE76ED"/>
    <w:multiLevelType w:val="hybridMultilevel"/>
    <w:tmpl w:val="8D22DA56"/>
    <w:lvl w:ilvl="0" w:tplc="5CA4819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329644">
    <w:abstractNumId w:val="2"/>
  </w:num>
  <w:num w:numId="2" w16cid:durableId="1091585832">
    <w:abstractNumId w:val="4"/>
  </w:num>
  <w:num w:numId="3" w16cid:durableId="1330403773">
    <w:abstractNumId w:val="0"/>
  </w:num>
  <w:num w:numId="4" w16cid:durableId="1485704314">
    <w:abstractNumId w:val="3"/>
  </w:num>
  <w:num w:numId="5" w16cid:durableId="1193685250">
    <w:abstractNumId w:val="6"/>
  </w:num>
  <w:num w:numId="6" w16cid:durableId="1230119261">
    <w:abstractNumId w:val="5"/>
  </w:num>
  <w:num w:numId="7" w16cid:durableId="394789425">
    <w:abstractNumId w:val="8"/>
  </w:num>
  <w:num w:numId="8" w16cid:durableId="9332799">
    <w:abstractNumId w:val="1"/>
  </w:num>
  <w:num w:numId="9" w16cid:durableId="914626183">
    <w:abstractNumId w:val="9"/>
  </w:num>
  <w:num w:numId="10" w16cid:durableId="279150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EB1"/>
    <w:rsid w:val="00021BF7"/>
    <w:rsid w:val="00022E82"/>
    <w:rsid w:val="00024E33"/>
    <w:rsid w:val="00075A54"/>
    <w:rsid w:val="000A09E9"/>
    <w:rsid w:val="000A40DD"/>
    <w:rsid w:val="000B16B3"/>
    <w:rsid w:val="000B1C88"/>
    <w:rsid w:val="000F0242"/>
    <w:rsid w:val="00100FC3"/>
    <w:rsid w:val="001163A3"/>
    <w:rsid w:val="00151323"/>
    <w:rsid w:val="001D5D16"/>
    <w:rsid w:val="001F5942"/>
    <w:rsid w:val="001F6968"/>
    <w:rsid w:val="00214EE1"/>
    <w:rsid w:val="00215B1F"/>
    <w:rsid w:val="0023397A"/>
    <w:rsid w:val="00233FDF"/>
    <w:rsid w:val="00271469"/>
    <w:rsid w:val="00272DB2"/>
    <w:rsid w:val="002C043D"/>
    <w:rsid w:val="003346AA"/>
    <w:rsid w:val="003A3106"/>
    <w:rsid w:val="003B34C6"/>
    <w:rsid w:val="003C1091"/>
    <w:rsid w:val="003F1056"/>
    <w:rsid w:val="004066E8"/>
    <w:rsid w:val="00415788"/>
    <w:rsid w:val="00427E52"/>
    <w:rsid w:val="00430828"/>
    <w:rsid w:val="0046400B"/>
    <w:rsid w:val="00471781"/>
    <w:rsid w:val="00476881"/>
    <w:rsid w:val="00484335"/>
    <w:rsid w:val="00492DC5"/>
    <w:rsid w:val="004A2365"/>
    <w:rsid w:val="004B2879"/>
    <w:rsid w:val="004B2C0F"/>
    <w:rsid w:val="004B34EE"/>
    <w:rsid w:val="004E059E"/>
    <w:rsid w:val="004E5841"/>
    <w:rsid w:val="004E59CF"/>
    <w:rsid w:val="004E603B"/>
    <w:rsid w:val="00523689"/>
    <w:rsid w:val="0053167A"/>
    <w:rsid w:val="00533B3A"/>
    <w:rsid w:val="00537D9F"/>
    <w:rsid w:val="00574830"/>
    <w:rsid w:val="005A0A17"/>
    <w:rsid w:val="005C2959"/>
    <w:rsid w:val="005D161A"/>
    <w:rsid w:val="005E384B"/>
    <w:rsid w:val="00601A70"/>
    <w:rsid w:val="006032CD"/>
    <w:rsid w:val="00616C27"/>
    <w:rsid w:val="006376CF"/>
    <w:rsid w:val="006901E9"/>
    <w:rsid w:val="00691CDD"/>
    <w:rsid w:val="00695FFA"/>
    <w:rsid w:val="006F7724"/>
    <w:rsid w:val="0072039E"/>
    <w:rsid w:val="00732C99"/>
    <w:rsid w:val="00735C78"/>
    <w:rsid w:val="00754ACB"/>
    <w:rsid w:val="00761183"/>
    <w:rsid w:val="007613CB"/>
    <w:rsid w:val="0076691A"/>
    <w:rsid w:val="007B168E"/>
    <w:rsid w:val="007F63CD"/>
    <w:rsid w:val="00802A8B"/>
    <w:rsid w:val="00823871"/>
    <w:rsid w:val="008375C3"/>
    <w:rsid w:val="008A41D8"/>
    <w:rsid w:val="008D0B31"/>
    <w:rsid w:val="00912B93"/>
    <w:rsid w:val="00913E12"/>
    <w:rsid w:val="00956DCF"/>
    <w:rsid w:val="00961EB1"/>
    <w:rsid w:val="00976FED"/>
    <w:rsid w:val="0098569B"/>
    <w:rsid w:val="009A1F42"/>
    <w:rsid w:val="009B5A8D"/>
    <w:rsid w:val="009D6807"/>
    <w:rsid w:val="009E25FB"/>
    <w:rsid w:val="009F5F36"/>
    <w:rsid w:val="00A3073D"/>
    <w:rsid w:val="00A52637"/>
    <w:rsid w:val="00A72EFD"/>
    <w:rsid w:val="00A73A14"/>
    <w:rsid w:val="00A96F15"/>
    <w:rsid w:val="00AA746B"/>
    <w:rsid w:val="00AB3D6B"/>
    <w:rsid w:val="00B0142F"/>
    <w:rsid w:val="00B6792C"/>
    <w:rsid w:val="00B734D1"/>
    <w:rsid w:val="00B86479"/>
    <w:rsid w:val="00B901D8"/>
    <w:rsid w:val="00BA7BC8"/>
    <w:rsid w:val="00BC48DF"/>
    <w:rsid w:val="00BE5EBB"/>
    <w:rsid w:val="00BF4C13"/>
    <w:rsid w:val="00C077EA"/>
    <w:rsid w:val="00C27543"/>
    <w:rsid w:val="00C5541D"/>
    <w:rsid w:val="00C56649"/>
    <w:rsid w:val="00C914F8"/>
    <w:rsid w:val="00CA4870"/>
    <w:rsid w:val="00CC6321"/>
    <w:rsid w:val="00CE4A9E"/>
    <w:rsid w:val="00CF29B4"/>
    <w:rsid w:val="00D27A9C"/>
    <w:rsid w:val="00D37176"/>
    <w:rsid w:val="00D44CE3"/>
    <w:rsid w:val="00D716B3"/>
    <w:rsid w:val="00D84589"/>
    <w:rsid w:val="00DB6730"/>
    <w:rsid w:val="00DF2760"/>
    <w:rsid w:val="00E234FD"/>
    <w:rsid w:val="00E34254"/>
    <w:rsid w:val="00E36643"/>
    <w:rsid w:val="00E400B1"/>
    <w:rsid w:val="00E85336"/>
    <w:rsid w:val="00EA42E8"/>
    <w:rsid w:val="00EF7543"/>
    <w:rsid w:val="00F630B2"/>
    <w:rsid w:val="00F76D38"/>
    <w:rsid w:val="00FA3528"/>
    <w:rsid w:val="00FA7B4F"/>
    <w:rsid w:val="00FB3483"/>
    <w:rsid w:val="00FC3E7A"/>
    <w:rsid w:val="00FD7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865AC"/>
  <w15:chartTrackingRefBased/>
  <w15:docId w15:val="{2A4CDA67-795F-5C4E-95C5-061DF235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A3528"/>
    <w:pPr>
      <w:keepNext/>
      <w:numPr>
        <w:numId w:val="1"/>
      </w:numPr>
      <w:spacing w:before="240" w:after="60"/>
      <w:jc w:val="both"/>
      <w:outlineLvl w:val="0"/>
    </w:pPr>
    <w:rPr>
      <w:rFonts w:ascii="Arial" w:eastAsia="Times New Roman" w:hAnsi="Arial" w:cs="Arial"/>
      <w:b/>
      <w:bCs/>
      <w:kern w:val="32"/>
      <w:sz w:val="32"/>
      <w:szCs w:val="32"/>
      <w:lang w:eastAsia="en-GB"/>
    </w:rPr>
  </w:style>
  <w:style w:type="paragraph" w:styleId="Heading2">
    <w:name w:val="heading 2"/>
    <w:basedOn w:val="Normal"/>
    <w:next w:val="Normal"/>
    <w:link w:val="Heading2Char"/>
    <w:qFormat/>
    <w:rsid w:val="00FA3528"/>
    <w:pPr>
      <w:keepNext/>
      <w:numPr>
        <w:ilvl w:val="1"/>
        <w:numId w:val="1"/>
      </w:numPr>
      <w:spacing w:before="240" w:after="60"/>
      <w:jc w:val="both"/>
      <w:outlineLvl w:val="1"/>
    </w:pPr>
    <w:rPr>
      <w:rFonts w:ascii="Arial" w:eastAsia="Times New Roman" w:hAnsi="Arial" w:cs="Arial"/>
      <w:b/>
      <w:bCs/>
      <w:i/>
      <w:iCs/>
      <w:sz w:val="28"/>
      <w:szCs w:val="28"/>
      <w:lang w:eastAsia="en-GB"/>
    </w:rPr>
  </w:style>
  <w:style w:type="paragraph" w:styleId="Heading3">
    <w:name w:val="heading 3"/>
    <w:basedOn w:val="Normal"/>
    <w:next w:val="Normal"/>
    <w:link w:val="Heading3Char"/>
    <w:qFormat/>
    <w:rsid w:val="00FA3528"/>
    <w:pPr>
      <w:keepNext/>
      <w:numPr>
        <w:ilvl w:val="2"/>
        <w:numId w:val="1"/>
      </w:numPr>
      <w:spacing w:before="240" w:after="60"/>
      <w:jc w:val="both"/>
      <w:outlineLvl w:val="2"/>
    </w:pPr>
    <w:rPr>
      <w:rFonts w:ascii="Arial" w:eastAsia="Times New Roman" w:hAnsi="Arial" w:cs="Arial"/>
      <w:b/>
      <w:bCs/>
      <w:sz w:val="26"/>
      <w:szCs w:val="26"/>
      <w:lang w:eastAsia="en-GB"/>
    </w:rPr>
  </w:style>
  <w:style w:type="paragraph" w:styleId="Heading4">
    <w:name w:val="heading 4"/>
    <w:basedOn w:val="Normal"/>
    <w:next w:val="Normal"/>
    <w:link w:val="Heading4Char"/>
    <w:qFormat/>
    <w:rsid w:val="00FA3528"/>
    <w:pPr>
      <w:keepNext/>
      <w:numPr>
        <w:ilvl w:val="3"/>
        <w:numId w:val="1"/>
      </w:numPr>
      <w:spacing w:before="240" w:after="60"/>
      <w:jc w:val="both"/>
      <w:outlineLvl w:val="3"/>
    </w:pPr>
    <w:rPr>
      <w:rFonts w:ascii="Times New Roman" w:eastAsia="Times New Roman" w:hAnsi="Times New Roman" w:cs="Times New Roman"/>
      <w:b/>
      <w:bCs/>
      <w:sz w:val="28"/>
      <w:szCs w:val="28"/>
      <w:lang w:eastAsia="en-GB"/>
    </w:rPr>
  </w:style>
  <w:style w:type="paragraph" w:styleId="Heading5">
    <w:name w:val="heading 5"/>
    <w:basedOn w:val="Normal"/>
    <w:next w:val="Normal"/>
    <w:link w:val="Heading5Char"/>
    <w:qFormat/>
    <w:rsid w:val="00FA3528"/>
    <w:pPr>
      <w:numPr>
        <w:ilvl w:val="4"/>
        <w:numId w:val="1"/>
      </w:numPr>
      <w:spacing w:before="240" w:after="60"/>
      <w:jc w:val="both"/>
      <w:outlineLvl w:val="4"/>
    </w:pPr>
    <w:rPr>
      <w:rFonts w:ascii="Arial" w:eastAsia="Times New Roman" w:hAnsi="Arial" w:cs="Times New Roman"/>
      <w:b/>
      <w:bCs/>
      <w:i/>
      <w:iCs/>
      <w:sz w:val="26"/>
      <w:szCs w:val="26"/>
      <w:lang w:eastAsia="en-GB"/>
    </w:rPr>
  </w:style>
  <w:style w:type="paragraph" w:styleId="Heading6">
    <w:name w:val="heading 6"/>
    <w:basedOn w:val="Normal"/>
    <w:next w:val="Normal"/>
    <w:link w:val="Heading6Char"/>
    <w:qFormat/>
    <w:rsid w:val="00FA3528"/>
    <w:pPr>
      <w:numPr>
        <w:ilvl w:val="5"/>
        <w:numId w:val="1"/>
      </w:numPr>
      <w:spacing w:before="240" w:after="60"/>
      <w:jc w:val="both"/>
      <w:outlineLvl w:val="5"/>
    </w:pPr>
    <w:rPr>
      <w:rFonts w:ascii="Times New Roman" w:eastAsia="Times New Roman" w:hAnsi="Times New Roman" w:cs="Times New Roman"/>
      <w:b/>
      <w:bCs/>
      <w:sz w:val="22"/>
      <w:szCs w:val="22"/>
      <w:lang w:eastAsia="en-GB"/>
    </w:rPr>
  </w:style>
  <w:style w:type="paragraph" w:styleId="Heading7">
    <w:name w:val="heading 7"/>
    <w:basedOn w:val="Normal"/>
    <w:next w:val="Normal"/>
    <w:link w:val="Heading7Char"/>
    <w:qFormat/>
    <w:rsid w:val="00FA3528"/>
    <w:pPr>
      <w:numPr>
        <w:ilvl w:val="6"/>
        <w:numId w:val="1"/>
      </w:numPr>
      <w:spacing w:before="240" w:after="60"/>
      <w:jc w:val="both"/>
      <w:outlineLvl w:val="6"/>
    </w:pPr>
    <w:rPr>
      <w:rFonts w:ascii="Times New Roman" w:eastAsia="Times New Roman" w:hAnsi="Times New Roman" w:cs="Times New Roman"/>
      <w:lang w:eastAsia="en-GB"/>
    </w:rPr>
  </w:style>
  <w:style w:type="paragraph" w:styleId="Heading8">
    <w:name w:val="heading 8"/>
    <w:basedOn w:val="Normal"/>
    <w:next w:val="Normal"/>
    <w:link w:val="Heading8Char"/>
    <w:qFormat/>
    <w:rsid w:val="00FA3528"/>
    <w:pPr>
      <w:numPr>
        <w:ilvl w:val="7"/>
        <w:numId w:val="1"/>
      </w:numPr>
      <w:spacing w:before="240" w:after="60"/>
      <w:jc w:val="both"/>
      <w:outlineLvl w:val="7"/>
    </w:pPr>
    <w:rPr>
      <w:rFonts w:ascii="Times New Roman" w:eastAsia="Times New Roman" w:hAnsi="Times New Roman" w:cs="Times New Roman"/>
      <w:i/>
      <w:iCs/>
      <w:lang w:eastAsia="en-GB"/>
    </w:rPr>
  </w:style>
  <w:style w:type="paragraph" w:styleId="Heading9">
    <w:name w:val="heading 9"/>
    <w:basedOn w:val="Normal"/>
    <w:next w:val="Normal"/>
    <w:link w:val="Heading9Char"/>
    <w:qFormat/>
    <w:rsid w:val="00FA3528"/>
    <w:pPr>
      <w:numPr>
        <w:ilvl w:val="8"/>
        <w:numId w:val="1"/>
      </w:numPr>
      <w:spacing w:before="240" w:after="60"/>
      <w:jc w:val="both"/>
      <w:outlineLvl w:val="8"/>
    </w:pPr>
    <w:rPr>
      <w:rFonts w:ascii="Arial" w:eastAsia="Times New Roman" w:hAnsi="Arial" w:cs="Arial"/>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3528"/>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FA3528"/>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rsid w:val="00FA3528"/>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FA3528"/>
    <w:rPr>
      <w:rFonts w:ascii="Times New Roman" w:eastAsia="Times New Roman" w:hAnsi="Times New Roman" w:cs="Times New Roman"/>
      <w:b/>
      <w:bCs/>
      <w:sz w:val="28"/>
      <w:szCs w:val="28"/>
      <w:lang w:eastAsia="en-GB"/>
    </w:rPr>
  </w:style>
  <w:style w:type="character" w:customStyle="1" w:styleId="Heading5Char">
    <w:name w:val="Heading 5 Char"/>
    <w:basedOn w:val="DefaultParagraphFont"/>
    <w:link w:val="Heading5"/>
    <w:rsid w:val="00FA3528"/>
    <w:rPr>
      <w:rFonts w:ascii="Arial" w:eastAsia="Times New Roman" w:hAnsi="Arial" w:cs="Times New Roman"/>
      <w:b/>
      <w:bCs/>
      <w:i/>
      <w:iCs/>
      <w:sz w:val="26"/>
      <w:szCs w:val="26"/>
      <w:lang w:eastAsia="en-GB"/>
    </w:rPr>
  </w:style>
  <w:style w:type="character" w:customStyle="1" w:styleId="Heading6Char">
    <w:name w:val="Heading 6 Char"/>
    <w:basedOn w:val="DefaultParagraphFont"/>
    <w:link w:val="Heading6"/>
    <w:rsid w:val="00FA3528"/>
    <w:rPr>
      <w:rFonts w:ascii="Times New Roman" w:eastAsia="Times New Roman" w:hAnsi="Times New Roman" w:cs="Times New Roman"/>
      <w:b/>
      <w:bCs/>
      <w:sz w:val="22"/>
      <w:szCs w:val="22"/>
      <w:lang w:eastAsia="en-GB"/>
    </w:rPr>
  </w:style>
  <w:style w:type="character" w:customStyle="1" w:styleId="Heading7Char">
    <w:name w:val="Heading 7 Char"/>
    <w:basedOn w:val="DefaultParagraphFont"/>
    <w:link w:val="Heading7"/>
    <w:rsid w:val="00FA3528"/>
    <w:rPr>
      <w:rFonts w:ascii="Times New Roman" w:eastAsia="Times New Roman" w:hAnsi="Times New Roman" w:cs="Times New Roman"/>
      <w:lang w:eastAsia="en-GB"/>
    </w:rPr>
  </w:style>
  <w:style w:type="character" w:customStyle="1" w:styleId="Heading8Char">
    <w:name w:val="Heading 8 Char"/>
    <w:basedOn w:val="DefaultParagraphFont"/>
    <w:link w:val="Heading8"/>
    <w:rsid w:val="00FA3528"/>
    <w:rPr>
      <w:rFonts w:ascii="Times New Roman" w:eastAsia="Times New Roman" w:hAnsi="Times New Roman" w:cs="Times New Roman"/>
      <w:i/>
      <w:iCs/>
      <w:lang w:eastAsia="en-GB"/>
    </w:rPr>
  </w:style>
  <w:style w:type="character" w:customStyle="1" w:styleId="Heading9Char">
    <w:name w:val="Heading 9 Char"/>
    <w:basedOn w:val="DefaultParagraphFont"/>
    <w:link w:val="Heading9"/>
    <w:rsid w:val="00FA3528"/>
    <w:rPr>
      <w:rFonts w:ascii="Arial" w:eastAsia="Times New Roman" w:hAnsi="Arial" w:cs="Arial"/>
      <w:sz w:val="22"/>
      <w:szCs w:val="22"/>
      <w:lang w:eastAsia="en-GB"/>
    </w:rPr>
  </w:style>
  <w:style w:type="paragraph" w:styleId="ListParagraph">
    <w:name w:val="List Paragraph"/>
    <w:basedOn w:val="Normal"/>
    <w:uiPriority w:val="34"/>
    <w:qFormat/>
    <w:rsid w:val="00FA3528"/>
    <w:pPr>
      <w:ind w:left="720"/>
      <w:contextualSpacing/>
      <w:jc w:val="both"/>
    </w:pPr>
    <w:rPr>
      <w:rFonts w:ascii="Arial" w:eastAsia="Times New Roman" w:hAnsi="Arial" w:cs="Times New Roman"/>
      <w:szCs w:val="20"/>
      <w:lang w:eastAsia="en-GB"/>
    </w:rPr>
  </w:style>
  <w:style w:type="character" w:styleId="Emphasis">
    <w:name w:val="Emphasis"/>
    <w:basedOn w:val="DefaultParagraphFont"/>
    <w:qFormat/>
    <w:rsid w:val="00FA3528"/>
    <w:rPr>
      <w:i/>
      <w:iCs/>
    </w:rPr>
  </w:style>
  <w:style w:type="table" w:styleId="TableGrid">
    <w:name w:val="Table Grid"/>
    <w:basedOn w:val="TableNormal"/>
    <w:uiPriority w:val="39"/>
    <w:rsid w:val="00531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3483"/>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F630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30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9113">
      <w:bodyDiv w:val="1"/>
      <w:marLeft w:val="0"/>
      <w:marRight w:val="0"/>
      <w:marTop w:val="0"/>
      <w:marBottom w:val="0"/>
      <w:divBdr>
        <w:top w:val="none" w:sz="0" w:space="0" w:color="auto"/>
        <w:left w:val="none" w:sz="0" w:space="0" w:color="auto"/>
        <w:bottom w:val="none" w:sz="0" w:space="0" w:color="auto"/>
        <w:right w:val="none" w:sz="0" w:space="0" w:color="auto"/>
      </w:divBdr>
      <w:divsChild>
        <w:div w:id="1489903782">
          <w:marLeft w:val="0"/>
          <w:marRight w:val="0"/>
          <w:marTop w:val="0"/>
          <w:marBottom w:val="0"/>
          <w:divBdr>
            <w:top w:val="none" w:sz="0" w:space="0" w:color="auto"/>
            <w:left w:val="none" w:sz="0" w:space="0" w:color="auto"/>
            <w:bottom w:val="none" w:sz="0" w:space="0" w:color="auto"/>
            <w:right w:val="none" w:sz="0" w:space="0" w:color="auto"/>
          </w:divBdr>
          <w:divsChild>
            <w:div w:id="11210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8535">
      <w:bodyDiv w:val="1"/>
      <w:marLeft w:val="0"/>
      <w:marRight w:val="0"/>
      <w:marTop w:val="0"/>
      <w:marBottom w:val="0"/>
      <w:divBdr>
        <w:top w:val="none" w:sz="0" w:space="0" w:color="auto"/>
        <w:left w:val="none" w:sz="0" w:space="0" w:color="auto"/>
        <w:bottom w:val="none" w:sz="0" w:space="0" w:color="auto"/>
        <w:right w:val="none" w:sz="0" w:space="0" w:color="auto"/>
      </w:divBdr>
    </w:div>
    <w:div w:id="1366174395">
      <w:bodyDiv w:val="1"/>
      <w:marLeft w:val="0"/>
      <w:marRight w:val="0"/>
      <w:marTop w:val="0"/>
      <w:marBottom w:val="0"/>
      <w:divBdr>
        <w:top w:val="none" w:sz="0" w:space="0" w:color="auto"/>
        <w:left w:val="none" w:sz="0" w:space="0" w:color="auto"/>
        <w:bottom w:val="none" w:sz="0" w:space="0" w:color="auto"/>
        <w:right w:val="none" w:sz="0" w:space="0" w:color="auto"/>
      </w:divBdr>
    </w:div>
    <w:div w:id="1539583610">
      <w:bodyDiv w:val="1"/>
      <w:marLeft w:val="0"/>
      <w:marRight w:val="0"/>
      <w:marTop w:val="0"/>
      <w:marBottom w:val="0"/>
      <w:divBdr>
        <w:top w:val="none" w:sz="0" w:space="0" w:color="auto"/>
        <w:left w:val="none" w:sz="0" w:space="0" w:color="auto"/>
        <w:bottom w:val="none" w:sz="0" w:space="0" w:color="auto"/>
        <w:right w:val="none" w:sz="0" w:space="0" w:color="auto"/>
      </w:divBdr>
    </w:div>
    <w:div w:id="2107076635">
      <w:bodyDiv w:val="1"/>
      <w:marLeft w:val="0"/>
      <w:marRight w:val="0"/>
      <w:marTop w:val="0"/>
      <w:marBottom w:val="0"/>
      <w:divBdr>
        <w:top w:val="none" w:sz="0" w:space="0" w:color="auto"/>
        <w:left w:val="none" w:sz="0" w:space="0" w:color="auto"/>
        <w:bottom w:val="none" w:sz="0" w:space="0" w:color="auto"/>
        <w:right w:val="none" w:sz="0" w:space="0" w:color="auto"/>
      </w:divBdr>
      <w:divsChild>
        <w:div w:id="899098730">
          <w:marLeft w:val="0"/>
          <w:marRight w:val="0"/>
          <w:marTop w:val="0"/>
          <w:marBottom w:val="0"/>
          <w:divBdr>
            <w:top w:val="none" w:sz="0" w:space="0" w:color="auto"/>
            <w:left w:val="none" w:sz="0" w:space="0" w:color="auto"/>
            <w:bottom w:val="none" w:sz="0" w:space="0" w:color="auto"/>
            <w:right w:val="none" w:sz="0" w:space="0" w:color="auto"/>
          </w:divBdr>
          <w:divsChild>
            <w:div w:id="15099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3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Lewis</dc:creator>
  <cp:keywords/>
  <dc:description/>
  <cp:lastModifiedBy>Elizabeth Lewis</cp:lastModifiedBy>
  <cp:revision>2</cp:revision>
  <dcterms:created xsi:type="dcterms:W3CDTF">2022-09-30T08:00:00Z</dcterms:created>
  <dcterms:modified xsi:type="dcterms:W3CDTF">2022-09-30T08:00:00Z</dcterms:modified>
</cp:coreProperties>
</file>