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508E" w:rsidRPr="00AE6D0F" w:rsidRDefault="00527F1F" w:rsidP="00F67359">
      <w:pPr>
        <w:jc w:val="center"/>
        <w:rPr>
          <w:rFonts w:ascii="Arial" w:hAnsi="Arial" w:cs="Arial"/>
          <w:b/>
          <w:sz w:val="32"/>
          <w:szCs w:val="32"/>
        </w:rPr>
      </w:pPr>
      <w:r w:rsidRPr="00AE6D0F">
        <w:rPr>
          <w:rFonts w:ascii="Arial" w:hAnsi="Arial" w:cs="Arial"/>
          <w:b/>
          <w:sz w:val="32"/>
          <w:szCs w:val="32"/>
        </w:rPr>
        <w:t>TERRORIST ACTIVITY FORECASTING &amp; RISK ASSESSMENT SYSTEM</w:t>
      </w:r>
    </w:p>
    <w:p w:rsidR="0064508E" w:rsidRPr="00AE6D0F" w:rsidRDefault="0064508E" w:rsidP="00F67359">
      <w:pPr>
        <w:pStyle w:val="BodyText"/>
        <w:jc w:val="center"/>
        <w:rPr>
          <w:rFonts w:ascii="Arial" w:hAnsi="Arial" w:cs="Arial"/>
          <w:b/>
          <w:sz w:val="32"/>
          <w:szCs w:val="32"/>
        </w:rPr>
      </w:pPr>
    </w:p>
    <w:p w:rsidR="00F67359" w:rsidRPr="00AE6D0F" w:rsidRDefault="00F67359" w:rsidP="00F67359">
      <w:pPr>
        <w:pStyle w:val="BodyText"/>
        <w:jc w:val="center"/>
        <w:rPr>
          <w:rFonts w:ascii="Arial" w:hAnsi="Arial" w:cs="Arial"/>
          <w:b/>
          <w:sz w:val="32"/>
          <w:szCs w:val="32"/>
        </w:rPr>
      </w:pPr>
    </w:p>
    <w:p w:rsidR="0064508E" w:rsidRPr="00AE6D0F" w:rsidRDefault="00E21B95" w:rsidP="00F67359">
      <w:pPr>
        <w:pStyle w:val="BodyText"/>
        <w:jc w:val="center"/>
        <w:rPr>
          <w:rFonts w:ascii="Arial" w:hAnsi="Arial" w:cs="Arial"/>
          <w:sz w:val="32"/>
          <w:szCs w:val="32"/>
        </w:rPr>
      </w:pPr>
      <w:r w:rsidRPr="00AE6D0F">
        <w:rPr>
          <w:rFonts w:ascii="Arial" w:hAnsi="Arial" w:cs="Arial"/>
          <w:sz w:val="32"/>
          <w:szCs w:val="32"/>
        </w:rPr>
        <w:t>Submitted</w:t>
      </w:r>
      <w:r w:rsidRPr="00AE6D0F">
        <w:rPr>
          <w:rFonts w:ascii="Arial" w:hAnsi="Arial" w:cs="Arial"/>
          <w:spacing w:val="-8"/>
          <w:sz w:val="32"/>
          <w:szCs w:val="32"/>
        </w:rPr>
        <w:t xml:space="preserve"> </w:t>
      </w:r>
      <w:r w:rsidRPr="00AE6D0F">
        <w:rPr>
          <w:rFonts w:ascii="Arial" w:hAnsi="Arial" w:cs="Arial"/>
          <w:sz w:val="32"/>
          <w:szCs w:val="32"/>
        </w:rPr>
        <w:t>in</w:t>
      </w:r>
      <w:r w:rsidRPr="00AE6D0F">
        <w:rPr>
          <w:rFonts w:ascii="Arial" w:hAnsi="Arial" w:cs="Arial"/>
          <w:spacing w:val="-8"/>
          <w:sz w:val="32"/>
          <w:szCs w:val="32"/>
        </w:rPr>
        <w:t xml:space="preserve"> </w:t>
      </w:r>
      <w:r w:rsidRPr="00AE6D0F">
        <w:rPr>
          <w:rFonts w:ascii="Arial" w:hAnsi="Arial" w:cs="Arial"/>
          <w:sz w:val="32"/>
          <w:szCs w:val="32"/>
        </w:rPr>
        <w:t>partial</w:t>
      </w:r>
      <w:r w:rsidRPr="00AE6D0F">
        <w:rPr>
          <w:rFonts w:ascii="Arial" w:hAnsi="Arial" w:cs="Arial"/>
          <w:spacing w:val="-8"/>
          <w:sz w:val="32"/>
          <w:szCs w:val="32"/>
        </w:rPr>
        <w:t xml:space="preserve"> </w:t>
      </w:r>
      <w:r w:rsidRPr="00AE6D0F">
        <w:rPr>
          <w:rFonts w:ascii="Arial" w:hAnsi="Arial" w:cs="Arial"/>
          <w:sz w:val="32"/>
          <w:szCs w:val="32"/>
        </w:rPr>
        <w:t>fulfillment</w:t>
      </w:r>
      <w:r w:rsidRPr="00AE6D0F">
        <w:rPr>
          <w:rFonts w:ascii="Arial" w:hAnsi="Arial" w:cs="Arial"/>
          <w:spacing w:val="-8"/>
          <w:sz w:val="32"/>
          <w:szCs w:val="32"/>
        </w:rPr>
        <w:t xml:space="preserve"> </w:t>
      </w:r>
      <w:r w:rsidRPr="00AE6D0F">
        <w:rPr>
          <w:rFonts w:ascii="Arial" w:hAnsi="Arial" w:cs="Arial"/>
          <w:sz w:val="32"/>
          <w:szCs w:val="32"/>
        </w:rPr>
        <w:t>of</w:t>
      </w:r>
      <w:r w:rsidRPr="00AE6D0F">
        <w:rPr>
          <w:rFonts w:ascii="Arial" w:hAnsi="Arial" w:cs="Arial"/>
          <w:spacing w:val="-8"/>
          <w:sz w:val="32"/>
          <w:szCs w:val="32"/>
        </w:rPr>
        <w:t xml:space="preserve"> </w:t>
      </w:r>
      <w:r w:rsidRPr="00AE6D0F">
        <w:rPr>
          <w:rFonts w:ascii="Arial" w:hAnsi="Arial" w:cs="Arial"/>
          <w:sz w:val="32"/>
          <w:szCs w:val="32"/>
        </w:rPr>
        <w:t>the</w:t>
      </w:r>
      <w:r w:rsidRPr="00AE6D0F">
        <w:rPr>
          <w:rFonts w:ascii="Arial" w:hAnsi="Arial" w:cs="Arial"/>
          <w:spacing w:val="-8"/>
          <w:sz w:val="32"/>
          <w:szCs w:val="32"/>
        </w:rPr>
        <w:t xml:space="preserve"> </w:t>
      </w:r>
      <w:r w:rsidRPr="00AE6D0F">
        <w:rPr>
          <w:rFonts w:ascii="Arial" w:hAnsi="Arial" w:cs="Arial"/>
          <w:sz w:val="32"/>
          <w:szCs w:val="32"/>
        </w:rPr>
        <w:t>requirements of the degree</w:t>
      </w:r>
    </w:p>
    <w:p w:rsidR="00F67359" w:rsidRPr="00AE6D0F" w:rsidRDefault="00F67359" w:rsidP="00F67359">
      <w:pPr>
        <w:pStyle w:val="BodyText"/>
        <w:jc w:val="center"/>
        <w:rPr>
          <w:rFonts w:ascii="Arial" w:hAnsi="Arial" w:cs="Arial"/>
          <w:b/>
          <w:sz w:val="32"/>
          <w:szCs w:val="32"/>
        </w:rPr>
      </w:pPr>
    </w:p>
    <w:p w:rsidR="0064508E" w:rsidRPr="00AE6D0F" w:rsidRDefault="00E21B95" w:rsidP="00F67359">
      <w:pPr>
        <w:pStyle w:val="BodyText"/>
        <w:jc w:val="center"/>
        <w:rPr>
          <w:rFonts w:ascii="Arial" w:hAnsi="Arial" w:cs="Arial"/>
          <w:b/>
          <w:sz w:val="32"/>
          <w:szCs w:val="32"/>
        </w:rPr>
      </w:pPr>
      <w:r w:rsidRPr="00AE6D0F">
        <w:rPr>
          <w:rFonts w:ascii="Arial" w:hAnsi="Arial" w:cs="Arial"/>
          <w:b/>
          <w:sz w:val="32"/>
          <w:szCs w:val="32"/>
        </w:rPr>
        <w:t>BACHELOR</w:t>
      </w:r>
      <w:r w:rsidRPr="00AE6D0F">
        <w:rPr>
          <w:rFonts w:ascii="Arial" w:hAnsi="Arial" w:cs="Arial"/>
          <w:b/>
          <w:spacing w:val="-11"/>
          <w:sz w:val="32"/>
          <w:szCs w:val="32"/>
        </w:rPr>
        <w:t xml:space="preserve"> </w:t>
      </w:r>
      <w:r w:rsidRPr="00AE6D0F">
        <w:rPr>
          <w:rFonts w:ascii="Arial" w:hAnsi="Arial" w:cs="Arial"/>
          <w:b/>
          <w:sz w:val="32"/>
          <w:szCs w:val="32"/>
        </w:rPr>
        <w:t>OF</w:t>
      </w:r>
      <w:r w:rsidRPr="00AE6D0F">
        <w:rPr>
          <w:rFonts w:ascii="Arial" w:hAnsi="Arial" w:cs="Arial"/>
          <w:b/>
          <w:spacing w:val="-11"/>
          <w:sz w:val="32"/>
          <w:szCs w:val="32"/>
        </w:rPr>
        <w:t xml:space="preserve"> </w:t>
      </w:r>
      <w:r w:rsidRPr="00AE6D0F">
        <w:rPr>
          <w:rFonts w:ascii="Arial" w:hAnsi="Arial" w:cs="Arial"/>
          <w:b/>
          <w:sz w:val="32"/>
          <w:szCs w:val="32"/>
        </w:rPr>
        <w:t>ENGINEERING</w:t>
      </w:r>
      <w:r w:rsidRPr="00AE6D0F">
        <w:rPr>
          <w:rFonts w:ascii="Arial" w:hAnsi="Arial" w:cs="Arial"/>
          <w:b/>
          <w:spacing w:val="-11"/>
          <w:sz w:val="32"/>
          <w:szCs w:val="32"/>
        </w:rPr>
        <w:t xml:space="preserve"> </w:t>
      </w:r>
      <w:r w:rsidRPr="00AE6D0F">
        <w:rPr>
          <w:rFonts w:ascii="Arial" w:hAnsi="Arial" w:cs="Arial"/>
          <w:b/>
          <w:sz w:val="32"/>
          <w:szCs w:val="32"/>
        </w:rPr>
        <w:t>IN</w:t>
      </w:r>
      <w:r w:rsidRPr="00AE6D0F">
        <w:rPr>
          <w:rFonts w:ascii="Arial" w:hAnsi="Arial" w:cs="Arial"/>
          <w:b/>
          <w:spacing w:val="-11"/>
          <w:sz w:val="32"/>
          <w:szCs w:val="32"/>
        </w:rPr>
        <w:t xml:space="preserve"> </w:t>
      </w:r>
      <w:r w:rsidRPr="00AE6D0F">
        <w:rPr>
          <w:rFonts w:ascii="Arial" w:hAnsi="Arial" w:cs="Arial"/>
          <w:b/>
          <w:sz w:val="32"/>
          <w:szCs w:val="32"/>
        </w:rPr>
        <w:t>ARTIFICIAL INTELLIGENCE AND DATA SCIENCE</w:t>
      </w:r>
    </w:p>
    <w:p w:rsidR="00F67359" w:rsidRPr="00AE6D0F" w:rsidRDefault="00F67359" w:rsidP="00F67359">
      <w:pPr>
        <w:pStyle w:val="BodyText"/>
        <w:jc w:val="center"/>
        <w:rPr>
          <w:rFonts w:ascii="Arial" w:hAnsi="Arial" w:cs="Arial"/>
          <w:b/>
          <w:spacing w:val="-5"/>
          <w:sz w:val="32"/>
          <w:szCs w:val="32"/>
        </w:rPr>
      </w:pPr>
    </w:p>
    <w:p w:rsidR="0064508E" w:rsidRPr="00AE6D0F" w:rsidRDefault="00E21B95" w:rsidP="00F67359">
      <w:pPr>
        <w:pStyle w:val="BodyText"/>
        <w:jc w:val="center"/>
        <w:rPr>
          <w:rFonts w:ascii="Arial" w:hAnsi="Arial" w:cs="Arial"/>
          <w:sz w:val="32"/>
          <w:szCs w:val="32"/>
        </w:rPr>
      </w:pPr>
      <w:r w:rsidRPr="00AE6D0F">
        <w:rPr>
          <w:rFonts w:ascii="Arial" w:hAnsi="Arial" w:cs="Arial"/>
          <w:spacing w:val="-5"/>
          <w:sz w:val="32"/>
          <w:szCs w:val="32"/>
        </w:rPr>
        <w:t>By</w:t>
      </w:r>
    </w:p>
    <w:p w:rsidR="0064508E" w:rsidRPr="00AE6D0F" w:rsidRDefault="0064508E" w:rsidP="00F67359">
      <w:pPr>
        <w:pStyle w:val="BodyText"/>
        <w:jc w:val="center"/>
        <w:rPr>
          <w:rFonts w:ascii="Arial" w:hAnsi="Arial" w:cs="Arial"/>
          <w:b/>
          <w:sz w:val="32"/>
          <w:szCs w:val="32"/>
        </w:rPr>
      </w:pPr>
    </w:p>
    <w:p w:rsidR="00527F1F" w:rsidRPr="00AE6D0F" w:rsidRDefault="00527F1F" w:rsidP="00F67359">
      <w:pPr>
        <w:pStyle w:val="BodyText"/>
        <w:jc w:val="center"/>
        <w:rPr>
          <w:rFonts w:ascii="Arial" w:hAnsi="Arial" w:cs="Arial"/>
          <w:b/>
          <w:sz w:val="32"/>
          <w:szCs w:val="32"/>
        </w:rPr>
      </w:pPr>
      <w:r w:rsidRPr="00AE6D0F">
        <w:rPr>
          <w:rFonts w:ascii="Arial" w:hAnsi="Arial" w:cs="Arial"/>
          <w:b/>
          <w:sz w:val="32"/>
          <w:szCs w:val="32"/>
        </w:rPr>
        <w:t>1. Vedant Ramesh Bhosale (07</w:t>
      </w:r>
      <w:r w:rsidR="00AE6D0F">
        <w:rPr>
          <w:rFonts w:ascii="Arial" w:hAnsi="Arial" w:cs="Arial"/>
          <w:b/>
          <w:sz w:val="32"/>
          <w:szCs w:val="32"/>
        </w:rPr>
        <w:t xml:space="preserve"> </w:t>
      </w:r>
      <w:r w:rsidRPr="00AE6D0F">
        <w:rPr>
          <w:rFonts w:ascii="Arial" w:hAnsi="Arial" w:cs="Arial"/>
          <w:b/>
          <w:sz w:val="32"/>
          <w:szCs w:val="32"/>
        </w:rPr>
        <w:t>/</w:t>
      </w:r>
      <w:r w:rsidR="00AE6D0F">
        <w:rPr>
          <w:rFonts w:ascii="Arial" w:hAnsi="Arial" w:cs="Arial"/>
          <w:b/>
          <w:sz w:val="32"/>
          <w:szCs w:val="32"/>
        </w:rPr>
        <w:t xml:space="preserve"> </w:t>
      </w:r>
      <w:r w:rsidRPr="00AE6D0F">
        <w:rPr>
          <w:rFonts w:ascii="Arial" w:hAnsi="Arial" w:cs="Arial"/>
          <w:b/>
          <w:sz w:val="32"/>
          <w:szCs w:val="32"/>
        </w:rPr>
        <w:t>211101051)</w:t>
      </w:r>
    </w:p>
    <w:p w:rsidR="00527F1F" w:rsidRPr="00AE6D0F" w:rsidRDefault="00527F1F" w:rsidP="00F67359">
      <w:pPr>
        <w:pStyle w:val="BodyText"/>
        <w:jc w:val="center"/>
        <w:rPr>
          <w:rFonts w:ascii="Arial" w:hAnsi="Arial" w:cs="Arial"/>
          <w:b/>
          <w:sz w:val="32"/>
          <w:szCs w:val="32"/>
        </w:rPr>
      </w:pPr>
      <w:r w:rsidRPr="00AE6D0F">
        <w:rPr>
          <w:rFonts w:ascii="Arial" w:hAnsi="Arial" w:cs="Arial"/>
          <w:b/>
          <w:sz w:val="32"/>
          <w:szCs w:val="32"/>
        </w:rPr>
        <w:t>2. Ganesh Omprakash Karli (32</w:t>
      </w:r>
      <w:r w:rsidR="00AE6D0F">
        <w:rPr>
          <w:rFonts w:ascii="Arial" w:hAnsi="Arial" w:cs="Arial"/>
          <w:b/>
          <w:sz w:val="32"/>
          <w:szCs w:val="32"/>
        </w:rPr>
        <w:t xml:space="preserve"> </w:t>
      </w:r>
      <w:r w:rsidRPr="00AE6D0F">
        <w:rPr>
          <w:rFonts w:ascii="Arial" w:hAnsi="Arial" w:cs="Arial"/>
          <w:b/>
          <w:sz w:val="32"/>
          <w:szCs w:val="32"/>
        </w:rPr>
        <w:t>/</w:t>
      </w:r>
      <w:r w:rsidR="00AE6D0F">
        <w:rPr>
          <w:rFonts w:ascii="Arial" w:hAnsi="Arial" w:cs="Arial"/>
          <w:b/>
          <w:sz w:val="32"/>
          <w:szCs w:val="32"/>
        </w:rPr>
        <w:t xml:space="preserve"> </w:t>
      </w:r>
      <w:r w:rsidRPr="00AE6D0F">
        <w:rPr>
          <w:rFonts w:ascii="Arial" w:hAnsi="Arial" w:cs="Arial"/>
          <w:b/>
          <w:sz w:val="32"/>
          <w:szCs w:val="32"/>
        </w:rPr>
        <w:t>211101023)</w:t>
      </w:r>
    </w:p>
    <w:p w:rsidR="00527F1F" w:rsidRPr="00AE6D0F" w:rsidRDefault="00527F1F" w:rsidP="00F67359">
      <w:pPr>
        <w:pStyle w:val="BodyText"/>
        <w:jc w:val="center"/>
        <w:rPr>
          <w:rFonts w:ascii="Arial" w:hAnsi="Arial" w:cs="Arial"/>
          <w:b/>
          <w:sz w:val="32"/>
          <w:szCs w:val="32"/>
        </w:rPr>
      </w:pPr>
      <w:r w:rsidRPr="00AE6D0F">
        <w:rPr>
          <w:rFonts w:ascii="Arial" w:hAnsi="Arial" w:cs="Arial"/>
          <w:b/>
          <w:sz w:val="32"/>
          <w:szCs w:val="32"/>
        </w:rPr>
        <w:t>3. Shraddha Chagan Ratambe (54</w:t>
      </w:r>
      <w:r w:rsidR="00AE6D0F">
        <w:rPr>
          <w:rFonts w:ascii="Arial" w:hAnsi="Arial" w:cs="Arial"/>
          <w:b/>
          <w:sz w:val="32"/>
          <w:szCs w:val="32"/>
        </w:rPr>
        <w:t xml:space="preserve"> </w:t>
      </w:r>
      <w:r w:rsidRPr="00AE6D0F">
        <w:rPr>
          <w:rFonts w:ascii="Arial" w:hAnsi="Arial" w:cs="Arial"/>
          <w:b/>
          <w:sz w:val="32"/>
          <w:szCs w:val="32"/>
        </w:rPr>
        <w:t>/</w:t>
      </w:r>
      <w:r w:rsidR="00AE6D0F">
        <w:rPr>
          <w:rFonts w:ascii="Arial" w:hAnsi="Arial" w:cs="Arial"/>
          <w:b/>
          <w:sz w:val="32"/>
          <w:szCs w:val="32"/>
        </w:rPr>
        <w:t xml:space="preserve"> </w:t>
      </w:r>
      <w:r w:rsidRPr="00AE6D0F">
        <w:rPr>
          <w:rFonts w:ascii="Arial" w:hAnsi="Arial" w:cs="Arial"/>
          <w:b/>
          <w:sz w:val="32"/>
          <w:szCs w:val="32"/>
        </w:rPr>
        <w:t>211101011)</w:t>
      </w:r>
    </w:p>
    <w:p w:rsidR="0064508E" w:rsidRPr="00AE6D0F" w:rsidRDefault="00527F1F" w:rsidP="00F67359">
      <w:pPr>
        <w:pStyle w:val="BodyText"/>
        <w:jc w:val="center"/>
        <w:rPr>
          <w:rFonts w:ascii="Arial" w:hAnsi="Arial" w:cs="Arial"/>
          <w:b/>
          <w:sz w:val="32"/>
          <w:szCs w:val="32"/>
        </w:rPr>
      </w:pPr>
      <w:r w:rsidRPr="00AE6D0F">
        <w:rPr>
          <w:rFonts w:ascii="Arial" w:hAnsi="Arial" w:cs="Arial"/>
          <w:b/>
          <w:sz w:val="32"/>
          <w:szCs w:val="32"/>
        </w:rPr>
        <w:t>4. Yash Ashok Shirsath (74</w:t>
      </w:r>
      <w:r w:rsidR="00AE6D0F">
        <w:rPr>
          <w:rFonts w:ascii="Arial" w:hAnsi="Arial" w:cs="Arial"/>
          <w:b/>
          <w:sz w:val="32"/>
          <w:szCs w:val="32"/>
        </w:rPr>
        <w:t xml:space="preserve"> </w:t>
      </w:r>
      <w:r w:rsidRPr="00AE6D0F">
        <w:rPr>
          <w:rFonts w:ascii="Arial" w:hAnsi="Arial" w:cs="Arial"/>
          <w:b/>
          <w:sz w:val="32"/>
          <w:szCs w:val="32"/>
        </w:rPr>
        <w:t>/</w:t>
      </w:r>
      <w:r w:rsidR="00AE6D0F">
        <w:rPr>
          <w:rFonts w:ascii="Arial" w:hAnsi="Arial" w:cs="Arial"/>
          <w:b/>
          <w:sz w:val="32"/>
          <w:szCs w:val="32"/>
        </w:rPr>
        <w:t xml:space="preserve"> </w:t>
      </w:r>
      <w:r w:rsidRPr="00AE6D0F">
        <w:rPr>
          <w:rFonts w:ascii="Arial" w:hAnsi="Arial" w:cs="Arial"/>
          <w:b/>
          <w:sz w:val="32"/>
          <w:szCs w:val="32"/>
        </w:rPr>
        <w:t>201101006)</w:t>
      </w:r>
    </w:p>
    <w:p w:rsidR="0064508E" w:rsidRPr="00AE6D0F" w:rsidRDefault="0064508E" w:rsidP="00F67359">
      <w:pPr>
        <w:pStyle w:val="BodyText"/>
        <w:jc w:val="center"/>
        <w:rPr>
          <w:rFonts w:ascii="Arial" w:hAnsi="Arial" w:cs="Arial"/>
          <w:b/>
          <w:sz w:val="32"/>
          <w:szCs w:val="32"/>
        </w:rPr>
      </w:pPr>
    </w:p>
    <w:p w:rsidR="00AE6D0F" w:rsidRPr="00AE6D0F" w:rsidRDefault="00AE6D0F" w:rsidP="00F67359">
      <w:pPr>
        <w:pStyle w:val="BodyText"/>
        <w:jc w:val="center"/>
        <w:rPr>
          <w:rFonts w:ascii="Arial" w:hAnsi="Arial" w:cs="Arial"/>
          <w:b/>
          <w:sz w:val="32"/>
          <w:szCs w:val="32"/>
        </w:rPr>
      </w:pPr>
    </w:p>
    <w:p w:rsidR="00B322EA" w:rsidRDefault="00B322EA" w:rsidP="00F67359">
      <w:pPr>
        <w:pStyle w:val="BodyText"/>
        <w:jc w:val="center"/>
        <w:rPr>
          <w:rFonts w:ascii="Arial" w:hAnsi="Arial" w:cs="Arial"/>
          <w:b/>
          <w:spacing w:val="-2"/>
          <w:sz w:val="32"/>
          <w:szCs w:val="32"/>
        </w:rPr>
      </w:pPr>
      <w:r>
        <w:rPr>
          <w:rFonts w:ascii="Arial" w:hAnsi="Arial" w:cs="Arial"/>
          <w:b/>
          <w:spacing w:val="-2"/>
          <w:sz w:val="32"/>
          <w:szCs w:val="32"/>
        </w:rPr>
        <w:t>Project Guide</w:t>
      </w:r>
    </w:p>
    <w:p w:rsidR="00B322EA" w:rsidRDefault="00B322EA" w:rsidP="00F67359">
      <w:pPr>
        <w:pStyle w:val="BodyText"/>
        <w:jc w:val="center"/>
        <w:rPr>
          <w:rFonts w:ascii="Arial" w:hAnsi="Arial" w:cs="Arial"/>
          <w:b/>
          <w:sz w:val="32"/>
          <w:szCs w:val="32"/>
        </w:rPr>
      </w:pPr>
    </w:p>
    <w:p w:rsidR="0064508E" w:rsidRPr="00B35C0C" w:rsidRDefault="00E21B95" w:rsidP="00F67359">
      <w:pPr>
        <w:pStyle w:val="BodyText"/>
        <w:jc w:val="center"/>
        <w:rPr>
          <w:rFonts w:ascii="Arial" w:hAnsi="Arial" w:cs="Arial"/>
          <w:b/>
          <w:sz w:val="32"/>
          <w:szCs w:val="32"/>
          <w:u w:val="single"/>
        </w:rPr>
      </w:pPr>
      <w:r w:rsidRPr="00B35C0C">
        <w:rPr>
          <w:rFonts w:ascii="Arial" w:hAnsi="Arial" w:cs="Arial"/>
          <w:b/>
          <w:sz w:val="32"/>
          <w:szCs w:val="32"/>
          <w:u w:val="single"/>
        </w:rPr>
        <w:t>Prof.</w:t>
      </w:r>
      <w:r w:rsidRPr="00B35C0C">
        <w:rPr>
          <w:rFonts w:ascii="Arial" w:hAnsi="Arial" w:cs="Arial"/>
          <w:b/>
          <w:spacing w:val="-14"/>
          <w:sz w:val="32"/>
          <w:szCs w:val="32"/>
          <w:u w:val="single"/>
        </w:rPr>
        <w:t xml:space="preserve"> </w:t>
      </w:r>
      <w:r w:rsidR="00527F1F" w:rsidRPr="00B35C0C">
        <w:rPr>
          <w:rFonts w:ascii="Arial" w:hAnsi="Arial" w:cs="Arial"/>
          <w:b/>
          <w:sz w:val="32"/>
          <w:szCs w:val="32"/>
          <w:u w:val="single"/>
        </w:rPr>
        <w:t>Dr. Manoj M. Deshpande</w:t>
      </w:r>
    </w:p>
    <w:p w:rsidR="00AE6D0F" w:rsidRPr="00AE6D0F" w:rsidRDefault="00AE6D0F" w:rsidP="00F67359">
      <w:pPr>
        <w:pStyle w:val="BodyText"/>
        <w:jc w:val="center"/>
        <w:rPr>
          <w:rFonts w:ascii="Arial" w:hAnsi="Arial" w:cs="Arial"/>
          <w:b/>
          <w:sz w:val="32"/>
          <w:szCs w:val="32"/>
        </w:rPr>
      </w:pPr>
    </w:p>
    <w:p w:rsidR="0064508E" w:rsidRPr="00AE6D0F" w:rsidRDefault="0064508E" w:rsidP="00527F1F">
      <w:pPr>
        <w:pStyle w:val="BodyText"/>
        <w:jc w:val="center"/>
        <w:rPr>
          <w:rFonts w:ascii="Arial" w:hAnsi="Arial" w:cs="Arial"/>
          <w:b/>
          <w:sz w:val="32"/>
          <w:szCs w:val="32"/>
        </w:rPr>
      </w:pPr>
    </w:p>
    <w:p w:rsidR="0064508E" w:rsidRPr="00AE6D0F" w:rsidRDefault="00C4465C" w:rsidP="00527F1F">
      <w:pPr>
        <w:pStyle w:val="BodyText"/>
        <w:jc w:val="center"/>
        <w:rPr>
          <w:rFonts w:ascii="Arial" w:hAnsi="Arial" w:cs="Arial"/>
          <w:b/>
          <w:sz w:val="32"/>
          <w:szCs w:val="32"/>
        </w:rPr>
      </w:pPr>
      <w:r w:rsidRPr="00AE6D0F">
        <w:rPr>
          <w:rFonts w:ascii="Arial" w:hAnsi="Arial" w:cs="Arial"/>
          <w:noProof/>
          <w:sz w:val="32"/>
          <w:szCs w:val="32"/>
        </w:rPr>
        <w:drawing>
          <wp:inline distT="0" distB="0" distL="0" distR="0">
            <wp:extent cx="2294461" cy="1195754"/>
            <wp:effectExtent l="133350" t="114300" r="125095" b="156845"/>
            <wp:docPr id="2" name="Picture 2" descr="A C PATIL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 PATIL College of Engineer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5371" cy="1222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508E" w:rsidRPr="00AE6D0F" w:rsidRDefault="0064508E" w:rsidP="00527F1F">
      <w:pPr>
        <w:pStyle w:val="BodyText"/>
        <w:jc w:val="center"/>
        <w:rPr>
          <w:rFonts w:ascii="Arial" w:hAnsi="Arial" w:cs="Arial"/>
          <w:b/>
          <w:sz w:val="32"/>
          <w:szCs w:val="32"/>
        </w:rPr>
      </w:pPr>
    </w:p>
    <w:p w:rsidR="0064508E" w:rsidRPr="00AE6D0F" w:rsidRDefault="0064508E" w:rsidP="00B322EA">
      <w:pPr>
        <w:pStyle w:val="BodyText"/>
        <w:rPr>
          <w:rFonts w:ascii="Arial" w:hAnsi="Arial" w:cs="Arial"/>
          <w:b/>
          <w:sz w:val="32"/>
          <w:szCs w:val="32"/>
        </w:rPr>
      </w:pPr>
    </w:p>
    <w:p w:rsidR="008A4D3E" w:rsidRPr="00AE6D0F" w:rsidRDefault="008A4D3E" w:rsidP="00F67359">
      <w:pPr>
        <w:pStyle w:val="BodyText"/>
        <w:jc w:val="center"/>
        <w:rPr>
          <w:rFonts w:ascii="Arial" w:hAnsi="Arial" w:cs="Arial"/>
          <w:b/>
          <w:sz w:val="32"/>
          <w:szCs w:val="32"/>
        </w:rPr>
      </w:pPr>
      <w:r w:rsidRPr="00AE6D0F">
        <w:rPr>
          <w:rFonts w:ascii="Arial" w:hAnsi="Arial" w:cs="Arial"/>
          <w:b/>
          <w:sz w:val="32"/>
          <w:szCs w:val="32"/>
        </w:rPr>
        <w:t>Department of Artificial Intelligence &amp;</w:t>
      </w:r>
    </w:p>
    <w:p w:rsidR="008A4D3E" w:rsidRPr="00AE6D0F" w:rsidRDefault="008A4D3E" w:rsidP="00F67359">
      <w:pPr>
        <w:pStyle w:val="BodyText"/>
        <w:jc w:val="center"/>
        <w:rPr>
          <w:rFonts w:ascii="Arial" w:hAnsi="Arial" w:cs="Arial"/>
          <w:b/>
          <w:sz w:val="32"/>
          <w:szCs w:val="32"/>
        </w:rPr>
      </w:pPr>
      <w:r w:rsidRPr="00AE6D0F">
        <w:rPr>
          <w:rFonts w:ascii="Arial" w:hAnsi="Arial" w:cs="Arial"/>
          <w:b/>
          <w:sz w:val="32"/>
          <w:szCs w:val="32"/>
        </w:rPr>
        <w:t>Data Science</w:t>
      </w:r>
    </w:p>
    <w:p w:rsidR="008A4D3E" w:rsidRPr="00AE6D0F" w:rsidRDefault="008A4D3E" w:rsidP="00F67359">
      <w:pPr>
        <w:pStyle w:val="BodyText"/>
        <w:jc w:val="center"/>
        <w:rPr>
          <w:rFonts w:ascii="Arial" w:hAnsi="Arial" w:cs="Arial"/>
          <w:b/>
          <w:sz w:val="32"/>
          <w:szCs w:val="32"/>
        </w:rPr>
      </w:pPr>
    </w:p>
    <w:p w:rsidR="008A4D3E" w:rsidRPr="00AE6D0F" w:rsidRDefault="00AE6D0F" w:rsidP="00AE6D0F">
      <w:pPr>
        <w:pStyle w:val="BodyText"/>
        <w:ind w:left="360"/>
        <w:jc w:val="center"/>
        <w:rPr>
          <w:rFonts w:ascii="Arial" w:hAnsi="Arial" w:cs="Arial"/>
          <w:b/>
          <w:sz w:val="32"/>
          <w:szCs w:val="32"/>
        </w:rPr>
      </w:pPr>
      <w:r w:rsidRPr="00AE6D0F">
        <w:rPr>
          <w:rFonts w:ascii="Arial" w:hAnsi="Arial" w:cs="Arial"/>
          <w:b/>
          <w:sz w:val="32"/>
          <w:szCs w:val="32"/>
        </w:rPr>
        <w:t xml:space="preserve">A. </w:t>
      </w:r>
      <w:r w:rsidR="008A4D3E" w:rsidRPr="00AE6D0F">
        <w:rPr>
          <w:rFonts w:ascii="Arial" w:hAnsi="Arial" w:cs="Arial"/>
          <w:b/>
          <w:sz w:val="32"/>
          <w:szCs w:val="32"/>
        </w:rPr>
        <w:t>C. Patil College of Engineering</w:t>
      </w:r>
    </w:p>
    <w:p w:rsidR="008A4D3E" w:rsidRPr="00AE6D0F" w:rsidRDefault="008A4D3E" w:rsidP="00F67359">
      <w:pPr>
        <w:pStyle w:val="BodyText"/>
        <w:jc w:val="center"/>
        <w:rPr>
          <w:rFonts w:ascii="Arial" w:hAnsi="Arial" w:cs="Arial"/>
          <w:b/>
          <w:sz w:val="32"/>
          <w:szCs w:val="32"/>
        </w:rPr>
      </w:pPr>
      <w:r w:rsidRPr="00AE6D0F">
        <w:rPr>
          <w:rFonts w:ascii="Arial" w:hAnsi="Arial" w:cs="Arial"/>
          <w:b/>
          <w:sz w:val="32"/>
          <w:szCs w:val="32"/>
        </w:rPr>
        <w:t>Kharghar, Navi Mumbai</w:t>
      </w:r>
    </w:p>
    <w:p w:rsidR="008A4D3E" w:rsidRPr="00AE6D0F" w:rsidRDefault="008A4D3E" w:rsidP="00F67359">
      <w:pPr>
        <w:pStyle w:val="BodyText"/>
        <w:jc w:val="center"/>
        <w:rPr>
          <w:rFonts w:ascii="Arial" w:hAnsi="Arial" w:cs="Arial"/>
          <w:b/>
          <w:sz w:val="32"/>
          <w:szCs w:val="32"/>
        </w:rPr>
      </w:pPr>
    </w:p>
    <w:p w:rsidR="0064508E" w:rsidRPr="00AE6D0F" w:rsidRDefault="008A4D3E" w:rsidP="00F67359">
      <w:pPr>
        <w:pStyle w:val="BodyText"/>
        <w:jc w:val="center"/>
        <w:rPr>
          <w:rFonts w:ascii="Arial" w:hAnsi="Arial" w:cs="Arial"/>
          <w:b/>
          <w:sz w:val="32"/>
          <w:szCs w:val="32"/>
        </w:rPr>
      </w:pPr>
      <w:r w:rsidRPr="00AE6D0F">
        <w:rPr>
          <w:rFonts w:ascii="Arial" w:hAnsi="Arial" w:cs="Arial"/>
          <w:b/>
          <w:sz w:val="32"/>
          <w:szCs w:val="32"/>
        </w:rPr>
        <w:t>University of Mumbai</w:t>
      </w:r>
    </w:p>
    <w:p w:rsidR="00527F1F" w:rsidRPr="00AE6D0F" w:rsidRDefault="00527F1F" w:rsidP="00F67359">
      <w:pPr>
        <w:pStyle w:val="BodyText"/>
        <w:jc w:val="center"/>
        <w:rPr>
          <w:rFonts w:ascii="Arial" w:hAnsi="Arial" w:cs="Arial"/>
          <w:b/>
          <w:sz w:val="32"/>
          <w:szCs w:val="32"/>
        </w:rPr>
        <w:sectPr w:rsidR="00527F1F" w:rsidRPr="00AE6D0F" w:rsidSect="00CA4453">
          <w:footerReference w:type="default" r:id="rId9"/>
          <w:type w:val="continuous"/>
          <w:pgSz w:w="11900" w:h="16860"/>
          <w:pgMar w:top="1100" w:right="820" w:bottom="1260" w:left="1680" w:header="0" w:footer="1074" w:gutter="0"/>
          <w:pgBorders w:offsetFrom="page">
            <w:top w:val="single" w:sz="4" w:space="24" w:color="auto"/>
            <w:left w:val="single" w:sz="4" w:space="24" w:color="auto"/>
            <w:bottom w:val="single" w:sz="4" w:space="24" w:color="auto"/>
            <w:right w:val="single" w:sz="4" w:space="24" w:color="auto"/>
          </w:pgBorders>
          <w:pgNumType w:start="1"/>
          <w:cols w:space="720"/>
        </w:sectPr>
      </w:pPr>
      <w:r w:rsidRPr="00AE6D0F">
        <w:rPr>
          <w:rFonts w:ascii="Arial" w:hAnsi="Arial" w:cs="Arial"/>
          <w:b/>
          <w:spacing w:val="-4"/>
          <w:sz w:val="32"/>
          <w:szCs w:val="32"/>
        </w:rPr>
        <w:t>(AY 2023-24</w:t>
      </w:r>
      <w:r w:rsidRPr="00AE6D0F">
        <w:rPr>
          <w:rFonts w:ascii="Arial" w:hAnsi="Arial" w:cs="Arial"/>
          <w:b/>
          <w:spacing w:val="-5"/>
          <w:sz w:val="32"/>
          <w:szCs w:val="32"/>
        </w:rPr>
        <w:t>)</w:t>
      </w:r>
    </w:p>
    <w:p w:rsidR="0064508E" w:rsidRPr="00DF5870" w:rsidRDefault="00E21B95" w:rsidP="00DF5870">
      <w:pPr>
        <w:pStyle w:val="BodyText"/>
        <w:jc w:val="center"/>
        <w:rPr>
          <w:rFonts w:ascii="Arial" w:hAnsi="Arial" w:cs="Arial"/>
          <w:b/>
          <w:sz w:val="44"/>
          <w:szCs w:val="44"/>
        </w:rPr>
      </w:pPr>
      <w:r w:rsidRPr="00DF5870">
        <w:rPr>
          <w:rFonts w:ascii="Arial" w:hAnsi="Arial" w:cs="Arial"/>
          <w:b/>
          <w:sz w:val="44"/>
          <w:szCs w:val="44"/>
        </w:rPr>
        <w:lastRenderedPageBreak/>
        <w:t>CERTIFICATE</w:t>
      </w:r>
    </w:p>
    <w:p w:rsidR="0064508E" w:rsidRPr="00DF5870" w:rsidRDefault="0064508E" w:rsidP="00DF5870">
      <w:pPr>
        <w:pStyle w:val="BodyText"/>
        <w:jc w:val="center"/>
        <w:rPr>
          <w:rFonts w:ascii="Arial" w:hAnsi="Arial" w:cs="Arial"/>
          <w:b/>
          <w:sz w:val="50"/>
        </w:rPr>
      </w:pPr>
    </w:p>
    <w:p w:rsidR="00F44C69" w:rsidRPr="00DF5870" w:rsidRDefault="00F44C69" w:rsidP="00DF5870">
      <w:pPr>
        <w:pStyle w:val="BodyText"/>
        <w:jc w:val="center"/>
        <w:rPr>
          <w:rFonts w:ascii="Arial" w:hAnsi="Arial" w:cs="Arial"/>
          <w:b/>
          <w:sz w:val="50"/>
        </w:rPr>
      </w:pPr>
    </w:p>
    <w:p w:rsidR="0064508E" w:rsidRPr="00DF5870" w:rsidRDefault="00E21B95" w:rsidP="00DF5870">
      <w:pPr>
        <w:pStyle w:val="BodyText"/>
        <w:jc w:val="center"/>
        <w:rPr>
          <w:rFonts w:ascii="Arial" w:hAnsi="Arial" w:cs="Arial"/>
          <w:sz w:val="24"/>
          <w:szCs w:val="24"/>
        </w:rPr>
      </w:pPr>
      <w:r w:rsidRPr="00DF5870">
        <w:rPr>
          <w:rFonts w:ascii="Arial" w:hAnsi="Arial" w:cs="Arial"/>
          <w:sz w:val="24"/>
          <w:szCs w:val="24"/>
        </w:rPr>
        <w:t>This</w:t>
      </w:r>
      <w:r w:rsidRPr="00DF5870">
        <w:rPr>
          <w:rFonts w:ascii="Arial" w:hAnsi="Arial" w:cs="Arial"/>
          <w:spacing w:val="-6"/>
          <w:sz w:val="24"/>
          <w:szCs w:val="24"/>
        </w:rPr>
        <w:t xml:space="preserve"> </w:t>
      </w:r>
      <w:r w:rsidRPr="00DF5870">
        <w:rPr>
          <w:rFonts w:ascii="Arial" w:hAnsi="Arial" w:cs="Arial"/>
          <w:sz w:val="24"/>
          <w:szCs w:val="24"/>
        </w:rPr>
        <w:t>is</w:t>
      </w:r>
      <w:r w:rsidRPr="00DF5870">
        <w:rPr>
          <w:rFonts w:ascii="Arial" w:hAnsi="Arial" w:cs="Arial"/>
          <w:spacing w:val="-5"/>
          <w:sz w:val="24"/>
          <w:szCs w:val="24"/>
        </w:rPr>
        <w:t xml:space="preserve"> </w:t>
      </w:r>
      <w:r w:rsidRPr="00DF5870">
        <w:rPr>
          <w:rFonts w:ascii="Arial" w:hAnsi="Arial" w:cs="Arial"/>
          <w:sz w:val="24"/>
          <w:szCs w:val="24"/>
        </w:rPr>
        <w:t>to</w:t>
      </w:r>
      <w:r w:rsidRPr="00DF5870">
        <w:rPr>
          <w:rFonts w:ascii="Arial" w:hAnsi="Arial" w:cs="Arial"/>
          <w:spacing w:val="-6"/>
          <w:sz w:val="24"/>
          <w:szCs w:val="24"/>
        </w:rPr>
        <w:t xml:space="preserve"> </w:t>
      </w:r>
      <w:r w:rsidRPr="00DF5870">
        <w:rPr>
          <w:rFonts w:ascii="Arial" w:hAnsi="Arial" w:cs="Arial"/>
          <w:sz w:val="24"/>
          <w:szCs w:val="24"/>
        </w:rPr>
        <w:t>certify</w:t>
      </w:r>
      <w:r w:rsidRPr="00DF5870">
        <w:rPr>
          <w:rFonts w:ascii="Arial" w:hAnsi="Arial" w:cs="Arial"/>
          <w:spacing w:val="-5"/>
          <w:sz w:val="24"/>
          <w:szCs w:val="24"/>
        </w:rPr>
        <w:t xml:space="preserve"> </w:t>
      </w:r>
      <w:r w:rsidRPr="00DF5870">
        <w:rPr>
          <w:rFonts w:ascii="Arial" w:hAnsi="Arial" w:cs="Arial"/>
          <w:sz w:val="24"/>
          <w:szCs w:val="24"/>
        </w:rPr>
        <w:t>that</w:t>
      </w:r>
      <w:r w:rsidRPr="00DF5870">
        <w:rPr>
          <w:rFonts w:ascii="Arial" w:hAnsi="Arial" w:cs="Arial"/>
          <w:spacing w:val="-6"/>
          <w:sz w:val="24"/>
          <w:szCs w:val="24"/>
        </w:rPr>
        <w:t xml:space="preserve"> </w:t>
      </w:r>
      <w:r w:rsidRPr="00DF5870">
        <w:rPr>
          <w:rFonts w:ascii="Arial" w:hAnsi="Arial" w:cs="Arial"/>
          <w:sz w:val="24"/>
          <w:szCs w:val="24"/>
        </w:rPr>
        <w:t>the</w:t>
      </w:r>
      <w:r w:rsidRPr="00DF5870">
        <w:rPr>
          <w:rFonts w:ascii="Arial" w:hAnsi="Arial" w:cs="Arial"/>
          <w:spacing w:val="-5"/>
          <w:sz w:val="24"/>
          <w:szCs w:val="24"/>
        </w:rPr>
        <w:t xml:space="preserve"> </w:t>
      </w:r>
      <w:r w:rsidRPr="00DF5870">
        <w:rPr>
          <w:rFonts w:ascii="Arial" w:hAnsi="Arial" w:cs="Arial"/>
          <w:sz w:val="24"/>
          <w:szCs w:val="24"/>
        </w:rPr>
        <w:t>Mini</w:t>
      </w:r>
      <w:r w:rsidRPr="00DF5870">
        <w:rPr>
          <w:rFonts w:ascii="Arial" w:hAnsi="Arial" w:cs="Arial"/>
          <w:spacing w:val="-5"/>
          <w:sz w:val="24"/>
          <w:szCs w:val="24"/>
        </w:rPr>
        <w:t xml:space="preserve"> </w:t>
      </w:r>
      <w:r w:rsidRPr="00DF5870">
        <w:rPr>
          <w:rFonts w:ascii="Arial" w:hAnsi="Arial" w:cs="Arial"/>
          <w:sz w:val="24"/>
          <w:szCs w:val="24"/>
        </w:rPr>
        <w:t>Project</w:t>
      </w:r>
      <w:r w:rsidRPr="00DF5870">
        <w:rPr>
          <w:rFonts w:ascii="Arial" w:hAnsi="Arial" w:cs="Arial"/>
          <w:spacing w:val="-6"/>
          <w:sz w:val="24"/>
          <w:szCs w:val="24"/>
        </w:rPr>
        <w:t xml:space="preserve"> </w:t>
      </w:r>
      <w:r w:rsidRPr="00DF5870">
        <w:rPr>
          <w:rFonts w:ascii="Arial" w:hAnsi="Arial" w:cs="Arial"/>
          <w:sz w:val="24"/>
          <w:szCs w:val="24"/>
        </w:rPr>
        <w:t>entitled</w:t>
      </w:r>
    </w:p>
    <w:p w:rsidR="0064508E" w:rsidRPr="00DF5870" w:rsidRDefault="0064508E" w:rsidP="00DF5870">
      <w:pPr>
        <w:pStyle w:val="BodyText"/>
        <w:jc w:val="center"/>
        <w:rPr>
          <w:rFonts w:ascii="Arial" w:hAnsi="Arial" w:cs="Arial"/>
          <w:sz w:val="24"/>
          <w:szCs w:val="24"/>
        </w:rPr>
      </w:pPr>
    </w:p>
    <w:p w:rsidR="0064508E" w:rsidRPr="00DF5870" w:rsidRDefault="00E21B95" w:rsidP="00DF5870">
      <w:pPr>
        <w:pStyle w:val="BodyText"/>
        <w:jc w:val="center"/>
        <w:rPr>
          <w:rFonts w:ascii="Arial" w:hAnsi="Arial" w:cs="Arial"/>
          <w:sz w:val="24"/>
          <w:szCs w:val="24"/>
        </w:rPr>
      </w:pPr>
      <w:r w:rsidRPr="00DF5870">
        <w:rPr>
          <w:rFonts w:ascii="Arial" w:hAnsi="Arial" w:cs="Arial"/>
          <w:sz w:val="24"/>
          <w:szCs w:val="24"/>
        </w:rPr>
        <w:t>“</w:t>
      </w:r>
      <w:r w:rsidR="00CA4453" w:rsidRPr="00DF5870">
        <w:rPr>
          <w:rFonts w:ascii="Arial" w:hAnsi="Arial" w:cs="Arial"/>
          <w:b/>
          <w:sz w:val="24"/>
          <w:szCs w:val="24"/>
        </w:rPr>
        <w:t>Terrorist Activity Forecasting &amp; Risk Assessment System</w:t>
      </w:r>
      <w:r w:rsidRPr="00DF5870">
        <w:rPr>
          <w:rFonts w:ascii="Arial" w:hAnsi="Arial" w:cs="Arial"/>
          <w:spacing w:val="-4"/>
          <w:sz w:val="24"/>
          <w:szCs w:val="24"/>
        </w:rPr>
        <w:t>”</w:t>
      </w:r>
    </w:p>
    <w:p w:rsidR="0064508E" w:rsidRPr="00DF5870" w:rsidRDefault="0064508E" w:rsidP="00DF5870">
      <w:pPr>
        <w:pStyle w:val="BodyText"/>
        <w:jc w:val="center"/>
        <w:rPr>
          <w:rFonts w:ascii="Arial" w:hAnsi="Arial" w:cs="Arial"/>
          <w:b/>
          <w:sz w:val="24"/>
          <w:szCs w:val="24"/>
        </w:rPr>
      </w:pPr>
    </w:p>
    <w:p w:rsidR="00F44C69" w:rsidRPr="00DF5870" w:rsidRDefault="00F44C69" w:rsidP="00DF5870">
      <w:pPr>
        <w:pStyle w:val="BodyText"/>
        <w:jc w:val="center"/>
        <w:rPr>
          <w:rFonts w:ascii="Arial" w:hAnsi="Arial" w:cs="Arial"/>
          <w:b/>
          <w:sz w:val="24"/>
          <w:szCs w:val="24"/>
        </w:rPr>
      </w:pPr>
    </w:p>
    <w:p w:rsidR="0064508E" w:rsidRPr="00DF5870" w:rsidRDefault="00E21B95" w:rsidP="00DF5870">
      <w:pPr>
        <w:pStyle w:val="BodyText"/>
        <w:jc w:val="center"/>
        <w:rPr>
          <w:rFonts w:ascii="Arial" w:hAnsi="Arial" w:cs="Arial"/>
          <w:sz w:val="24"/>
          <w:szCs w:val="24"/>
        </w:rPr>
      </w:pPr>
      <w:r w:rsidRPr="00DF5870">
        <w:rPr>
          <w:rFonts w:ascii="Arial" w:hAnsi="Arial" w:cs="Arial"/>
          <w:sz w:val="24"/>
          <w:szCs w:val="24"/>
        </w:rPr>
        <w:t>is</w:t>
      </w:r>
      <w:r w:rsidRPr="00DF5870">
        <w:rPr>
          <w:rFonts w:ascii="Arial" w:hAnsi="Arial" w:cs="Arial"/>
          <w:spacing w:val="-6"/>
          <w:sz w:val="24"/>
          <w:szCs w:val="24"/>
        </w:rPr>
        <w:t xml:space="preserve"> </w:t>
      </w:r>
      <w:r w:rsidRPr="00DF5870">
        <w:rPr>
          <w:rFonts w:ascii="Arial" w:hAnsi="Arial" w:cs="Arial"/>
          <w:sz w:val="24"/>
          <w:szCs w:val="24"/>
        </w:rPr>
        <w:t>a</w:t>
      </w:r>
      <w:r w:rsidRPr="00DF5870">
        <w:rPr>
          <w:rFonts w:ascii="Arial" w:hAnsi="Arial" w:cs="Arial"/>
          <w:spacing w:val="-6"/>
          <w:sz w:val="24"/>
          <w:szCs w:val="24"/>
        </w:rPr>
        <w:t xml:space="preserve"> </w:t>
      </w:r>
      <w:r w:rsidR="00B72EF2" w:rsidRPr="00DF5870">
        <w:rPr>
          <w:rFonts w:ascii="Arial" w:hAnsi="Arial" w:cs="Arial"/>
          <w:sz w:val="24"/>
          <w:szCs w:val="24"/>
        </w:rPr>
        <w:t>B</w:t>
      </w:r>
      <w:r w:rsidRPr="00DF5870">
        <w:rPr>
          <w:rFonts w:ascii="Arial" w:hAnsi="Arial" w:cs="Arial"/>
          <w:sz w:val="24"/>
          <w:szCs w:val="24"/>
        </w:rPr>
        <w:t>onafide</w:t>
      </w:r>
      <w:r w:rsidRPr="00DF5870">
        <w:rPr>
          <w:rFonts w:ascii="Arial" w:hAnsi="Arial" w:cs="Arial"/>
          <w:spacing w:val="-5"/>
          <w:sz w:val="24"/>
          <w:szCs w:val="24"/>
        </w:rPr>
        <w:t xml:space="preserve"> </w:t>
      </w:r>
      <w:r w:rsidR="00B72EF2" w:rsidRPr="00DF5870">
        <w:rPr>
          <w:rFonts w:ascii="Arial" w:hAnsi="Arial" w:cs="Arial"/>
          <w:sz w:val="24"/>
          <w:szCs w:val="24"/>
        </w:rPr>
        <w:t>W</w:t>
      </w:r>
      <w:r w:rsidRPr="00DF5870">
        <w:rPr>
          <w:rFonts w:ascii="Arial" w:hAnsi="Arial" w:cs="Arial"/>
          <w:sz w:val="24"/>
          <w:szCs w:val="24"/>
        </w:rPr>
        <w:t>ork</w:t>
      </w:r>
      <w:r w:rsidRPr="00DF5870">
        <w:rPr>
          <w:rFonts w:ascii="Arial" w:hAnsi="Arial" w:cs="Arial"/>
          <w:spacing w:val="-6"/>
          <w:sz w:val="24"/>
          <w:szCs w:val="24"/>
        </w:rPr>
        <w:t xml:space="preserve"> </w:t>
      </w:r>
      <w:r w:rsidRPr="00DF5870">
        <w:rPr>
          <w:rFonts w:ascii="Arial" w:hAnsi="Arial" w:cs="Arial"/>
          <w:spacing w:val="-5"/>
          <w:sz w:val="24"/>
          <w:szCs w:val="24"/>
        </w:rPr>
        <w:t>of</w:t>
      </w:r>
    </w:p>
    <w:p w:rsidR="0064508E" w:rsidRPr="00DF5870" w:rsidRDefault="0064508E" w:rsidP="00DF5870">
      <w:pPr>
        <w:pStyle w:val="BodyText"/>
        <w:jc w:val="center"/>
        <w:rPr>
          <w:rFonts w:ascii="Arial" w:hAnsi="Arial" w:cs="Arial"/>
          <w:sz w:val="24"/>
          <w:szCs w:val="24"/>
        </w:rPr>
      </w:pPr>
    </w:p>
    <w:p w:rsidR="00F44C69" w:rsidRPr="00DF5870" w:rsidRDefault="00F44C69" w:rsidP="00DF5870">
      <w:pPr>
        <w:pStyle w:val="BodyText"/>
        <w:jc w:val="center"/>
        <w:rPr>
          <w:rFonts w:ascii="Arial" w:hAnsi="Arial" w:cs="Arial"/>
          <w:sz w:val="24"/>
          <w:szCs w:val="24"/>
        </w:rPr>
      </w:pPr>
    </w:p>
    <w:p w:rsidR="00F44C69" w:rsidRPr="00DF5870" w:rsidRDefault="00F44C69" w:rsidP="00DF5870">
      <w:pPr>
        <w:pStyle w:val="BodyText"/>
        <w:jc w:val="center"/>
        <w:rPr>
          <w:rFonts w:ascii="Arial" w:hAnsi="Arial" w:cs="Arial"/>
          <w:b/>
          <w:sz w:val="24"/>
          <w:szCs w:val="24"/>
        </w:rPr>
      </w:pPr>
      <w:r w:rsidRPr="00DF5870">
        <w:rPr>
          <w:rFonts w:ascii="Arial" w:hAnsi="Arial" w:cs="Arial"/>
          <w:b/>
          <w:sz w:val="24"/>
          <w:szCs w:val="24"/>
        </w:rPr>
        <w:t>Vedant Ramesh Bhosale - 07</w:t>
      </w:r>
    </w:p>
    <w:p w:rsidR="00F44C69" w:rsidRPr="00DF5870" w:rsidRDefault="00F44C69" w:rsidP="00DF5870">
      <w:pPr>
        <w:pStyle w:val="BodyText"/>
        <w:jc w:val="center"/>
        <w:rPr>
          <w:rFonts w:ascii="Arial" w:hAnsi="Arial" w:cs="Arial"/>
          <w:b/>
          <w:sz w:val="24"/>
          <w:szCs w:val="24"/>
        </w:rPr>
      </w:pPr>
      <w:r w:rsidRPr="00DF5870">
        <w:rPr>
          <w:rFonts w:ascii="Arial" w:hAnsi="Arial" w:cs="Arial"/>
          <w:b/>
          <w:sz w:val="24"/>
          <w:szCs w:val="24"/>
        </w:rPr>
        <w:t>Ganesh Omprakash Karli - 32</w:t>
      </w:r>
    </w:p>
    <w:p w:rsidR="00F44C69" w:rsidRPr="00DF5870" w:rsidRDefault="00F44C69" w:rsidP="00DF5870">
      <w:pPr>
        <w:pStyle w:val="BodyText"/>
        <w:jc w:val="center"/>
        <w:rPr>
          <w:rFonts w:ascii="Arial" w:hAnsi="Arial" w:cs="Arial"/>
          <w:b/>
          <w:sz w:val="24"/>
          <w:szCs w:val="24"/>
        </w:rPr>
      </w:pPr>
      <w:r w:rsidRPr="00DF5870">
        <w:rPr>
          <w:rFonts w:ascii="Arial" w:hAnsi="Arial" w:cs="Arial"/>
          <w:b/>
          <w:sz w:val="24"/>
          <w:szCs w:val="24"/>
        </w:rPr>
        <w:t>Shraddha Chagan Ratambe - 54</w:t>
      </w:r>
    </w:p>
    <w:p w:rsidR="00CA4453" w:rsidRPr="00DF5870" w:rsidRDefault="00F44C69" w:rsidP="00DF5870">
      <w:pPr>
        <w:pStyle w:val="BodyText"/>
        <w:jc w:val="center"/>
        <w:rPr>
          <w:rFonts w:ascii="Arial" w:hAnsi="Arial" w:cs="Arial"/>
          <w:b/>
          <w:sz w:val="24"/>
          <w:szCs w:val="24"/>
        </w:rPr>
      </w:pPr>
      <w:r w:rsidRPr="00DF5870">
        <w:rPr>
          <w:rFonts w:ascii="Arial" w:hAnsi="Arial" w:cs="Arial"/>
          <w:b/>
          <w:sz w:val="24"/>
          <w:szCs w:val="24"/>
        </w:rPr>
        <w:t>Yash Ashok Shirsath - 74</w:t>
      </w:r>
    </w:p>
    <w:p w:rsidR="00CA4453" w:rsidRPr="00DF5870" w:rsidRDefault="00CA4453" w:rsidP="00DF5870">
      <w:pPr>
        <w:pStyle w:val="BodyText"/>
        <w:jc w:val="center"/>
        <w:rPr>
          <w:rFonts w:ascii="Arial" w:hAnsi="Arial" w:cs="Arial"/>
          <w:sz w:val="24"/>
          <w:szCs w:val="24"/>
        </w:rPr>
      </w:pPr>
    </w:p>
    <w:p w:rsidR="00F44C69" w:rsidRPr="00DF5870" w:rsidRDefault="00F44C69" w:rsidP="00DF5870">
      <w:pPr>
        <w:pStyle w:val="BodyText"/>
        <w:jc w:val="center"/>
        <w:rPr>
          <w:rFonts w:ascii="Arial" w:hAnsi="Arial" w:cs="Arial"/>
          <w:sz w:val="24"/>
          <w:szCs w:val="24"/>
        </w:rPr>
      </w:pPr>
    </w:p>
    <w:p w:rsidR="0064508E" w:rsidRPr="00DF5870" w:rsidRDefault="00CA4453" w:rsidP="00DF5870">
      <w:pPr>
        <w:pStyle w:val="BodyText"/>
        <w:jc w:val="center"/>
        <w:rPr>
          <w:rFonts w:ascii="Arial" w:hAnsi="Arial" w:cs="Arial"/>
          <w:b/>
          <w:sz w:val="24"/>
          <w:szCs w:val="24"/>
        </w:rPr>
      </w:pPr>
      <w:r w:rsidRPr="00DF5870">
        <w:rPr>
          <w:rFonts w:ascii="Arial" w:hAnsi="Arial" w:cs="Arial"/>
          <w:sz w:val="24"/>
          <w:szCs w:val="24"/>
        </w:rPr>
        <w:t>S</w:t>
      </w:r>
      <w:r w:rsidR="00E21B95" w:rsidRPr="00DF5870">
        <w:rPr>
          <w:rFonts w:ascii="Arial" w:hAnsi="Arial" w:cs="Arial"/>
          <w:sz w:val="24"/>
          <w:szCs w:val="24"/>
        </w:rPr>
        <w:t xml:space="preserve">ubmitted to the </w:t>
      </w:r>
      <w:r w:rsidR="00E21B95" w:rsidRPr="00DF5870">
        <w:rPr>
          <w:rFonts w:ascii="Arial" w:hAnsi="Arial" w:cs="Arial"/>
          <w:b/>
          <w:sz w:val="24"/>
          <w:szCs w:val="24"/>
        </w:rPr>
        <w:t>University of Mumbai</w:t>
      </w:r>
      <w:r w:rsidR="00E21B95" w:rsidRPr="00DF5870">
        <w:rPr>
          <w:rFonts w:ascii="Arial" w:hAnsi="Arial" w:cs="Arial"/>
          <w:sz w:val="24"/>
          <w:szCs w:val="24"/>
        </w:rPr>
        <w:t xml:space="preserve"> in partial fulfillment of the requirement</w:t>
      </w:r>
      <w:r w:rsidR="00E21B95" w:rsidRPr="00DF5870">
        <w:rPr>
          <w:rFonts w:ascii="Arial" w:hAnsi="Arial" w:cs="Arial"/>
          <w:spacing w:val="-5"/>
          <w:sz w:val="24"/>
          <w:szCs w:val="24"/>
        </w:rPr>
        <w:t xml:space="preserve"> </w:t>
      </w:r>
      <w:r w:rsidR="00E21B95" w:rsidRPr="00DF5870">
        <w:rPr>
          <w:rFonts w:ascii="Arial" w:hAnsi="Arial" w:cs="Arial"/>
          <w:sz w:val="24"/>
          <w:szCs w:val="24"/>
        </w:rPr>
        <w:t>for</w:t>
      </w:r>
      <w:r w:rsidR="00E21B95" w:rsidRPr="00DF5870">
        <w:rPr>
          <w:rFonts w:ascii="Arial" w:hAnsi="Arial" w:cs="Arial"/>
          <w:spacing w:val="-5"/>
          <w:sz w:val="24"/>
          <w:szCs w:val="24"/>
        </w:rPr>
        <w:t xml:space="preserve"> </w:t>
      </w:r>
      <w:r w:rsidR="00E21B95" w:rsidRPr="00DF5870">
        <w:rPr>
          <w:rFonts w:ascii="Arial" w:hAnsi="Arial" w:cs="Arial"/>
          <w:sz w:val="24"/>
          <w:szCs w:val="24"/>
        </w:rPr>
        <w:t>the</w:t>
      </w:r>
      <w:r w:rsidR="00E21B95" w:rsidRPr="00DF5870">
        <w:rPr>
          <w:rFonts w:ascii="Arial" w:hAnsi="Arial" w:cs="Arial"/>
          <w:spacing w:val="-5"/>
          <w:sz w:val="24"/>
          <w:szCs w:val="24"/>
        </w:rPr>
        <w:t xml:space="preserve"> </w:t>
      </w:r>
      <w:r w:rsidR="00E21B95" w:rsidRPr="00DF5870">
        <w:rPr>
          <w:rFonts w:ascii="Arial" w:hAnsi="Arial" w:cs="Arial"/>
          <w:sz w:val="24"/>
          <w:szCs w:val="24"/>
        </w:rPr>
        <w:t>award</w:t>
      </w:r>
      <w:r w:rsidR="00E21B95" w:rsidRPr="00DF5870">
        <w:rPr>
          <w:rFonts w:ascii="Arial" w:hAnsi="Arial" w:cs="Arial"/>
          <w:spacing w:val="-5"/>
          <w:sz w:val="24"/>
          <w:szCs w:val="24"/>
        </w:rPr>
        <w:t xml:space="preserve"> </w:t>
      </w:r>
      <w:r w:rsidR="00E21B95" w:rsidRPr="00DF5870">
        <w:rPr>
          <w:rFonts w:ascii="Arial" w:hAnsi="Arial" w:cs="Arial"/>
          <w:sz w:val="24"/>
          <w:szCs w:val="24"/>
        </w:rPr>
        <w:t>of</w:t>
      </w:r>
      <w:r w:rsidR="00E21B95" w:rsidRPr="00DF5870">
        <w:rPr>
          <w:rFonts w:ascii="Arial" w:hAnsi="Arial" w:cs="Arial"/>
          <w:spacing w:val="-5"/>
          <w:sz w:val="24"/>
          <w:szCs w:val="24"/>
        </w:rPr>
        <w:t xml:space="preserve"> </w:t>
      </w:r>
      <w:r w:rsidR="00E21B95" w:rsidRPr="00DF5870">
        <w:rPr>
          <w:rFonts w:ascii="Arial" w:hAnsi="Arial" w:cs="Arial"/>
          <w:sz w:val="24"/>
          <w:szCs w:val="24"/>
        </w:rPr>
        <w:t>the</w:t>
      </w:r>
      <w:r w:rsidR="00E21B95" w:rsidRPr="00DF5870">
        <w:rPr>
          <w:rFonts w:ascii="Arial" w:hAnsi="Arial" w:cs="Arial"/>
          <w:spacing w:val="-5"/>
          <w:sz w:val="24"/>
          <w:szCs w:val="24"/>
        </w:rPr>
        <w:t xml:space="preserve"> </w:t>
      </w:r>
      <w:r w:rsidR="002056D1" w:rsidRPr="00DF5870">
        <w:rPr>
          <w:rFonts w:ascii="Arial" w:hAnsi="Arial" w:cs="Arial"/>
          <w:sz w:val="24"/>
          <w:szCs w:val="24"/>
        </w:rPr>
        <w:t>D</w:t>
      </w:r>
      <w:r w:rsidR="00E21B95" w:rsidRPr="00DF5870">
        <w:rPr>
          <w:rFonts w:ascii="Arial" w:hAnsi="Arial" w:cs="Arial"/>
          <w:sz w:val="24"/>
          <w:szCs w:val="24"/>
        </w:rPr>
        <w:t>egree</w:t>
      </w:r>
      <w:r w:rsidR="00E21B95" w:rsidRPr="00DF5870">
        <w:rPr>
          <w:rFonts w:ascii="Arial" w:hAnsi="Arial" w:cs="Arial"/>
          <w:spacing w:val="-5"/>
          <w:sz w:val="24"/>
          <w:szCs w:val="24"/>
        </w:rPr>
        <w:t xml:space="preserve"> </w:t>
      </w:r>
      <w:r w:rsidR="00E21B95" w:rsidRPr="00DF5870">
        <w:rPr>
          <w:rFonts w:ascii="Arial" w:hAnsi="Arial" w:cs="Arial"/>
          <w:sz w:val="24"/>
          <w:szCs w:val="24"/>
        </w:rPr>
        <w:t>of</w:t>
      </w:r>
      <w:r w:rsidR="00E21B95" w:rsidRPr="00DF5870">
        <w:rPr>
          <w:rFonts w:ascii="Arial" w:hAnsi="Arial" w:cs="Arial"/>
          <w:spacing w:val="-5"/>
          <w:sz w:val="24"/>
          <w:szCs w:val="24"/>
        </w:rPr>
        <w:t xml:space="preserve"> </w:t>
      </w:r>
      <w:r w:rsidR="00E21B95" w:rsidRPr="00DF5870">
        <w:rPr>
          <w:rFonts w:ascii="Arial" w:hAnsi="Arial" w:cs="Arial"/>
          <w:b/>
          <w:sz w:val="24"/>
          <w:szCs w:val="24"/>
        </w:rPr>
        <w:t>“Bachelor</w:t>
      </w:r>
      <w:r w:rsidR="00E21B95" w:rsidRPr="00DF5870">
        <w:rPr>
          <w:rFonts w:ascii="Arial" w:hAnsi="Arial" w:cs="Arial"/>
          <w:b/>
          <w:spacing w:val="-5"/>
          <w:sz w:val="24"/>
          <w:szCs w:val="24"/>
        </w:rPr>
        <w:t xml:space="preserve"> </w:t>
      </w:r>
      <w:r w:rsidR="00E21B95" w:rsidRPr="00DF5870">
        <w:rPr>
          <w:rFonts w:ascii="Arial" w:hAnsi="Arial" w:cs="Arial"/>
          <w:b/>
          <w:sz w:val="24"/>
          <w:szCs w:val="24"/>
        </w:rPr>
        <w:t>of</w:t>
      </w:r>
      <w:r w:rsidR="00E21B95" w:rsidRPr="00DF5870">
        <w:rPr>
          <w:rFonts w:ascii="Arial" w:hAnsi="Arial" w:cs="Arial"/>
          <w:b/>
          <w:spacing w:val="-5"/>
          <w:sz w:val="24"/>
          <w:szCs w:val="24"/>
        </w:rPr>
        <w:t xml:space="preserve"> </w:t>
      </w:r>
      <w:r w:rsidR="00E21B95" w:rsidRPr="00DF5870">
        <w:rPr>
          <w:rFonts w:ascii="Arial" w:hAnsi="Arial" w:cs="Arial"/>
          <w:b/>
          <w:sz w:val="24"/>
          <w:szCs w:val="24"/>
        </w:rPr>
        <w:t>Engineering”</w:t>
      </w:r>
      <w:r w:rsidR="00E21B95" w:rsidRPr="00DF5870">
        <w:rPr>
          <w:rFonts w:ascii="Arial" w:hAnsi="Arial" w:cs="Arial"/>
          <w:b/>
          <w:spacing w:val="-5"/>
          <w:sz w:val="24"/>
          <w:szCs w:val="24"/>
        </w:rPr>
        <w:t xml:space="preserve"> </w:t>
      </w:r>
      <w:r w:rsidR="00E21B95" w:rsidRPr="00DF5870">
        <w:rPr>
          <w:rFonts w:ascii="Arial" w:hAnsi="Arial" w:cs="Arial"/>
          <w:sz w:val="24"/>
          <w:szCs w:val="24"/>
        </w:rPr>
        <w:t xml:space="preserve">in </w:t>
      </w:r>
      <w:r w:rsidR="00E21B95" w:rsidRPr="00DF5870">
        <w:rPr>
          <w:rFonts w:ascii="Arial" w:hAnsi="Arial" w:cs="Arial"/>
          <w:b/>
          <w:sz w:val="24"/>
          <w:szCs w:val="24"/>
        </w:rPr>
        <w:t xml:space="preserve">“Artificial Engineering </w:t>
      </w:r>
      <w:r w:rsidR="00B72EF2" w:rsidRPr="00DF5870">
        <w:rPr>
          <w:rFonts w:ascii="Arial" w:hAnsi="Arial" w:cs="Arial"/>
          <w:b/>
          <w:sz w:val="24"/>
          <w:szCs w:val="24"/>
        </w:rPr>
        <w:t>and</w:t>
      </w:r>
      <w:r w:rsidR="00E21B95" w:rsidRPr="00DF5870">
        <w:rPr>
          <w:rFonts w:ascii="Arial" w:hAnsi="Arial" w:cs="Arial"/>
          <w:b/>
          <w:sz w:val="24"/>
          <w:szCs w:val="24"/>
        </w:rPr>
        <w:t xml:space="preserve"> Data Science”.</w:t>
      </w:r>
    </w:p>
    <w:p w:rsidR="0064508E" w:rsidRPr="00DF5870" w:rsidRDefault="0064508E" w:rsidP="00DF5870">
      <w:pPr>
        <w:pStyle w:val="BodyText"/>
        <w:jc w:val="center"/>
        <w:rPr>
          <w:rFonts w:ascii="Arial" w:hAnsi="Arial" w:cs="Arial"/>
          <w:b/>
          <w:sz w:val="24"/>
          <w:szCs w:val="24"/>
        </w:rPr>
      </w:pPr>
    </w:p>
    <w:p w:rsidR="0064508E" w:rsidRPr="00DF5870" w:rsidRDefault="0064508E" w:rsidP="00DF5870">
      <w:pPr>
        <w:pStyle w:val="BodyText"/>
        <w:jc w:val="center"/>
        <w:rPr>
          <w:rFonts w:ascii="Arial" w:hAnsi="Arial" w:cs="Arial"/>
          <w:b/>
          <w:sz w:val="24"/>
          <w:szCs w:val="24"/>
        </w:rPr>
      </w:pPr>
    </w:p>
    <w:p w:rsidR="0064508E" w:rsidRPr="00DF5870" w:rsidRDefault="0064508E" w:rsidP="00DF5870">
      <w:pPr>
        <w:pStyle w:val="BodyText"/>
        <w:jc w:val="center"/>
        <w:rPr>
          <w:rFonts w:ascii="Arial" w:hAnsi="Arial" w:cs="Arial"/>
          <w:b/>
          <w:sz w:val="24"/>
          <w:szCs w:val="24"/>
        </w:rPr>
      </w:pPr>
    </w:p>
    <w:p w:rsidR="00F44C69" w:rsidRPr="00DF5870" w:rsidRDefault="00F44C69" w:rsidP="00DF5870">
      <w:pPr>
        <w:pStyle w:val="BodyText"/>
        <w:jc w:val="center"/>
        <w:rPr>
          <w:rFonts w:ascii="Arial" w:hAnsi="Arial" w:cs="Arial"/>
          <w:b/>
          <w:sz w:val="24"/>
          <w:szCs w:val="24"/>
        </w:rPr>
      </w:pPr>
    </w:p>
    <w:p w:rsidR="0064508E" w:rsidRPr="00DF5870" w:rsidRDefault="0064508E" w:rsidP="00DF5870">
      <w:pPr>
        <w:pStyle w:val="BodyText"/>
        <w:jc w:val="center"/>
        <w:rPr>
          <w:rFonts w:ascii="Arial" w:hAnsi="Arial" w:cs="Arial"/>
          <w:b/>
          <w:sz w:val="24"/>
          <w:szCs w:val="24"/>
        </w:rPr>
      </w:pPr>
    </w:p>
    <w:p w:rsidR="0064508E" w:rsidRPr="00DF5870" w:rsidRDefault="0064508E" w:rsidP="00DF5870">
      <w:pPr>
        <w:pStyle w:val="BodyText"/>
        <w:jc w:val="center"/>
        <w:rPr>
          <w:rFonts w:ascii="Arial" w:hAnsi="Arial" w:cs="Arial"/>
          <w:b/>
          <w:sz w:val="24"/>
          <w:szCs w:val="24"/>
        </w:rPr>
      </w:pPr>
    </w:p>
    <w:p w:rsidR="0064508E" w:rsidRPr="003C1B6A" w:rsidRDefault="003C1B6A" w:rsidP="00DF5870">
      <w:pPr>
        <w:pStyle w:val="BodyText"/>
        <w:jc w:val="center"/>
        <w:rPr>
          <w:rFonts w:ascii="Arial" w:hAnsi="Arial" w:cs="Arial"/>
          <w:b/>
          <w:sz w:val="24"/>
          <w:szCs w:val="24"/>
        </w:rPr>
      </w:pPr>
      <w:r>
        <w:rPr>
          <w:rFonts w:ascii="Arial" w:hAnsi="Arial" w:cs="Arial"/>
          <w:b/>
          <w:sz w:val="24"/>
          <w:szCs w:val="24"/>
        </w:rPr>
        <w:t xml:space="preserve"> </w:t>
      </w:r>
      <w:r w:rsidR="00431FE5" w:rsidRPr="003C1B6A">
        <w:rPr>
          <w:rFonts w:ascii="Arial" w:hAnsi="Arial" w:cs="Arial"/>
          <w:b/>
          <w:sz w:val="24"/>
          <w:szCs w:val="24"/>
        </w:rPr>
        <w:t>Prof.</w:t>
      </w:r>
      <w:r w:rsidR="00431FE5" w:rsidRPr="003C1B6A">
        <w:rPr>
          <w:rFonts w:ascii="Arial" w:hAnsi="Arial" w:cs="Arial"/>
          <w:b/>
          <w:spacing w:val="-14"/>
          <w:sz w:val="24"/>
          <w:szCs w:val="24"/>
        </w:rPr>
        <w:t xml:space="preserve"> </w:t>
      </w:r>
      <w:r w:rsidR="00431FE5" w:rsidRPr="003C1B6A">
        <w:rPr>
          <w:rFonts w:ascii="Arial" w:hAnsi="Arial" w:cs="Arial"/>
          <w:b/>
          <w:sz w:val="24"/>
          <w:szCs w:val="24"/>
        </w:rPr>
        <w:t>Dr. Manoj M. Deshpande</w:t>
      </w:r>
    </w:p>
    <w:p w:rsidR="0064508E" w:rsidRPr="00DF5870" w:rsidRDefault="003C1B6A" w:rsidP="00DF5870">
      <w:pPr>
        <w:pStyle w:val="BodyText"/>
        <w:jc w:val="center"/>
        <w:rPr>
          <w:rFonts w:ascii="Arial" w:hAnsi="Arial" w:cs="Arial"/>
          <w:b/>
          <w:sz w:val="24"/>
          <w:szCs w:val="24"/>
        </w:rPr>
      </w:pPr>
      <w:r>
        <w:rPr>
          <w:rFonts w:ascii="Arial" w:hAnsi="Arial" w:cs="Arial"/>
          <w:b/>
          <w:sz w:val="24"/>
          <w:szCs w:val="24"/>
        </w:rPr>
        <w:t xml:space="preserve"> (</w:t>
      </w:r>
      <w:r w:rsidR="003325BC">
        <w:rPr>
          <w:rFonts w:ascii="Arial" w:hAnsi="Arial" w:cs="Arial"/>
          <w:b/>
          <w:sz w:val="24"/>
          <w:szCs w:val="24"/>
        </w:rPr>
        <w:t>Project Guide</w:t>
      </w:r>
      <w:r>
        <w:rPr>
          <w:rFonts w:ascii="Arial" w:hAnsi="Arial" w:cs="Arial"/>
          <w:b/>
          <w:sz w:val="24"/>
          <w:szCs w:val="24"/>
        </w:rPr>
        <w:t>)</w:t>
      </w:r>
    </w:p>
    <w:p w:rsidR="0064508E" w:rsidRPr="00DF5870" w:rsidRDefault="0064508E">
      <w:pPr>
        <w:pStyle w:val="BodyText"/>
        <w:rPr>
          <w:rFonts w:ascii="Arial" w:hAnsi="Arial" w:cs="Arial"/>
          <w:sz w:val="24"/>
          <w:szCs w:val="24"/>
        </w:rPr>
      </w:pPr>
    </w:p>
    <w:p w:rsidR="0064508E" w:rsidRPr="00DF5870" w:rsidRDefault="0064508E">
      <w:pPr>
        <w:pStyle w:val="BodyText"/>
        <w:rPr>
          <w:rFonts w:ascii="Arial" w:hAnsi="Arial" w:cs="Arial"/>
          <w:sz w:val="24"/>
          <w:szCs w:val="24"/>
        </w:rPr>
      </w:pPr>
    </w:p>
    <w:p w:rsidR="0064508E" w:rsidRPr="00DF5870" w:rsidRDefault="0064508E">
      <w:pPr>
        <w:pStyle w:val="BodyText"/>
        <w:rPr>
          <w:rFonts w:ascii="Arial" w:hAnsi="Arial" w:cs="Arial"/>
          <w:sz w:val="24"/>
          <w:szCs w:val="24"/>
        </w:rPr>
      </w:pPr>
    </w:p>
    <w:p w:rsidR="0064508E" w:rsidRPr="00DF5870" w:rsidRDefault="0064508E">
      <w:pPr>
        <w:pStyle w:val="BodyText"/>
        <w:rPr>
          <w:rFonts w:ascii="Arial" w:hAnsi="Arial" w:cs="Arial"/>
          <w:sz w:val="24"/>
          <w:szCs w:val="24"/>
        </w:rPr>
      </w:pPr>
    </w:p>
    <w:p w:rsidR="0064508E" w:rsidRPr="00DF5870" w:rsidRDefault="0064508E">
      <w:pPr>
        <w:pStyle w:val="BodyText"/>
        <w:rPr>
          <w:rFonts w:ascii="Arial" w:hAnsi="Arial" w:cs="Arial"/>
          <w:sz w:val="24"/>
          <w:szCs w:val="24"/>
        </w:rPr>
      </w:pPr>
    </w:p>
    <w:p w:rsidR="0064508E" w:rsidRPr="00DF5870" w:rsidRDefault="0064508E">
      <w:pPr>
        <w:pStyle w:val="BodyText"/>
        <w:rPr>
          <w:rFonts w:ascii="Arial" w:hAnsi="Arial" w:cs="Arial"/>
          <w:sz w:val="24"/>
          <w:szCs w:val="24"/>
        </w:rPr>
      </w:pPr>
    </w:p>
    <w:p w:rsidR="00DF5870" w:rsidRDefault="00DF5870" w:rsidP="00DF5870">
      <w:pPr>
        <w:tabs>
          <w:tab w:val="left" w:pos="5764"/>
        </w:tabs>
        <w:rPr>
          <w:rFonts w:ascii="Arial" w:hAnsi="Arial" w:cs="Arial"/>
          <w:sz w:val="24"/>
          <w:szCs w:val="24"/>
        </w:rPr>
      </w:pPr>
    </w:p>
    <w:p w:rsidR="00635070" w:rsidRPr="00DF5870" w:rsidRDefault="00E21B95" w:rsidP="00DF5870">
      <w:pPr>
        <w:tabs>
          <w:tab w:val="left" w:pos="5764"/>
        </w:tabs>
        <w:rPr>
          <w:rFonts w:ascii="Arial" w:hAnsi="Arial" w:cs="Arial"/>
          <w:b/>
          <w:spacing w:val="-2"/>
          <w:sz w:val="24"/>
          <w:szCs w:val="24"/>
        </w:rPr>
      </w:pPr>
      <w:r w:rsidRPr="00DF5870">
        <w:rPr>
          <w:rFonts w:ascii="Arial" w:hAnsi="Arial" w:cs="Arial"/>
          <w:b/>
          <w:spacing w:val="-2"/>
          <w:sz w:val="24"/>
          <w:szCs w:val="24"/>
        </w:rPr>
        <w:t>Prof.</w:t>
      </w:r>
      <w:r w:rsidRPr="00DF5870">
        <w:rPr>
          <w:rFonts w:ascii="Arial" w:hAnsi="Arial" w:cs="Arial"/>
          <w:b/>
          <w:spacing w:val="-7"/>
          <w:sz w:val="24"/>
          <w:szCs w:val="24"/>
        </w:rPr>
        <w:t xml:space="preserve"> </w:t>
      </w:r>
      <w:r w:rsidRPr="00DF5870">
        <w:rPr>
          <w:rFonts w:ascii="Arial" w:hAnsi="Arial" w:cs="Arial"/>
          <w:b/>
          <w:spacing w:val="-2"/>
          <w:sz w:val="24"/>
          <w:szCs w:val="24"/>
        </w:rPr>
        <w:t>Shilpali</w:t>
      </w:r>
      <w:r w:rsidRPr="00DF5870">
        <w:rPr>
          <w:rFonts w:ascii="Arial" w:hAnsi="Arial" w:cs="Arial"/>
          <w:b/>
          <w:spacing w:val="-6"/>
          <w:sz w:val="24"/>
          <w:szCs w:val="24"/>
        </w:rPr>
        <w:t xml:space="preserve"> </w:t>
      </w:r>
      <w:r w:rsidRPr="00DF5870">
        <w:rPr>
          <w:rFonts w:ascii="Arial" w:hAnsi="Arial" w:cs="Arial"/>
          <w:b/>
          <w:spacing w:val="-2"/>
          <w:sz w:val="24"/>
          <w:szCs w:val="24"/>
        </w:rPr>
        <w:t>P.</w:t>
      </w:r>
      <w:r w:rsidRPr="00DF5870">
        <w:rPr>
          <w:rFonts w:ascii="Arial" w:hAnsi="Arial" w:cs="Arial"/>
          <w:b/>
          <w:spacing w:val="-7"/>
          <w:sz w:val="24"/>
          <w:szCs w:val="24"/>
        </w:rPr>
        <w:t xml:space="preserve"> </w:t>
      </w:r>
      <w:r w:rsidRPr="00DF5870">
        <w:rPr>
          <w:rFonts w:ascii="Arial" w:hAnsi="Arial" w:cs="Arial"/>
          <w:b/>
          <w:spacing w:val="-2"/>
          <w:sz w:val="24"/>
          <w:szCs w:val="24"/>
        </w:rPr>
        <w:t>Bansu</w:t>
      </w:r>
      <w:r w:rsidRPr="00DF5870">
        <w:rPr>
          <w:rFonts w:ascii="Arial" w:hAnsi="Arial" w:cs="Arial"/>
          <w:b/>
          <w:sz w:val="24"/>
          <w:szCs w:val="24"/>
        </w:rPr>
        <w:tab/>
      </w:r>
      <w:r w:rsidR="00F44C69" w:rsidRPr="00DF5870">
        <w:rPr>
          <w:rFonts w:ascii="Arial" w:hAnsi="Arial" w:cs="Arial"/>
          <w:b/>
          <w:sz w:val="24"/>
          <w:szCs w:val="24"/>
        </w:rPr>
        <w:t xml:space="preserve">                  </w:t>
      </w:r>
      <w:r w:rsidR="003C1B6A">
        <w:rPr>
          <w:rFonts w:ascii="Arial" w:hAnsi="Arial" w:cs="Arial"/>
          <w:b/>
          <w:sz w:val="24"/>
          <w:szCs w:val="24"/>
        </w:rPr>
        <w:t xml:space="preserve">           </w:t>
      </w:r>
      <w:r w:rsidRPr="00DF5870">
        <w:rPr>
          <w:rFonts w:ascii="Arial" w:hAnsi="Arial" w:cs="Arial"/>
          <w:b/>
          <w:sz w:val="24"/>
          <w:szCs w:val="24"/>
        </w:rPr>
        <w:t>Dr.</w:t>
      </w:r>
      <w:r w:rsidRPr="00DF5870">
        <w:rPr>
          <w:rFonts w:ascii="Arial" w:hAnsi="Arial" w:cs="Arial"/>
          <w:b/>
          <w:spacing w:val="-14"/>
          <w:sz w:val="24"/>
          <w:szCs w:val="24"/>
        </w:rPr>
        <w:t xml:space="preserve"> </w:t>
      </w:r>
      <w:r w:rsidRPr="00DF5870">
        <w:rPr>
          <w:rFonts w:ascii="Arial" w:hAnsi="Arial" w:cs="Arial"/>
          <w:b/>
          <w:sz w:val="24"/>
          <w:szCs w:val="24"/>
        </w:rPr>
        <w:t>V.</w:t>
      </w:r>
      <w:r w:rsidRPr="00DF5870">
        <w:rPr>
          <w:rFonts w:ascii="Arial" w:hAnsi="Arial" w:cs="Arial"/>
          <w:b/>
          <w:spacing w:val="-14"/>
          <w:sz w:val="24"/>
          <w:szCs w:val="24"/>
        </w:rPr>
        <w:t xml:space="preserve"> </w:t>
      </w:r>
      <w:r w:rsidRPr="00DF5870">
        <w:rPr>
          <w:rFonts w:ascii="Arial" w:hAnsi="Arial" w:cs="Arial"/>
          <w:b/>
          <w:sz w:val="24"/>
          <w:szCs w:val="24"/>
        </w:rPr>
        <w:t>N.</w:t>
      </w:r>
      <w:r w:rsidRPr="00DF5870">
        <w:rPr>
          <w:rFonts w:ascii="Arial" w:hAnsi="Arial" w:cs="Arial"/>
          <w:b/>
          <w:spacing w:val="-14"/>
          <w:sz w:val="24"/>
          <w:szCs w:val="24"/>
        </w:rPr>
        <w:t xml:space="preserve"> </w:t>
      </w:r>
      <w:r w:rsidRPr="00DF5870">
        <w:rPr>
          <w:rFonts w:ascii="Arial" w:hAnsi="Arial" w:cs="Arial"/>
          <w:b/>
          <w:spacing w:val="-2"/>
          <w:sz w:val="24"/>
          <w:szCs w:val="24"/>
        </w:rPr>
        <w:t>Pawar</w:t>
      </w:r>
    </w:p>
    <w:p w:rsidR="00635070" w:rsidRPr="00DF5870" w:rsidRDefault="003325BC" w:rsidP="00DF5870">
      <w:pPr>
        <w:tabs>
          <w:tab w:val="left" w:pos="6502"/>
        </w:tabs>
        <w:spacing w:before="76"/>
        <w:rPr>
          <w:sz w:val="24"/>
        </w:rPr>
        <w:sectPr w:rsidR="00635070" w:rsidRPr="00DF5870" w:rsidSect="00CA4453">
          <w:pgSz w:w="11900" w:h="16860"/>
          <w:pgMar w:top="1320" w:right="820" w:bottom="1260" w:left="1680" w:header="0" w:footer="1074" w:gutter="0"/>
          <w:pgBorders w:offsetFrom="page">
            <w:top w:val="single" w:sz="4" w:space="24" w:color="auto"/>
            <w:left w:val="single" w:sz="4" w:space="24" w:color="auto"/>
            <w:bottom w:val="single" w:sz="4" w:space="24" w:color="auto"/>
            <w:right w:val="single" w:sz="4" w:space="24" w:color="auto"/>
          </w:pgBorders>
          <w:cols w:space="720"/>
        </w:sectPr>
      </w:pPr>
      <w:r>
        <w:rPr>
          <w:rFonts w:ascii="Arial" w:hAnsi="Arial" w:cs="Arial"/>
          <w:sz w:val="24"/>
          <w:szCs w:val="24"/>
        </w:rPr>
        <w:t xml:space="preserve"> </w:t>
      </w:r>
      <w:r w:rsidR="003C1B6A">
        <w:rPr>
          <w:rFonts w:ascii="Arial" w:hAnsi="Arial" w:cs="Arial"/>
          <w:sz w:val="24"/>
          <w:szCs w:val="24"/>
        </w:rPr>
        <w:t>(</w:t>
      </w:r>
      <w:r w:rsidR="00635070" w:rsidRPr="00DF5870">
        <w:rPr>
          <w:rFonts w:ascii="Arial" w:hAnsi="Arial" w:cs="Arial"/>
          <w:b/>
          <w:sz w:val="24"/>
          <w:szCs w:val="24"/>
        </w:rPr>
        <w:t>Head</w:t>
      </w:r>
      <w:r w:rsidR="00635070" w:rsidRPr="00DF5870">
        <w:rPr>
          <w:rFonts w:ascii="Arial" w:hAnsi="Arial" w:cs="Arial"/>
          <w:b/>
          <w:spacing w:val="-5"/>
          <w:sz w:val="24"/>
          <w:szCs w:val="24"/>
        </w:rPr>
        <w:t xml:space="preserve"> </w:t>
      </w:r>
      <w:r w:rsidR="00635070" w:rsidRPr="00DF5870">
        <w:rPr>
          <w:rFonts w:ascii="Arial" w:hAnsi="Arial" w:cs="Arial"/>
          <w:b/>
          <w:sz w:val="24"/>
          <w:szCs w:val="24"/>
        </w:rPr>
        <w:t>of</w:t>
      </w:r>
      <w:r w:rsidR="00635070" w:rsidRPr="00DF5870">
        <w:rPr>
          <w:rFonts w:ascii="Arial" w:hAnsi="Arial" w:cs="Arial"/>
          <w:b/>
          <w:spacing w:val="-5"/>
          <w:sz w:val="24"/>
          <w:szCs w:val="24"/>
        </w:rPr>
        <w:t xml:space="preserve"> </w:t>
      </w:r>
      <w:r w:rsidR="00635070" w:rsidRPr="00DF5870">
        <w:rPr>
          <w:rFonts w:ascii="Arial" w:hAnsi="Arial" w:cs="Arial"/>
          <w:b/>
          <w:spacing w:val="-2"/>
          <w:sz w:val="24"/>
          <w:szCs w:val="24"/>
        </w:rPr>
        <w:t>Department</w:t>
      </w:r>
      <w:r w:rsidR="003C1B6A">
        <w:rPr>
          <w:rFonts w:ascii="Arial" w:hAnsi="Arial" w:cs="Arial"/>
          <w:b/>
          <w:spacing w:val="-2"/>
          <w:sz w:val="24"/>
          <w:szCs w:val="24"/>
        </w:rPr>
        <w:t>)</w:t>
      </w:r>
      <w:r w:rsidR="00635070" w:rsidRPr="00DF5870">
        <w:rPr>
          <w:rFonts w:ascii="Arial" w:hAnsi="Arial" w:cs="Arial"/>
          <w:sz w:val="24"/>
          <w:szCs w:val="24"/>
        </w:rPr>
        <w:tab/>
        <w:t xml:space="preserve">              </w:t>
      </w:r>
      <w:r w:rsidR="003C1B6A">
        <w:rPr>
          <w:rFonts w:ascii="Arial" w:hAnsi="Arial" w:cs="Arial"/>
          <w:sz w:val="24"/>
          <w:szCs w:val="24"/>
        </w:rPr>
        <w:t xml:space="preserve">     </w:t>
      </w:r>
      <w:proofErr w:type="gramStart"/>
      <w:r w:rsidR="00635070" w:rsidRPr="003C1B6A">
        <w:rPr>
          <w:rFonts w:ascii="Arial" w:hAnsi="Arial" w:cs="Arial"/>
          <w:b/>
          <w:sz w:val="24"/>
          <w:szCs w:val="24"/>
        </w:rPr>
        <w:t xml:space="preserve">   </w:t>
      </w:r>
      <w:r w:rsidR="003C1B6A" w:rsidRPr="003C1B6A">
        <w:rPr>
          <w:rFonts w:ascii="Arial" w:hAnsi="Arial" w:cs="Arial"/>
          <w:b/>
          <w:sz w:val="24"/>
          <w:szCs w:val="24"/>
        </w:rPr>
        <w:t>(</w:t>
      </w:r>
      <w:proofErr w:type="gramEnd"/>
      <w:r w:rsidR="00635070" w:rsidRPr="003C1B6A">
        <w:rPr>
          <w:rFonts w:ascii="Arial" w:hAnsi="Arial" w:cs="Arial"/>
          <w:b/>
          <w:spacing w:val="-2"/>
          <w:sz w:val="24"/>
          <w:szCs w:val="24"/>
        </w:rPr>
        <w:t>Principal</w:t>
      </w:r>
      <w:r w:rsidR="003C1B6A" w:rsidRPr="003C1B6A">
        <w:rPr>
          <w:rFonts w:ascii="Arial" w:hAnsi="Arial" w:cs="Arial"/>
          <w:b/>
          <w:spacing w:val="-2"/>
          <w:sz w:val="24"/>
          <w:szCs w:val="24"/>
        </w:rPr>
        <w:t>)</w:t>
      </w:r>
    </w:p>
    <w:p w:rsidR="0064508E" w:rsidRDefault="0064508E">
      <w:pPr>
        <w:pStyle w:val="BodyText"/>
        <w:spacing w:before="3"/>
        <w:rPr>
          <w:sz w:val="35"/>
        </w:rPr>
      </w:pPr>
    </w:p>
    <w:p w:rsidR="0064508E" w:rsidRPr="00DF5870" w:rsidRDefault="00E21B95" w:rsidP="00DF5870">
      <w:pPr>
        <w:pStyle w:val="BodyText"/>
        <w:jc w:val="center"/>
        <w:rPr>
          <w:rFonts w:ascii="Arial" w:hAnsi="Arial" w:cs="Arial"/>
          <w:b/>
          <w:sz w:val="44"/>
          <w:szCs w:val="44"/>
        </w:rPr>
      </w:pPr>
      <w:r w:rsidRPr="00DF5870">
        <w:rPr>
          <w:rFonts w:ascii="Arial" w:hAnsi="Arial" w:cs="Arial"/>
          <w:b/>
          <w:sz w:val="44"/>
          <w:szCs w:val="44"/>
        </w:rPr>
        <w:t>Mini</w:t>
      </w:r>
      <w:r w:rsidRPr="00DF5870">
        <w:rPr>
          <w:rFonts w:ascii="Arial" w:hAnsi="Arial" w:cs="Arial"/>
          <w:b/>
          <w:spacing w:val="-14"/>
          <w:sz w:val="44"/>
          <w:szCs w:val="44"/>
        </w:rPr>
        <w:t xml:space="preserve"> </w:t>
      </w:r>
      <w:r w:rsidRPr="00DF5870">
        <w:rPr>
          <w:rFonts w:ascii="Arial" w:hAnsi="Arial" w:cs="Arial"/>
          <w:b/>
          <w:sz w:val="44"/>
          <w:szCs w:val="44"/>
        </w:rPr>
        <w:t>Project</w:t>
      </w:r>
      <w:r w:rsidRPr="00DF5870">
        <w:rPr>
          <w:rFonts w:ascii="Arial" w:hAnsi="Arial" w:cs="Arial"/>
          <w:b/>
          <w:spacing w:val="-13"/>
          <w:sz w:val="44"/>
          <w:szCs w:val="44"/>
        </w:rPr>
        <w:t xml:space="preserve"> </w:t>
      </w:r>
      <w:r w:rsidRPr="00DF5870">
        <w:rPr>
          <w:rFonts w:ascii="Arial" w:hAnsi="Arial" w:cs="Arial"/>
          <w:b/>
          <w:spacing w:val="-2"/>
          <w:sz w:val="44"/>
          <w:szCs w:val="44"/>
        </w:rPr>
        <w:t>Approval</w:t>
      </w:r>
    </w:p>
    <w:p w:rsidR="0064508E" w:rsidRPr="002056D1" w:rsidRDefault="0064508E">
      <w:pPr>
        <w:pStyle w:val="BodyText"/>
        <w:rPr>
          <w:rFonts w:ascii="Arial" w:hAnsi="Arial" w:cs="Arial"/>
          <w:b/>
          <w:sz w:val="24"/>
          <w:szCs w:val="24"/>
        </w:rPr>
      </w:pPr>
    </w:p>
    <w:p w:rsidR="0064508E" w:rsidRPr="002056D1" w:rsidRDefault="0064508E">
      <w:pPr>
        <w:pStyle w:val="BodyText"/>
        <w:spacing w:before="3"/>
        <w:rPr>
          <w:rFonts w:ascii="Arial" w:hAnsi="Arial" w:cs="Arial"/>
          <w:b/>
          <w:sz w:val="24"/>
          <w:szCs w:val="24"/>
        </w:rPr>
      </w:pPr>
    </w:p>
    <w:p w:rsidR="0064508E" w:rsidRPr="00DF5870" w:rsidRDefault="002056D1" w:rsidP="00DF5870">
      <w:pPr>
        <w:pStyle w:val="BodyText"/>
        <w:jc w:val="both"/>
        <w:rPr>
          <w:rFonts w:ascii="Arial" w:hAnsi="Arial" w:cs="Arial"/>
          <w:sz w:val="24"/>
          <w:szCs w:val="24"/>
        </w:rPr>
      </w:pPr>
      <w:r w:rsidRPr="00887ACA">
        <w:rPr>
          <w:rFonts w:ascii="Arial" w:hAnsi="Arial" w:cs="Arial"/>
          <w:sz w:val="24"/>
          <w:szCs w:val="24"/>
        </w:rPr>
        <w:t>This Mini Project Entitled</w:t>
      </w:r>
      <w:r w:rsidRPr="00DF5870">
        <w:rPr>
          <w:rFonts w:ascii="Arial" w:hAnsi="Arial" w:cs="Arial"/>
          <w:b/>
          <w:sz w:val="24"/>
          <w:szCs w:val="24"/>
        </w:rPr>
        <w:t xml:space="preserve"> “</w:t>
      </w:r>
      <w:r w:rsidRPr="00887ACA">
        <w:rPr>
          <w:rFonts w:ascii="Arial" w:hAnsi="Arial" w:cs="Arial"/>
          <w:b/>
          <w:sz w:val="24"/>
          <w:szCs w:val="24"/>
        </w:rPr>
        <w:t>Terrorist Activity Forecasting &amp; Risk Assessment System”</w:t>
      </w:r>
      <w:r w:rsidRPr="00DF5870">
        <w:rPr>
          <w:rFonts w:ascii="Arial" w:hAnsi="Arial" w:cs="Arial"/>
          <w:b/>
          <w:sz w:val="24"/>
          <w:szCs w:val="24"/>
        </w:rPr>
        <w:t xml:space="preserve"> by</w:t>
      </w:r>
      <w:r w:rsidRPr="00DF5870">
        <w:rPr>
          <w:rFonts w:ascii="Arial" w:hAnsi="Arial" w:cs="Arial"/>
          <w:sz w:val="24"/>
          <w:szCs w:val="24"/>
        </w:rPr>
        <w:t xml:space="preserve"> </w:t>
      </w:r>
      <w:r w:rsidRPr="00887ACA">
        <w:rPr>
          <w:rFonts w:ascii="Arial" w:hAnsi="Arial" w:cs="Arial"/>
          <w:b/>
          <w:sz w:val="24"/>
          <w:szCs w:val="24"/>
        </w:rPr>
        <w:t>Vedant Ramesh Bhosale</w:t>
      </w:r>
      <w:r w:rsidRPr="00DF5870">
        <w:rPr>
          <w:rFonts w:ascii="Arial" w:hAnsi="Arial" w:cs="Arial"/>
          <w:sz w:val="24"/>
          <w:szCs w:val="24"/>
        </w:rPr>
        <w:t xml:space="preserve"> (7),</w:t>
      </w:r>
      <w:r w:rsidR="00DF5870">
        <w:rPr>
          <w:rFonts w:ascii="Arial" w:hAnsi="Arial" w:cs="Arial"/>
          <w:sz w:val="24"/>
          <w:szCs w:val="24"/>
        </w:rPr>
        <w:t xml:space="preserve"> </w:t>
      </w:r>
      <w:r w:rsidRPr="00887ACA">
        <w:rPr>
          <w:rFonts w:ascii="Arial" w:hAnsi="Arial" w:cs="Arial"/>
          <w:b/>
          <w:sz w:val="24"/>
          <w:szCs w:val="24"/>
        </w:rPr>
        <w:t>Ganesh Omprakash Karli</w:t>
      </w:r>
      <w:r w:rsidRPr="00DF5870">
        <w:rPr>
          <w:rFonts w:ascii="Arial" w:hAnsi="Arial" w:cs="Arial"/>
          <w:sz w:val="24"/>
          <w:szCs w:val="24"/>
        </w:rPr>
        <w:t xml:space="preserve"> (32), </w:t>
      </w:r>
      <w:r w:rsidRPr="00887ACA">
        <w:rPr>
          <w:rFonts w:ascii="Arial" w:hAnsi="Arial" w:cs="Arial"/>
          <w:b/>
          <w:sz w:val="24"/>
          <w:szCs w:val="24"/>
        </w:rPr>
        <w:t>Shraddha Chagan Ratambe</w:t>
      </w:r>
      <w:r w:rsidRPr="00DF5870">
        <w:rPr>
          <w:rFonts w:ascii="Arial" w:hAnsi="Arial" w:cs="Arial"/>
          <w:sz w:val="24"/>
          <w:szCs w:val="24"/>
        </w:rPr>
        <w:t xml:space="preserve"> (54), </w:t>
      </w:r>
      <w:r w:rsidRPr="00887ACA">
        <w:rPr>
          <w:rFonts w:ascii="Arial" w:hAnsi="Arial" w:cs="Arial"/>
          <w:b/>
          <w:sz w:val="24"/>
          <w:szCs w:val="24"/>
        </w:rPr>
        <w:t>Yash Ashok Shirsath</w:t>
      </w:r>
      <w:r w:rsidRPr="00DF5870">
        <w:rPr>
          <w:rFonts w:ascii="Arial" w:hAnsi="Arial" w:cs="Arial"/>
          <w:sz w:val="24"/>
          <w:szCs w:val="24"/>
        </w:rPr>
        <w:t xml:space="preserve"> (74) </w:t>
      </w:r>
      <w:r w:rsidRPr="00887ACA">
        <w:rPr>
          <w:rFonts w:ascii="Arial" w:hAnsi="Arial" w:cs="Arial"/>
          <w:sz w:val="24"/>
          <w:szCs w:val="24"/>
        </w:rPr>
        <w:t>is Approved for the Degree of Bachelor of Engineering in</w:t>
      </w:r>
      <w:r w:rsidRPr="00DF5870">
        <w:rPr>
          <w:rFonts w:ascii="Arial" w:hAnsi="Arial" w:cs="Arial"/>
          <w:b/>
          <w:sz w:val="24"/>
          <w:szCs w:val="24"/>
        </w:rPr>
        <w:t xml:space="preserve"> </w:t>
      </w:r>
      <w:r w:rsidRPr="00DF5870">
        <w:rPr>
          <w:rFonts w:ascii="Arial" w:hAnsi="Arial" w:cs="Arial"/>
          <w:sz w:val="24"/>
          <w:szCs w:val="24"/>
        </w:rPr>
        <w:t>Artificial Intelligence and Data Science.</w:t>
      </w:r>
    </w:p>
    <w:p w:rsidR="0064508E" w:rsidRPr="002056D1" w:rsidRDefault="0064508E">
      <w:pPr>
        <w:pStyle w:val="BodyText"/>
        <w:rPr>
          <w:rFonts w:ascii="Arial" w:hAnsi="Arial" w:cs="Arial"/>
          <w:b/>
          <w:sz w:val="24"/>
          <w:szCs w:val="24"/>
        </w:rPr>
      </w:pPr>
    </w:p>
    <w:p w:rsidR="0064508E" w:rsidRPr="002056D1" w:rsidRDefault="0064508E">
      <w:pPr>
        <w:pStyle w:val="BodyText"/>
        <w:rPr>
          <w:rFonts w:ascii="Arial" w:hAnsi="Arial" w:cs="Arial"/>
          <w:b/>
          <w:sz w:val="24"/>
          <w:szCs w:val="24"/>
        </w:rPr>
      </w:pPr>
    </w:p>
    <w:p w:rsidR="0064508E" w:rsidRPr="002056D1" w:rsidRDefault="0064508E">
      <w:pPr>
        <w:pStyle w:val="BodyText"/>
        <w:rPr>
          <w:rFonts w:ascii="Arial" w:hAnsi="Arial" w:cs="Arial"/>
          <w:b/>
          <w:sz w:val="24"/>
          <w:szCs w:val="24"/>
        </w:rPr>
      </w:pPr>
    </w:p>
    <w:p w:rsidR="0064508E" w:rsidRPr="002056D1" w:rsidRDefault="0064508E">
      <w:pPr>
        <w:pStyle w:val="BodyText"/>
        <w:spacing w:before="7"/>
        <w:rPr>
          <w:rFonts w:ascii="Arial" w:hAnsi="Arial" w:cs="Arial"/>
          <w:b/>
          <w:sz w:val="24"/>
          <w:szCs w:val="24"/>
        </w:rPr>
      </w:pPr>
    </w:p>
    <w:p w:rsidR="0064508E" w:rsidRPr="002056D1" w:rsidRDefault="00E21B95" w:rsidP="00C94260">
      <w:pPr>
        <w:ind w:left="2160" w:right="128"/>
        <w:jc w:val="center"/>
        <w:rPr>
          <w:rFonts w:ascii="Arial" w:hAnsi="Arial" w:cs="Arial"/>
          <w:b/>
          <w:sz w:val="24"/>
          <w:szCs w:val="24"/>
        </w:rPr>
      </w:pPr>
      <w:r w:rsidRPr="002056D1">
        <w:rPr>
          <w:rFonts w:ascii="Arial" w:hAnsi="Arial" w:cs="Arial"/>
          <w:b/>
          <w:spacing w:val="-2"/>
          <w:sz w:val="24"/>
          <w:szCs w:val="24"/>
        </w:rPr>
        <w:t>Examiners</w:t>
      </w:r>
    </w:p>
    <w:p w:rsidR="0064508E" w:rsidRPr="002056D1" w:rsidRDefault="0064508E">
      <w:pPr>
        <w:pStyle w:val="BodyText"/>
        <w:rPr>
          <w:rFonts w:ascii="Arial" w:hAnsi="Arial" w:cs="Arial"/>
          <w:b/>
          <w:sz w:val="24"/>
          <w:szCs w:val="24"/>
        </w:rPr>
      </w:pPr>
    </w:p>
    <w:p w:rsidR="0064508E" w:rsidRPr="002056D1" w:rsidRDefault="0064508E">
      <w:pPr>
        <w:pStyle w:val="BodyText"/>
        <w:rPr>
          <w:rFonts w:ascii="Arial" w:hAnsi="Arial" w:cs="Arial"/>
          <w:b/>
          <w:sz w:val="24"/>
          <w:szCs w:val="24"/>
        </w:rPr>
      </w:pPr>
    </w:p>
    <w:p w:rsidR="0064508E" w:rsidRPr="002056D1" w:rsidRDefault="0064508E">
      <w:pPr>
        <w:pStyle w:val="BodyText"/>
        <w:rPr>
          <w:rFonts w:ascii="Arial" w:hAnsi="Arial" w:cs="Arial"/>
          <w:b/>
          <w:sz w:val="24"/>
          <w:szCs w:val="24"/>
        </w:rPr>
      </w:pPr>
    </w:p>
    <w:p w:rsidR="0064508E" w:rsidRPr="002056D1" w:rsidRDefault="00E21B95" w:rsidP="00C94260">
      <w:pPr>
        <w:spacing w:before="238"/>
        <w:ind w:left="5040"/>
        <w:rPr>
          <w:rFonts w:ascii="Arial" w:hAnsi="Arial" w:cs="Arial"/>
          <w:b/>
          <w:sz w:val="24"/>
          <w:szCs w:val="24"/>
        </w:rPr>
      </w:pPr>
      <w:r w:rsidRPr="002056D1">
        <w:rPr>
          <w:rFonts w:ascii="Arial" w:hAnsi="Arial" w:cs="Arial"/>
          <w:b/>
          <w:spacing w:val="-2"/>
          <w:sz w:val="24"/>
          <w:szCs w:val="24"/>
        </w:rPr>
        <w:t>1………………………………………</w:t>
      </w:r>
    </w:p>
    <w:p w:rsidR="0064508E" w:rsidRPr="002056D1" w:rsidRDefault="00EB214B" w:rsidP="00EB214B">
      <w:pPr>
        <w:spacing w:before="8"/>
        <w:rPr>
          <w:rFonts w:ascii="Arial" w:hAnsi="Arial" w:cs="Arial"/>
          <w:sz w:val="24"/>
          <w:szCs w:val="24"/>
        </w:rPr>
      </w:pPr>
      <w:r w:rsidRPr="002056D1">
        <w:rPr>
          <w:rFonts w:ascii="Arial" w:hAnsi="Arial" w:cs="Arial"/>
          <w:sz w:val="24"/>
          <w:szCs w:val="24"/>
        </w:rPr>
        <w:t xml:space="preserve">                                                                          </w:t>
      </w:r>
      <w:r w:rsidR="00C94260">
        <w:rPr>
          <w:rFonts w:ascii="Arial" w:hAnsi="Arial" w:cs="Arial"/>
          <w:sz w:val="24"/>
          <w:szCs w:val="24"/>
        </w:rPr>
        <w:t xml:space="preserve"> </w:t>
      </w:r>
      <w:r w:rsidRPr="002056D1">
        <w:rPr>
          <w:rFonts w:ascii="Arial" w:hAnsi="Arial" w:cs="Arial"/>
          <w:sz w:val="24"/>
          <w:szCs w:val="24"/>
        </w:rPr>
        <w:t xml:space="preserve">  </w:t>
      </w:r>
      <w:r w:rsidR="00E21B95" w:rsidRPr="002056D1">
        <w:rPr>
          <w:rFonts w:ascii="Arial" w:hAnsi="Arial" w:cs="Arial"/>
          <w:sz w:val="24"/>
          <w:szCs w:val="24"/>
        </w:rPr>
        <w:t>(Internal</w:t>
      </w:r>
      <w:r w:rsidR="00E21B95" w:rsidRPr="002056D1">
        <w:rPr>
          <w:rFonts w:ascii="Arial" w:hAnsi="Arial" w:cs="Arial"/>
          <w:spacing w:val="-8"/>
          <w:sz w:val="24"/>
          <w:szCs w:val="24"/>
        </w:rPr>
        <w:t xml:space="preserve"> </w:t>
      </w:r>
      <w:r w:rsidR="00E21B95" w:rsidRPr="002056D1">
        <w:rPr>
          <w:rFonts w:ascii="Arial" w:hAnsi="Arial" w:cs="Arial"/>
          <w:sz w:val="24"/>
          <w:szCs w:val="24"/>
        </w:rPr>
        <w:t>Examiner</w:t>
      </w:r>
      <w:r w:rsidR="00E21B95" w:rsidRPr="002056D1">
        <w:rPr>
          <w:rFonts w:ascii="Arial" w:hAnsi="Arial" w:cs="Arial"/>
          <w:spacing w:val="-8"/>
          <w:sz w:val="24"/>
          <w:szCs w:val="24"/>
        </w:rPr>
        <w:t xml:space="preserve"> </w:t>
      </w:r>
      <w:r w:rsidR="00E21B95" w:rsidRPr="002056D1">
        <w:rPr>
          <w:rFonts w:ascii="Arial" w:hAnsi="Arial" w:cs="Arial"/>
          <w:sz w:val="24"/>
          <w:szCs w:val="24"/>
        </w:rPr>
        <w:t>Name</w:t>
      </w:r>
      <w:r w:rsidR="00E21B95" w:rsidRPr="002056D1">
        <w:rPr>
          <w:rFonts w:ascii="Arial" w:hAnsi="Arial" w:cs="Arial"/>
          <w:spacing w:val="-8"/>
          <w:sz w:val="24"/>
          <w:szCs w:val="24"/>
        </w:rPr>
        <w:t xml:space="preserve"> </w:t>
      </w:r>
      <w:r w:rsidR="00E21B95" w:rsidRPr="002056D1">
        <w:rPr>
          <w:rFonts w:ascii="Arial" w:hAnsi="Arial" w:cs="Arial"/>
          <w:sz w:val="24"/>
          <w:szCs w:val="24"/>
        </w:rPr>
        <w:t>&amp;</w:t>
      </w:r>
      <w:r w:rsidR="00E21B95" w:rsidRPr="002056D1">
        <w:rPr>
          <w:rFonts w:ascii="Arial" w:hAnsi="Arial" w:cs="Arial"/>
          <w:spacing w:val="-7"/>
          <w:sz w:val="24"/>
          <w:szCs w:val="24"/>
        </w:rPr>
        <w:t xml:space="preserve"> </w:t>
      </w:r>
      <w:r w:rsidR="00E21B95" w:rsidRPr="002056D1">
        <w:rPr>
          <w:rFonts w:ascii="Arial" w:hAnsi="Arial" w:cs="Arial"/>
          <w:spacing w:val="-2"/>
          <w:sz w:val="24"/>
          <w:szCs w:val="24"/>
        </w:rPr>
        <w:t>Sign)</w:t>
      </w:r>
    </w:p>
    <w:p w:rsidR="0064508E" w:rsidRPr="002056D1" w:rsidRDefault="0064508E">
      <w:pPr>
        <w:pStyle w:val="BodyText"/>
        <w:rPr>
          <w:rFonts w:ascii="Arial" w:hAnsi="Arial" w:cs="Arial"/>
          <w:sz w:val="24"/>
          <w:szCs w:val="24"/>
        </w:rPr>
      </w:pPr>
    </w:p>
    <w:p w:rsidR="0064508E" w:rsidRPr="002056D1" w:rsidRDefault="0064508E">
      <w:pPr>
        <w:pStyle w:val="BodyText"/>
        <w:rPr>
          <w:rFonts w:ascii="Arial" w:hAnsi="Arial" w:cs="Arial"/>
          <w:sz w:val="24"/>
          <w:szCs w:val="24"/>
        </w:rPr>
      </w:pPr>
    </w:p>
    <w:p w:rsidR="0064508E" w:rsidRPr="002056D1" w:rsidRDefault="0064508E">
      <w:pPr>
        <w:pStyle w:val="BodyText"/>
        <w:rPr>
          <w:rFonts w:ascii="Arial" w:hAnsi="Arial" w:cs="Arial"/>
          <w:sz w:val="24"/>
          <w:szCs w:val="24"/>
        </w:rPr>
      </w:pPr>
    </w:p>
    <w:p w:rsidR="0064508E" w:rsidRPr="002056D1" w:rsidRDefault="0064508E">
      <w:pPr>
        <w:pStyle w:val="BodyText"/>
        <w:rPr>
          <w:rFonts w:ascii="Arial" w:hAnsi="Arial" w:cs="Arial"/>
          <w:sz w:val="24"/>
          <w:szCs w:val="24"/>
        </w:rPr>
      </w:pPr>
    </w:p>
    <w:p w:rsidR="0064508E" w:rsidRPr="002056D1" w:rsidRDefault="0064508E">
      <w:pPr>
        <w:pStyle w:val="BodyText"/>
        <w:rPr>
          <w:rFonts w:ascii="Arial" w:hAnsi="Arial" w:cs="Arial"/>
          <w:sz w:val="24"/>
          <w:szCs w:val="24"/>
        </w:rPr>
      </w:pPr>
    </w:p>
    <w:p w:rsidR="0064508E" w:rsidRPr="002056D1" w:rsidRDefault="00E21B95" w:rsidP="00C94260">
      <w:pPr>
        <w:spacing w:before="164"/>
        <w:ind w:left="5040"/>
        <w:rPr>
          <w:rFonts w:ascii="Arial" w:hAnsi="Arial" w:cs="Arial"/>
          <w:b/>
          <w:sz w:val="24"/>
          <w:szCs w:val="24"/>
        </w:rPr>
      </w:pPr>
      <w:r w:rsidRPr="002056D1">
        <w:rPr>
          <w:rFonts w:ascii="Arial" w:hAnsi="Arial" w:cs="Arial"/>
          <w:b/>
          <w:spacing w:val="-2"/>
          <w:sz w:val="24"/>
          <w:szCs w:val="24"/>
        </w:rPr>
        <w:t>2………………………………………</w:t>
      </w:r>
    </w:p>
    <w:p w:rsidR="0064508E" w:rsidRPr="002056D1" w:rsidRDefault="00EB214B" w:rsidP="00EB214B">
      <w:pPr>
        <w:spacing w:before="7"/>
        <w:rPr>
          <w:rFonts w:ascii="Arial" w:hAnsi="Arial" w:cs="Arial"/>
          <w:sz w:val="24"/>
          <w:szCs w:val="24"/>
        </w:rPr>
      </w:pPr>
      <w:r w:rsidRPr="002056D1">
        <w:rPr>
          <w:rFonts w:ascii="Arial" w:hAnsi="Arial" w:cs="Arial"/>
          <w:sz w:val="24"/>
          <w:szCs w:val="24"/>
        </w:rPr>
        <w:t xml:space="preserve">                                                                            </w:t>
      </w:r>
      <w:r w:rsidR="00C94260">
        <w:rPr>
          <w:rFonts w:ascii="Arial" w:hAnsi="Arial" w:cs="Arial"/>
          <w:sz w:val="24"/>
          <w:szCs w:val="24"/>
        </w:rPr>
        <w:t xml:space="preserve"> </w:t>
      </w:r>
      <w:r w:rsidR="00E21B95" w:rsidRPr="002056D1">
        <w:rPr>
          <w:rFonts w:ascii="Arial" w:hAnsi="Arial" w:cs="Arial"/>
          <w:sz w:val="24"/>
          <w:szCs w:val="24"/>
        </w:rPr>
        <w:t>(External</w:t>
      </w:r>
      <w:r w:rsidR="00E21B95" w:rsidRPr="002056D1">
        <w:rPr>
          <w:rFonts w:ascii="Arial" w:hAnsi="Arial" w:cs="Arial"/>
          <w:spacing w:val="-8"/>
          <w:sz w:val="24"/>
          <w:szCs w:val="24"/>
        </w:rPr>
        <w:t xml:space="preserve"> </w:t>
      </w:r>
      <w:r w:rsidR="00E21B95" w:rsidRPr="002056D1">
        <w:rPr>
          <w:rFonts w:ascii="Arial" w:hAnsi="Arial" w:cs="Arial"/>
          <w:sz w:val="24"/>
          <w:szCs w:val="24"/>
        </w:rPr>
        <w:t>Examiner</w:t>
      </w:r>
      <w:r w:rsidR="00E21B95" w:rsidRPr="002056D1">
        <w:rPr>
          <w:rFonts w:ascii="Arial" w:hAnsi="Arial" w:cs="Arial"/>
          <w:spacing w:val="-8"/>
          <w:sz w:val="24"/>
          <w:szCs w:val="24"/>
        </w:rPr>
        <w:t xml:space="preserve"> </w:t>
      </w:r>
      <w:r w:rsidR="00E21B95" w:rsidRPr="002056D1">
        <w:rPr>
          <w:rFonts w:ascii="Arial" w:hAnsi="Arial" w:cs="Arial"/>
          <w:sz w:val="24"/>
          <w:szCs w:val="24"/>
        </w:rPr>
        <w:t>name</w:t>
      </w:r>
      <w:r w:rsidR="00E21B95" w:rsidRPr="002056D1">
        <w:rPr>
          <w:rFonts w:ascii="Arial" w:hAnsi="Arial" w:cs="Arial"/>
          <w:spacing w:val="-8"/>
          <w:sz w:val="24"/>
          <w:szCs w:val="24"/>
        </w:rPr>
        <w:t xml:space="preserve"> </w:t>
      </w:r>
      <w:r w:rsidR="00E21B95" w:rsidRPr="002056D1">
        <w:rPr>
          <w:rFonts w:ascii="Arial" w:hAnsi="Arial" w:cs="Arial"/>
          <w:sz w:val="24"/>
          <w:szCs w:val="24"/>
        </w:rPr>
        <w:t>&amp;</w:t>
      </w:r>
      <w:r w:rsidR="00E21B95" w:rsidRPr="002056D1">
        <w:rPr>
          <w:rFonts w:ascii="Arial" w:hAnsi="Arial" w:cs="Arial"/>
          <w:spacing w:val="-8"/>
          <w:sz w:val="24"/>
          <w:szCs w:val="24"/>
        </w:rPr>
        <w:t xml:space="preserve"> </w:t>
      </w:r>
      <w:r w:rsidR="00E21B95" w:rsidRPr="002056D1">
        <w:rPr>
          <w:rFonts w:ascii="Arial" w:hAnsi="Arial" w:cs="Arial"/>
          <w:spacing w:val="-2"/>
          <w:sz w:val="24"/>
          <w:szCs w:val="24"/>
        </w:rPr>
        <w:t>Sign)</w:t>
      </w:r>
    </w:p>
    <w:p w:rsidR="0064508E" w:rsidRPr="002056D1" w:rsidRDefault="0064508E">
      <w:pPr>
        <w:pStyle w:val="BodyText"/>
        <w:rPr>
          <w:rFonts w:ascii="Arial" w:hAnsi="Arial" w:cs="Arial"/>
          <w:sz w:val="24"/>
          <w:szCs w:val="24"/>
        </w:rPr>
      </w:pPr>
    </w:p>
    <w:p w:rsidR="0064508E" w:rsidRDefault="0064508E">
      <w:pPr>
        <w:pStyle w:val="BodyText"/>
        <w:rPr>
          <w:rFonts w:ascii="Arial" w:hAnsi="Arial" w:cs="Arial"/>
          <w:sz w:val="24"/>
          <w:szCs w:val="24"/>
        </w:rPr>
      </w:pPr>
    </w:p>
    <w:p w:rsidR="00DF5870" w:rsidRDefault="00DF5870">
      <w:pPr>
        <w:pStyle w:val="BodyText"/>
        <w:rPr>
          <w:rFonts w:ascii="Arial" w:hAnsi="Arial" w:cs="Arial"/>
          <w:sz w:val="24"/>
          <w:szCs w:val="24"/>
        </w:rPr>
      </w:pPr>
    </w:p>
    <w:p w:rsidR="00DF5870" w:rsidRPr="002056D1" w:rsidRDefault="00DF5870">
      <w:pPr>
        <w:pStyle w:val="BodyText"/>
        <w:rPr>
          <w:rFonts w:ascii="Arial" w:hAnsi="Arial" w:cs="Arial"/>
          <w:sz w:val="24"/>
          <w:szCs w:val="24"/>
        </w:rPr>
      </w:pPr>
    </w:p>
    <w:p w:rsidR="0064508E" w:rsidRPr="002056D1" w:rsidRDefault="0064508E">
      <w:pPr>
        <w:pStyle w:val="BodyText"/>
        <w:rPr>
          <w:rFonts w:ascii="Arial" w:hAnsi="Arial" w:cs="Arial"/>
          <w:sz w:val="24"/>
          <w:szCs w:val="24"/>
        </w:rPr>
      </w:pPr>
    </w:p>
    <w:p w:rsidR="0064508E" w:rsidRPr="002056D1" w:rsidRDefault="0064508E">
      <w:pPr>
        <w:pStyle w:val="BodyText"/>
        <w:spacing w:before="3"/>
        <w:rPr>
          <w:rFonts w:ascii="Arial" w:hAnsi="Arial" w:cs="Arial"/>
          <w:sz w:val="24"/>
          <w:szCs w:val="24"/>
        </w:rPr>
      </w:pPr>
    </w:p>
    <w:p w:rsidR="0064508E" w:rsidRPr="002056D1" w:rsidRDefault="00EB214B" w:rsidP="00C94260">
      <w:pPr>
        <w:jc w:val="both"/>
        <w:rPr>
          <w:rFonts w:ascii="Arial" w:hAnsi="Arial" w:cs="Arial"/>
          <w:sz w:val="24"/>
          <w:szCs w:val="24"/>
        </w:rPr>
      </w:pPr>
      <w:r w:rsidRPr="00F5234D">
        <w:rPr>
          <w:rFonts w:ascii="Arial" w:hAnsi="Arial" w:cs="Arial"/>
          <w:b/>
          <w:sz w:val="24"/>
          <w:szCs w:val="24"/>
        </w:rPr>
        <w:t>Date</w:t>
      </w:r>
      <w:r w:rsidRPr="00F5234D">
        <w:rPr>
          <w:rFonts w:ascii="Arial" w:hAnsi="Arial" w:cs="Arial"/>
          <w:b/>
          <w:spacing w:val="-3"/>
          <w:sz w:val="24"/>
          <w:szCs w:val="24"/>
        </w:rPr>
        <w:t>:</w:t>
      </w:r>
      <w:r w:rsidR="00E21B95" w:rsidRPr="002056D1">
        <w:rPr>
          <w:rFonts w:ascii="Arial" w:hAnsi="Arial" w:cs="Arial"/>
          <w:spacing w:val="61"/>
          <w:sz w:val="24"/>
          <w:szCs w:val="24"/>
        </w:rPr>
        <w:t xml:space="preserve"> </w:t>
      </w:r>
      <w:r w:rsidR="00DF5870">
        <w:rPr>
          <w:rFonts w:ascii="Arial" w:hAnsi="Arial" w:cs="Arial"/>
          <w:spacing w:val="-2"/>
          <w:sz w:val="24"/>
          <w:szCs w:val="24"/>
        </w:rPr>
        <w:t>02</w:t>
      </w:r>
      <w:r w:rsidR="00E21B95" w:rsidRPr="002056D1">
        <w:rPr>
          <w:rFonts w:ascii="Arial" w:hAnsi="Arial" w:cs="Arial"/>
          <w:spacing w:val="-2"/>
          <w:sz w:val="24"/>
          <w:szCs w:val="24"/>
        </w:rPr>
        <w:t>/</w:t>
      </w:r>
      <w:r w:rsidR="00DF5870">
        <w:rPr>
          <w:rFonts w:ascii="Arial" w:hAnsi="Arial" w:cs="Arial"/>
          <w:spacing w:val="-2"/>
          <w:sz w:val="24"/>
          <w:szCs w:val="24"/>
        </w:rPr>
        <w:t>11</w:t>
      </w:r>
      <w:r w:rsidR="00E21B95" w:rsidRPr="002056D1">
        <w:rPr>
          <w:rFonts w:ascii="Arial" w:hAnsi="Arial" w:cs="Arial"/>
          <w:spacing w:val="-2"/>
          <w:sz w:val="24"/>
          <w:szCs w:val="24"/>
        </w:rPr>
        <w:t>/20</w:t>
      </w:r>
      <w:r w:rsidR="00DF5870">
        <w:rPr>
          <w:rFonts w:ascii="Arial" w:hAnsi="Arial" w:cs="Arial"/>
          <w:spacing w:val="-2"/>
          <w:sz w:val="24"/>
          <w:szCs w:val="24"/>
        </w:rPr>
        <w:t>23</w:t>
      </w:r>
    </w:p>
    <w:p w:rsidR="0064508E" w:rsidRPr="002056D1" w:rsidRDefault="0064508E" w:rsidP="00C94260">
      <w:pPr>
        <w:pStyle w:val="BodyText"/>
        <w:spacing w:before="9"/>
        <w:jc w:val="both"/>
        <w:rPr>
          <w:rFonts w:ascii="Arial" w:hAnsi="Arial" w:cs="Arial"/>
          <w:sz w:val="24"/>
          <w:szCs w:val="24"/>
        </w:rPr>
      </w:pPr>
    </w:p>
    <w:p w:rsidR="0064508E" w:rsidRPr="002056D1" w:rsidRDefault="00EB214B" w:rsidP="00C94260">
      <w:pPr>
        <w:jc w:val="both"/>
        <w:rPr>
          <w:rFonts w:ascii="Arial" w:hAnsi="Arial" w:cs="Arial"/>
          <w:sz w:val="24"/>
          <w:szCs w:val="24"/>
        </w:rPr>
        <w:sectPr w:rsidR="0064508E" w:rsidRPr="002056D1" w:rsidSect="00CA4453">
          <w:pgSz w:w="11900" w:h="16860"/>
          <w:pgMar w:top="1080" w:right="820" w:bottom="1260" w:left="1680" w:header="0" w:footer="1074" w:gutter="0"/>
          <w:pgBorders w:offsetFrom="page">
            <w:top w:val="single" w:sz="4" w:space="24" w:color="auto"/>
            <w:left w:val="single" w:sz="4" w:space="24" w:color="auto"/>
            <w:bottom w:val="single" w:sz="4" w:space="24" w:color="auto"/>
            <w:right w:val="single" w:sz="4" w:space="24" w:color="auto"/>
          </w:pgBorders>
          <w:cols w:space="720"/>
        </w:sectPr>
      </w:pPr>
      <w:r w:rsidRPr="00F5234D">
        <w:rPr>
          <w:rFonts w:ascii="Arial" w:hAnsi="Arial" w:cs="Arial"/>
          <w:b/>
          <w:sz w:val="24"/>
          <w:szCs w:val="24"/>
        </w:rPr>
        <w:t>Place</w:t>
      </w:r>
      <w:r w:rsidRPr="002056D1">
        <w:rPr>
          <w:rFonts w:ascii="Arial" w:hAnsi="Arial" w:cs="Arial"/>
          <w:spacing w:val="-6"/>
          <w:sz w:val="24"/>
          <w:szCs w:val="24"/>
        </w:rPr>
        <w:t>:</w:t>
      </w:r>
      <w:r w:rsidR="00E21B95" w:rsidRPr="002056D1">
        <w:rPr>
          <w:rFonts w:ascii="Arial" w:hAnsi="Arial" w:cs="Arial"/>
          <w:spacing w:val="-6"/>
          <w:sz w:val="24"/>
          <w:szCs w:val="24"/>
        </w:rPr>
        <w:t xml:space="preserve"> </w:t>
      </w:r>
      <w:r w:rsidR="00E21B95" w:rsidRPr="002056D1">
        <w:rPr>
          <w:rFonts w:ascii="Arial" w:hAnsi="Arial" w:cs="Arial"/>
          <w:sz w:val="24"/>
          <w:szCs w:val="24"/>
        </w:rPr>
        <w:t>A.</w:t>
      </w:r>
      <w:r w:rsidR="00E21B95" w:rsidRPr="002056D1">
        <w:rPr>
          <w:rFonts w:ascii="Arial" w:hAnsi="Arial" w:cs="Arial"/>
          <w:spacing w:val="-6"/>
          <w:sz w:val="24"/>
          <w:szCs w:val="24"/>
        </w:rPr>
        <w:t xml:space="preserve"> </w:t>
      </w:r>
      <w:r w:rsidR="00E21B95" w:rsidRPr="002056D1">
        <w:rPr>
          <w:rFonts w:ascii="Arial" w:hAnsi="Arial" w:cs="Arial"/>
          <w:sz w:val="24"/>
          <w:szCs w:val="24"/>
        </w:rPr>
        <w:t>C.</w:t>
      </w:r>
      <w:r w:rsidR="00E21B95" w:rsidRPr="002056D1">
        <w:rPr>
          <w:rFonts w:ascii="Arial" w:hAnsi="Arial" w:cs="Arial"/>
          <w:spacing w:val="-6"/>
          <w:sz w:val="24"/>
          <w:szCs w:val="24"/>
        </w:rPr>
        <w:t xml:space="preserve"> </w:t>
      </w:r>
      <w:r w:rsidR="00E21B95" w:rsidRPr="002056D1">
        <w:rPr>
          <w:rFonts w:ascii="Arial" w:hAnsi="Arial" w:cs="Arial"/>
          <w:sz w:val="24"/>
          <w:szCs w:val="24"/>
        </w:rPr>
        <w:t>Patil</w:t>
      </w:r>
      <w:r w:rsidR="00E21B95" w:rsidRPr="002056D1">
        <w:rPr>
          <w:rFonts w:ascii="Arial" w:hAnsi="Arial" w:cs="Arial"/>
          <w:spacing w:val="-6"/>
          <w:sz w:val="24"/>
          <w:szCs w:val="24"/>
        </w:rPr>
        <w:t xml:space="preserve"> </w:t>
      </w:r>
      <w:r w:rsidRPr="002056D1">
        <w:rPr>
          <w:rFonts w:ascii="Arial" w:hAnsi="Arial" w:cs="Arial"/>
          <w:sz w:val="24"/>
          <w:szCs w:val="24"/>
        </w:rPr>
        <w:t>C</w:t>
      </w:r>
      <w:r w:rsidR="00E21B95" w:rsidRPr="002056D1">
        <w:rPr>
          <w:rFonts w:ascii="Arial" w:hAnsi="Arial" w:cs="Arial"/>
          <w:sz w:val="24"/>
          <w:szCs w:val="24"/>
        </w:rPr>
        <w:t>ollege</w:t>
      </w:r>
      <w:r w:rsidR="00E21B95" w:rsidRPr="002056D1">
        <w:rPr>
          <w:rFonts w:ascii="Arial" w:hAnsi="Arial" w:cs="Arial"/>
          <w:spacing w:val="-6"/>
          <w:sz w:val="24"/>
          <w:szCs w:val="24"/>
        </w:rPr>
        <w:t xml:space="preserve"> </w:t>
      </w:r>
      <w:r w:rsidR="00E21B95" w:rsidRPr="002056D1">
        <w:rPr>
          <w:rFonts w:ascii="Arial" w:hAnsi="Arial" w:cs="Arial"/>
          <w:sz w:val="24"/>
          <w:szCs w:val="24"/>
        </w:rPr>
        <w:t>of</w:t>
      </w:r>
      <w:r w:rsidR="00E21B95" w:rsidRPr="002056D1">
        <w:rPr>
          <w:rFonts w:ascii="Arial" w:hAnsi="Arial" w:cs="Arial"/>
          <w:spacing w:val="-5"/>
          <w:sz w:val="24"/>
          <w:szCs w:val="24"/>
        </w:rPr>
        <w:t xml:space="preserve"> </w:t>
      </w:r>
      <w:r w:rsidRPr="002056D1">
        <w:rPr>
          <w:rFonts w:ascii="Arial" w:hAnsi="Arial" w:cs="Arial"/>
          <w:sz w:val="24"/>
          <w:szCs w:val="24"/>
        </w:rPr>
        <w:t>E</w:t>
      </w:r>
      <w:r w:rsidR="00E21B95" w:rsidRPr="002056D1">
        <w:rPr>
          <w:rFonts w:ascii="Arial" w:hAnsi="Arial" w:cs="Arial"/>
          <w:sz w:val="24"/>
          <w:szCs w:val="24"/>
        </w:rPr>
        <w:t>ngineering,</w:t>
      </w:r>
      <w:r w:rsidR="00E21B95" w:rsidRPr="002056D1">
        <w:rPr>
          <w:rFonts w:ascii="Arial" w:hAnsi="Arial" w:cs="Arial"/>
          <w:spacing w:val="-6"/>
          <w:sz w:val="24"/>
          <w:szCs w:val="24"/>
        </w:rPr>
        <w:t xml:space="preserve"> </w:t>
      </w:r>
      <w:r w:rsidR="00E21B95" w:rsidRPr="002056D1">
        <w:rPr>
          <w:rFonts w:ascii="Arial" w:hAnsi="Arial" w:cs="Arial"/>
          <w:spacing w:val="-2"/>
          <w:sz w:val="24"/>
          <w:szCs w:val="24"/>
        </w:rPr>
        <w:t>Khargha</w:t>
      </w:r>
      <w:r w:rsidRPr="002056D1">
        <w:rPr>
          <w:rFonts w:ascii="Arial" w:hAnsi="Arial" w:cs="Arial"/>
          <w:spacing w:val="-2"/>
          <w:sz w:val="24"/>
          <w:szCs w:val="24"/>
        </w:rPr>
        <w:t>r</w:t>
      </w:r>
    </w:p>
    <w:p w:rsidR="0064508E" w:rsidRDefault="00E21B95" w:rsidP="001571F2">
      <w:pPr>
        <w:spacing w:before="214"/>
        <w:rPr>
          <w:rFonts w:ascii="Arial"/>
          <w:b/>
          <w:spacing w:val="-2"/>
          <w:sz w:val="44"/>
        </w:rPr>
      </w:pPr>
      <w:r>
        <w:rPr>
          <w:rFonts w:ascii="Arial"/>
          <w:b/>
          <w:spacing w:val="-2"/>
          <w:sz w:val="44"/>
        </w:rPr>
        <w:t>Contents</w:t>
      </w:r>
    </w:p>
    <w:p w:rsidR="001571F2" w:rsidRPr="001571F2" w:rsidRDefault="001571F2" w:rsidP="001571F2">
      <w:pPr>
        <w:spacing w:before="214"/>
        <w:rPr>
          <w:rFonts w:ascii="Arial"/>
          <w:b/>
          <w:sz w:val="24"/>
          <w:szCs w:val="24"/>
        </w:rPr>
      </w:pPr>
    </w:p>
    <w:p w:rsidR="0064508E" w:rsidRPr="002056D1" w:rsidRDefault="00E21B95" w:rsidP="00EB214B">
      <w:pPr>
        <w:ind w:left="479"/>
        <w:rPr>
          <w:rFonts w:ascii="Arial" w:hAnsi="Arial" w:cs="Arial"/>
          <w:b/>
          <w:sz w:val="24"/>
          <w:szCs w:val="24"/>
        </w:rPr>
      </w:pPr>
      <w:r w:rsidRPr="002056D1">
        <w:rPr>
          <w:rFonts w:ascii="Arial" w:hAnsi="Arial" w:cs="Arial"/>
          <w:b/>
          <w:spacing w:val="-2"/>
          <w:sz w:val="24"/>
          <w:szCs w:val="24"/>
        </w:rPr>
        <w:t>Abstract</w:t>
      </w:r>
    </w:p>
    <w:p w:rsidR="0064508E" w:rsidRPr="002056D1" w:rsidRDefault="0064508E" w:rsidP="00EB214B">
      <w:pPr>
        <w:pStyle w:val="BodyText"/>
        <w:spacing w:before="6"/>
        <w:rPr>
          <w:rFonts w:ascii="Arial" w:hAnsi="Arial" w:cs="Arial"/>
          <w:b/>
          <w:sz w:val="24"/>
          <w:szCs w:val="24"/>
        </w:rPr>
      </w:pPr>
    </w:p>
    <w:p w:rsidR="0064508E" w:rsidRPr="002056D1" w:rsidRDefault="00E21B95" w:rsidP="00EB214B">
      <w:pPr>
        <w:spacing w:line="494" w:lineRule="auto"/>
        <w:ind w:left="479" w:right="6666"/>
        <w:rPr>
          <w:rFonts w:ascii="Arial" w:hAnsi="Arial" w:cs="Arial"/>
          <w:b/>
          <w:sz w:val="24"/>
          <w:szCs w:val="24"/>
        </w:rPr>
      </w:pPr>
      <w:r w:rsidRPr="002056D1">
        <w:rPr>
          <w:rFonts w:ascii="Arial" w:hAnsi="Arial" w:cs="Arial"/>
          <w:b/>
          <w:spacing w:val="-2"/>
          <w:sz w:val="24"/>
          <w:szCs w:val="24"/>
        </w:rPr>
        <w:t xml:space="preserve">Acknowledgements </w:t>
      </w:r>
      <w:r w:rsidRPr="002056D1">
        <w:rPr>
          <w:rFonts w:ascii="Arial" w:hAnsi="Arial" w:cs="Arial"/>
          <w:b/>
          <w:sz w:val="24"/>
          <w:szCs w:val="24"/>
        </w:rPr>
        <w:t>List</w:t>
      </w:r>
      <w:r w:rsidRPr="002056D1">
        <w:rPr>
          <w:rFonts w:ascii="Arial" w:hAnsi="Arial" w:cs="Arial"/>
          <w:b/>
          <w:spacing w:val="-17"/>
          <w:sz w:val="24"/>
          <w:szCs w:val="24"/>
        </w:rPr>
        <w:t xml:space="preserve"> </w:t>
      </w:r>
      <w:r w:rsidRPr="002056D1">
        <w:rPr>
          <w:rFonts w:ascii="Arial" w:hAnsi="Arial" w:cs="Arial"/>
          <w:b/>
          <w:sz w:val="24"/>
          <w:szCs w:val="24"/>
        </w:rPr>
        <w:t>of</w:t>
      </w:r>
      <w:r w:rsidRPr="002056D1">
        <w:rPr>
          <w:rFonts w:ascii="Arial" w:hAnsi="Arial" w:cs="Arial"/>
          <w:b/>
          <w:spacing w:val="-17"/>
          <w:sz w:val="24"/>
          <w:szCs w:val="24"/>
        </w:rPr>
        <w:t xml:space="preserve"> </w:t>
      </w:r>
      <w:r w:rsidRPr="002056D1">
        <w:rPr>
          <w:rFonts w:ascii="Arial" w:hAnsi="Arial" w:cs="Arial"/>
          <w:b/>
          <w:sz w:val="24"/>
          <w:szCs w:val="24"/>
        </w:rPr>
        <w:t>Abbreviation List of Figures</w:t>
      </w:r>
    </w:p>
    <w:p w:rsidR="001571F2" w:rsidRPr="002056D1" w:rsidRDefault="00E21B95" w:rsidP="00EB214B">
      <w:pPr>
        <w:spacing w:before="3" w:line="494" w:lineRule="auto"/>
        <w:ind w:left="479" w:right="7132"/>
        <w:rPr>
          <w:rFonts w:ascii="Arial" w:hAnsi="Arial" w:cs="Arial"/>
          <w:b/>
          <w:sz w:val="24"/>
          <w:szCs w:val="24"/>
        </w:rPr>
      </w:pPr>
      <w:r w:rsidRPr="002056D1">
        <w:rPr>
          <w:rFonts w:ascii="Arial" w:hAnsi="Arial" w:cs="Arial"/>
          <w:b/>
          <w:sz w:val="24"/>
          <w:szCs w:val="24"/>
        </w:rPr>
        <w:t xml:space="preserve">List of Tables </w:t>
      </w:r>
    </w:p>
    <w:sdt>
      <w:sdtPr>
        <w:id w:val="1203365293"/>
        <w:docPartObj>
          <w:docPartGallery w:val="Table of Contents"/>
          <w:docPartUnique/>
        </w:docPartObj>
      </w:sdtPr>
      <w:sdtEndPr/>
      <w:sdtContent>
        <w:p w:rsidR="0064508E" w:rsidRPr="002056D1" w:rsidRDefault="001571F2" w:rsidP="001571F2">
          <w:pPr>
            <w:pStyle w:val="TOC1"/>
            <w:tabs>
              <w:tab w:val="left" w:pos="695"/>
              <w:tab w:val="right" w:pos="8525"/>
            </w:tabs>
            <w:ind w:left="494" w:firstLine="0"/>
          </w:pPr>
          <w:r w:rsidRPr="002056D1">
            <w:t xml:space="preserve">1] </w:t>
          </w:r>
          <w:r w:rsidR="00E21B95" w:rsidRPr="002056D1">
            <w:rPr>
              <w:spacing w:val="-2"/>
            </w:rPr>
            <w:t>Introduction</w:t>
          </w:r>
          <w:r w:rsidR="00E21B95" w:rsidRPr="002056D1">
            <w:rPr>
              <w:b w:val="0"/>
            </w:rPr>
            <w:tab/>
          </w:r>
          <w:r w:rsidR="00757C9E">
            <w:rPr>
              <w:spacing w:val="-10"/>
            </w:rPr>
            <w:t>9</w:t>
          </w:r>
        </w:p>
        <w:p w:rsidR="0064508E" w:rsidRPr="002056D1" w:rsidRDefault="007439AD">
          <w:pPr>
            <w:pStyle w:val="TOC3"/>
            <w:numPr>
              <w:ilvl w:val="1"/>
              <w:numId w:val="4"/>
            </w:numPr>
            <w:tabs>
              <w:tab w:val="left" w:pos="1614"/>
            </w:tabs>
            <w:spacing w:before="474"/>
            <w:ind w:hanging="401"/>
            <w:rPr>
              <w:rFonts w:ascii="Arial" w:hAnsi="Arial" w:cs="Arial"/>
              <w:b/>
            </w:rPr>
          </w:pPr>
          <w:hyperlink w:anchor="_TOC_250004" w:history="1">
            <w:r w:rsidR="00E21B95" w:rsidRPr="002056D1">
              <w:rPr>
                <w:rFonts w:ascii="Arial" w:hAnsi="Arial" w:cs="Arial"/>
                <w:spacing w:val="-2"/>
              </w:rPr>
              <w:t>Introduction</w:t>
            </w:r>
          </w:hyperlink>
        </w:p>
        <w:p w:rsidR="0064508E" w:rsidRPr="002056D1" w:rsidRDefault="007439AD">
          <w:pPr>
            <w:pStyle w:val="TOC3"/>
            <w:numPr>
              <w:ilvl w:val="1"/>
              <w:numId w:val="4"/>
            </w:numPr>
            <w:tabs>
              <w:tab w:val="left" w:pos="1614"/>
            </w:tabs>
            <w:spacing w:before="172"/>
            <w:ind w:hanging="401"/>
            <w:rPr>
              <w:rFonts w:ascii="Arial" w:hAnsi="Arial" w:cs="Arial"/>
              <w:b/>
            </w:rPr>
          </w:pPr>
          <w:hyperlink w:anchor="_TOC_250003" w:history="1">
            <w:r w:rsidR="00E21B95" w:rsidRPr="002056D1">
              <w:rPr>
                <w:rFonts w:ascii="Arial" w:hAnsi="Arial" w:cs="Arial"/>
                <w:spacing w:val="-2"/>
              </w:rPr>
              <w:t>Motivation</w:t>
            </w:r>
          </w:hyperlink>
        </w:p>
        <w:p w:rsidR="0064508E" w:rsidRPr="002056D1" w:rsidRDefault="00E21B95">
          <w:pPr>
            <w:pStyle w:val="TOC3"/>
            <w:numPr>
              <w:ilvl w:val="1"/>
              <w:numId w:val="4"/>
            </w:numPr>
            <w:tabs>
              <w:tab w:val="left" w:pos="1614"/>
            </w:tabs>
            <w:ind w:hanging="401"/>
            <w:rPr>
              <w:rFonts w:ascii="Arial" w:hAnsi="Arial" w:cs="Arial"/>
              <w:b/>
            </w:rPr>
          </w:pPr>
          <w:r w:rsidRPr="002056D1">
            <w:rPr>
              <w:rFonts w:ascii="Arial" w:hAnsi="Arial" w:cs="Arial"/>
            </w:rPr>
            <w:t>Problem</w:t>
          </w:r>
          <w:r w:rsidRPr="002056D1">
            <w:rPr>
              <w:rFonts w:ascii="Arial" w:hAnsi="Arial" w:cs="Arial"/>
              <w:spacing w:val="-9"/>
            </w:rPr>
            <w:t xml:space="preserve"> </w:t>
          </w:r>
          <w:r w:rsidRPr="002056D1">
            <w:rPr>
              <w:rFonts w:ascii="Arial" w:hAnsi="Arial" w:cs="Arial"/>
            </w:rPr>
            <w:t>Statement</w:t>
          </w:r>
          <w:r w:rsidRPr="002056D1">
            <w:rPr>
              <w:rFonts w:ascii="Arial" w:hAnsi="Arial" w:cs="Arial"/>
              <w:spacing w:val="-8"/>
            </w:rPr>
            <w:t xml:space="preserve"> </w:t>
          </w:r>
          <w:r w:rsidRPr="002056D1">
            <w:rPr>
              <w:rFonts w:ascii="Arial" w:hAnsi="Arial" w:cs="Arial"/>
            </w:rPr>
            <w:t>&amp;</w:t>
          </w:r>
          <w:r w:rsidRPr="002056D1">
            <w:rPr>
              <w:rFonts w:ascii="Arial" w:hAnsi="Arial" w:cs="Arial"/>
              <w:spacing w:val="-8"/>
            </w:rPr>
            <w:t xml:space="preserve"> </w:t>
          </w:r>
          <w:r w:rsidRPr="002056D1">
            <w:rPr>
              <w:rFonts w:ascii="Arial" w:hAnsi="Arial" w:cs="Arial"/>
              <w:spacing w:val="-2"/>
            </w:rPr>
            <w:t>Objectives</w:t>
          </w:r>
        </w:p>
        <w:p w:rsidR="0064508E" w:rsidRPr="002056D1" w:rsidRDefault="00E21B95">
          <w:pPr>
            <w:pStyle w:val="TOC3"/>
            <w:numPr>
              <w:ilvl w:val="1"/>
              <w:numId w:val="4"/>
            </w:numPr>
            <w:tabs>
              <w:tab w:val="left" w:pos="1614"/>
            </w:tabs>
            <w:ind w:hanging="401"/>
            <w:rPr>
              <w:rFonts w:ascii="Arial" w:hAnsi="Arial" w:cs="Arial"/>
              <w:b/>
            </w:rPr>
          </w:pPr>
          <w:r w:rsidRPr="002056D1">
            <w:rPr>
              <w:rFonts w:ascii="Arial" w:hAnsi="Arial" w:cs="Arial"/>
            </w:rPr>
            <w:t>Organization</w:t>
          </w:r>
          <w:r w:rsidRPr="002056D1">
            <w:rPr>
              <w:rFonts w:ascii="Arial" w:hAnsi="Arial" w:cs="Arial"/>
              <w:spacing w:val="-8"/>
            </w:rPr>
            <w:t xml:space="preserve"> </w:t>
          </w:r>
          <w:r w:rsidRPr="002056D1">
            <w:rPr>
              <w:rFonts w:ascii="Arial" w:hAnsi="Arial" w:cs="Arial"/>
            </w:rPr>
            <w:t>of</w:t>
          </w:r>
          <w:r w:rsidRPr="002056D1">
            <w:rPr>
              <w:rFonts w:ascii="Arial" w:hAnsi="Arial" w:cs="Arial"/>
              <w:spacing w:val="-7"/>
            </w:rPr>
            <w:t xml:space="preserve"> </w:t>
          </w:r>
          <w:r w:rsidRPr="002056D1">
            <w:rPr>
              <w:rFonts w:ascii="Arial" w:hAnsi="Arial" w:cs="Arial"/>
            </w:rPr>
            <w:t>the</w:t>
          </w:r>
          <w:r w:rsidRPr="002056D1">
            <w:rPr>
              <w:rFonts w:ascii="Arial" w:hAnsi="Arial" w:cs="Arial"/>
              <w:spacing w:val="-7"/>
            </w:rPr>
            <w:t xml:space="preserve"> </w:t>
          </w:r>
          <w:r w:rsidRPr="002056D1">
            <w:rPr>
              <w:rFonts w:ascii="Arial" w:hAnsi="Arial" w:cs="Arial"/>
              <w:spacing w:val="-2"/>
            </w:rPr>
            <w:t>Report</w:t>
          </w:r>
        </w:p>
        <w:p w:rsidR="0064508E" w:rsidRPr="002056D1" w:rsidRDefault="001571F2" w:rsidP="001571F2">
          <w:pPr>
            <w:pStyle w:val="TOC1"/>
            <w:tabs>
              <w:tab w:val="left" w:pos="680"/>
              <w:tab w:val="right" w:pos="8659"/>
            </w:tabs>
            <w:spacing w:before="282"/>
            <w:ind w:left="494" w:firstLine="0"/>
          </w:pPr>
          <w:r w:rsidRPr="002056D1">
            <w:t xml:space="preserve">2] </w:t>
          </w:r>
          <w:r w:rsidR="00E21B95" w:rsidRPr="002056D1">
            <w:t>Literature</w:t>
          </w:r>
          <w:r w:rsidR="00E21B95" w:rsidRPr="002056D1">
            <w:rPr>
              <w:spacing w:val="-13"/>
            </w:rPr>
            <w:t xml:space="preserve"> </w:t>
          </w:r>
          <w:r w:rsidR="00E21B95" w:rsidRPr="002056D1">
            <w:rPr>
              <w:spacing w:val="-2"/>
            </w:rPr>
            <w:t>Survey</w:t>
          </w:r>
          <w:r w:rsidR="00E21B95" w:rsidRPr="002056D1">
            <w:rPr>
              <w:b w:val="0"/>
            </w:rPr>
            <w:tab/>
          </w:r>
          <w:r w:rsidR="00E21B95" w:rsidRPr="002056D1">
            <w:rPr>
              <w:spacing w:val="-5"/>
            </w:rPr>
            <w:t>1</w:t>
          </w:r>
          <w:r w:rsidR="00757C9E">
            <w:rPr>
              <w:spacing w:val="-5"/>
            </w:rPr>
            <w:t>1</w:t>
          </w:r>
        </w:p>
        <w:p w:rsidR="0064508E" w:rsidRPr="002056D1" w:rsidRDefault="007439AD" w:rsidP="002056D1">
          <w:pPr>
            <w:pStyle w:val="TOC2"/>
            <w:numPr>
              <w:ilvl w:val="1"/>
              <w:numId w:val="4"/>
            </w:numPr>
            <w:tabs>
              <w:tab w:val="left" w:pos="1647"/>
            </w:tabs>
            <w:spacing w:before="277"/>
            <w:rPr>
              <w:rFonts w:ascii="Arial" w:hAnsi="Arial" w:cs="Arial"/>
              <w:sz w:val="24"/>
              <w:szCs w:val="24"/>
            </w:rPr>
          </w:pPr>
          <w:hyperlink w:anchor="_TOC_250002" w:history="1">
            <w:r w:rsidR="00E21B95" w:rsidRPr="002056D1">
              <w:rPr>
                <w:rFonts w:ascii="Arial" w:hAnsi="Arial" w:cs="Arial"/>
                <w:sz w:val="24"/>
                <w:szCs w:val="24"/>
              </w:rPr>
              <w:t>Survey</w:t>
            </w:r>
            <w:r w:rsidR="00E21B95" w:rsidRPr="002056D1">
              <w:rPr>
                <w:rFonts w:ascii="Arial" w:hAnsi="Arial" w:cs="Arial"/>
                <w:spacing w:val="-8"/>
                <w:sz w:val="24"/>
                <w:szCs w:val="24"/>
              </w:rPr>
              <w:t xml:space="preserve"> </w:t>
            </w:r>
            <w:r w:rsidR="00E21B95" w:rsidRPr="002056D1">
              <w:rPr>
                <w:rFonts w:ascii="Arial" w:hAnsi="Arial" w:cs="Arial"/>
                <w:sz w:val="24"/>
                <w:szCs w:val="24"/>
              </w:rPr>
              <w:t>of</w:t>
            </w:r>
            <w:r w:rsidR="00E21B95" w:rsidRPr="002056D1">
              <w:rPr>
                <w:rFonts w:ascii="Arial" w:hAnsi="Arial" w:cs="Arial"/>
                <w:spacing w:val="-7"/>
                <w:sz w:val="24"/>
                <w:szCs w:val="24"/>
              </w:rPr>
              <w:t xml:space="preserve"> </w:t>
            </w:r>
            <w:r w:rsidR="00E21B95" w:rsidRPr="002056D1">
              <w:rPr>
                <w:rFonts w:ascii="Arial" w:hAnsi="Arial" w:cs="Arial"/>
                <w:sz w:val="24"/>
                <w:szCs w:val="24"/>
              </w:rPr>
              <w:t>Existing</w:t>
            </w:r>
            <w:r w:rsidR="00E21B95" w:rsidRPr="002056D1">
              <w:rPr>
                <w:rFonts w:ascii="Arial" w:hAnsi="Arial" w:cs="Arial"/>
                <w:spacing w:val="-8"/>
                <w:sz w:val="24"/>
                <w:szCs w:val="24"/>
              </w:rPr>
              <w:t xml:space="preserve"> </w:t>
            </w:r>
            <w:r w:rsidR="00E21B95" w:rsidRPr="002056D1">
              <w:rPr>
                <w:rFonts w:ascii="Arial" w:hAnsi="Arial" w:cs="Arial"/>
                <w:spacing w:val="-2"/>
                <w:sz w:val="24"/>
                <w:szCs w:val="24"/>
              </w:rPr>
              <w:t>System</w:t>
            </w:r>
          </w:hyperlink>
        </w:p>
        <w:p w:rsidR="0064508E" w:rsidRPr="002056D1" w:rsidRDefault="007439AD" w:rsidP="002056D1">
          <w:pPr>
            <w:pStyle w:val="TOC2"/>
            <w:numPr>
              <w:ilvl w:val="1"/>
              <w:numId w:val="4"/>
            </w:numPr>
            <w:tabs>
              <w:tab w:val="left" w:pos="1647"/>
            </w:tabs>
            <w:rPr>
              <w:rFonts w:ascii="Arial" w:hAnsi="Arial" w:cs="Arial"/>
              <w:sz w:val="24"/>
              <w:szCs w:val="24"/>
            </w:rPr>
          </w:pPr>
          <w:hyperlink w:anchor="_TOC_250001" w:history="1">
            <w:r w:rsidR="00E21B95" w:rsidRPr="002056D1">
              <w:rPr>
                <w:rFonts w:ascii="Arial" w:hAnsi="Arial" w:cs="Arial"/>
                <w:sz w:val="24"/>
                <w:szCs w:val="24"/>
              </w:rPr>
              <w:t>Limitation</w:t>
            </w:r>
            <w:r w:rsidR="00E21B95" w:rsidRPr="002056D1">
              <w:rPr>
                <w:rFonts w:ascii="Arial" w:hAnsi="Arial" w:cs="Arial"/>
                <w:spacing w:val="-10"/>
                <w:sz w:val="24"/>
                <w:szCs w:val="24"/>
              </w:rPr>
              <w:t xml:space="preserve"> </w:t>
            </w:r>
            <w:r w:rsidR="00E21B95" w:rsidRPr="002056D1">
              <w:rPr>
                <w:rFonts w:ascii="Arial" w:hAnsi="Arial" w:cs="Arial"/>
                <w:sz w:val="24"/>
                <w:szCs w:val="24"/>
              </w:rPr>
              <w:t>Existing</w:t>
            </w:r>
            <w:r w:rsidR="00E21B95" w:rsidRPr="002056D1">
              <w:rPr>
                <w:rFonts w:ascii="Arial" w:hAnsi="Arial" w:cs="Arial"/>
                <w:spacing w:val="-9"/>
                <w:sz w:val="24"/>
                <w:szCs w:val="24"/>
              </w:rPr>
              <w:t xml:space="preserve"> </w:t>
            </w:r>
            <w:r w:rsidR="00E21B95" w:rsidRPr="002056D1">
              <w:rPr>
                <w:rFonts w:ascii="Arial" w:hAnsi="Arial" w:cs="Arial"/>
                <w:sz w:val="24"/>
                <w:szCs w:val="24"/>
              </w:rPr>
              <w:t>system</w:t>
            </w:r>
            <w:r w:rsidR="00E21B95" w:rsidRPr="002056D1">
              <w:rPr>
                <w:rFonts w:ascii="Arial" w:hAnsi="Arial" w:cs="Arial"/>
                <w:spacing w:val="-9"/>
                <w:sz w:val="24"/>
                <w:szCs w:val="24"/>
              </w:rPr>
              <w:t xml:space="preserve"> </w:t>
            </w:r>
            <w:r w:rsidR="00E21B95" w:rsidRPr="002056D1">
              <w:rPr>
                <w:rFonts w:ascii="Arial" w:hAnsi="Arial" w:cs="Arial"/>
                <w:sz w:val="24"/>
                <w:szCs w:val="24"/>
              </w:rPr>
              <w:t>or</w:t>
            </w:r>
            <w:r w:rsidR="00E21B95" w:rsidRPr="002056D1">
              <w:rPr>
                <w:rFonts w:ascii="Arial" w:hAnsi="Arial" w:cs="Arial"/>
                <w:spacing w:val="-9"/>
                <w:sz w:val="24"/>
                <w:szCs w:val="24"/>
              </w:rPr>
              <w:t xml:space="preserve"> </w:t>
            </w:r>
            <w:r w:rsidR="00E21B95" w:rsidRPr="002056D1">
              <w:rPr>
                <w:rFonts w:ascii="Arial" w:hAnsi="Arial" w:cs="Arial"/>
                <w:sz w:val="24"/>
                <w:szCs w:val="24"/>
              </w:rPr>
              <w:t>research</w:t>
            </w:r>
            <w:r w:rsidR="00E21B95" w:rsidRPr="002056D1">
              <w:rPr>
                <w:rFonts w:ascii="Arial" w:hAnsi="Arial" w:cs="Arial"/>
                <w:spacing w:val="-9"/>
                <w:sz w:val="24"/>
                <w:szCs w:val="24"/>
              </w:rPr>
              <w:t xml:space="preserve"> </w:t>
            </w:r>
            <w:r w:rsidR="00E21B95" w:rsidRPr="002056D1">
              <w:rPr>
                <w:rFonts w:ascii="Arial" w:hAnsi="Arial" w:cs="Arial"/>
                <w:spacing w:val="-5"/>
                <w:sz w:val="24"/>
                <w:szCs w:val="24"/>
              </w:rPr>
              <w:t>gap</w:t>
            </w:r>
          </w:hyperlink>
        </w:p>
        <w:p w:rsidR="0064508E" w:rsidRPr="002056D1" w:rsidRDefault="001571F2" w:rsidP="002056D1">
          <w:pPr>
            <w:pStyle w:val="TOC4"/>
            <w:numPr>
              <w:ilvl w:val="1"/>
              <w:numId w:val="4"/>
            </w:numPr>
            <w:tabs>
              <w:tab w:val="left" w:pos="1614"/>
            </w:tabs>
            <w:rPr>
              <w:rFonts w:ascii="Arial" w:hAnsi="Arial" w:cs="Arial"/>
              <w:b w:val="0"/>
              <w:i w:val="0"/>
              <w:sz w:val="24"/>
              <w:szCs w:val="24"/>
            </w:rPr>
          </w:pPr>
          <w:r w:rsidRPr="002056D1">
            <w:rPr>
              <w:rFonts w:ascii="Arial" w:hAnsi="Arial" w:cs="Arial"/>
              <w:i w:val="0"/>
              <w:sz w:val="24"/>
              <w:szCs w:val="24"/>
            </w:rPr>
            <w:t xml:space="preserve"> </w:t>
          </w:r>
          <w:hyperlink w:anchor="_TOC_250000" w:history="1">
            <w:r w:rsidR="00E21B95" w:rsidRPr="002056D1">
              <w:rPr>
                <w:rFonts w:ascii="Arial" w:hAnsi="Arial" w:cs="Arial"/>
                <w:b w:val="0"/>
                <w:i w:val="0"/>
                <w:sz w:val="24"/>
                <w:szCs w:val="24"/>
              </w:rPr>
              <w:t>Mini</w:t>
            </w:r>
            <w:r w:rsidR="00E21B95" w:rsidRPr="002056D1">
              <w:rPr>
                <w:rFonts w:ascii="Arial" w:hAnsi="Arial" w:cs="Arial"/>
                <w:b w:val="0"/>
                <w:i w:val="0"/>
                <w:spacing w:val="-7"/>
                <w:sz w:val="24"/>
                <w:szCs w:val="24"/>
              </w:rPr>
              <w:t xml:space="preserve"> </w:t>
            </w:r>
            <w:r w:rsidR="00E21B95" w:rsidRPr="002056D1">
              <w:rPr>
                <w:rFonts w:ascii="Arial" w:hAnsi="Arial" w:cs="Arial"/>
                <w:b w:val="0"/>
                <w:i w:val="0"/>
                <w:sz w:val="24"/>
                <w:szCs w:val="24"/>
              </w:rPr>
              <w:t>Project</w:t>
            </w:r>
            <w:r w:rsidR="00E21B95" w:rsidRPr="002056D1">
              <w:rPr>
                <w:rFonts w:ascii="Arial" w:hAnsi="Arial" w:cs="Arial"/>
                <w:b w:val="0"/>
                <w:i w:val="0"/>
                <w:spacing w:val="-7"/>
                <w:sz w:val="24"/>
                <w:szCs w:val="24"/>
              </w:rPr>
              <w:t xml:space="preserve"> </w:t>
            </w:r>
            <w:r w:rsidR="00E21B95" w:rsidRPr="002056D1">
              <w:rPr>
                <w:rFonts w:ascii="Arial" w:hAnsi="Arial" w:cs="Arial"/>
                <w:b w:val="0"/>
                <w:i w:val="0"/>
                <w:spacing w:val="-2"/>
                <w:sz w:val="24"/>
                <w:szCs w:val="24"/>
              </w:rPr>
              <w:t>Contribution</w:t>
            </w:r>
          </w:hyperlink>
        </w:p>
        <w:p w:rsidR="0064508E" w:rsidRPr="002056D1" w:rsidRDefault="001571F2" w:rsidP="001571F2">
          <w:pPr>
            <w:pStyle w:val="TOC1"/>
            <w:tabs>
              <w:tab w:val="left" w:pos="680"/>
              <w:tab w:val="right" w:pos="8725"/>
            </w:tabs>
            <w:spacing w:before="302"/>
            <w:ind w:left="494" w:firstLine="0"/>
          </w:pPr>
          <w:r w:rsidRPr="002056D1">
            <w:t xml:space="preserve">3] </w:t>
          </w:r>
          <w:r w:rsidR="00E21B95" w:rsidRPr="002056D1">
            <w:t>Proposed</w:t>
          </w:r>
          <w:r w:rsidR="00E21B95" w:rsidRPr="002056D1">
            <w:rPr>
              <w:spacing w:val="-10"/>
            </w:rPr>
            <w:t xml:space="preserve"> </w:t>
          </w:r>
          <w:r w:rsidR="00E21B95" w:rsidRPr="002056D1">
            <w:t>System</w:t>
          </w:r>
          <w:r w:rsidR="00E21B95" w:rsidRPr="002056D1">
            <w:rPr>
              <w:spacing w:val="-9"/>
            </w:rPr>
            <w:t xml:space="preserve"> </w:t>
          </w:r>
          <w:r w:rsidR="00E21B95" w:rsidRPr="002056D1">
            <w:t>(E.g.</w:t>
          </w:r>
          <w:r w:rsidR="00E21B95" w:rsidRPr="002056D1">
            <w:rPr>
              <w:spacing w:val="-9"/>
            </w:rPr>
            <w:t xml:space="preserve"> </w:t>
          </w:r>
          <w:r w:rsidR="00E21B95" w:rsidRPr="002056D1">
            <w:t>New</w:t>
          </w:r>
          <w:r w:rsidR="00E21B95" w:rsidRPr="002056D1">
            <w:rPr>
              <w:spacing w:val="-9"/>
            </w:rPr>
            <w:t xml:space="preserve"> </w:t>
          </w:r>
          <w:r w:rsidR="00E21B95" w:rsidRPr="002056D1">
            <w:t>Approach</w:t>
          </w:r>
          <w:r w:rsidR="00E21B95" w:rsidRPr="002056D1">
            <w:rPr>
              <w:spacing w:val="-9"/>
            </w:rPr>
            <w:t xml:space="preserve"> </w:t>
          </w:r>
          <w:r w:rsidR="00E21B95" w:rsidRPr="002056D1">
            <w:t>of</w:t>
          </w:r>
          <w:r w:rsidR="00E21B95" w:rsidRPr="002056D1">
            <w:rPr>
              <w:spacing w:val="-10"/>
            </w:rPr>
            <w:t xml:space="preserve"> </w:t>
          </w:r>
          <w:r w:rsidR="00E21B95" w:rsidRPr="002056D1">
            <w:t>Data</w:t>
          </w:r>
          <w:r w:rsidR="00E21B95" w:rsidRPr="002056D1">
            <w:rPr>
              <w:spacing w:val="-9"/>
            </w:rPr>
            <w:t xml:space="preserve"> </w:t>
          </w:r>
          <w:r w:rsidR="00EB214B" w:rsidRPr="002056D1">
            <w:t>Summarization</w:t>
          </w:r>
          <w:r w:rsidR="00EB214B" w:rsidRPr="002056D1">
            <w:rPr>
              <w:spacing w:val="-9"/>
            </w:rPr>
            <w:t>)</w:t>
          </w:r>
          <w:r w:rsidR="00E21B95" w:rsidRPr="002056D1">
            <w:rPr>
              <w:b w:val="0"/>
            </w:rPr>
            <w:tab/>
          </w:r>
          <w:r w:rsidR="00E21B95" w:rsidRPr="002056D1">
            <w:rPr>
              <w:spacing w:val="-5"/>
            </w:rPr>
            <w:t>12</w:t>
          </w:r>
        </w:p>
      </w:sdtContent>
    </w:sdt>
    <w:p w:rsidR="0064508E" w:rsidRPr="002056D1" w:rsidRDefault="0064508E">
      <w:pPr>
        <w:pStyle w:val="BodyText"/>
        <w:spacing w:before="8"/>
        <w:rPr>
          <w:rFonts w:ascii="Arial" w:hAnsi="Arial" w:cs="Arial"/>
          <w:b/>
          <w:sz w:val="24"/>
          <w:szCs w:val="24"/>
        </w:rPr>
      </w:pPr>
    </w:p>
    <w:p w:rsidR="001571F2" w:rsidRPr="002056D1" w:rsidRDefault="001571F2" w:rsidP="002056D1">
      <w:pPr>
        <w:pStyle w:val="ListParagraph"/>
        <w:tabs>
          <w:tab w:val="right" w:pos="8725"/>
        </w:tabs>
        <w:spacing w:before="63"/>
        <w:ind w:left="1440" w:firstLine="0"/>
        <w:rPr>
          <w:rFonts w:ascii="Arial" w:hAnsi="Arial" w:cs="Arial"/>
          <w:sz w:val="24"/>
          <w:szCs w:val="24"/>
        </w:rPr>
      </w:pPr>
      <w:r w:rsidRPr="002056D1">
        <w:rPr>
          <w:rFonts w:ascii="Arial" w:hAnsi="Arial" w:cs="Arial"/>
          <w:sz w:val="24"/>
          <w:szCs w:val="24"/>
        </w:rPr>
        <w:t xml:space="preserve">3.1. Introduction </w:t>
      </w:r>
    </w:p>
    <w:p w:rsidR="001571F2" w:rsidRPr="002056D1" w:rsidRDefault="001571F2" w:rsidP="002056D1">
      <w:pPr>
        <w:pStyle w:val="ListParagraph"/>
        <w:tabs>
          <w:tab w:val="right" w:pos="8725"/>
        </w:tabs>
        <w:spacing w:before="63"/>
        <w:ind w:left="1440" w:firstLine="0"/>
        <w:rPr>
          <w:rFonts w:ascii="Arial" w:hAnsi="Arial" w:cs="Arial"/>
          <w:sz w:val="24"/>
          <w:szCs w:val="24"/>
        </w:rPr>
      </w:pPr>
      <w:r w:rsidRPr="002056D1">
        <w:rPr>
          <w:rFonts w:ascii="Arial" w:hAnsi="Arial" w:cs="Arial"/>
          <w:sz w:val="24"/>
          <w:szCs w:val="24"/>
        </w:rPr>
        <w:t xml:space="preserve">3.2. Architecture/ Framework </w:t>
      </w:r>
    </w:p>
    <w:p w:rsidR="002056D1" w:rsidRPr="002056D1" w:rsidRDefault="001571F2" w:rsidP="002056D1">
      <w:pPr>
        <w:pStyle w:val="ListParagraph"/>
        <w:tabs>
          <w:tab w:val="right" w:pos="8725"/>
        </w:tabs>
        <w:spacing w:before="63"/>
        <w:ind w:left="1440" w:firstLine="0"/>
        <w:rPr>
          <w:rFonts w:ascii="Arial" w:hAnsi="Arial" w:cs="Arial"/>
          <w:sz w:val="24"/>
          <w:szCs w:val="24"/>
        </w:rPr>
      </w:pPr>
      <w:r w:rsidRPr="002056D1">
        <w:rPr>
          <w:rFonts w:ascii="Arial" w:hAnsi="Arial" w:cs="Arial"/>
          <w:sz w:val="24"/>
          <w:szCs w:val="24"/>
        </w:rPr>
        <w:t xml:space="preserve">3.3. Algorithm and Process Design </w:t>
      </w:r>
    </w:p>
    <w:p w:rsidR="002056D1" w:rsidRPr="002056D1" w:rsidRDefault="002056D1" w:rsidP="002056D1">
      <w:pPr>
        <w:pStyle w:val="ListParagraph"/>
        <w:tabs>
          <w:tab w:val="right" w:pos="8725"/>
        </w:tabs>
        <w:spacing w:before="63"/>
        <w:ind w:left="1440" w:firstLine="0"/>
        <w:rPr>
          <w:rFonts w:ascii="Arial" w:hAnsi="Arial" w:cs="Arial"/>
          <w:sz w:val="24"/>
          <w:szCs w:val="24"/>
        </w:rPr>
      </w:pPr>
      <w:r w:rsidRPr="002056D1">
        <w:rPr>
          <w:rFonts w:ascii="Arial" w:hAnsi="Arial" w:cs="Arial"/>
          <w:sz w:val="24"/>
          <w:szCs w:val="24"/>
        </w:rPr>
        <w:t xml:space="preserve">3.4. </w:t>
      </w:r>
      <w:r w:rsidR="001571F2" w:rsidRPr="002056D1">
        <w:rPr>
          <w:rFonts w:ascii="Arial" w:hAnsi="Arial" w:cs="Arial"/>
          <w:sz w:val="24"/>
          <w:szCs w:val="24"/>
        </w:rPr>
        <w:t xml:space="preserve">Details of Hardware &amp; Software </w:t>
      </w:r>
    </w:p>
    <w:p w:rsidR="002056D1" w:rsidRPr="002056D1" w:rsidRDefault="002056D1" w:rsidP="002056D1">
      <w:pPr>
        <w:pStyle w:val="ListParagraph"/>
        <w:tabs>
          <w:tab w:val="right" w:pos="8725"/>
        </w:tabs>
        <w:spacing w:before="63"/>
        <w:ind w:left="1440" w:firstLine="0"/>
        <w:rPr>
          <w:rFonts w:ascii="Arial" w:hAnsi="Arial" w:cs="Arial"/>
          <w:sz w:val="24"/>
          <w:szCs w:val="24"/>
        </w:rPr>
      </w:pPr>
      <w:r w:rsidRPr="002056D1">
        <w:rPr>
          <w:rFonts w:ascii="Arial" w:hAnsi="Arial" w:cs="Arial"/>
          <w:sz w:val="24"/>
          <w:szCs w:val="24"/>
        </w:rPr>
        <w:t xml:space="preserve">3.5. </w:t>
      </w:r>
      <w:r w:rsidR="001571F2" w:rsidRPr="002056D1">
        <w:rPr>
          <w:rFonts w:ascii="Arial" w:hAnsi="Arial" w:cs="Arial"/>
          <w:sz w:val="24"/>
          <w:szCs w:val="24"/>
        </w:rPr>
        <w:t xml:space="preserve">Experiment and Results </w:t>
      </w:r>
    </w:p>
    <w:p w:rsidR="001571F2" w:rsidRPr="002056D1" w:rsidRDefault="002056D1" w:rsidP="002056D1">
      <w:pPr>
        <w:pStyle w:val="ListParagraph"/>
        <w:tabs>
          <w:tab w:val="right" w:pos="8725"/>
        </w:tabs>
        <w:spacing w:before="63"/>
        <w:ind w:left="1440" w:firstLine="0"/>
        <w:rPr>
          <w:rFonts w:ascii="Arial" w:hAnsi="Arial" w:cs="Arial"/>
          <w:sz w:val="24"/>
          <w:szCs w:val="24"/>
        </w:rPr>
      </w:pPr>
      <w:r w:rsidRPr="002056D1">
        <w:rPr>
          <w:rFonts w:ascii="Arial" w:hAnsi="Arial" w:cs="Arial"/>
          <w:sz w:val="24"/>
          <w:szCs w:val="24"/>
        </w:rPr>
        <w:t xml:space="preserve">3.6. </w:t>
      </w:r>
      <w:r w:rsidR="001571F2" w:rsidRPr="002056D1">
        <w:rPr>
          <w:rFonts w:ascii="Arial" w:hAnsi="Arial" w:cs="Arial"/>
          <w:sz w:val="24"/>
          <w:szCs w:val="24"/>
        </w:rPr>
        <w:t>Conclusion and Future work.</w:t>
      </w:r>
    </w:p>
    <w:p w:rsidR="001571F2" w:rsidRPr="002056D1" w:rsidRDefault="001571F2" w:rsidP="001571F2">
      <w:pPr>
        <w:tabs>
          <w:tab w:val="right" w:pos="8725"/>
        </w:tabs>
        <w:spacing w:before="63"/>
        <w:rPr>
          <w:rFonts w:ascii="Arial" w:hAnsi="Arial" w:cs="Arial"/>
          <w:b/>
          <w:spacing w:val="-2"/>
          <w:sz w:val="24"/>
          <w:szCs w:val="24"/>
        </w:rPr>
      </w:pPr>
    </w:p>
    <w:p w:rsidR="001571F2" w:rsidRPr="002056D1" w:rsidRDefault="002056D1" w:rsidP="002056D1">
      <w:pPr>
        <w:tabs>
          <w:tab w:val="right" w:pos="8725"/>
        </w:tabs>
        <w:spacing w:before="63"/>
        <w:ind w:left="479"/>
        <w:rPr>
          <w:rFonts w:ascii="Arial" w:hAnsi="Arial" w:cs="Arial"/>
          <w:b/>
          <w:sz w:val="24"/>
          <w:szCs w:val="24"/>
        </w:rPr>
      </w:pPr>
      <w:r w:rsidRPr="002056D1">
        <w:rPr>
          <w:rFonts w:ascii="Arial" w:hAnsi="Arial" w:cs="Arial"/>
          <w:b/>
          <w:spacing w:val="-2"/>
          <w:sz w:val="24"/>
          <w:szCs w:val="24"/>
        </w:rPr>
        <w:t xml:space="preserve">4] </w:t>
      </w:r>
      <w:r w:rsidR="001571F2" w:rsidRPr="002056D1">
        <w:rPr>
          <w:rFonts w:ascii="Arial" w:hAnsi="Arial" w:cs="Arial"/>
          <w:b/>
          <w:spacing w:val="-2"/>
          <w:sz w:val="24"/>
          <w:szCs w:val="24"/>
        </w:rPr>
        <w:t>References</w:t>
      </w:r>
      <w:r w:rsidR="001571F2" w:rsidRPr="002056D1">
        <w:rPr>
          <w:rFonts w:ascii="Arial" w:hAnsi="Arial" w:cs="Arial"/>
          <w:sz w:val="24"/>
          <w:szCs w:val="24"/>
        </w:rPr>
        <w:tab/>
      </w:r>
      <w:r w:rsidR="00757C9E">
        <w:rPr>
          <w:rFonts w:ascii="Arial" w:hAnsi="Arial" w:cs="Arial"/>
          <w:b/>
          <w:spacing w:val="-5"/>
          <w:sz w:val="24"/>
          <w:szCs w:val="24"/>
        </w:rPr>
        <w:t>19</w:t>
      </w:r>
    </w:p>
    <w:p w:rsidR="001571F2" w:rsidRDefault="001571F2" w:rsidP="002056D1">
      <w:pPr>
        <w:spacing w:before="143"/>
        <w:rPr>
          <w:sz w:val="24"/>
        </w:rPr>
        <w:sectPr w:rsidR="001571F2" w:rsidSect="00CA4453">
          <w:pgSz w:w="11900" w:h="16860"/>
          <w:pgMar w:top="1920" w:right="820" w:bottom="1260" w:left="1680" w:header="0" w:footer="1074" w:gutter="0"/>
          <w:pgBorders w:offsetFrom="page">
            <w:top w:val="single" w:sz="4" w:space="24" w:color="auto"/>
            <w:left w:val="single" w:sz="4" w:space="24" w:color="auto"/>
            <w:bottom w:val="single" w:sz="4" w:space="24" w:color="auto"/>
            <w:right w:val="single" w:sz="4" w:space="24" w:color="auto"/>
          </w:pgBorders>
          <w:cols w:space="720"/>
        </w:sectPr>
      </w:pPr>
    </w:p>
    <w:p w:rsidR="00F5234D" w:rsidRPr="00DF5870" w:rsidRDefault="00E21B95" w:rsidP="00F5234D">
      <w:pPr>
        <w:pStyle w:val="Heading1"/>
        <w:spacing w:before="75"/>
        <w:ind w:left="0" w:right="0"/>
        <w:jc w:val="left"/>
        <w:rPr>
          <w:spacing w:val="-2"/>
          <w:sz w:val="44"/>
          <w:szCs w:val="44"/>
        </w:rPr>
      </w:pPr>
      <w:r w:rsidRPr="00DF5870">
        <w:rPr>
          <w:spacing w:val="-2"/>
          <w:sz w:val="44"/>
          <w:szCs w:val="44"/>
        </w:rPr>
        <w:t>Abstract</w:t>
      </w:r>
    </w:p>
    <w:p w:rsidR="00E6590B" w:rsidRPr="00F5234D" w:rsidRDefault="00E6590B" w:rsidP="00F5234D">
      <w:pPr>
        <w:pStyle w:val="Heading1"/>
        <w:spacing w:before="75"/>
        <w:ind w:left="0" w:right="0"/>
        <w:jc w:val="left"/>
        <w:rPr>
          <w:rFonts w:ascii="Cambria"/>
          <w:spacing w:val="-2"/>
        </w:rPr>
      </w:pPr>
    </w:p>
    <w:p w:rsidR="0064508E" w:rsidRPr="00DF5870" w:rsidRDefault="00F5234D" w:rsidP="00E6590B">
      <w:pPr>
        <w:pStyle w:val="BodyText"/>
        <w:jc w:val="both"/>
        <w:rPr>
          <w:rFonts w:ascii="Arial" w:hAnsi="Arial" w:cs="Arial"/>
          <w:sz w:val="24"/>
          <w:szCs w:val="24"/>
        </w:rPr>
      </w:pPr>
      <w:r w:rsidRPr="00DF5870">
        <w:rPr>
          <w:rFonts w:ascii="Arial" w:hAnsi="Arial" w:cs="Arial"/>
          <w:sz w:val="24"/>
          <w:szCs w:val="24"/>
        </w:rPr>
        <w:t>In an era marked by global security challenges, the "Terrorist Activity Forecasting and Risk Assessment System" emerges as a cutting-edge solution to tackle the ever-evolving threat of terrorism. The project is grounded in the urgent need for predictive systems that can anticipate, assess, and mitigate potential terrorist activities. The motivation behind this endeavor is clear the frequency and scale of terrorist incidents have escalated dramatically in recent years. Traditional reactive approaches to counter terrorism are no longer sufficient. Timely and data-driven interventions are essential to address this pressing issue. This project presents a comprehensive review of the existing literature and critically analyzes the strengths and limitations of prior research. It identifies significant research gaps in the current domain, emphasizing the demand for an innovative system that can provide accurate risk assessments and early alerts. The problem statement is unequivocal: the "Terrorist Activity Forecasting and Risk Assessment System" addresses the critical challenge of predicting, assessing, and managing terrorist activities efficiently, thereby enhancing global security. We have done this for mini project as per of our curriculum for academic year 2023-24.</w:t>
      </w:r>
    </w:p>
    <w:p w:rsidR="0064508E" w:rsidRDefault="0064508E">
      <w:pPr>
        <w:spacing w:line="244" w:lineRule="auto"/>
        <w:sectPr w:rsidR="0064508E" w:rsidSect="00CA4453">
          <w:pgSz w:w="11900" w:h="16860"/>
          <w:pgMar w:top="1080" w:right="820" w:bottom="1260" w:left="1680" w:header="0" w:footer="1074" w:gutter="0"/>
          <w:pgBorders w:offsetFrom="page">
            <w:top w:val="single" w:sz="4" w:space="24" w:color="auto"/>
            <w:left w:val="single" w:sz="4" w:space="24" w:color="auto"/>
            <w:bottom w:val="single" w:sz="4" w:space="24" w:color="auto"/>
            <w:right w:val="single" w:sz="4" w:space="24" w:color="auto"/>
          </w:pgBorders>
          <w:cols w:space="720"/>
        </w:sectPr>
      </w:pPr>
    </w:p>
    <w:p w:rsidR="0064508E" w:rsidRPr="00DF5870" w:rsidRDefault="00E21B95" w:rsidP="00E6590B">
      <w:pPr>
        <w:spacing w:before="75"/>
        <w:rPr>
          <w:rFonts w:ascii="Arial" w:hAnsi="Arial" w:cs="Arial"/>
          <w:b/>
          <w:sz w:val="44"/>
        </w:rPr>
      </w:pPr>
      <w:r w:rsidRPr="00DF5870">
        <w:rPr>
          <w:rFonts w:ascii="Arial" w:hAnsi="Arial" w:cs="Arial"/>
          <w:b/>
          <w:spacing w:val="-2"/>
          <w:sz w:val="44"/>
        </w:rPr>
        <w:t>Acknowledgment</w:t>
      </w:r>
    </w:p>
    <w:p w:rsidR="0064508E" w:rsidRPr="00DF5870" w:rsidRDefault="0064508E">
      <w:pPr>
        <w:pStyle w:val="BodyText"/>
        <w:spacing w:before="7"/>
        <w:rPr>
          <w:rFonts w:ascii="Arial" w:hAnsi="Arial" w:cs="Arial"/>
          <w:b/>
          <w:sz w:val="65"/>
        </w:rPr>
      </w:pPr>
    </w:p>
    <w:p w:rsidR="0064508E" w:rsidRPr="00DF5870" w:rsidRDefault="00E6590B" w:rsidP="00E6590B">
      <w:pPr>
        <w:pStyle w:val="BodyText"/>
        <w:jc w:val="both"/>
        <w:rPr>
          <w:rFonts w:ascii="Arial" w:hAnsi="Arial" w:cs="Arial"/>
          <w:sz w:val="24"/>
          <w:szCs w:val="24"/>
        </w:rPr>
      </w:pPr>
      <w:r w:rsidRPr="00DF5870">
        <w:rPr>
          <w:rFonts w:ascii="Arial" w:hAnsi="Arial" w:cs="Arial"/>
          <w:sz w:val="24"/>
          <w:szCs w:val="24"/>
        </w:rPr>
        <w:t>We extend our heartfelt gratitude to our esteemed college Principal, Dr. V. N. Pawar Sir, for his unwavering support in providing the essential resources for the development of this project. Special thanks go to our Head of the Department, Shilpali Bansu Mam, for her invaluable suggestion of this impactful project topic for departmental purposes. We owe a great debt of thanks to our dedicated Project Guide, Prof. Dr. Manoj M. Deshpande Sir, for his mentorship, expert guidance, and constant encouragement throughout this project's journey. His insights and innovative ideas have been instrumental in the project's success. We would also like to express our appreciation to all the faculty members who have been a source of support, knowledge, and motivation during this endeavor. Our friends and families have played an immeasurable role in our lives. Their unwavering love, support, and understanding have been our pillars of strength throughout this project, and we are profoundly grateful for their presence in our lives. This acknowledgment reflects our sincere appreciation for the contributions and support we've received from everyone who has been part of our project's success.</w:t>
      </w:r>
    </w:p>
    <w:p w:rsidR="0064508E" w:rsidRPr="00DF5870" w:rsidRDefault="0064508E">
      <w:pPr>
        <w:pStyle w:val="BodyText"/>
        <w:rPr>
          <w:rFonts w:ascii="Arial" w:hAnsi="Arial" w:cs="Arial"/>
          <w:sz w:val="24"/>
          <w:szCs w:val="24"/>
        </w:rPr>
      </w:pPr>
    </w:p>
    <w:p w:rsidR="0064508E" w:rsidRDefault="0064508E">
      <w:pPr>
        <w:pStyle w:val="BodyText"/>
        <w:rPr>
          <w:rFonts w:ascii="Arial" w:hAnsi="Arial" w:cs="Arial"/>
          <w:sz w:val="24"/>
          <w:szCs w:val="24"/>
        </w:rPr>
      </w:pPr>
    </w:p>
    <w:p w:rsidR="003A6AB5" w:rsidRPr="00DF5870" w:rsidRDefault="003A6AB5">
      <w:pPr>
        <w:pStyle w:val="BodyText"/>
        <w:rPr>
          <w:rFonts w:ascii="Arial" w:hAnsi="Arial" w:cs="Arial"/>
          <w:sz w:val="24"/>
          <w:szCs w:val="24"/>
        </w:rPr>
      </w:pPr>
    </w:p>
    <w:p w:rsidR="00FD2B21" w:rsidRDefault="00E6590B" w:rsidP="00E6590B">
      <w:pPr>
        <w:pStyle w:val="BodyText"/>
        <w:spacing w:before="225"/>
        <w:rPr>
          <w:rFonts w:ascii="Arial" w:hAnsi="Arial" w:cs="Arial"/>
          <w:spacing w:val="-2"/>
          <w:sz w:val="24"/>
          <w:szCs w:val="24"/>
        </w:rPr>
      </w:pPr>
      <w:r w:rsidRPr="00DF5870">
        <w:rPr>
          <w:rFonts w:ascii="Arial" w:hAnsi="Arial" w:cs="Arial"/>
          <w:sz w:val="24"/>
          <w:szCs w:val="24"/>
        </w:rPr>
        <w:t>Date</w:t>
      </w:r>
      <w:r w:rsidRPr="00DF5870">
        <w:rPr>
          <w:rFonts w:ascii="Arial" w:hAnsi="Arial" w:cs="Arial"/>
          <w:spacing w:val="-5"/>
          <w:sz w:val="24"/>
          <w:szCs w:val="24"/>
        </w:rPr>
        <w:t>:</w:t>
      </w:r>
      <w:r w:rsidR="00E21B95" w:rsidRPr="00DF5870">
        <w:rPr>
          <w:rFonts w:ascii="Arial" w:hAnsi="Arial" w:cs="Arial"/>
          <w:spacing w:val="-4"/>
          <w:sz w:val="24"/>
          <w:szCs w:val="24"/>
        </w:rPr>
        <w:t xml:space="preserve"> </w:t>
      </w:r>
      <w:r w:rsidRPr="00DF5870">
        <w:rPr>
          <w:rFonts w:ascii="Arial" w:hAnsi="Arial" w:cs="Arial"/>
          <w:spacing w:val="-4"/>
          <w:sz w:val="24"/>
          <w:szCs w:val="24"/>
        </w:rPr>
        <w:t>02</w:t>
      </w:r>
      <w:r w:rsidR="00E21B95" w:rsidRPr="00DF5870">
        <w:rPr>
          <w:rFonts w:ascii="Arial" w:hAnsi="Arial" w:cs="Arial"/>
          <w:spacing w:val="-2"/>
          <w:sz w:val="24"/>
          <w:szCs w:val="24"/>
        </w:rPr>
        <w:t>/1</w:t>
      </w:r>
      <w:r w:rsidRPr="00DF5870">
        <w:rPr>
          <w:rFonts w:ascii="Arial" w:hAnsi="Arial" w:cs="Arial"/>
          <w:spacing w:val="-2"/>
          <w:sz w:val="24"/>
          <w:szCs w:val="24"/>
        </w:rPr>
        <w:t>1</w:t>
      </w:r>
      <w:r w:rsidR="00E21B95" w:rsidRPr="00DF5870">
        <w:rPr>
          <w:rFonts w:ascii="Arial" w:hAnsi="Arial" w:cs="Arial"/>
          <w:spacing w:val="-2"/>
          <w:sz w:val="24"/>
          <w:szCs w:val="24"/>
        </w:rPr>
        <w:t>/202</w:t>
      </w:r>
      <w:r w:rsidRPr="00DF5870">
        <w:rPr>
          <w:rFonts w:ascii="Arial" w:hAnsi="Arial" w:cs="Arial"/>
          <w:spacing w:val="-2"/>
          <w:sz w:val="24"/>
          <w:szCs w:val="24"/>
        </w:rPr>
        <w:t>3</w:t>
      </w:r>
    </w:p>
    <w:p w:rsidR="003A6AB5" w:rsidRPr="00DF5870" w:rsidRDefault="003A6AB5" w:rsidP="00E6590B">
      <w:pPr>
        <w:pStyle w:val="BodyText"/>
        <w:spacing w:before="225"/>
        <w:rPr>
          <w:rFonts w:ascii="Arial" w:hAnsi="Arial" w:cs="Arial"/>
          <w:spacing w:val="-2"/>
          <w:sz w:val="24"/>
          <w:szCs w:val="24"/>
        </w:rPr>
      </w:pPr>
      <w:r>
        <w:rPr>
          <w:rFonts w:ascii="Arial" w:hAnsi="Arial" w:cs="Arial"/>
          <w:spacing w:val="-2"/>
          <w:sz w:val="24"/>
          <w:szCs w:val="24"/>
        </w:rPr>
        <w:t xml:space="preserve">Sign: </w:t>
      </w:r>
    </w:p>
    <w:p w:rsidR="00FD2B21" w:rsidRPr="00DF5870" w:rsidRDefault="00FD2B21">
      <w:pPr>
        <w:rPr>
          <w:rFonts w:ascii="Arial" w:hAnsi="Arial" w:cs="Arial"/>
          <w:spacing w:val="-2"/>
          <w:sz w:val="26"/>
          <w:szCs w:val="26"/>
        </w:rPr>
      </w:pPr>
      <w:r w:rsidRPr="00DF5870">
        <w:rPr>
          <w:rFonts w:ascii="Arial" w:hAnsi="Arial" w:cs="Arial"/>
          <w:spacing w:val="-2"/>
          <w:sz w:val="26"/>
          <w:szCs w:val="26"/>
        </w:rPr>
        <w:br w:type="page"/>
      </w:r>
    </w:p>
    <w:p w:rsidR="00312219" w:rsidRPr="007B55A7" w:rsidRDefault="00312219" w:rsidP="00312219">
      <w:pPr>
        <w:spacing w:before="100"/>
        <w:rPr>
          <w:rFonts w:ascii="Arial" w:hAnsi="Arial" w:cs="Arial"/>
          <w:b/>
          <w:spacing w:val="-2"/>
          <w:sz w:val="44"/>
        </w:rPr>
      </w:pPr>
      <w:r w:rsidRPr="007B55A7">
        <w:rPr>
          <w:rFonts w:ascii="Arial" w:hAnsi="Arial" w:cs="Arial"/>
          <w:b/>
          <w:sz w:val="44"/>
        </w:rPr>
        <w:t>List</w:t>
      </w:r>
      <w:r w:rsidRPr="007B55A7">
        <w:rPr>
          <w:rFonts w:ascii="Arial" w:hAnsi="Arial" w:cs="Arial"/>
          <w:b/>
          <w:spacing w:val="-7"/>
          <w:sz w:val="44"/>
        </w:rPr>
        <w:t xml:space="preserve"> </w:t>
      </w:r>
      <w:r w:rsidRPr="007B55A7">
        <w:rPr>
          <w:rFonts w:ascii="Arial" w:hAnsi="Arial" w:cs="Arial"/>
          <w:b/>
          <w:sz w:val="44"/>
        </w:rPr>
        <w:t>of</w:t>
      </w:r>
      <w:r w:rsidRPr="007B55A7">
        <w:rPr>
          <w:rFonts w:ascii="Arial" w:hAnsi="Arial" w:cs="Arial"/>
          <w:b/>
          <w:spacing w:val="-7"/>
          <w:sz w:val="44"/>
        </w:rPr>
        <w:t xml:space="preserve"> </w:t>
      </w:r>
      <w:r w:rsidRPr="007B55A7">
        <w:rPr>
          <w:rFonts w:ascii="Arial" w:hAnsi="Arial" w:cs="Arial"/>
          <w:b/>
          <w:spacing w:val="-2"/>
          <w:sz w:val="44"/>
        </w:rPr>
        <w:t>Abbreviations</w:t>
      </w:r>
    </w:p>
    <w:p w:rsidR="00312219" w:rsidRDefault="00312219" w:rsidP="00312219">
      <w:pPr>
        <w:spacing w:before="100"/>
        <w:rPr>
          <w:rFonts w:ascii="Cambria"/>
          <w:b/>
          <w:sz w:val="44"/>
        </w:rPr>
      </w:pPr>
    </w:p>
    <w:tbl>
      <w:tblPr>
        <w:tblStyle w:val="TableGrid"/>
        <w:tblW w:w="0" w:type="auto"/>
        <w:tblLook w:val="04A0" w:firstRow="1" w:lastRow="0" w:firstColumn="1" w:lastColumn="0" w:noHBand="0" w:noVBand="1"/>
      </w:tblPr>
      <w:tblGrid>
        <w:gridCol w:w="1980"/>
        <w:gridCol w:w="6662"/>
      </w:tblGrid>
      <w:tr w:rsidR="003A6AB5" w:rsidTr="003A6AB5">
        <w:trPr>
          <w:trHeight w:val="642"/>
        </w:trPr>
        <w:tc>
          <w:tcPr>
            <w:tcW w:w="1980" w:type="dxa"/>
          </w:tcPr>
          <w:p w:rsidR="003A6AB5" w:rsidRPr="00312219" w:rsidRDefault="003A6AB5" w:rsidP="00312219">
            <w:pPr>
              <w:spacing w:before="100"/>
              <w:jc w:val="center"/>
              <w:rPr>
                <w:rFonts w:ascii="Arial" w:hAnsi="Arial" w:cs="Arial"/>
                <w:b/>
                <w:sz w:val="24"/>
                <w:szCs w:val="24"/>
              </w:rPr>
            </w:pPr>
            <w:r w:rsidRPr="00312219">
              <w:rPr>
                <w:rFonts w:ascii="Arial" w:hAnsi="Arial" w:cs="Arial"/>
                <w:b/>
                <w:sz w:val="24"/>
                <w:szCs w:val="24"/>
              </w:rPr>
              <w:t>Short Form</w:t>
            </w:r>
          </w:p>
        </w:tc>
        <w:tc>
          <w:tcPr>
            <w:tcW w:w="6662" w:type="dxa"/>
          </w:tcPr>
          <w:p w:rsidR="003A6AB5" w:rsidRPr="00312219" w:rsidRDefault="003A6AB5" w:rsidP="00312219">
            <w:pPr>
              <w:spacing w:before="100"/>
              <w:jc w:val="center"/>
              <w:rPr>
                <w:rFonts w:ascii="Arial" w:hAnsi="Arial" w:cs="Arial"/>
                <w:b/>
                <w:sz w:val="24"/>
                <w:szCs w:val="24"/>
              </w:rPr>
            </w:pPr>
            <w:r w:rsidRPr="00312219">
              <w:rPr>
                <w:rFonts w:ascii="Arial" w:hAnsi="Arial" w:cs="Arial"/>
                <w:b/>
                <w:sz w:val="24"/>
                <w:szCs w:val="24"/>
              </w:rPr>
              <w:t>Full Form</w:t>
            </w:r>
          </w:p>
        </w:tc>
      </w:tr>
      <w:tr w:rsidR="003A6AB5" w:rsidTr="003A6AB5">
        <w:trPr>
          <w:trHeight w:val="631"/>
        </w:trPr>
        <w:tc>
          <w:tcPr>
            <w:tcW w:w="1980" w:type="dxa"/>
          </w:tcPr>
          <w:p w:rsidR="003A6AB5" w:rsidRPr="00760437" w:rsidRDefault="003A6AB5" w:rsidP="00760437">
            <w:pPr>
              <w:jc w:val="center"/>
              <w:rPr>
                <w:rFonts w:ascii="Arial" w:hAnsi="Arial" w:cs="Arial"/>
                <w:sz w:val="24"/>
                <w:szCs w:val="24"/>
              </w:rPr>
            </w:pPr>
            <w:r w:rsidRPr="00760437">
              <w:rPr>
                <w:rFonts w:ascii="Arial" w:hAnsi="Arial" w:cs="Arial"/>
                <w:sz w:val="24"/>
                <w:szCs w:val="24"/>
              </w:rPr>
              <w:t>ML</w:t>
            </w:r>
          </w:p>
        </w:tc>
        <w:tc>
          <w:tcPr>
            <w:tcW w:w="6662" w:type="dxa"/>
          </w:tcPr>
          <w:p w:rsidR="003A6AB5" w:rsidRPr="00760437" w:rsidRDefault="003A6AB5" w:rsidP="00760437">
            <w:pPr>
              <w:jc w:val="center"/>
              <w:rPr>
                <w:rFonts w:ascii="Arial" w:hAnsi="Arial" w:cs="Arial"/>
                <w:sz w:val="24"/>
                <w:szCs w:val="24"/>
              </w:rPr>
            </w:pPr>
            <w:r w:rsidRPr="00760437">
              <w:rPr>
                <w:rFonts w:ascii="Arial" w:hAnsi="Arial" w:cs="Arial"/>
                <w:sz w:val="24"/>
                <w:szCs w:val="24"/>
              </w:rPr>
              <w:t>Machine Learning</w:t>
            </w:r>
          </w:p>
        </w:tc>
      </w:tr>
      <w:tr w:rsidR="003A6AB5" w:rsidTr="003A6AB5">
        <w:trPr>
          <w:trHeight w:val="545"/>
        </w:trPr>
        <w:tc>
          <w:tcPr>
            <w:tcW w:w="1980" w:type="dxa"/>
          </w:tcPr>
          <w:p w:rsidR="003A6AB5" w:rsidRPr="00760437" w:rsidRDefault="003A6AB5" w:rsidP="00760437">
            <w:pPr>
              <w:jc w:val="center"/>
              <w:rPr>
                <w:rFonts w:ascii="Arial" w:hAnsi="Arial" w:cs="Arial"/>
                <w:sz w:val="24"/>
                <w:szCs w:val="24"/>
              </w:rPr>
            </w:pPr>
            <w:r w:rsidRPr="00760437">
              <w:rPr>
                <w:rFonts w:ascii="Arial" w:hAnsi="Arial" w:cs="Arial"/>
                <w:sz w:val="24"/>
                <w:szCs w:val="24"/>
              </w:rPr>
              <w:t>TAFRAS</w:t>
            </w:r>
          </w:p>
        </w:tc>
        <w:tc>
          <w:tcPr>
            <w:tcW w:w="6662" w:type="dxa"/>
          </w:tcPr>
          <w:p w:rsidR="003A6AB5" w:rsidRPr="00760437" w:rsidRDefault="003A6AB5" w:rsidP="00760437">
            <w:pPr>
              <w:jc w:val="center"/>
              <w:rPr>
                <w:rFonts w:ascii="Arial" w:eastAsia="Times New Roman" w:hAnsi="Arial" w:cs="Arial"/>
                <w:sz w:val="24"/>
                <w:szCs w:val="24"/>
              </w:rPr>
            </w:pPr>
            <w:r w:rsidRPr="00760437">
              <w:rPr>
                <w:rFonts w:ascii="Arial" w:hAnsi="Arial" w:cs="Arial"/>
                <w:sz w:val="24"/>
                <w:szCs w:val="24"/>
              </w:rPr>
              <w:t>Terrorist Activity Forecasting &amp; Risk Assessment System</w:t>
            </w:r>
          </w:p>
        </w:tc>
      </w:tr>
      <w:tr w:rsidR="003A6AB5" w:rsidTr="003A6AB5">
        <w:trPr>
          <w:trHeight w:val="631"/>
        </w:trPr>
        <w:tc>
          <w:tcPr>
            <w:tcW w:w="1980" w:type="dxa"/>
          </w:tcPr>
          <w:p w:rsidR="003A6AB5" w:rsidRPr="00760437" w:rsidRDefault="003A6AB5" w:rsidP="00760437">
            <w:pPr>
              <w:jc w:val="center"/>
              <w:rPr>
                <w:rFonts w:ascii="Arial" w:hAnsi="Arial" w:cs="Arial"/>
                <w:sz w:val="24"/>
                <w:szCs w:val="24"/>
              </w:rPr>
            </w:pPr>
            <w:r w:rsidRPr="00760437">
              <w:rPr>
                <w:rFonts w:ascii="Arial" w:hAnsi="Arial" w:cs="Arial"/>
                <w:sz w:val="24"/>
                <w:szCs w:val="24"/>
              </w:rPr>
              <w:t>GIS</w:t>
            </w:r>
          </w:p>
        </w:tc>
        <w:tc>
          <w:tcPr>
            <w:tcW w:w="6662" w:type="dxa"/>
          </w:tcPr>
          <w:p w:rsidR="003A6AB5" w:rsidRPr="00760437" w:rsidRDefault="003A6AB5" w:rsidP="00760437">
            <w:pPr>
              <w:jc w:val="center"/>
              <w:rPr>
                <w:rFonts w:ascii="Arial" w:hAnsi="Arial" w:cs="Arial"/>
                <w:sz w:val="24"/>
                <w:szCs w:val="24"/>
              </w:rPr>
            </w:pPr>
            <w:r w:rsidRPr="00760437">
              <w:rPr>
                <w:rFonts w:ascii="Arial" w:hAnsi="Arial" w:cs="Arial"/>
                <w:sz w:val="24"/>
                <w:szCs w:val="24"/>
              </w:rPr>
              <w:t>Geographic Information System</w:t>
            </w:r>
          </w:p>
        </w:tc>
      </w:tr>
      <w:tr w:rsidR="003A6AB5" w:rsidTr="003A6AB5">
        <w:trPr>
          <w:trHeight w:val="642"/>
        </w:trPr>
        <w:tc>
          <w:tcPr>
            <w:tcW w:w="1980" w:type="dxa"/>
          </w:tcPr>
          <w:p w:rsidR="003A6AB5" w:rsidRPr="00760437" w:rsidRDefault="003A6AB5" w:rsidP="00760437">
            <w:pPr>
              <w:jc w:val="center"/>
              <w:rPr>
                <w:rFonts w:ascii="Arial" w:hAnsi="Arial" w:cs="Arial"/>
                <w:sz w:val="24"/>
                <w:szCs w:val="24"/>
              </w:rPr>
            </w:pPr>
            <w:r w:rsidRPr="00760437">
              <w:rPr>
                <w:rFonts w:ascii="Arial" w:hAnsi="Arial" w:cs="Arial"/>
                <w:sz w:val="24"/>
                <w:szCs w:val="24"/>
              </w:rPr>
              <w:t>FBI</w:t>
            </w:r>
          </w:p>
        </w:tc>
        <w:tc>
          <w:tcPr>
            <w:tcW w:w="6662" w:type="dxa"/>
          </w:tcPr>
          <w:p w:rsidR="003A6AB5" w:rsidRPr="00760437" w:rsidRDefault="003A6AB5" w:rsidP="00760437">
            <w:pPr>
              <w:jc w:val="center"/>
              <w:rPr>
                <w:rFonts w:ascii="Arial" w:hAnsi="Arial" w:cs="Arial"/>
                <w:sz w:val="24"/>
                <w:szCs w:val="24"/>
              </w:rPr>
            </w:pPr>
            <w:r w:rsidRPr="00760437">
              <w:rPr>
                <w:rFonts w:ascii="Arial" w:hAnsi="Arial" w:cs="Arial"/>
                <w:sz w:val="24"/>
                <w:szCs w:val="24"/>
              </w:rPr>
              <w:t>Federal Bureau of Investigation</w:t>
            </w:r>
          </w:p>
        </w:tc>
      </w:tr>
      <w:tr w:rsidR="003A6AB5" w:rsidTr="003A6AB5">
        <w:trPr>
          <w:trHeight w:val="642"/>
        </w:trPr>
        <w:tc>
          <w:tcPr>
            <w:tcW w:w="1980" w:type="dxa"/>
          </w:tcPr>
          <w:p w:rsidR="003A6AB5" w:rsidRPr="00760437" w:rsidRDefault="003A6AB5" w:rsidP="00760437">
            <w:pPr>
              <w:jc w:val="center"/>
              <w:rPr>
                <w:rFonts w:ascii="Arial" w:hAnsi="Arial" w:cs="Arial"/>
                <w:sz w:val="24"/>
                <w:szCs w:val="24"/>
              </w:rPr>
            </w:pPr>
            <w:r w:rsidRPr="00760437">
              <w:rPr>
                <w:rFonts w:ascii="Arial" w:hAnsi="Arial" w:cs="Arial"/>
                <w:sz w:val="24"/>
                <w:szCs w:val="24"/>
              </w:rPr>
              <w:t>PD</w:t>
            </w:r>
          </w:p>
        </w:tc>
        <w:tc>
          <w:tcPr>
            <w:tcW w:w="6662" w:type="dxa"/>
          </w:tcPr>
          <w:p w:rsidR="003A6AB5" w:rsidRPr="00760437" w:rsidRDefault="003A6AB5" w:rsidP="00760437">
            <w:pPr>
              <w:jc w:val="center"/>
              <w:rPr>
                <w:rFonts w:ascii="Arial" w:hAnsi="Arial" w:cs="Arial"/>
                <w:sz w:val="24"/>
                <w:szCs w:val="24"/>
              </w:rPr>
            </w:pPr>
            <w:r w:rsidRPr="00760437">
              <w:rPr>
                <w:rFonts w:ascii="Arial" w:hAnsi="Arial" w:cs="Arial"/>
                <w:sz w:val="24"/>
                <w:szCs w:val="24"/>
              </w:rPr>
              <w:t>PANDAS</w:t>
            </w:r>
          </w:p>
        </w:tc>
      </w:tr>
      <w:tr w:rsidR="003A6AB5" w:rsidTr="003A6AB5">
        <w:trPr>
          <w:trHeight w:val="631"/>
        </w:trPr>
        <w:tc>
          <w:tcPr>
            <w:tcW w:w="1980" w:type="dxa"/>
          </w:tcPr>
          <w:p w:rsidR="003A6AB5" w:rsidRPr="00760437" w:rsidRDefault="003A6AB5" w:rsidP="00760437">
            <w:pPr>
              <w:jc w:val="center"/>
              <w:rPr>
                <w:rFonts w:ascii="Arial" w:hAnsi="Arial" w:cs="Arial"/>
                <w:sz w:val="24"/>
                <w:szCs w:val="24"/>
              </w:rPr>
            </w:pPr>
            <w:r w:rsidRPr="00760437">
              <w:rPr>
                <w:rFonts w:ascii="Arial" w:hAnsi="Arial" w:cs="Arial"/>
                <w:sz w:val="24"/>
                <w:szCs w:val="24"/>
              </w:rPr>
              <w:t>NLTK</w:t>
            </w:r>
          </w:p>
        </w:tc>
        <w:tc>
          <w:tcPr>
            <w:tcW w:w="6662" w:type="dxa"/>
          </w:tcPr>
          <w:p w:rsidR="003A6AB5" w:rsidRPr="00760437" w:rsidRDefault="003A6AB5" w:rsidP="00760437">
            <w:pPr>
              <w:jc w:val="center"/>
              <w:rPr>
                <w:rFonts w:ascii="Arial" w:eastAsia="Times New Roman" w:hAnsi="Arial" w:cs="Arial"/>
                <w:color w:val="202124"/>
                <w:sz w:val="24"/>
                <w:szCs w:val="24"/>
              </w:rPr>
            </w:pPr>
            <w:r w:rsidRPr="00760437">
              <w:rPr>
                <w:rFonts w:ascii="Arial" w:hAnsi="Arial" w:cs="Arial"/>
                <w:bCs/>
                <w:color w:val="202124"/>
                <w:sz w:val="24"/>
                <w:szCs w:val="24"/>
              </w:rPr>
              <w:t>Natural Language Toolkit</w:t>
            </w:r>
          </w:p>
          <w:p w:rsidR="003A6AB5" w:rsidRPr="00760437" w:rsidRDefault="003A6AB5" w:rsidP="00760437">
            <w:pPr>
              <w:jc w:val="center"/>
              <w:rPr>
                <w:rFonts w:ascii="Arial" w:hAnsi="Arial" w:cs="Arial"/>
                <w:sz w:val="24"/>
                <w:szCs w:val="24"/>
              </w:rPr>
            </w:pPr>
          </w:p>
        </w:tc>
      </w:tr>
      <w:tr w:rsidR="003A6AB5" w:rsidTr="003A6AB5">
        <w:trPr>
          <w:trHeight w:val="642"/>
        </w:trPr>
        <w:tc>
          <w:tcPr>
            <w:tcW w:w="1980" w:type="dxa"/>
          </w:tcPr>
          <w:p w:rsidR="003A6AB5" w:rsidRPr="00760437" w:rsidRDefault="003A6AB5" w:rsidP="00760437">
            <w:pPr>
              <w:jc w:val="center"/>
              <w:rPr>
                <w:rFonts w:ascii="Arial" w:hAnsi="Arial" w:cs="Arial"/>
                <w:sz w:val="24"/>
                <w:szCs w:val="24"/>
              </w:rPr>
            </w:pPr>
            <w:r w:rsidRPr="00760437">
              <w:rPr>
                <w:rFonts w:ascii="Arial" w:hAnsi="Arial" w:cs="Arial"/>
                <w:sz w:val="24"/>
                <w:szCs w:val="24"/>
              </w:rPr>
              <w:t>LEMMA</w:t>
            </w:r>
          </w:p>
        </w:tc>
        <w:tc>
          <w:tcPr>
            <w:tcW w:w="6662" w:type="dxa"/>
          </w:tcPr>
          <w:p w:rsidR="003A6AB5" w:rsidRPr="00760437" w:rsidRDefault="003A6AB5" w:rsidP="00760437">
            <w:pPr>
              <w:jc w:val="center"/>
              <w:rPr>
                <w:rFonts w:ascii="Arial" w:hAnsi="Arial" w:cs="Arial"/>
                <w:sz w:val="24"/>
                <w:szCs w:val="24"/>
              </w:rPr>
            </w:pPr>
            <w:r w:rsidRPr="00760437">
              <w:rPr>
                <w:rFonts w:ascii="Arial" w:hAnsi="Arial" w:cs="Arial"/>
                <w:color w:val="202124"/>
                <w:sz w:val="24"/>
                <w:szCs w:val="24"/>
                <w:shd w:val="clear" w:color="auto" w:fill="FFFFFF"/>
              </w:rPr>
              <w:t>Lemmatization</w:t>
            </w:r>
          </w:p>
        </w:tc>
      </w:tr>
      <w:tr w:rsidR="003A6AB5" w:rsidTr="003A6AB5">
        <w:trPr>
          <w:trHeight w:val="642"/>
        </w:trPr>
        <w:tc>
          <w:tcPr>
            <w:tcW w:w="1980" w:type="dxa"/>
          </w:tcPr>
          <w:p w:rsidR="003A6AB5" w:rsidRPr="00760437" w:rsidRDefault="003A6AB5" w:rsidP="00760437">
            <w:pPr>
              <w:jc w:val="center"/>
              <w:rPr>
                <w:rFonts w:ascii="Arial" w:hAnsi="Arial" w:cs="Arial"/>
                <w:sz w:val="24"/>
                <w:szCs w:val="24"/>
              </w:rPr>
            </w:pPr>
            <w:r w:rsidRPr="00760437">
              <w:rPr>
                <w:rFonts w:ascii="Arial" w:hAnsi="Arial" w:cs="Arial"/>
                <w:sz w:val="24"/>
                <w:szCs w:val="24"/>
              </w:rPr>
              <w:t>OSINT</w:t>
            </w:r>
          </w:p>
        </w:tc>
        <w:tc>
          <w:tcPr>
            <w:tcW w:w="6662" w:type="dxa"/>
          </w:tcPr>
          <w:p w:rsidR="003A6AB5" w:rsidRPr="00760437" w:rsidRDefault="003A6AB5" w:rsidP="00760437">
            <w:pPr>
              <w:jc w:val="center"/>
              <w:rPr>
                <w:rFonts w:ascii="Arial" w:hAnsi="Arial" w:cs="Arial"/>
                <w:sz w:val="24"/>
                <w:szCs w:val="24"/>
              </w:rPr>
            </w:pPr>
            <w:r w:rsidRPr="00760437">
              <w:rPr>
                <w:rFonts w:ascii="Arial" w:hAnsi="Arial" w:cs="Arial"/>
                <w:sz w:val="24"/>
                <w:szCs w:val="24"/>
              </w:rPr>
              <w:t>Open-Source Intelligence</w:t>
            </w:r>
          </w:p>
        </w:tc>
      </w:tr>
      <w:tr w:rsidR="003A6AB5" w:rsidTr="003A6AB5">
        <w:trPr>
          <w:trHeight w:val="642"/>
        </w:trPr>
        <w:tc>
          <w:tcPr>
            <w:tcW w:w="1980" w:type="dxa"/>
          </w:tcPr>
          <w:p w:rsidR="003A6AB5" w:rsidRPr="00760437" w:rsidRDefault="003A6AB5" w:rsidP="00760437">
            <w:pPr>
              <w:jc w:val="center"/>
              <w:rPr>
                <w:rFonts w:ascii="Arial" w:hAnsi="Arial" w:cs="Arial"/>
                <w:sz w:val="24"/>
                <w:szCs w:val="24"/>
              </w:rPr>
            </w:pPr>
            <w:r w:rsidRPr="00760437">
              <w:rPr>
                <w:rFonts w:ascii="Arial" w:hAnsi="Arial" w:cs="Arial"/>
                <w:sz w:val="24"/>
                <w:szCs w:val="24"/>
              </w:rPr>
              <w:t>CSV</w:t>
            </w:r>
          </w:p>
        </w:tc>
        <w:tc>
          <w:tcPr>
            <w:tcW w:w="6662" w:type="dxa"/>
          </w:tcPr>
          <w:p w:rsidR="003A6AB5" w:rsidRPr="00760437" w:rsidRDefault="003A6AB5" w:rsidP="00760437">
            <w:pPr>
              <w:jc w:val="center"/>
              <w:rPr>
                <w:rFonts w:ascii="Arial" w:hAnsi="Arial" w:cs="Arial"/>
                <w:sz w:val="24"/>
                <w:szCs w:val="24"/>
              </w:rPr>
            </w:pPr>
            <w:r w:rsidRPr="00760437">
              <w:rPr>
                <w:rFonts w:ascii="Arial" w:hAnsi="Arial" w:cs="Arial"/>
                <w:sz w:val="24"/>
                <w:szCs w:val="24"/>
              </w:rPr>
              <w:t>Comma-Separated Values</w:t>
            </w:r>
          </w:p>
        </w:tc>
      </w:tr>
      <w:tr w:rsidR="003A6AB5" w:rsidTr="003A6AB5">
        <w:trPr>
          <w:trHeight w:val="642"/>
        </w:trPr>
        <w:tc>
          <w:tcPr>
            <w:tcW w:w="1980" w:type="dxa"/>
          </w:tcPr>
          <w:p w:rsidR="003A6AB5" w:rsidRPr="00760437" w:rsidRDefault="003A6AB5" w:rsidP="00760437">
            <w:pPr>
              <w:jc w:val="center"/>
              <w:rPr>
                <w:rFonts w:ascii="Arial" w:hAnsi="Arial" w:cs="Arial"/>
                <w:sz w:val="24"/>
                <w:szCs w:val="24"/>
              </w:rPr>
            </w:pPr>
            <w:r w:rsidRPr="00760437">
              <w:rPr>
                <w:rFonts w:ascii="Arial" w:hAnsi="Arial" w:cs="Arial"/>
                <w:sz w:val="24"/>
                <w:szCs w:val="24"/>
              </w:rPr>
              <w:t>Lat</w:t>
            </w:r>
          </w:p>
        </w:tc>
        <w:tc>
          <w:tcPr>
            <w:tcW w:w="6662" w:type="dxa"/>
          </w:tcPr>
          <w:p w:rsidR="003A6AB5" w:rsidRPr="00760437" w:rsidRDefault="003A6AB5" w:rsidP="00760437">
            <w:pPr>
              <w:jc w:val="center"/>
              <w:rPr>
                <w:rFonts w:ascii="Arial" w:hAnsi="Arial" w:cs="Arial"/>
                <w:sz w:val="24"/>
                <w:szCs w:val="24"/>
              </w:rPr>
            </w:pPr>
            <w:r w:rsidRPr="00760437">
              <w:rPr>
                <w:rFonts w:ascii="Arial" w:hAnsi="Arial" w:cs="Arial"/>
                <w:sz w:val="24"/>
                <w:szCs w:val="24"/>
              </w:rPr>
              <w:t>Latitude</w:t>
            </w:r>
          </w:p>
        </w:tc>
      </w:tr>
      <w:tr w:rsidR="003A6AB5" w:rsidTr="003A6AB5">
        <w:trPr>
          <w:trHeight w:val="642"/>
        </w:trPr>
        <w:tc>
          <w:tcPr>
            <w:tcW w:w="1980" w:type="dxa"/>
          </w:tcPr>
          <w:p w:rsidR="003A6AB5" w:rsidRPr="00760437" w:rsidRDefault="003A6AB5" w:rsidP="00760437">
            <w:pPr>
              <w:jc w:val="center"/>
              <w:rPr>
                <w:rFonts w:ascii="Arial" w:hAnsi="Arial" w:cs="Arial"/>
                <w:sz w:val="24"/>
                <w:szCs w:val="24"/>
              </w:rPr>
            </w:pPr>
            <w:r w:rsidRPr="00760437">
              <w:rPr>
                <w:rFonts w:ascii="Arial" w:hAnsi="Arial" w:cs="Arial"/>
                <w:sz w:val="24"/>
                <w:szCs w:val="24"/>
              </w:rPr>
              <w:t>Lon</w:t>
            </w:r>
          </w:p>
        </w:tc>
        <w:tc>
          <w:tcPr>
            <w:tcW w:w="6662" w:type="dxa"/>
          </w:tcPr>
          <w:p w:rsidR="003A6AB5" w:rsidRPr="00760437" w:rsidRDefault="003A6AB5" w:rsidP="00760437">
            <w:pPr>
              <w:jc w:val="center"/>
              <w:rPr>
                <w:rFonts w:ascii="Arial" w:hAnsi="Arial" w:cs="Arial"/>
                <w:sz w:val="24"/>
                <w:szCs w:val="24"/>
              </w:rPr>
            </w:pPr>
            <w:r w:rsidRPr="00760437">
              <w:rPr>
                <w:rFonts w:ascii="Arial" w:hAnsi="Arial" w:cs="Arial"/>
                <w:sz w:val="24"/>
                <w:szCs w:val="24"/>
              </w:rPr>
              <w:t>Longitude</w:t>
            </w:r>
          </w:p>
        </w:tc>
      </w:tr>
      <w:tr w:rsidR="003A6AB5" w:rsidTr="003A6AB5">
        <w:trPr>
          <w:trHeight w:val="642"/>
        </w:trPr>
        <w:tc>
          <w:tcPr>
            <w:tcW w:w="1980" w:type="dxa"/>
          </w:tcPr>
          <w:p w:rsidR="003A6AB5" w:rsidRPr="00760437" w:rsidRDefault="003A6AB5" w:rsidP="00760437">
            <w:pPr>
              <w:jc w:val="center"/>
              <w:rPr>
                <w:rFonts w:ascii="Arial" w:hAnsi="Arial" w:cs="Arial"/>
                <w:sz w:val="24"/>
                <w:szCs w:val="24"/>
              </w:rPr>
            </w:pPr>
            <w:r w:rsidRPr="00760437">
              <w:rPr>
                <w:rFonts w:ascii="Arial" w:hAnsi="Arial" w:cs="Arial"/>
                <w:sz w:val="24"/>
                <w:szCs w:val="24"/>
              </w:rPr>
              <w:t>CV</w:t>
            </w:r>
          </w:p>
        </w:tc>
        <w:tc>
          <w:tcPr>
            <w:tcW w:w="6662" w:type="dxa"/>
          </w:tcPr>
          <w:p w:rsidR="003A6AB5" w:rsidRPr="00760437" w:rsidRDefault="003A6AB5" w:rsidP="00760437">
            <w:pPr>
              <w:jc w:val="center"/>
              <w:rPr>
                <w:rFonts w:ascii="Arial" w:hAnsi="Arial" w:cs="Arial"/>
                <w:sz w:val="24"/>
                <w:szCs w:val="24"/>
              </w:rPr>
            </w:pPr>
            <w:r w:rsidRPr="00760437">
              <w:rPr>
                <w:rStyle w:val="Strong"/>
                <w:rFonts w:ascii="Arial" w:hAnsi="Arial" w:cs="Arial"/>
                <w:b w:val="0"/>
                <w:sz w:val="24"/>
                <w:szCs w:val="24"/>
                <w:shd w:val="clear" w:color="auto" w:fill="FFFFFF"/>
              </w:rPr>
              <w:t>Cross Validation</w:t>
            </w:r>
          </w:p>
        </w:tc>
      </w:tr>
      <w:tr w:rsidR="003A6AB5" w:rsidTr="003A6AB5">
        <w:trPr>
          <w:trHeight w:val="642"/>
        </w:trPr>
        <w:tc>
          <w:tcPr>
            <w:tcW w:w="1980" w:type="dxa"/>
          </w:tcPr>
          <w:p w:rsidR="003A6AB5" w:rsidRPr="00760437" w:rsidRDefault="003A6AB5" w:rsidP="00760437">
            <w:pPr>
              <w:jc w:val="center"/>
              <w:rPr>
                <w:rFonts w:ascii="Arial" w:hAnsi="Arial" w:cs="Arial"/>
                <w:sz w:val="24"/>
                <w:szCs w:val="24"/>
              </w:rPr>
            </w:pPr>
            <w:r w:rsidRPr="00760437">
              <w:rPr>
                <w:rFonts w:ascii="Arial" w:hAnsi="Arial" w:cs="Arial"/>
                <w:sz w:val="24"/>
                <w:szCs w:val="24"/>
              </w:rPr>
              <w:t>DF</w:t>
            </w:r>
          </w:p>
        </w:tc>
        <w:tc>
          <w:tcPr>
            <w:tcW w:w="6662" w:type="dxa"/>
          </w:tcPr>
          <w:p w:rsidR="003A6AB5" w:rsidRPr="00760437" w:rsidRDefault="003A6AB5" w:rsidP="00760437">
            <w:pPr>
              <w:jc w:val="center"/>
              <w:rPr>
                <w:rFonts w:ascii="Arial" w:hAnsi="Arial" w:cs="Arial"/>
                <w:sz w:val="24"/>
                <w:szCs w:val="24"/>
              </w:rPr>
            </w:pPr>
            <w:r w:rsidRPr="00760437">
              <w:rPr>
                <w:rFonts w:ascii="Arial" w:hAnsi="Arial" w:cs="Arial"/>
                <w:sz w:val="24"/>
                <w:szCs w:val="24"/>
              </w:rPr>
              <w:t>Data frame</w:t>
            </w:r>
          </w:p>
        </w:tc>
      </w:tr>
      <w:tr w:rsidR="003A6AB5" w:rsidTr="003A6AB5">
        <w:trPr>
          <w:trHeight w:val="642"/>
        </w:trPr>
        <w:tc>
          <w:tcPr>
            <w:tcW w:w="1980" w:type="dxa"/>
          </w:tcPr>
          <w:p w:rsidR="003A6AB5" w:rsidRPr="00760437" w:rsidRDefault="003A6AB5" w:rsidP="00760437">
            <w:pPr>
              <w:jc w:val="center"/>
              <w:rPr>
                <w:rFonts w:ascii="Arial" w:hAnsi="Arial" w:cs="Arial"/>
                <w:sz w:val="24"/>
                <w:szCs w:val="24"/>
              </w:rPr>
            </w:pPr>
            <w:r w:rsidRPr="00760437">
              <w:rPr>
                <w:rFonts w:ascii="Arial" w:hAnsi="Arial" w:cs="Arial"/>
                <w:sz w:val="24"/>
                <w:szCs w:val="24"/>
              </w:rPr>
              <w:t>STR</w:t>
            </w:r>
          </w:p>
        </w:tc>
        <w:tc>
          <w:tcPr>
            <w:tcW w:w="6662" w:type="dxa"/>
          </w:tcPr>
          <w:p w:rsidR="003A6AB5" w:rsidRPr="00760437" w:rsidRDefault="003A6AB5" w:rsidP="00760437">
            <w:pPr>
              <w:jc w:val="center"/>
              <w:rPr>
                <w:rFonts w:ascii="Arial" w:hAnsi="Arial" w:cs="Arial"/>
                <w:sz w:val="24"/>
                <w:szCs w:val="24"/>
              </w:rPr>
            </w:pPr>
            <w:r w:rsidRPr="00760437">
              <w:rPr>
                <w:rFonts w:ascii="Arial" w:hAnsi="Arial" w:cs="Arial"/>
                <w:sz w:val="24"/>
                <w:szCs w:val="24"/>
              </w:rPr>
              <w:t>String</w:t>
            </w:r>
          </w:p>
        </w:tc>
      </w:tr>
      <w:tr w:rsidR="003A6AB5" w:rsidTr="003A6AB5">
        <w:trPr>
          <w:trHeight w:val="642"/>
        </w:trPr>
        <w:tc>
          <w:tcPr>
            <w:tcW w:w="1980" w:type="dxa"/>
          </w:tcPr>
          <w:p w:rsidR="003A6AB5" w:rsidRPr="00760437" w:rsidRDefault="003A6AB5" w:rsidP="00760437">
            <w:pPr>
              <w:jc w:val="center"/>
              <w:rPr>
                <w:rFonts w:ascii="Arial" w:hAnsi="Arial" w:cs="Arial"/>
                <w:sz w:val="24"/>
                <w:szCs w:val="24"/>
              </w:rPr>
            </w:pPr>
            <w:r w:rsidRPr="00760437">
              <w:rPr>
                <w:rFonts w:ascii="Arial" w:hAnsi="Arial" w:cs="Arial"/>
                <w:sz w:val="24"/>
                <w:szCs w:val="24"/>
              </w:rPr>
              <w:t>COORD</w:t>
            </w:r>
          </w:p>
        </w:tc>
        <w:tc>
          <w:tcPr>
            <w:tcW w:w="6662" w:type="dxa"/>
          </w:tcPr>
          <w:p w:rsidR="003A6AB5" w:rsidRPr="00760437" w:rsidRDefault="003A6AB5" w:rsidP="00760437">
            <w:pPr>
              <w:jc w:val="center"/>
              <w:rPr>
                <w:rFonts w:ascii="Arial" w:hAnsi="Arial" w:cs="Arial"/>
                <w:sz w:val="24"/>
                <w:szCs w:val="24"/>
              </w:rPr>
            </w:pPr>
            <w:r w:rsidRPr="00760437">
              <w:rPr>
                <w:rFonts w:ascii="Arial" w:hAnsi="Arial" w:cs="Arial"/>
                <w:sz w:val="24"/>
                <w:szCs w:val="24"/>
              </w:rPr>
              <w:t>Co-Ordinates</w:t>
            </w:r>
          </w:p>
        </w:tc>
      </w:tr>
      <w:tr w:rsidR="003A6AB5" w:rsidTr="003A6AB5">
        <w:trPr>
          <w:trHeight w:val="642"/>
        </w:trPr>
        <w:tc>
          <w:tcPr>
            <w:tcW w:w="1980" w:type="dxa"/>
          </w:tcPr>
          <w:p w:rsidR="003A6AB5" w:rsidRPr="00760437" w:rsidRDefault="003A6AB5" w:rsidP="00760437">
            <w:pPr>
              <w:jc w:val="center"/>
              <w:rPr>
                <w:rFonts w:ascii="Arial" w:hAnsi="Arial" w:cs="Arial"/>
                <w:sz w:val="24"/>
                <w:szCs w:val="24"/>
              </w:rPr>
            </w:pPr>
            <w:r w:rsidRPr="00760437">
              <w:rPr>
                <w:rFonts w:ascii="Arial" w:hAnsi="Arial" w:cs="Arial"/>
                <w:sz w:val="24"/>
                <w:szCs w:val="24"/>
              </w:rPr>
              <w:t>RE</w:t>
            </w:r>
          </w:p>
        </w:tc>
        <w:tc>
          <w:tcPr>
            <w:tcW w:w="6662" w:type="dxa"/>
          </w:tcPr>
          <w:p w:rsidR="003A6AB5" w:rsidRPr="00760437" w:rsidRDefault="003A6AB5" w:rsidP="00760437">
            <w:pPr>
              <w:jc w:val="center"/>
              <w:rPr>
                <w:rFonts w:ascii="Arial" w:hAnsi="Arial" w:cs="Arial"/>
                <w:sz w:val="24"/>
                <w:szCs w:val="24"/>
              </w:rPr>
            </w:pPr>
            <w:r w:rsidRPr="00760437">
              <w:rPr>
                <w:rFonts w:ascii="Arial" w:hAnsi="Arial" w:cs="Arial"/>
                <w:sz w:val="24"/>
                <w:szCs w:val="24"/>
              </w:rPr>
              <w:t>Regular Expressions</w:t>
            </w:r>
          </w:p>
        </w:tc>
      </w:tr>
      <w:tr w:rsidR="003A6AB5" w:rsidTr="003A6AB5">
        <w:trPr>
          <w:trHeight w:val="642"/>
        </w:trPr>
        <w:tc>
          <w:tcPr>
            <w:tcW w:w="1980" w:type="dxa"/>
          </w:tcPr>
          <w:p w:rsidR="003A6AB5" w:rsidRPr="00760437" w:rsidRDefault="003A6AB5" w:rsidP="00760437">
            <w:pPr>
              <w:jc w:val="center"/>
              <w:rPr>
                <w:rFonts w:ascii="Arial" w:hAnsi="Arial" w:cs="Arial"/>
                <w:sz w:val="24"/>
                <w:szCs w:val="24"/>
              </w:rPr>
            </w:pPr>
            <w:r w:rsidRPr="00760437">
              <w:rPr>
                <w:rFonts w:ascii="Arial" w:hAnsi="Arial" w:cs="Arial"/>
                <w:sz w:val="24"/>
                <w:szCs w:val="24"/>
              </w:rPr>
              <w:t>RFC</w:t>
            </w:r>
          </w:p>
        </w:tc>
        <w:tc>
          <w:tcPr>
            <w:tcW w:w="6662" w:type="dxa"/>
          </w:tcPr>
          <w:p w:rsidR="003A6AB5" w:rsidRPr="00760437" w:rsidRDefault="003A6AB5" w:rsidP="00760437">
            <w:pPr>
              <w:jc w:val="center"/>
              <w:rPr>
                <w:rFonts w:ascii="Arial" w:hAnsi="Arial" w:cs="Arial"/>
                <w:sz w:val="24"/>
                <w:szCs w:val="24"/>
              </w:rPr>
            </w:pPr>
            <w:r w:rsidRPr="00760437">
              <w:rPr>
                <w:rFonts w:ascii="Arial" w:hAnsi="Arial" w:cs="Arial"/>
                <w:sz w:val="24"/>
                <w:szCs w:val="24"/>
              </w:rPr>
              <w:t>Random Forest Classifier</w:t>
            </w:r>
          </w:p>
        </w:tc>
      </w:tr>
      <w:tr w:rsidR="003A6AB5" w:rsidTr="003A6AB5">
        <w:trPr>
          <w:trHeight w:val="642"/>
        </w:trPr>
        <w:tc>
          <w:tcPr>
            <w:tcW w:w="1980" w:type="dxa"/>
          </w:tcPr>
          <w:p w:rsidR="003A6AB5" w:rsidRPr="00760437" w:rsidRDefault="003A6AB5" w:rsidP="00760437">
            <w:pPr>
              <w:jc w:val="center"/>
              <w:rPr>
                <w:rFonts w:ascii="Arial" w:hAnsi="Arial" w:cs="Arial"/>
                <w:sz w:val="24"/>
                <w:szCs w:val="24"/>
              </w:rPr>
            </w:pPr>
            <w:r w:rsidRPr="00760437">
              <w:rPr>
                <w:rFonts w:ascii="Arial" w:hAnsi="Arial" w:cs="Arial"/>
                <w:color w:val="333333"/>
                <w:sz w:val="24"/>
                <w:szCs w:val="24"/>
                <w:shd w:val="clear" w:color="auto" w:fill="FFFFFF"/>
              </w:rPr>
              <w:t>RDWTI</w:t>
            </w:r>
          </w:p>
        </w:tc>
        <w:tc>
          <w:tcPr>
            <w:tcW w:w="6662" w:type="dxa"/>
          </w:tcPr>
          <w:p w:rsidR="003A6AB5" w:rsidRPr="00760437" w:rsidRDefault="003A6AB5" w:rsidP="00760437">
            <w:pPr>
              <w:jc w:val="center"/>
              <w:rPr>
                <w:rFonts w:ascii="Arial" w:hAnsi="Arial" w:cs="Arial"/>
                <w:sz w:val="24"/>
                <w:szCs w:val="24"/>
              </w:rPr>
            </w:pPr>
            <w:r w:rsidRPr="00760437">
              <w:rPr>
                <w:rFonts w:ascii="Arial" w:hAnsi="Arial" w:cs="Arial"/>
                <w:color w:val="333333"/>
                <w:sz w:val="24"/>
                <w:szCs w:val="24"/>
                <w:shd w:val="clear" w:color="auto" w:fill="FFFFFF"/>
              </w:rPr>
              <w:t>RAND Database of Worldwide Terrorism Incidents</w:t>
            </w:r>
          </w:p>
        </w:tc>
      </w:tr>
    </w:tbl>
    <w:p w:rsidR="0064508E" w:rsidRPr="00E6590B" w:rsidRDefault="0064508E" w:rsidP="00B322A0">
      <w:pPr>
        <w:rPr>
          <w:rFonts w:ascii="Arial" w:hAnsi="Arial" w:cs="Arial"/>
          <w:sz w:val="26"/>
          <w:szCs w:val="26"/>
        </w:rPr>
        <w:sectPr w:rsidR="0064508E" w:rsidRPr="00E6590B" w:rsidSect="00CA4453">
          <w:pgSz w:w="11900" w:h="16860"/>
          <w:pgMar w:top="1080" w:right="820" w:bottom="1260" w:left="1680" w:header="0" w:footer="1074" w:gutter="0"/>
          <w:pgBorders w:offsetFrom="page">
            <w:top w:val="single" w:sz="4" w:space="24" w:color="auto"/>
            <w:left w:val="single" w:sz="4" w:space="24" w:color="auto"/>
            <w:bottom w:val="single" w:sz="4" w:space="24" w:color="auto"/>
            <w:right w:val="single" w:sz="4" w:space="24" w:color="auto"/>
          </w:pgBorders>
          <w:cols w:space="720"/>
        </w:sectPr>
      </w:pPr>
    </w:p>
    <w:p w:rsidR="0064508E" w:rsidRDefault="0064508E">
      <w:pPr>
        <w:pStyle w:val="BodyText"/>
        <w:rPr>
          <w:sz w:val="16"/>
        </w:rPr>
      </w:pPr>
    </w:p>
    <w:p w:rsidR="0064508E" w:rsidRPr="00CA6E45" w:rsidRDefault="00E21B95" w:rsidP="00663B23">
      <w:pPr>
        <w:spacing w:before="100"/>
        <w:rPr>
          <w:rFonts w:ascii="Arial" w:hAnsi="Arial" w:cs="Arial"/>
          <w:b/>
          <w:sz w:val="44"/>
        </w:rPr>
      </w:pPr>
      <w:r w:rsidRPr="00CA6E45">
        <w:rPr>
          <w:rFonts w:ascii="Arial" w:hAnsi="Arial" w:cs="Arial"/>
          <w:b/>
          <w:sz w:val="44"/>
        </w:rPr>
        <w:t>List</w:t>
      </w:r>
      <w:r w:rsidRPr="00CA6E45">
        <w:rPr>
          <w:rFonts w:ascii="Arial" w:hAnsi="Arial" w:cs="Arial"/>
          <w:b/>
          <w:spacing w:val="-7"/>
          <w:sz w:val="44"/>
        </w:rPr>
        <w:t xml:space="preserve"> </w:t>
      </w:r>
      <w:r w:rsidRPr="00CA6E45">
        <w:rPr>
          <w:rFonts w:ascii="Arial" w:hAnsi="Arial" w:cs="Arial"/>
          <w:b/>
          <w:sz w:val="44"/>
        </w:rPr>
        <w:t>of</w:t>
      </w:r>
      <w:r w:rsidRPr="00CA6E45">
        <w:rPr>
          <w:rFonts w:ascii="Arial" w:hAnsi="Arial" w:cs="Arial"/>
          <w:b/>
          <w:spacing w:val="-7"/>
          <w:sz w:val="44"/>
        </w:rPr>
        <w:t xml:space="preserve"> </w:t>
      </w:r>
      <w:r w:rsidRPr="00CA6E45">
        <w:rPr>
          <w:rFonts w:ascii="Arial" w:hAnsi="Arial" w:cs="Arial"/>
          <w:b/>
          <w:spacing w:val="-2"/>
          <w:sz w:val="44"/>
        </w:rPr>
        <w:t>Figures</w:t>
      </w:r>
    </w:p>
    <w:p w:rsidR="0064508E" w:rsidRDefault="0064508E">
      <w:pPr>
        <w:pStyle w:val="BodyText"/>
        <w:rPr>
          <w:rFonts w:ascii="Cambria"/>
          <w:b/>
          <w:sz w:val="20"/>
        </w:rPr>
      </w:pPr>
    </w:p>
    <w:p w:rsidR="0064508E" w:rsidRDefault="0064508E">
      <w:pPr>
        <w:pStyle w:val="BodyText"/>
        <w:rPr>
          <w:rFonts w:ascii="Cambria"/>
          <w:b/>
          <w:sz w:val="20"/>
        </w:rPr>
      </w:pPr>
    </w:p>
    <w:p w:rsidR="0064508E" w:rsidRDefault="0064508E">
      <w:pPr>
        <w:pStyle w:val="BodyText"/>
        <w:rPr>
          <w:rFonts w:ascii="Cambria"/>
          <w:b/>
          <w:sz w:val="20"/>
        </w:rPr>
      </w:pPr>
    </w:p>
    <w:p w:rsidR="0064508E" w:rsidRDefault="0064508E">
      <w:pPr>
        <w:pStyle w:val="BodyText"/>
        <w:spacing w:before="5"/>
        <w:rPr>
          <w:rFonts w:ascii="Cambria"/>
          <w:b/>
          <w:sz w:val="18"/>
        </w:rPr>
      </w:pPr>
    </w:p>
    <w:tbl>
      <w:tblPr>
        <w:tblW w:w="0" w:type="auto"/>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18"/>
        <w:gridCol w:w="6379"/>
        <w:gridCol w:w="992"/>
      </w:tblGrid>
      <w:tr w:rsidR="0064508E" w:rsidTr="0074722B">
        <w:trPr>
          <w:trHeight w:val="849"/>
        </w:trPr>
        <w:tc>
          <w:tcPr>
            <w:tcW w:w="1418" w:type="dxa"/>
          </w:tcPr>
          <w:p w:rsidR="0064508E" w:rsidRPr="00CA6E45" w:rsidRDefault="00E21B95" w:rsidP="0074722B">
            <w:pPr>
              <w:pStyle w:val="BodyText"/>
              <w:jc w:val="center"/>
              <w:rPr>
                <w:rFonts w:ascii="Arial" w:hAnsi="Arial" w:cs="Arial"/>
                <w:sz w:val="24"/>
                <w:szCs w:val="24"/>
              </w:rPr>
            </w:pPr>
            <w:r w:rsidRPr="00CA6E45">
              <w:rPr>
                <w:rFonts w:ascii="Arial" w:hAnsi="Arial" w:cs="Arial"/>
                <w:sz w:val="24"/>
                <w:szCs w:val="24"/>
              </w:rPr>
              <w:t>Sr.</w:t>
            </w:r>
            <w:r w:rsidR="0074722B">
              <w:rPr>
                <w:rFonts w:ascii="Arial" w:hAnsi="Arial" w:cs="Arial"/>
                <w:sz w:val="24"/>
                <w:szCs w:val="24"/>
              </w:rPr>
              <w:t xml:space="preserve"> </w:t>
            </w:r>
            <w:r w:rsidRPr="00CA6E45">
              <w:rPr>
                <w:rFonts w:ascii="Arial" w:hAnsi="Arial" w:cs="Arial"/>
                <w:sz w:val="24"/>
                <w:szCs w:val="24"/>
              </w:rPr>
              <w:t>No.</w:t>
            </w:r>
          </w:p>
        </w:tc>
        <w:tc>
          <w:tcPr>
            <w:tcW w:w="6379" w:type="dxa"/>
          </w:tcPr>
          <w:p w:rsidR="0064508E" w:rsidRPr="00CA6E45" w:rsidRDefault="00E21B95" w:rsidP="0074722B">
            <w:pPr>
              <w:pStyle w:val="BodyText"/>
              <w:jc w:val="center"/>
              <w:rPr>
                <w:rFonts w:ascii="Arial" w:hAnsi="Arial" w:cs="Arial"/>
                <w:sz w:val="24"/>
                <w:szCs w:val="24"/>
              </w:rPr>
            </w:pPr>
            <w:r w:rsidRPr="00CA6E45">
              <w:rPr>
                <w:rFonts w:ascii="Arial" w:hAnsi="Arial" w:cs="Arial"/>
                <w:sz w:val="24"/>
                <w:szCs w:val="24"/>
              </w:rPr>
              <w:t>Name</w:t>
            </w:r>
            <w:r w:rsidRPr="00CA6E45">
              <w:rPr>
                <w:rFonts w:ascii="Arial" w:hAnsi="Arial" w:cs="Arial"/>
                <w:spacing w:val="-7"/>
                <w:sz w:val="24"/>
                <w:szCs w:val="24"/>
              </w:rPr>
              <w:t xml:space="preserve"> </w:t>
            </w:r>
            <w:r w:rsidRPr="00CA6E45">
              <w:rPr>
                <w:rFonts w:ascii="Arial" w:hAnsi="Arial" w:cs="Arial"/>
                <w:sz w:val="24"/>
                <w:szCs w:val="24"/>
              </w:rPr>
              <w:t>of</w:t>
            </w:r>
            <w:r w:rsidRPr="00CA6E45">
              <w:rPr>
                <w:rFonts w:ascii="Arial" w:hAnsi="Arial" w:cs="Arial"/>
                <w:spacing w:val="-6"/>
                <w:sz w:val="24"/>
                <w:szCs w:val="24"/>
              </w:rPr>
              <w:t xml:space="preserve"> </w:t>
            </w:r>
            <w:r w:rsidR="001A2765" w:rsidRPr="00CA6E45">
              <w:rPr>
                <w:rFonts w:ascii="Arial" w:hAnsi="Arial" w:cs="Arial"/>
                <w:spacing w:val="-2"/>
                <w:sz w:val="24"/>
                <w:szCs w:val="24"/>
              </w:rPr>
              <w:t>P</w:t>
            </w:r>
            <w:r w:rsidRPr="00CA6E45">
              <w:rPr>
                <w:rFonts w:ascii="Arial" w:hAnsi="Arial" w:cs="Arial"/>
                <w:spacing w:val="-2"/>
                <w:sz w:val="24"/>
                <w:szCs w:val="24"/>
              </w:rPr>
              <w:t>icture</w:t>
            </w:r>
          </w:p>
        </w:tc>
        <w:tc>
          <w:tcPr>
            <w:tcW w:w="992" w:type="dxa"/>
          </w:tcPr>
          <w:p w:rsidR="0064508E" w:rsidRPr="00CA6E45" w:rsidRDefault="00E21B95" w:rsidP="0074722B">
            <w:pPr>
              <w:pStyle w:val="BodyText"/>
              <w:jc w:val="center"/>
              <w:rPr>
                <w:rFonts w:ascii="Arial" w:hAnsi="Arial" w:cs="Arial"/>
                <w:sz w:val="24"/>
                <w:szCs w:val="24"/>
              </w:rPr>
            </w:pPr>
            <w:r w:rsidRPr="00CA6E45">
              <w:rPr>
                <w:rFonts w:ascii="Arial" w:hAnsi="Arial" w:cs="Arial"/>
                <w:sz w:val="24"/>
                <w:szCs w:val="24"/>
              </w:rPr>
              <w:t>Page</w:t>
            </w:r>
            <w:r w:rsidRPr="00CA6E45">
              <w:rPr>
                <w:rFonts w:ascii="Arial" w:hAnsi="Arial" w:cs="Arial"/>
                <w:spacing w:val="-8"/>
                <w:sz w:val="24"/>
                <w:szCs w:val="24"/>
              </w:rPr>
              <w:t xml:space="preserve"> </w:t>
            </w:r>
            <w:r w:rsidRPr="00CA6E45">
              <w:rPr>
                <w:rFonts w:ascii="Arial" w:hAnsi="Arial" w:cs="Arial"/>
                <w:sz w:val="24"/>
                <w:szCs w:val="24"/>
              </w:rPr>
              <w:t>no.</w:t>
            </w:r>
          </w:p>
        </w:tc>
      </w:tr>
      <w:tr w:rsidR="0064508E" w:rsidTr="0074722B">
        <w:trPr>
          <w:trHeight w:val="669"/>
        </w:trPr>
        <w:tc>
          <w:tcPr>
            <w:tcW w:w="1418" w:type="dxa"/>
          </w:tcPr>
          <w:p w:rsidR="0064508E" w:rsidRPr="00CA6E45" w:rsidRDefault="0074722B" w:rsidP="0074722B">
            <w:pPr>
              <w:pStyle w:val="BodyText"/>
              <w:jc w:val="center"/>
              <w:rPr>
                <w:rFonts w:ascii="Arial" w:hAnsi="Arial" w:cs="Arial"/>
                <w:sz w:val="24"/>
                <w:szCs w:val="24"/>
              </w:rPr>
            </w:pPr>
            <w:r>
              <w:rPr>
                <w:rFonts w:ascii="Arial" w:hAnsi="Arial" w:cs="Arial"/>
                <w:sz w:val="24"/>
                <w:szCs w:val="24"/>
              </w:rPr>
              <w:t>1</w:t>
            </w:r>
          </w:p>
        </w:tc>
        <w:tc>
          <w:tcPr>
            <w:tcW w:w="6379" w:type="dxa"/>
          </w:tcPr>
          <w:p w:rsidR="0064508E" w:rsidRPr="00CA6E45" w:rsidRDefault="00CA6E45" w:rsidP="0074722B">
            <w:pPr>
              <w:pStyle w:val="BodyText"/>
              <w:jc w:val="center"/>
              <w:rPr>
                <w:rFonts w:ascii="Arial" w:hAnsi="Arial" w:cs="Arial"/>
                <w:sz w:val="24"/>
                <w:szCs w:val="24"/>
              </w:rPr>
            </w:pPr>
            <w:r w:rsidRPr="00CA6E45">
              <w:rPr>
                <w:rFonts w:ascii="Arial" w:hAnsi="Arial" w:cs="Arial"/>
                <w:spacing w:val="-2"/>
                <w:sz w:val="24"/>
                <w:szCs w:val="24"/>
              </w:rPr>
              <w:t>Word Cloud of Lemmatized Text</w:t>
            </w:r>
            <w:r w:rsidR="00E21B95" w:rsidRPr="00CA6E45">
              <w:rPr>
                <w:rFonts w:ascii="Arial" w:hAnsi="Arial" w:cs="Arial"/>
                <w:spacing w:val="-2"/>
                <w:sz w:val="24"/>
                <w:szCs w:val="24"/>
              </w:rPr>
              <w:t>.</w:t>
            </w:r>
          </w:p>
        </w:tc>
        <w:tc>
          <w:tcPr>
            <w:tcW w:w="992" w:type="dxa"/>
          </w:tcPr>
          <w:p w:rsidR="0064508E" w:rsidRPr="00CA6E45" w:rsidRDefault="000C11E5" w:rsidP="0074722B">
            <w:pPr>
              <w:pStyle w:val="BodyText"/>
              <w:jc w:val="center"/>
              <w:rPr>
                <w:rFonts w:ascii="Arial" w:hAnsi="Arial" w:cs="Arial"/>
                <w:sz w:val="24"/>
                <w:szCs w:val="24"/>
              </w:rPr>
            </w:pPr>
            <w:r>
              <w:rPr>
                <w:rFonts w:ascii="Arial" w:hAnsi="Arial" w:cs="Arial"/>
                <w:sz w:val="24"/>
                <w:szCs w:val="24"/>
              </w:rPr>
              <w:t>14</w:t>
            </w:r>
          </w:p>
        </w:tc>
      </w:tr>
      <w:tr w:rsidR="0064508E" w:rsidTr="0074722B">
        <w:trPr>
          <w:trHeight w:val="799"/>
        </w:trPr>
        <w:tc>
          <w:tcPr>
            <w:tcW w:w="1418" w:type="dxa"/>
          </w:tcPr>
          <w:p w:rsidR="0064508E" w:rsidRPr="00CA6E45" w:rsidRDefault="000C11E5" w:rsidP="0074722B">
            <w:pPr>
              <w:pStyle w:val="BodyText"/>
              <w:jc w:val="center"/>
              <w:rPr>
                <w:rFonts w:ascii="Arial" w:hAnsi="Arial" w:cs="Arial"/>
                <w:sz w:val="24"/>
                <w:szCs w:val="24"/>
              </w:rPr>
            </w:pPr>
            <w:r>
              <w:rPr>
                <w:rFonts w:ascii="Arial" w:hAnsi="Arial" w:cs="Arial"/>
                <w:sz w:val="24"/>
                <w:szCs w:val="24"/>
              </w:rPr>
              <w:t>2</w:t>
            </w:r>
          </w:p>
        </w:tc>
        <w:tc>
          <w:tcPr>
            <w:tcW w:w="6379" w:type="dxa"/>
          </w:tcPr>
          <w:p w:rsidR="00CA6E45" w:rsidRPr="00CA6E45" w:rsidRDefault="00CA6E45" w:rsidP="0074722B">
            <w:pPr>
              <w:pStyle w:val="BodyText"/>
              <w:jc w:val="center"/>
              <w:rPr>
                <w:rFonts w:ascii="Arial" w:hAnsi="Arial" w:cs="Arial"/>
                <w:sz w:val="24"/>
                <w:szCs w:val="24"/>
              </w:rPr>
            </w:pPr>
            <w:r w:rsidRPr="00CA6E45">
              <w:rPr>
                <w:rFonts w:ascii="Arial" w:hAnsi="Arial" w:cs="Arial"/>
                <w:sz w:val="24"/>
                <w:szCs w:val="24"/>
              </w:rPr>
              <w:t>Terrorist Incidents Over Time</w:t>
            </w:r>
          </w:p>
          <w:p w:rsidR="0064508E" w:rsidRPr="00CA6E45" w:rsidRDefault="0064508E" w:rsidP="0074722B">
            <w:pPr>
              <w:pStyle w:val="BodyText"/>
              <w:jc w:val="center"/>
              <w:rPr>
                <w:rFonts w:ascii="Arial" w:hAnsi="Arial" w:cs="Arial"/>
                <w:sz w:val="24"/>
                <w:szCs w:val="24"/>
              </w:rPr>
            </w:pPr>
          </w:p>
        </w:tc>
        <w:tc>
          <w:tcPr>
            <w:tcW w:w="992" w:type="dxa"/>
          </w:tcPr>
          <w:p w:rsidR="0064508E" w:rsidRPr="00CA6E45" w:rsidRDefault="00E21B95" w:rsidP="0074722B">
            <w:pPr>
              <w:pStyle w:val="BodyText"/>
              <w:jc w:val="center"/>
              <w:rPr>
                <w:rFonts w:ascii="Arial" w:hAnsi="Arial" w:cs="Arial"/>
                <w:sz w:val="24"/>
                <w:szCs w:val="24"/>
              </w:rPr>
            </w:pPr>
            <w:r w:rsidRPr="00CA6E45">
              <w:rPr>
                <w:rFonts w:ascii="Arial" w:hAnsi="Arial" w:cs="Arial"/>
                <w:sz w:val="24"/>
                <w:szCs w:val="24"/>
              </w:rPr>
              <w:t>1</w:t>
            </w:r>
            <w:r w:rsidR="000C11E5">
              <w:rPr>
                <w:rFonts w:ascii="Arial" w:hAnsi="Arial" w:cs="Arial"/>
                <w:sz w:val="24"/>
                <w:szCs w:val="24"/>
              </w:rPr>
              <w:t>5</w:t>
            </w:r>
          </w:p>
        </w:tc>
      </w:tr>
      <w:tr w:rsidR="0064508E" w:rsidTr="0074722B">
        <w:trPr>
          <w:trHeight w:val="849"/>
        </w:trPr>
        <w:tc>
          <w:tcPr>
            <w:tcW w:w="1418" w:type="dxa"/>
          </w:tcPr>
          <w:p w:rsidR="0064508E" w:rsidRPr="00CA6E45" w:rsidRDefault="00E21B95" w:rsidP="0074722B">
            <w:pPr>
              <w:pStyle w:val="BodyText"/>
              <w:jc w:val="center"/>
              <w:rPr>
                <w:rFonts w:ascii="Arial" w:hAnsi="Arial" w:cs="Arial"/>
                <w:sz w:val="24"/>
                <w:szCs w:val="24"/>
              </w:rPr>
            </w:pPr>
            <w:r w:rsidRPr="00CA6E45">
              <w:rPr>
                <w:rFonts w:ascii="Arial" w:hAnsi="Arial" w:cs="Arial"/>
                <w:spacing w:val="-2"/>
                <w:sz w:val="24"/>
                <w:szCs w:val="24"/>
              </w:rPr>
              <w:t>3</w:t>
            </w:r>
          </w:p>
        </w:tc>
        <w:tc>
          <w:tcPr>
            <w:tcW w:w="6379" w:type="dxa"/>
          </w:tcPr>
          <w:p w:rsidR="0064508E" w:rsidRPr="00CA6E45" w:rsidRDefault="00CA6E45" w:rsidP="0074722B">
            <w:pPr>
              <w:pStyle w:val="BodyText"/>
              <w:jc w:val="center"/>
              <w:rPr>
                <w:rFonts w:ascii="Arial" w:hAnsi="Arial" w:cs="Arial"/>
                <w:sz w:val="24"/>
                <w:szCs w:val="24"/>
              </w:rPr>
            </w:pPr>
            <w:r w:rsidRPr="00CA6E45">
              <w:rPr>
                <w:rFonts w:ascii="Arial" w:hAnsi="Arial" w:cs="Arial"/>
                <w:sz w:val="24"/>
                <w:szCs w:val="24"/>
              </w:rPr>
              <w:t>Distribution of Terrorist Incidents by Country</w:t>
            </w:r>
          </w:p>
        </w:tc>
        <w:tc>
          <w:tcPr>
            <w:tcW w:w="992" w:type="dxa"/>
          </w:tcPr>
          <w:p w:rsidR="0064508E" w:rsidRPr="00CA6E45" w:rsidRDefault="00E21B95" w:rsidP="0074722B">
            <w:pPr>
              <w:pStyle w:val="BodyText"/>
              <w:jc w:val="center"/>
              <w:rPr>
                <w:rFonts w:ascii="Arial" w:hAnsi="Arial" w:cs="Arial"/>
                <w:sz w:val="24"/>
                <w:szCs w:val="24"/>
              </w:rPr>
            </w:pPr>
            <w:r w:rsidRPr="00CA6E45">
              <w:rPr>
                <w:rFonts w:ascii="Arial" w:hAnsi="Arial" w:cs="Arial"/>
                <w:sz w:val="24"/>
                <w:szCs w:val="24"/>
              </w:rPr>
              <w:t>1</w:t>
            </w:r>
            <w:r w:rsidR="000C11E5">
              <w:rPr>
                <w:rFonts w:ascii="Arial" w:hAnsi="Arial" w:cs="Arial"/>
                <w:sz w:val="24"/>
                <w:szCs w:val="24"/>
              </w:rPr>
              <w:t>5</w:t>
            </w:r>
          </w:p>
        </w:tc>
      </w:tr>
      <w:tr w:rsidR="0064508E" w:rsidTr="0074722B">
        <w:trPr>
          <w:trHeight w:val="849"/>
        </w:trPr>
        <w:tc>
          <w:tcPr>
            <w:tcW w:w="1418" w:type="dxa"/>
          </w:tcPr>
          <w:p w:rsidR="0064508E" w:rsidRPr="00CA6E45" w:rsidRDefault="000C11E5" w:rsidP="0074722B">
            <w:pPr>
              <w:pStyle w:val="BodyText"/>
              <w:jc w:val="center"/>
              <w:rPr>
                <w:rFonts w:ascii="Arial" w:hAnsi="Arial" w:cs="Arial"/>
                <w:sz w:val="24"/>
                <w:szCs w:val="24"/>
              </w:rPr>
            </w:pPr>
            <w:r>
              <w:rPr>
                <w:rFonts w:ascii="Arial" w:hAnsi="Arial" w:cs="Arial"/>
                <w:spacing w:val="-2"/>
                <w:sz w:val="24"/>
                <w:szCs w:val="24"/>
              </w:rPr>
              <w:t>4</w:t>
            </w:r>
          </w:p>
        </w:tc>
        <w:tc>
          <w:tcPr>
            <w:tcW w:w="6379" w:type="dxa"/>
          </w:tcPr>
          <w:p w:rsidR="0064508E" w:rsidRPr="00CA6E45" w:rsidRDefault="00CA6E45" w:rsidP="0074722B">
            <w:pPr>
              <w:pStyle w:val="BodyText"/>
              <w:jc w:val="center"/>
              <w:rPr>
                <w:rFonts w:ascii="Arial" w:hAnsi="Arial" w:cs="Arial"/>
                <w:sz w:val="24"/>
                <w:szCs w:val="24"/>
              </w:rPr>
            </w:pPr>
            <w:r w:rsidRPr="00CA6E45">
              <w:rPr>
                <w:rFonts w:ascii="Arial" w:hAnsi="Arial" w:cs="Arial"/>
                <w:sz w:val="24"/>
                <w:szCs w:val="24"/>
              </w:rPr>
              <w:t>Correlation Heatmap of Injuries &amp; Fatalities</w:t>
            </w:r>
          </w:p>
        </w:tc>
        <w:tc>
          <w:tcPr>
            <w:tcW w:w="992" w:type="dxa"/>
          </w:tcPr>
          <w:p w:rsidR="0064508E" w:rsidRPr="00CA6E45" w:rsidRDefault="00E21B95" w:rsidP="0074722B">
            <w:pPr>
              <w:pStyle w:val="BodyText"/>
              <w:jc w:val="center"/>
              <w:rPr>
                <w:rFonts w:ascii="Arial" w:hAnsi="Arial" w:cs="Arial"/>
                <w:sz w:val="24"/>
                <w:szCs w:val="24"/>
              </w:rPr>
            </w:pPr>
            <w:r w:rsidRPr="00CA6E45">
              <w:rPr>
                <w:rFonts w:ascii="Arial" w:hAnsi="Arial" w:cs="Arial"/>
                <w:sz w:val="24"/>
                <w:szCs w:val="24"/>
              </w:rPr>
              <w:t>1</w:t>
            </w:r>
            <w:r w:rsidR="000C11E5">
              <w:rPr>
                <w:rFonts w:ascii="Arial" w:hAnsi="Arial" w:cs="Arial"/>
                <w:sz w:val="24"/>
                <w:szCs w:val="24"/>
              </w:rPr>
              <w:t>5</w:t>
            </w:r>
          </w:p>
        </w:tc>
      </w:tr>
      <w:tr w:rsidR="0064508E" w:rsidTr="0074722B">
        <w:trPr>
          <w:trHeight w:val="767"/>
        </w:trPr>
        <w:tc>
          <w:tcPr>
            <w:tcW w:w="1418" w:type="dxa"/>
          </w:tcPr>
          <w:p w:rsidR="0064508E" w:rsidRPr="00CA6E45" w:rsidRDefault="00E21B95" w:rsidP="0074722B">
            <w:pPr>
              <w:pStyle w:val="BodyText"/>
              <w:jc w:val="center"/>
              <w:rPr>
                <w:rFonts w:ascii="Arial" w:hAnsi="Arial" w:cs="Arial"/>
                <w:sz w:val="24"/>
                <w:szCs w:val="24"/>
              </w:rPr>
            </w:pPr>
            <w:r w:rsidRPr="00CA6E45">
              <w:rPr>
                <w:rFonts w:ascii="Arial" w:hAnsi="Arial" w:cs="Arial"/>
                <w:spacing w:val="-2"/>
                <w:sz w:val="24"/>
                <w:szCs w:val="24"/>
              </w:rPr>
              <w:t>5</w:t>
            </w:r>
          </w:p>
        </w:tc>
        <w:tc>
          <w:tcPr>
            <w:tcW w:w="6379" w:type="dxa"/>
          </w:tcPr>
          <w:p w:rsidR="0064508E" w:rsidRPr="00CA6E45" w:rsidRDefault="00CA6E45" w:rsidP="0074722B">
            <w:pPr>
              <w:pStyle w:val="BodyText"/>
              <w:jc w:val="center"/>
              <w:rPr>
                <w:rFonts w:ascii="Arial" w:hAnsi="Arial" w:cs="Arial"/>
                <w:sz w:val="24"/>
                <w:szCs w:val="24"/>
              </w:rPr>
            </w:pPr>
            <w:r w:rsidRPr="00CA6E45">
              <w:rPr>
                <w:rFonts w:ascii="Arial" w:hAnsi="Arial" w:cs="Arial"/>
                <w:sz w:val="24"/>
                <w:szCs w:val="24"/>
              </w:rPr>
              <w:t>Most Common Weapons Used in Terrorist Incidents</w:t>
            </w:r>
          </w:p>
        </w:tc>
        <w:tc>
          <w:tcPr>
            <w:tcW w:w="992" w:type="dxa"/>
          </w:tcPr>
          <w:p w:rsidR="0064508E" w:rsidRPr="00CA6E45" w:rsidRDefault="00E21B95" w:rsidP="0074722B">
            <w:pPr>
              <w:pStyle w:val="BodyText"/>
              <w:jc w:val="center"/>
              <w:rPr>
                <w:rFonts w:ascii="Arial" w:hAnsi="Arial" w:cs="Arial"/>
                <w:sz w:val="24"/>
                <w:szCs w:val="24"/>
              </w:rPr>
            </w:pPr>
            <w:r w:rsidRPr="00CA6E45">
              <w:rPr>
                <w:rFonts w:ascii="Arial" w:hAnsi="Arial" w:cs="Arial"/>
                <w:sz w:val="24"/>
                <w:szCs w:val="24"/>
              </w:rPr>
              <w:t>1</w:t>
            </w:r>
            <w:r w:rsidR="000C11E5">
              <w:rPr>
                <w:rFonts w:ascii="Arial" w:hAnsi="Arial" w:cs="Arial"/>
                <w:sz w:val="24"/>
                <w:szCs w:val="24"/>
              </w:rPr>
              <w:t>6</w:t>
            </w:r>
          </w:p>
        </w:tc>
      </w:tr>
      <w:tr w:rsidR="0064508E" w:rsidTr="0074722B">
        <w:trPr>
          <w:trHeight w:val="767"/>
        </w:trPr>
        <w:tc>
          <w:tcPr>
            <w:tcW w:w="1418" w:type="dxa"/>
          </w:tcPr>
          <w:p w:rsidR="0064508E" w:rsidRPr="00CA6E45" w:rsidRDefault="0074722B" w:rsidP="0074722B">
            <w:pPr>
              <w:pStyle w:val="BodyText"/>
              <w:jc w:val="center"/>
              <w:rPr>
                <w:rFonts w:ascii="Arial" w:hAnsi="Arial" w:cs="Arial"/>
                <w:sz w:val="24"/>
                <w:szCs w:val="24"/>
              </w:rPr>
            </w:pPr>
            <w:r>
              <w:rPr>
                <w:rFonts w:ascii="Arial" w:hAnsi="Arial" w:cs="Arial"/>
                <w:spacing w:val="-2"/>
                <w:sz w:val="24"/>
                <w:szCs w:val="24"/>
              </w:rPr>
              <w:t>7</w:t>
            </w:r>
          </w:p>
        </w:tc>
        <w:tc>
          <w:tcPr>
            <w:tcW w:w="6379" w:type="dxa"/>
          </w:tcPr>
          <w:p w:rsidR="0064508E" w:rsidRPr="00CA6E45" w:rsidRDefault="00CA6E45" w:rsidP="0074722B">
            <w:pPr>
              <w:pStyle w:val="BodyText"/>
              <w:jc w:val="center"/>
              <w:rPr>
                <w:rFonts w:ascii="Arial" w:hAnsi="Arial" w:cs="Arial"/>
                <w:sz w:val="24"/>
                <w:szCs w:val="24"/>
              </w:rPr>
            </w:pPr>
            <w:r w:rsidRPr="00CA6E45">
              <w:rPr>
                <w:rFonts w:ascii="Arial" w:hAnsi="Arial" w:cs="Arial"/>
                <w:sz w:val="24"/>
                <w:szCs w:val="24"/>
              </w:rPr>
              <w:t>Network Analysis</w:t>
            </w:r>
          </w:p>
        </w:tc>
        <w:tc>
          <w:tcPr>
            <w:tcW w:w="992" w:type="dxa"/>
          </w:tcPr>
          <w:p w:rsidR="0064508E" w:rsidRPr="00CA6E45" w:rsidRDefault="000C11E5" w:rsidP="0074722B">
            <w:pPr>
              <w:pStyle w:val="BodyText"/>
              <w:jc w:val="center"/>
              <w:rPr>
                <w:rFonts w:ascii="Arial" w:hAnsi="Arial" w:cs="Arial"/>
                <w:sz w:val="24"/>
                <w:szCs w:val="24"/>
              </w:rPr>
            </w:pPr>
            <w:r>
              <w:rPr>
                <w:rFonts w:ascii="Arial" w:hAnsi="Arial" w:cs="Arial"/>
                <w:sz w:val="24"/>
                <w:szCs w:val="24"/>
              </w:rPr>
              <w:t>16</w:t>
            </w:r>
          </w:p>
        </w:tc>
      </w:tr>
      <w:tr w:rsidR="00CA6E45" w:rsidTr="0074722B">
        <w:trPr>
          <w:trHeight w:val="767"/>
        </w:trPr>
        <w:tc>
          <w:tcPr>
            <w:tcW w:w="1418" w:type="dxa"/>
          </w:tcPr>
          <w:p w:rsidR="00CA6E45" w:rsidRPr="00CA6E45" w:rsidRDefault="0074722B" w:rsidP="0074722B">
            <w:pPr>
              <w:pStyle w:val="BodyText"/>
              <w:jc w:val="center"/>
              <w:rPr>
                <w:rFonts w:ascii="Arial" w:hAnsi="Arial" w:cs="Arial"/>
                <w:spacing w:val="-2"/>
                <w:sz w:val="24"/>
                <w:szCs w:val="24"/>
              </w:rPr>
            </w:pPr>
            <w:r>
              <w:rPr>
                <w:rFonts w:ascii="Arial" w:hAnsi="Arial" w:cs="Arial"/>
                <w:spacing w:val="-2"/>
                <w:sz w:val="24"/>
                <w:szCs w:val="24"/>
              </w:rPr>
              <w:t>8</w:t>
            </w:r>
          </w:p>
        </w:tc>
        <w:tc>
          <w:tcPr>
            <w:tcW w:w="6379" w:type="dxa"/>
          </w:tcPr>
          <w:p w:rsidR="00CA6E45" w:rsidRPr="00CA6E45" w:rsidRDefault="00CA6E45" w:rsidP="0074722B">
            <w:pPr>
              <w:pStyle w:val="BodyText"/>
              <w:jc w:val="center"/>
              <w:rPr>
                <w:rFonts w:ascii="Arial" w:hAnsi="Arial" w:cs="Arial"/>
                <w:sz w:val="24"/>
                <w:szCs w:val="24"/>
              </w:rPr>
            </w:pPr>
            <w:r w:rsidRPr="00CA6E45">
              <w:rPr>
                <w:rFonts w:ascii="Arial" w:hAnsi="Arial" w:cs="Arial"/>
                <w:sz w:val="24"/>
                <w:szCs w:val="24"/>
              </w:rPr>
              <w:t>Sentiment Analysis Over Time</w:t>
            </w:r>
          </w:p>
        </w:tc>
        <w:tc>
          <w:tcPr>
            <w:tcW w:w="992" w:type="dxa"/>
          </w:tcPr>
          <w:p w:rsidR="00CA6E45" w:rsidRPr="00CA6E45" w:rsidRDefault="0074722B" w:rsidP="0074722B">
            <w:pPr>
              <w:pStyle w:val="BodyText"/>
              <w:jc w:val="center"/>
              <w:rPr>
                <w:rFonts w:ascii="Arial" w:hAnsi="Arial" w:cs="Arial"/>
                <w:sz w:val="24"/>
                <w:szCs w:val="24"/>
              </w:rPr>
            </w:pPr>
            <w:r>
              <w:rPr>
                <w:rFonts w:ascii="Arial" w:hAnsi="Arial" w:cs="Arial"/>
                <w:sz w:val="24"/>
                <w:szCs w:val="24"/>
              </w:rPr>
              <w:t>16</w:t>
            </w:r>
          </w:p>
        </w:tc>
      </w:tr>
      <w:tr w:rsidR="00CA6E45" w:rsidTr="0074722B">
        <w:trPr>
          <w:trHeight w:val="767"/>
        </w:trPr>
        <w:tc>
          <w:tcPr>
            <w:tcW w:w="1418" w:type="dxa"/>
          </w:tcPr>
          <w:p w:rsidR="00CA6E45" w:rsidRPr="00CA6E45" w:rsidRDefault="0074722B" w:rsidP="0074722B">
            <w:pPr>
              <w:pStyle w:val="BodyText"/>
              <w:jc w:val="center"/>
              <w:rPr>
                <w:rFonts w:ascii="Arial" w:hAnsi="Arial" w:cs="Arial"/>
                <w:spacing w:val="-2"/>
                <w:sz w:val="24"/>
                <w:szCs w:val="24"/>
              </w:rPr>
            </w:pPr>
            <w:r>
              <w:rPr>
                <w:rFonts w:ascii="Arial" w:hAnsi="Arial" w:cs="Arial"/>
                <w:spacing w:val="-2"/>
                <w:sz w:val="24"/>
                <w:szCs w:val="24"/>
              </w:rPr>
              <w:t>9</w:t>
            </w:r>
          </w:p>
        </w:tc>
        <w:tc>
          <w:tcPr>
            <w:tcW w:w="6379" w:type="dxa"/>
          </w:tcPr>
          <w:p w:rsidR="00CA6E45" w:rsidRPr="00CA6E45" w:rsidRDefault="00CA6E45" w:rsidP="0074722B">
            <w:pPr>
              <w:pStyle w:val="BodyText"/>
              <w:jc w:val="center"/>
              <w:rPr>
                <w:rFonts w:ascii="Arial" w:hAnsi="Arial" w:cs="Arial"/>
                <w:sz w:val="24"/>
                <w:szCs w:val="24"/>
              </w:rPr>
            </w:pPr>
            <w:r w:rsidRPr="00CA6E45">
              <w:rPr>
                <w:rFonts w:ascii="Arial" w:hAnsi="Arial" w:cs="Arial"/>
                <w:sz w:val="24"/>
                <w:szCs w:val="24"/>
              </w:rPr>
              <w:t>Time Series Analysis</w:t>
            </w:r>
          </w:p>
        </w:tc>
        <w:tc>
          <w:tcPr>
            <w:tcW w:w="992" w:type="dxa"/>
          </w:tcPr>
          <w:p w:rsidR="00CA6E45" w:rsidRPr="00CA6E45" w:rsidRDefault="0074722B" w:rsidP="0074722B">
            <w:pPr>
              <w:pStyle w:val="BodyText"/>
              <w:jc w:val="center"/>
              <w:rPr>
                <w:rFonts w:ascii="Arial" w:hAnsi="Arial" w:cs="Arial"/>
                <w:sz w:val="24"/>
                <w:szCs w:val="24"/>
              </w:rPr>
            </w:pPr>
            <w:r>
              <w:rPr>
                <w:rFonts w:ascii="Arial" w:hAnsi="Arial" w:cs="Arial"/>
                <w:sz w:val="24"/>
                <w:szCs w:val="24"/>
              </w:rPr>
              <w:t>17</w:t>
            </w:r>
          </w:p>
        </w:tc>
      </w:tr>
      <w:tr w:rsidR="0074722B" w:rsidTr="0074722B">
        <w:trPr>
          <w:trHeight w:val="767"/>
        </w:trPr>
        <w:tc>
          <w:tcPr>
            <w:tcW w:w="1418" w:type="dxa"/>
          </w:tcPr>
          <w:p w:rsidR="0074722B" w:rsidRDefault="0074722B" w:rsidP="0074722B">
            <w:pPr>
              <w:pStyle w:val="BodyText"/>
              <w:jc w:val="center"/>
              <w:rPr>
                <w:rFonts w:ascii="Arial" w:hAnsi="Arial" w:cs="Arial"/>
                <w:spacing w:val="-2"/>
                <w:sz w:val="24"/>
                <w:szCs w:val="24"/>
              </w:rPr>
            </w:pPr>
            <w:r>
              <w:rPr>
                <w:rFonts w:ascii="Arial" w:hAnsi="Arial" w:cs="Arial"/>
                <w:spacing w:val="-2"/>
                <w:sz w:val="24"/>
                <w:szCs w:val="24"/>
              </w:rPr>
              <w:t>10</w:t>
            </w:r>
          </w:p>
        </w:tc>
        <w:tc>
          <w:tcPr>
            <w:tcW w:w="6379" w:type="dxa"/>
          </w:tcPr>
          <w:p w:rsidR="0074722B" w:rsidRPr="0074722B" w:rsidRDefault="0074722B" w:rsidP="0074722B">
            <w:pPr>
              <w:pStyle w:val="BodyText"/>
              <w:jc w:val="center"/>
              <w:rPr>
                <w:rFonts w:ascii="Arial" w:hAnsi="Arial" w:cs="Arial"/>
                <w:sz w:val="24"/>
                <w:szCs w:val="24"/>
              </w:rPr>
            </w:pPr>
            <w:r w:rsidRPr="0074722B">
              <w:rPr>
                <w:rFonts w:ascii="Arial" w:hAnsi="Arial" w:cs="Arial"/>
                <w:sz w:val="24"/>
                <w:szCs w:val="24"/>
              </w:rPr>
              <w:t>Architecture/ Framework</w:t>
            </w:r>
          </w:p>
        </w:tc>
        <w:tc>
          <w:tcPr>
            <w:tcW w:w="992" w:type="dxa"/>
          </w:tcPr>
          <w:p w:rsidR="0074722B" w:rsidRDefault="0074722B" w:rsidP="0074722B">
            <w:pPr>
              <w:pStyle w:val="BodyText"/>
              <w:jc w:val="center"/>
              <w:rPr>
                <w:rFonts w:ascii="Arial" w:hAnsi="Arial" w:cs="Arial"/>
                <w:sz w:val="24"/>
                <w:szCs w:val="24"/>
              </w:rPr>
            </w:pPr>
            <w:r>
              <w:rPr>
                <w:rFonts w:ascii="Arial" w:hAnsi="Arial" w:cs="Arial"/>
                <w:sz w:val="24"/>
                <w:szCs w:val="24"/>
              </w:rPr>
              <w:t>13</w:t>
            </w:r>
          </w:p>
        </w:tc>
      </w:tr>
      <w:tr w:rsidR="0074722B" w:rsidTr="0074722B">
        <w:trPr>
          <w:trHeight w:val="767"/>
        </w:trPr>
        <w:tc>
          <w:tcPr>
            <w:tcW w:w="1418" w:type="dxa"/>
          </w:tcPr>
          <w:p w:rsidR="0074722B" w:rsidRDefault="0074722B" w:rsidP="0074722B">
            <w:pPr>
              <w:pStyle w:val="BodyText"/>
              <w:jc w:val="center"/>
              <w:rPr>
                <w:rFonts w:ascii="Arial" w:hAnsi="Arial" w:cs="Arial"/>
                <w:spacing w:val="-2"/>
                <w:sz w:val="24"/>
                <w:szCs w:val="24"/>
              </w:rPr>
            </w:pPr>
            <w:r>
              <w:rPr>
                <w:rFonts w:ascii="Arial" w:hAnsi="Arial" w:cs="Arial"/>
                <w:spacing w:val="-2"/>
                <w:sz w:val="24"/>
                <w:szCs w:val="24"/>
              </w:rPr>
              <w:t>11</w:t>
            </w:r>
          </w:p>
        </w:tc>
        <w:tc>
          <w:tcPr>
            <w:tcW w:w="6379" w:type="dxa"/>
          </w:tcPr>
          <w:p w:rsidR="0074722B" w:rsidRPr="0074722B" w:rsidRDefault="0074722B" w:rsidP="0074722B">
            <w:pPr>
              <w:pStyle w:val="BodyText"/>
              <w:jc w:val="center"/>
              <w:rPr>
                <w:rFonts w:ascii="Arial" w:hAnsi="Arial" w:cs="Arial"/>
                <w:sz w:val="24"/>
                <w:szCs w:val="24"/>
              </w:rPr>
            </w:pPr>
            <w:r w:rsidRPr="0074722B">
              <w:rPr>
                <w:rFonts w:ascii="Arial" w:hAnsi="Arial" w:cs="Arial"/>
                <w:color w:val="343541"/>
                <w:sz w:val="24"/>
                <w:szCs w:val="24"/>
              </w:rPr>
              <w:t>Algorithm and Process Design</w:t>
            </w:r>
          </w:p>
        </w:tc>
        <w:tc>
          <w:tcPr>
            <w:tcW w:w="992" w:type="dxa"/>
          </w:tcPr>
          <w:p w:rsidR="0074722B" w:rsidRDefault="0074722B" w:rsidP="0074722B">
            <w:pPr>
              <w:pStyle w:val="BodyText"/>
              <w:jc w:val="center"/>
              <w:rPr>
                <w:rFonts w:ascii="Arial" w:hAnsi="Arial" w:cs="Arial"/>
                <w:sz w:val="24"/>
                <w:szCs w:val="24"/>
              </w:rPr>
            </w:pPr>
            <w:r>
              <w:rPr>
                <w:rFonts w:ascii="Arial" w:hAnsi="Arial" w:cs="Arial"/>
                <w:sz w:val="24"/>
                <w:szCs w:val="24"/>
              </w:rPr>
              <w:t>13</w:t>
            </w:r>
          </w:p>
        </w:tc>
      </w:tr>
      <w:tr w:rsidR="0074722B" w:rsidTr="0074722B">
        <w:trPr>
          <w:trHeight w:val="767"/>
        </w:trPr>
        <w:tc>
          <w:tcPr>
            <w:tcW w:w="1418" w:type="dxa"/>
          </w:tcPr>
          <w:p w:rsidR="0074722B" w:rsidRPr="0074722B" w:rsidRDefault="0074722B" w:rsidP="0074722B">
            <w:pPr>
              <w:pStyle w:val="BodyText"/>
              <w:jc w:val="center"/>
              <w:rPr>
                <w:rFonts w:ascii="Arial" w:hAnsi="Arial" w:cs="Arial"/>
                <w:spacing w:val="-2"/>
                <w:sz w:val="24"/>
                <w:szCs w:val="24"/>
              </w:rPr>
            </w:pPr>
            <w:r w:rsidRPr="0074722B">
              <w:rPr>
                <w:rFonts w:ascii="Arial" w:hAnsi="Arial" w:cs="Arial"/>
                <w:spacing w:val="-2"/>
                <w:sz w:val="24"/>
                <w:szCs w:val="24"/>
              </w:rPr>
              <w:t>12</w:t>
            </w:r>
          </w:p>
        </w:tc>
        <w:tc>
          <w:tcPr>
            <w:tcW w:w="6379" w:type="dxa"/>
          </w:tcPr>
          <w:p w:rsidR="0074722B" w:rsidRPr="0074722B" w:rsidRDefault="0074722B" w:rsidP="0074722B">
            <w:pPr>
              <w:pStyle w:val="BodyText"/>
              <w:jc w:val="center"/>
              <w:rPr>
                <w:rFonts w:ascii="Arial" w:hAnsi="Arial" w:cs="Arial"/>
                <w:color w:val="343541"/>
                <w:sz w:val="24"/>
                <w:szCs w:val="24"/>
              </w:rPr>
            </w:pPr>
            <w:r w:rsidRPr="0074722B">
              <w:rPr>
                <w:rFonts w:ascii="Arial" w:hAnsi="Arial" w:cs="Arial"/>
                <w:color w:val="000000"/>
                <w:sz w:val="24"/>
                <w:szCs w:val="24"/>
              </w:rPr>
              <w:t>Future Work</w:t>
            </w:r>
          </w:p>
        </w:tc>
        <w:tc>
          <w:tcPr>
            <w:tcW w:w="992" w:type="dxa"/>
          </w:tcPr>
          <w:p w:rsidR="0074722B" w:rsidRPr="0074722B" w:rsidRDefault="0074722B" w:rsidP="0074722B">
            <w:pPr>
              <w:pStyle w:val="BodyText"/>
              <w:jc w:val="center"/>
              <w:rPr>
                <w:rFonts w:ascii="Arial" w:hAnsi="Arial" w:cs="Arial"/>
                <w:sz w:val="24"/>
                <w:szCs w:val="24"/>
              </w:rPr>
            </w:pPr>
            <w:r w:rsidRPr="0074722B">
              <w:rPr>
                <w:rFonts w:ascii="Arial" w:hAnsi="Arial" w:cs="Arial"/>
                <w:sz w:val="24"/>
                <w:szCs w:val="24"/>
              </w:rPr>
              <w:t>18</w:t>
            </w:r>
          </w:p>
        </w:tc>
      </w:tr>
    </w:tbl>
    <w:p w:rsidR="0064508E" w:rsidRDefault="0064508E" w:rsidP="00663B23">
      <w:pPr>
        <w:rPr>
          <w:sz w:val="24"/>
        </w:rPr>
        <w:sectPr w:rsidR="0064508E" w:rsidSect="00CA4453">
          <w:pgSz w:w="11900" w:h="16860"/>
          <w:pgMar w:top="1920" w:right="820" w:bottom="1260" w:left="1680" w:header="0" w:footer="1074" w:gutter="0"/>
          <w:pgBorders w:offsetFrom="page">
            <w:top w:val="single" w:sz="4" w:space="24" w:color="auto"/>
            <w:left w:val="single" w:sz="4" w:space="24" w:color="auto"/>
            <w:bottom w:val="single" w:sz="4" w:space="24" w:color="auto"/>
            <w:right w:val="single" w:sz="4" w:space="24" w:color="auto"/>
          </w:pgBorders>
          <w:cols w:space="720"/>
        </w:sectPr>
      </w:pPr>
    </w:p>
    <w:p w:rsidR="00860EE2" w:rsidRDefault="007B55A7" w:rsidP="00860EE2">
      <w:pPr>
        <w:pStyle w:val="BodyText"/>
        <w:spacing w:line="360" w:lineRule="auto"/>
        <w:rPr>
          <w:rFonts w:ascii="Arial" w:hAnsi="Arial" w:cs="Arial"/>
          <w:b/>
          <w:sz w:val="44"/>
          <w:szCs w:val="44"/>
        </w:rPr>
      </w:pPr>
      <w:r w:rsidRPr="00984BB6">
        <w:rPr>
          <w:rFonts w:ascii="Arial" w:hAnsi="Arial" w:cs="Arial"/>
          <w:b/>
          <w:sz w:val="44"/>
          <w:szCs w:val="44"/>
        </w:rPr>
        <w:t>Chapter</w:t>
      </w:r>
      <w:r w:rsidRPr="00984BB6">
        <w:rPr>
          <w:rFonts w:ascii="Arial" w:hAnsi="Arial" w:cs="Arial"/>
          <w:b/>
          <w:spacing w:val="-25"/>
          <w:sz w:val="44"/>
          <w:szCs w:val="44"/>
        </w:rPr>
        <w:t xml:space="preserve"> </w:t>
      </w:r>
      <w:r w:rsidRPr="00984BB6">
        <w:rPr>
          <w:rFonts w:ascii="Arial" w:hAnsi="Arial" w:cs="Arial"/>
          <w:b/>
          <w:spacing w:val="-10"/>
          <w:sz w:val="44"/>
          <w:szCs w:val="44"/>
        </w:rPr>
        <w:t>1</w:t>
      </w:r>
      <w:r w:rsidRPr="00984BB6">
        <w:rPr>
          <w:rFonts w:ascii="Arial" w:hAnsi="Arial" w:cs="Arial"/>
          <w:b/>
          <w:sz w:val="44"/>
          <w:szCs w:val="44"/>
        </w:rPr>
        <w:t xml:space="preserve"> </w:t>
      </w:r>
      <w:r>
        <w:rPr>
          <w:rFonts w:ascii="Arial" w:hAnsi="Arial" w:cs="Arial"/>
          <w:b/>
          <w:sz w:val="44"/>
          <w:szCs w:val="44"/>
        </w:rPr>
        <w:t>–</w:t>
      </w:r>
      <w:r w:rsidRPr="00984BB6">
        <w:rPr>
          <w:rFonts w:ascii="Arial" w:hAnsi="Arial" w:cs="Arial"/>
          <w:b/>
          <w:sz w:val="44"/>
          <w:szCs w:val="44"/>
        </w:rPr>
        <w:t xml:space="preserve"> Introduction</w:t>
      </w:r>
      <w:bookmarkStart w:id="0" w:name="_TOC_250004"/>
    </w:p>
    <w:p w:rsidR="0064508E" w:rsidRPr="00860EE2" w:rsidRDefault="00860EE2" w:rsidP="00860EE2">
      <w:pPr>
        <w:pStyle w:val="BodyText"/>
        <w:spacing w:line="360" w:lineRule="auto"/>
        <w:rPr>
          <w:rFonts w:ascii="Arial" w:hAnsi="Arial" w:cs="Arial"/>
          <w:b/>
          <w:sz w:val="24"/>
          <w:szCs w:val="24"/>
        </w:rPr>
      </w:pPr>
      <w:r w:rsidRPr="00860EE2">
        <w:rPr>
          <w:rFonts w:ascii="Arial" w:hAnsi="Arial" w:cs="Arial"/>
          <w:b/>
          <w:spacing w:val="-8"/>
          <w:sz w:val="24"/>
          <w:szCs w:val="24"/>
        </w:rPr>
        <w:t>1.1.</w:t>
      </w:r>
      <w:r w:rsidR="00E21B95" w:rsidRPr="00860EE2">
        <w:rPr>
          <w:rFonts w:ascii="Arial" w:hAnsi="Arial" w:cs="Arial"/>
          <w:b/>
          <w:spacing w:val="-8"/>
          <w:sz w:val="24"/>
          <w:szCs w:val="24"/>
        </w:rPr>
        <w:t xml:space="preserve"> </w:t>
      </w:r>
      <w:bookmarkEnd w:id="0"/>
      <w:r w:rsidR="00E21B95" w:rsidRPr="00860EE2">
        <w:rPr>
          <w:rFonts w:ascii="Arial" w:hAnsi="Arial" w:cs="Arial"/>
          <w:b/>
          <w:sz w:val="24"/>
          <w:szCs w:val="24"/>
        </w:rPr>
        <w:t>Introduction</w:t>
      </w:r>
    </w:p>
    <w:p w:rsidR="0064508E" w:rsidRPr="00860EE2" w:rsidRDefault="0064508E" w:rsidP="00984BB6">
      <w:pPr>
        <w:pStyle w:val="BodyText"/>
        <w:rPr>
          <w:rFonts w:ascii="Arial" w:hAnsi="Arial" w:cs="Arial"/>
          <w:sz w:val="24"/>
          <w:szCs w:val="24"/>
        </w:rPr>
      </w:pPr>
    </w:p>
    <w:p w:rsidR="0064508E" w:rsidRPr="00860EE2" w:rsidRDefault="00984BB6" w:rsidP="00860EE2">
      <w:pPr>
        <w:pStyle w:val="BodyText"/>
        <w:jc w:val="both"/>
        <w:rPr>
          <w:rFonts w:ascii="Arial" w:hAnsi="Arial" w:cs="Arial"/>
          <w:sz w:val="24"/>
          <w:szCs w:val="24"/>
        </w:rPr>
      </w:pPr>
      <w:r w:rsidRPr="00860EE2">
        <w:rPr>
          <w:rFonts w:ascii="Arial" w:hAnsi="Arial" w:cs="Arial"/>
          <w:sz w:val="24"/>
          <w:szCs w:val="24"/>
        </w:rPr>
        <w:t>The global landscape in the 21st century is marked by complex and evolving security challenges, none more pressing than the threat of terrorism. Acts of terror have left a profound impact on societies, economies, and governments worldwide, underscoring the critical importance of effective counter-terrorism strategies. In the face of these threats, the development of advanced technologies to predict and assess terrorist activities has become an urgent necessity. The "Terrorist Activity Forecasting and Risk Assessment System (TAFRAS)" represents a significant stride in addressing this ever-pressing challenge.</w:t>
      </w:r>
    </w:p>
    <w:p w:rsidR="00860EE2" w:rsidRPr="00860EE2" w:rsidRDefault="00860EE2" w:rsidP="00860EE2">
      <w:pPr>
        <w:pStyle w:val="BodyText"/>
        <w:jc w:val="both"/>
        <w:rPr>
          <w:rFonts w:ascii="Arial" w:hAnsi="Arial" w:cs="Arial"/>
          <w:sz w:val="24"/>
          <w:szCs w:val="24"/>
        </w:rPr>
      </w:pPr>
    </w:p>
    <w:p w:rsidR="00860EE2" w:rsidRPr="00860EE2" w:rsidRDefault="00860EE2" w:rsidP="00860EE2">
      <w:pPr>
        <w:pStyle w:val="BodyText"/>
        <w:jc w:val="both"/>
        <w:rPr>
          <w:rFonts w:ascii="Arial" w:hAnsi="Arial" w:cs="Arial"/>
          <w:sz w:val="24"/>
          <w:szCs w:val="24"/>
        </w:rPr>
      </w:pPr>
      <w:r w:rsidRPr="00860EE2">
        <w:rPr>
          <w:rFonts w:ascii="Arial" w:hAnsi="Arial" w:cs="Arial"/>
          <w:sz w:val="24"/>
          <w:szCs w:val="24"/>
        </w:rPr>
        <w:t>A Terrorist Activity Forecasting and Risk Assessment System (TAFRAS) is a system that uses a variety of data sources and analytical methods to forecast terrorist activity and assess the risk of terrorist attacks. TAFRAS systems can be used by law enforcement, intelligence agencies, and other stakeholders to prevent terrorist attacks, mitigate their impact, and respond to them more effectively.</w:t>
      </w:r>
    </w:p>
    <w:p w:rsidR="00860EE2" w:rsidRPr="00860EE2" w:rsidRDefault="00860EE2" w:rsidP="00860EE2">
      <w:pPr>
        <w:widowControl/>
        <w:shd w:val="clear" w:color="auto" w:fill="FFFFFF"/>
        <w:autoSpaceDE/>
        <w:autoSpaceDN/>
        <w:spacing w:before="360" w:after="360"/>
        <w:rPr>
          <w:rFonts w:ascii="Arial" w:eastAsia="Times New Roman" w:hAnsi="Arial" w:cs="Arial"/>
          <w:color w:val="1F1F1F"/>
          <w:sz w:val="24"/>
          <w:szCs w:val="24"/>
          <w:lang w:val="en-IN" w:eastAsia="en-IN"/>
        </w:rPr>
      </w:pPr>
      <w:r w:rsidRPr="00860EE2">
        <w:rPr>
          <w:rFonts w:ascii="Arial" w:eastAsia="Times New Roman" w:hAnsi="Arial" w:cs="Arial"/>
          <w:color w:val="1F1F1F"/>
          <w:sz w:val="24"/>
          <w:szCs w:val="24"/>
          <w:lang w:val="en-IN" w:eastAsia="en-IN"/>
        </w:rPr>
        <w:t>TAFRAS systems typically work by collecting data from a variety of sources, including:</w:t>
      </w:r>
    </w:p>
    <w:p w:rsidR="00860EE2" w:rsidRPr="00860EE2" w:rsidRDefault="00860EE2" w:rsidP="00860EE2">
      <w:pPr>
        <w:pStyle w:val="BodyText"/>
        <w:numPr>
          <w:ilvl w:val="0"/>
          <w:numId w:val="8"/>
        </w:numPr>
        <w:rPr>
          <w:rFonts w:ascii="Arial" w:hAnsi="Arial" w:cs="Arial"/>
          <w:sz w:val="24"/>
          <w:szCs w:val="24"/>
          <w:lang w:val="en-IN" w:eastAsia="en-IN"/>
        </w:rPr>
      </w:pPr>
      <w:r w:rsidRPr="00860EE2">
        <w:rPr>
          <w:rFonts w:ascii="Arial" w:hAnsi="Arial" w:cs="Arial"/>
          <w:sz w:val="24"/>
          <w:szCs w:val="24"/>
          <w:lang w:val="en-IN" w:eastAsia="en-IN"/>
        </w:rPr>
        <w:t>Intelligence reports</w:t>
      </w:r>
    </w:p>
    <w:p w:rsidR="00860EE2" w:rsidRPr="00860EE2" w:rsidRDefault="00860EE2" w:rsidP="00860EE2">
      <w:pPr>
        <w:pStyle w:val="BodyText"/>
        <w:numPr>
          <w:ilvl w:val="0"/>
          <w:numId w:val="8"/>
        </w:numPr>
        <w:rPr>
          <w:rFonts w:ascii="Arial" w:hAnsi="Arial" w:cs="Arial"/>
          <w:sz w:val="24"/>
          <w:szCs w:val="24"/>
          <w:lang w:val="en-IN" w:eastAsia="en-IN"/>
        </w:rPr>
      </w:pPr>
      <w:r w:rsidRPr="00860EE2">
        <w:rPr>
          <w:rFonts w:ascii="Arial" w:hAnsi="Arial" w:cs="Arial"/>
          <w:sz w:val="24"/>
          <w:szCs w:val="24"/>
          <w:lang w:val="en-IN" w:eastAsia="en-IN"/>
        </w:rPr>
        <w:t>Law enforcement records</w:t>
      </w:r>
    </w:p>
    <w:p w:rsidR="00860EE2" w:rsidRPr="00860EE2" w:rsidRDefault="00860EE2" w:rsidP="00860EE2">
      <w:pPr>
        <w:pStyle w:val="BodyText"/>
        <w:numPr>
          <w:ilvl w:val="0"/>
          <w:numId w:val="8"/>
        </w:numPr>
        <w:rPr>
          <w:rFonts w:ascii="Arial" w:hAnsi="Arial" w:cs="Arial"/>
          <w:sz w:val="24"/>
          <w:szCs w:val="24"/>
          <w:lang w:val="en-IN" w:eastAsia="en-IN"/>
        </w:rPr>
      </w:pPr>
      <w:r w:rsidRPr="00860EE2">
        <w:rPr>
          <w:rFonts w:ascii="Arial" w:hAnsi="Arial" w:cs="Arial"/>
          <w:sz w:val="24"/>
          <w:szCs w:val="24"/>
          <w:lang w:val="en-IN" w:eastAsia="en-IN"/>
        </w:rPr>
        <w:t>Social media data</w:t>
      </w:r>
    </w:p>
    <w:p w:rsidR="00860EE2" w:rsidRPr="00860EE2" w:rsidRDefault="00860EE2" w:rsidP="00860EE2">
      <w:pPr>
        <w:pStyle w:val="BodyText"/>
        <w:numPr>
          <w:ilvl w:val="0"/>
          <w:numId w:val="8"/>
        </w:numPr>
        <w:rPr>
          <w:rFonts w:ascii="Arial" w:hAnsi="Arial" w:cs="Arial"/>
          <w:sz w:val="24"/>
          <w:szCs w:val="24"/>
          <w:lang w:val="en-IN" w:eastAsia="en-IN"/>
        </w:rPr>
      </w:pPr>
      <w:r w:rsidRPr="00860EE2">
        <w:rPr>
          <w:rFonts w:ascii="Arial" w:hAnsi="Arial" w:cs="Arial"/>
          <w:sz w:val="24"/>
          <w:szCs w:val="24"/>
          <w:lang w:val="en-IN" w:eastAsia="en-IN"/>
        </w:rPr>
        <w:t>News articles</w:t>
      </w:r>
    </w:p>
    <w:p w:rsidR="00860EE2" w:rsidRPr="00860EE2" w:rsidRDefault="00860EE2" w:rsidP="00860EE2">
      <w:pPr>
        <w:pStyle w:val="BodyText"/>
        <w:numPr>
          <w:ilvl w:val="0"/>
          <w:numId w:val="8"/>
        </w:numPr>
        <w:rPr>
          <w:rFonts w:ascii="Arial" w:hAnsi="Arial" w:cs="Arial"/>
          <w:sz w:val="24"/>
          <w:szCs w:val="24"/>
          <w:lang w:val="en-IN" w:eastAsia="en-IN"/>
        </w:rPr>
      </w:pPr>
      <w:r w:rsidRPr="00860EE2">
        <w:rPr>
          <w:rFonts w:ascii="Arial" w:hAnsi="Arial" w:cs="Arial"/>
          <w:sz w:val="24"/>
          <w:szCs w:val="24"/>
          <w:lang w:val="en-IN" w:eastAsia="en-IN"/>
        </w:rPr>
        <w:t>Financial data</w:t>
      </w:r>
    </w:p>
    <w:p w:rsidR="00860EE2" w:rsidRPr="00860EE2" w:rsidRDefault="00860EE2" w:rsidP="00860EE2">
      <w:pPr>
        <w:widowControl/>
        <w:shd w:val="clear" w:color="auto" w:fill="FFFFFF"/>
        <w:autoSpaceDE/>
        <w:autoSpaceDN/>
        <w:spacing w:before="360" w:after="360"/>
        <w:rPr>
          <w:rFonts w:ascii="Arial" w:eastAsia="Times New Roman" w:hAnsi="Arial" w:cs="Arial"/>
          <w:color w:val="1F1F1F"/>
          <w:sz w:val="24"/>
          <w:szCs w:val="24"/>
          <w:lang w:val="en-IN" w:eastAsia="en-IN"/>
        </w:rPr>
      </w:pPr>
      <w:r w:rsidRPr="00860EE2">
        <w:rPr>
          <w:rFonts w:ascii="Arial" w:eastAsia="Times New Roman" w:hAnsi="Arial" w:cs="Arial"/>
          <w:color w:val="1F1F1F"/>
          <w:sz w:val="24"/>
          <w:szCs w:val="24"/>
          <w:lang w:val="en-IN" w:eastAsia="en-IN"/>
        </w:rPr>
        <w:t>The data is then analysed to identify patterns and trends that may indicate potential terrorist activity. For example, a TAFRAS system might look for spikes in the purchase of certain chemicals or weapons, or for increases in online activity related to extremist groups. Once potential terrorist threats have been identified, TAFRAS systems can be used to assess the risk posed by each threat. This involves considering factors such as the type of threat, the target, and the capabilities of the perpetrators.</w:t>
      </w:r>
    </w:p>
    <w:p w:rsidR="0064508E" w:rsidRDefault="00E21B95" w:rsidP="00860EE2">
      <w:pPr>
        <w:pStyle w:val="BodyText"/>
        <w:rPr>
          <w:rFonts w:ascii="Arial" w:hAnsi="Arial" w:cs="Arial"/>
          <w:b/>
          <w:sz w:val="24"/>
          <w:szCs w:val="24"/>
        </w:rPr>
      </w:pPr>
      <w:bookmarkStart w:id="1" w:name="_TOC_250003"/>
      <w:r w:rsidRPr="00860EE2">
        <w:rPr>
          <w:rFonts w:ascii="Arial" w:hAnsi="Arial" w:cs="Arial"/>
          <w:b/>
          <w:sz w:val="24"/>
          <w:szCs w:val="24"/>
        </w:rPr>
        <w:t>1.2</w:t>
      </w:r>
      <w:r w:rsidR="00860EE2" w:rsidRPr="00860EE2">
        <w:rPr>
          <w:rFonts w:ascii="Arial" w:hAnsi="Arial" w:cs="Arial"/>
          <w:b/>
          <w:sz w:val="24"/>
          <w:szCs w:val="24"/>
        </w:rPr>
        <w:t>.</w:t>
      </w:r>
      <w:r w:rsidRPr="00860EE2">
        <w:rPr>
          <w:rFonts w:ascii="Arial" w:hAnsi="Arial" w:cs="Arial"/>
          <w:b/>
          <w:spacing w:val="-8"/>
          <w:sz w:val="24"/>
          <w:szCs w:val="24"/>
        </w:rPr>
        <w:t xml:space="preserve"> </w:t>
      </w:r>
      <w:bookmarkEnd w:id="1"/>
      <w:r w:rsidRPr="00860EE2">
        <w:rPr>
          <w:rFonts w:ascii="Arial" w:hAnsi="Arial" w:cs="Arial"/>
          <w:b/>
          <w:sz w:val="24"/>
          <w:szCs w:val="24"/>
        </w:rPr>
        <w:t>Motivation</w:t>
      </w:r>
    </w:p>
    <w:p w:rsidR="00E52E51" w:rsidRPr="00860EE2" w:rsidRDefault="00E52E51" w:rsidP="00860EE2">
      <w:pPr>
        <w:pStyle w:val="BodyText"/>
        <w:rPr>
          <w:rFonts w:ascii="Arial" w:hAnsi="Arial" w:cs="Arial"/>
          <w:b/>
          <w:sz w:val="24"/>
          <w:szCs w:val="24"/>
        </w:rPr>
      </w:pPr>
    </w:p>
    <w:p w:rsidR="00E52E51" w:rsidRDefault="00860EE2" w:rsidP="00E52E51">
      <w:pPr>
        <w:pStyle w:val="BodyText"/>
        <w:spacing w:before="8"/>
        <w:jc w:val="both"/>
        <w:rPr>
          <w:rFonts w:ascii="Arial" w:hAnsi="Arial" w:cs="Arial"/>
          <w:sz w:val="24"/>
          <w:szCs w:val="24"/>
        </w:rPr>
      </w:pPr>
      <w:r w:rsidRPr="00E52E51">
        <w:rPr>
          <w:rFonts w:ascii="Arial" w:hAnsi="Arial" w:cs="Arial"/>
          <w:sz w:val="24"/>
          <w:szCs w:val="24"/>
        </w:rPr>
        <w:t>The motivation behind the TAFRAS project stems from the profound need to confront the relentless specter of terrorism. The indiscriminate violence inflicted by terrorist organizations has cost countless lives, disrupted global economies, and generated an atmosphere of fear. TAFRAS is a proactive response to these threats, designed to forecast potential terrorist activities and provide risk assessments to guide security and law enforcement agencies in making informed decisions. In a world where the line between security and vulnerability is often thin, TAFRAS seeks to strengthen security measures and mitigate the risks associated with terrorist acts.</w:t>
      </w:r>
    </w:p>
    <w:p w:rsidR="00E52E51" w:rsidRPr="00E52E51" w:rsidRDefault="00E52E51" w:rsidP="00E52E51">
      <w:pPr>
        <w:pStyle w:val="BodyText"/>
        <w:spacing w:before="8"/>
        <w:jc w:val="both"/>
        <w:rPr>
          <w:rFonts w:ascii="Arial" w:hAnsi="Arial" w:cs="Arial"/>
          <w:color w:val="1F1F1F"/>
          <w:sz w:val="24"/>
          <w:szCs w:val="24"/>
          <w:shd w:val="clear" w:color="auto" w:fill="FFFFFF"/>
        </w:rPr>
      </w:pPr>
      <w:r w:rsidRPr="00E52E51">
        <w:rPr>
          <w:rStyle w:val="animating"/>
          <w:rFonts w:ascii="Arial" w:hAnsi="Arial" w:cs="Arial"/>
          <w:color w:val="1F1F1F"/>
          <w:sz w:val="24"/>
          <w:szCs w:val="24"/>
          <w:shd w:val="clear" w:color="auto" w:fill="FFFFFF"/>
        </w:rPr>
        <w:t>TAFRAS systems can help law enforcement and intelligence agencies to prioritize their resources and focus on the areas where the risk of terrorist activity is highest. This can lead to more efficient use of taxpayer dollars and a more effective counterterrorism effort.</w:t>
      </w:r>
    </w:p>
    <w:p w:rsidR="0064508E" w:rsidRPr="00E52E51" w:rsidRDefault="00E21B95" w:rsidP="00E52E51">
      <w:pPr>
        <w:pStyle w:val="BodyText"/>
        <w:rPr>
          <w:rFonts w:ascii="Arial" w:hAnsi="Arial" w:cs="Arial"/>
          <w:b/>
          <w:spacing w:val="-2"/>
          <w:sz w:val="24"/>
          <w:szCs w:val="24"/>
        </w:rPr>
      </w:pPr>
      <w:r w:rsidRPr="00E52E51">
        <w:rPr>
          <w:rFonts w:ascii="Arial" w:hAnsi="Arial" w:cs="Arial"/>
          <w:b/>
          <w:sz w:val="24"/>
          <w:szCs w:val="24"/>
        </w:rPr>
        <w:t>1.3</w:t>
      </w:r>
      <w:r w:rsidR="00E52E51" w:rsidRPr="00E52E51">
        <w:rPr>
          <w:rFonts w:ascii="Arial" w:hAnsi="Arial" w:cs="Arial"/>
          <w:b/>
          <w:sz w:val="24"/>
          <w:szCs w:val="24"/>
        </w:rPr>
        <w:t>.</w:t>
      </w:r>
      <w:r w:rsidRPr="00E52E51">
        <w:rPr>
          <w:rFonts w:ascii="Arial" w:hAnsi="Arial" w:cs="Arial"/>
          <w:b/>
          <w:spacing w:val="-14"/>
          <w:sz w:val="24"/>
          <w:szCs w:val="24"/>
        </w:rPr>
        <w:t xml:space="preserve"> </w:t>
      </w:r>
      <w:r w:rsidRPr="00E52E51">
        <w:rPr>
          <w:rFonts w:ascii="Arial" w:hAnsi="Arial" w:cs="Arial"/>
          <w:b/>
          <w:sz w:val="24"/>
          <w:szCs w:val="24"/>
        </w:rPr>
        <w:t>P</w:t>
      </w:r>
      <w:bookmarkStart w:id="2" w:name="_GoBack"/>
      <w:bookmarkEnd w:id="2"/>
      <w:r w:rsidRPr="00E52E51">
        <w:rPr>
          <w:rFonts w:ascii="Arial" w:hAnsi="Arial" w:cs="Arial"/>
          <w:b/>
          <w:sz w:val="24"/>
          <w:szCs w:val="24"/>
        </w:rPr>
        <w:t>roblem</w:t>
      </w:r>
      <w:r w:rsidRPr="00E52E51">
        <w:rPr>
          <w:rFonts w:ascii="Arial" w:hAnsi="Arial" w:cs="Arial"/>
          <w:b/>
          <w:spacing w:val="-13"/>
          <w:sz w:val="24"/>
          <w:szCs w:val="24"/>
        </w:rPr>
        <w:t xml:space="preserve"> </w:t>
      </w:r>
      <w:r w:rsidRPr="00E52E51">
        <w:rPr>
          <w:rFonts w:ascii="Arial" w:hAnsi="Arial" w:cs="Arial"/>
          <w:b/>
          <w:sz w:val="24"/>
          <w:szCs w:val="24"/>
        </w:rPr>
        <w:t>Statement</w:t>
      </w:r>
      <w:r w:rsidRPr="00E52E51">
        <w:rPr>
          <w:rFonts w:ascii="Arial" w:hAnsi="Arial" w:cs="Arial"/>
          <w:b/>
          <w:spacing w:val="-14"/>
          <w:sz w:val="24"/>
          <w:szCs w:val="24"/>
        </w:rPr>
        <w:t xml:space="preserve"> </w:t>
      </w:r>
      <w:r w:rsidR="00E52E51" w:rsidRPr="00E52E51">
        <w:rPr>
          <w:rFonts w:ascii="Arial" w:hAnsi="Arial" w:cs="Arial"/>
          <w:b/>
          <w:sz w:val="24"/>
          <w:szCs w:val="24"/>
        </w:rPr>
        <w:t>and</w:t>
      </w:r>
      <w:r w:rsidRPr="00E52E51">
        <w:rPr>
          <w:rFonts w:ascii="Arial" w:hAnsi="Arial" w:cs="Arial"/>
          <w:b/>
          <w:spacing w:val="-13"/>
          <w:sz w:val="24"/>
          <w:szCs w:val="24"/>
        </w:rPr>
        <w:t xml:space="preserve"> </w:t>
      </w:r>
      <w:r w:rsidRPr="00E52E51">
        <w:rPr>
          <w:rFonts w:ascii="Arial" w:hAnsi="Arial" w:cs="Arial"/>
          <w:b/>
          <w:spacing w:val="-2"/>
          <w:sz w:val="24"/>
          <w:szCs w:val="24"/>
        </w:rPr>
        <w:t>Objective</w:t>
      </w:r>
    </w:p>
    <w:p w:rsidR="00E52E51" w:rsidRPr="00E52E51" w:rsidRDefault="00E52E51" w:rsidP="00E52E51">
      <w:pPr>
        <w:pStyle w:val="Heading3"/>
        <w:ind w:left="0"/>
        <w:jc w:val="left"/>
        <w:rPr>
          <w:spacing w:val="-2"/>
          <w:sz w:val="24"/>
          <w:szCs w:val="24"/>
        </w:rPr>
      </w:pPr>
    </w:p>
    <w:p w:rsidR="00E52E51" w:rsidRPr="00E52E51" w:rsidRDefault="00E52E51" w:rsidP="00E52E51">
      <w:pPr>
        <w:pStyle w:val="BodyText"/>
        <w:numPr>
          <w:ilvl w:val="0"/>
          <w:numId w:val="11"/>
        </w:numPr>
        <w:jc w:val="both"/>
        <w:rPr>
          <w:rFonts w:ascii="Arial" w:hAnsi="Arial" w:cs="Arial"/>
          <w:sz w:val="24"/>
          <w:szCs w:val="24"/>
        </w:rPr>
      </w:pPr>
      <w:r w:rsidRPr="00DF5870">
        <w:rPr>
          <w:rFonts w:ascii="Arial" w:hAnsi="Arial" w:cs="Arial"/>
          <w:b/>
          <w:sz w:val="24"/>
          <w:szCs w:val="24"/>
        </w:rPr>
        <w:t>Problem Statement</w:t>
      </w:r>
      <w:r w:rsidRPr="00E52E51">
        <w:rPr>
          <w:rFonts w:ascii="Arial" w:hAnsi="Arial" w:cs="Arial"/>
          <w:sz w:val="24"/>
          <w:szCs w:val="24"/>
        </w:rPr>
        <w:t>: -</w:t>
      </w:r>
    </w:p>
    <w:p w:rsidR="00E52E51" w:rsidRPr="00E52E51" w:rsidRDefault="00E52E51" w:rsidP="00E52E51">
      <w:pPr>
        <w:pStyle w:val="BodyText"/>
        <w:jc w:val="both"/>
        <w:rPr>
          <w:rFonts w:ascii="Arial" w:hAnsi="Arial" w:cs="Arial"/>
          <w:sz w:val="24"/>
          <w:szCs w:val="24"/>
        </w:rPr>
      </w:pPr>
    </w:p>
    <w:p w:rsidR="00E52E51" w:rsidRDefault="00E52E51" w:rsidP="00E52E51">
      <w:pPr>
        <w:pStyle w:val="BodyText"/>
        <w:jc w:val="both"/>
        <w:rPr>
          <w:rFonts w:ascii="Arial" w:hAnsi="Arial" w:cs="Arial"/>
          <w:sz w:val="24"/>
          <w:szCs w:val="24"/>
        </w:rPr>
      </w:pPr>
      <w:r w:rsidRPr="00E52E51">
        <w:rPr>
          <w:rFonts w:ascii="Arial" w:hAnsi="Arial" w:cs="Arial"/>
          <w:sz w:val="24"/>
          <w:szCs w:val="24"/>
        </w:rPr>
        <w:t>The contemporary world faces an ever-escalating threat from terrorism. Acts of terrorism have disrupted societies, caused loss of life, and inflicted economic and emotional damage on a global scale. One of the central challenges is the unpredictability and complexity of these incidents, which often hampers the ability to prevent and mitigate such acts effectively. Traditional approaches to security often fall short when dealing with the dynamic and evolving nature of terrorist activities. There is an urgent need for an advanced system that can anticipate and assess potential terrorist threats with a high degree of accuracy, providing valuable insights to aid security and law enforcement agencies.</w:t>
      </w:r>
    </w:p>
    <w:p w:rsidR="00E52E51" w:rsidRDefault="00E52E51" w:rsidP="00E52E51">
      <w:pPr>
        <w:pStyle w:val="BodyText"/>
        <w:jc w:val="both"/>
        <w:rPr>
          <w:rFonts w:ascii="Arial" w:hAnsi="Arial" w:cs="Arial"/>
          <w:sz w:val="24"/>
          <w:szCs w:val="24"/>
        </w:rPr>
      </w:pPr>
    </w:p>
    <w:p w:rsidR="00E52E51" w:rsidRPr="00DF5870" w:rsidRDefault="00E52E51" w:rsidP="00E52E51">
      <w:pPr>
        <w:pStyle w:val="BodyText"/>
        <w:numPr>
          <w:ilvl w:val="0"/>
          <w:numId w:val="11"/>
        </w:numPr>
        <w:jc w:val="both"/>
        <w:rPr>
          <w:rFonts w:ascii="Arial" w:hAnsi="Arial" w:cs="Arial"/>
          <w:sz w:val="24"/>
          <w:szCs w:val="24"/>
        </w:rPr>
      </w:pPr>
      <w:r w:rsidRPr="00DF5870">
        <w:rPr>
          <w:rFonts w:ascii="Arial" w:hAnsi="Arial" w:cs="Arial"/>
          <w:b/>
          <w:spacing w:val="-2"/>
          <w:sz w:val="24"/>
          <w:szCs w:val="24"/>
        </w:rPr>
        <w:t>Objective</w:t>
      </w:r>
      <w:r w:rsidRPr="00E52E51">
        <w:rPr>
          <w:rFonts w:ascii="Arial" w:hAnsi="Arial" w:cs="Arial"/>
          <w:spacing w:val="-2"/>
          <w:sz w:val="24"/>
          <w:szCs w:val="24"/>
        </w:rPr>
        <w:t>: -</w:t>
      </w:r>
    </w:p>
    <w:p w:rsidR="00DF5870" w:rsidRPr="00E52E51" w:rsidRDefault="00DF5870" w:rsidP="00DF5870">
      <w:pPr>
        <w:pStyle w:val="BodyText"/>
        <w:ind w:left="360"/>
        <w:jc w:val="both"/>
        <w:rPr>
          <w:rFonts w:ascii="Arial" w:hAnsi="Arial" w:cs="Arial"/>
          <w:sz w:val="24"/>
          <w:szCs w:val="24"/>
        </w:rPr>
      </w:pPr>
    </w:p>
    <w:p w:rsidR="00E52E51" w:rsidRPr="00E52E51" w:rsidRDefault="00E52E51" w:rsidP="00E52E51">
      <w:pPr>
        <w:pStyle w:val="BodyText"/>
        <w:jc w:val="both"/>
        <w:rPr>
          <w:rFonts w:ascii="Arial" w:hAnsi="Arial" w:cs="Arial"/>
          <w:sz w:val="24"/>
          <w:szCs w:val="24"/>
        </w:rPr>
      </w:pPr>
      <w:r w:rsidRPr="00E52E51">
        <w:rPr>
          <w:rFonts w:ascii="Arial" w:hAnsi="Arial" w:cs="Arial"/>
          <w:sz w:val="24"/>
          <w:szCs w:val="24"/>
        </w:rPr>
        <w:t>The "Terrorist Activity Forecasting and Risk Assessment System (TAFRAS)" project sets out to address these complex challenges and achieve several objectives:</w:t>
      </w:r>
    </w:p>
    <w:p w:rsidR="00E52E51" w:rsidRPr="00E52E51" w:rsidRDefault="00E52E51" w:rsidP="00E52E51">
      <w:pPr>
        <w:pStyle w:val="BodyText"/>
        <w:jc w:val="both"/>
        <w:rPr>
          <w:rFonts w:ascii="Arial" w:hAnsi="Arial" w:cs="Arial"/>
          <w:sz w:val="24"/>
          <w:szCs w:val="24"/>
        </w:rPr>
      </w:pPr>
    </w:p>
    <w:p w:rsidR="00E52E51" w:rsidRPr="00E52E51" w:rsidRDefault="00DF5870" w:rsidP="00DF5870">
      <w:pPr>
        <w:pStyle w:val="BodyText"/>
        <w:jc w:val="both"/>
        <w:rPr>
          <w:rFonts w:ascii="Arial" w:hAnsi="Arial" w:cs="Arial"/>
          <w:sz w:val="24"/>
          <w:szCs w:val="24"/>
        </w:rPr>
      </w:pPr>
      <w:r w:rsidRPr="00DF5870">
        <w:rPr>
          <w:rFonts w:ascii="Arial" w:hAnsi="Arial" w:cs="Arial"/>
          <w:b/>
          <w:sz w:val="24"/>
          <w:szCs w:val="24"/>
        </w:rPr>
        <w:t xml:space="preserve">1. </w:t>
      </w:r>
      <w:r w:rsidR="00E52E51" w:rsidRPr="00DF5870">
        <w:rPr>
          <w:rFonts w:ascii="Arial" w:hAnsi="Arial" w:cs="Arial"/>
          <w:b/>
          <w:sz w:val="24"/>
          <w:szCs w:val="24"/>
        </w:rPr>
        <w:t xml:space="preserve">Advanced Data </w:t>
      </w:r>
      <w:r w:rsidRPr="00DF5870">
        <w:rPr>
          <w:rFonts w:ascii="Arial" w:hAnsi="Arial" w:cs="Arial"/>
          <w:b/>
          <w:sz w:val="24"/>
          <w:szCs w:val="24"/>
        </w:rPr>
        <w:t>Analysis</w:t>
      </w:r>
      <w:r w:rsidRPr="00E52E51">
        <w:rPr>
          <w:rFonts w:ascii="Arial" w:hAnsi="Arial" w:cs="Arial"/>
          <w:sz w:val="24"/>
          <w:szCs w:val="24"/>
        </w:rPr>
        <w:t>:</w:t>
      </w:r>
      <w:r>
        <w:rPr>
          <w:rFonts w:ascii="Arial" w:hAnsi="Arial" w:cs="Arial"/>
          <w:sz w:val="24"/>
          <w:szCs w:val="24"/>
        </w:rPr>
        <w:t xml:space="preserve"> -</w:t>
      </w:r>
      <w:r w:rsidR="00E52E51" w:rsidRPr="00E52E51">
        <w:rPr>
          <w:rFonts w:ascii="Arial" w:hAnsi="Arial" w:cs="Arial"/>
          <w:sz w:val="24"/>
          <w:szCs w:val="24"/>
        </w:rPr>
        <w:t xml:space="preserve"> Develop a sophisticated system capable of collecting, processing, and analyzing vast amounts of historical data on terrorist activities, including geographical, temporal, and modus operandi information.</w:t>
      </w:r>
    </w:p>
    <w:p w:rsidR="00E52E51" w:rsidRPr="00E52E51" w:rsidRDefault="00E52E51" w:rsidP="00E52E51">
      <w:pPr>
        <w:pStyle w:val="BodyText"/>
        <w:jc w:val="both"/>
        <w:rPr>
          <w:rFonts w:ascii="Arial" w:hAnsi="Arial" w:cs="Arial"/>
          <w:sz w:val="24"/>
          <w:szCs w:val="24"/>
        </w:rPr>
      </w:pPr>
    </w:p>
    <w:p w:rsidR="00E52E51" w:rsidRPr="00E52E51" w:rsidRDefault="00DF5870" w:rsidP="00E52E51">
      <w:pPr>
        <w:pStyle w:val="BodyText"/>
        <w:jc w:val="both"/>
        <w:rPr>
          <w:rFonts w:ascii="Arial" w:hAnsi="Arial" w:cs="Arial"/>
          <w:sz w:val="24"/>
          <w:szCs w:val="24"/>
        </w:rPr>
      </w:pPr>
      <w:r w:rsidRPr="00DF5870">
        <w:rPr>
          <w:rFonts w:ascii="Arial" w:hAnsi="Arial" w:cs="Arial"/>
          <w:b/>
          <w:sz w:val="24"/>
          <w:szCs w:val="24"/>
        </w:rPr>
        <w:t xml:space="preserve">2. </w:t>
      </w:r>
      <w:r w:rsidR="00E52E51" w:rsidRPr="00DF5870">
        <w:rPr>
          <w:rFonts w:ascii="Arial" w:hAnsi="Arial" w:cs="Arial"/>
          <w:b/>
          <w:sz w:val="24"/>
          <w:szCs w:val="24"/>
        </w:rPr>
        <w:t>Pattern Recognition</w:t>
      </w:r>
      <w:r w:rsidR="00E52E51" w:rsidRPr="00E52E51">
        <w:rPr>
          <w:rFonts w:ascii="Arial" w:hAnsi="Arial" w:cs="Arial"/>
          <w:sz w:val="24"/>
          <w:szCs w:val="24"/>
        </w:rPr>
        <w:t xml:space="preserve">: </w:t>
      </w:r>
      <w:r>
        <w:rPr>
          <w:rFonts w:ascii="Arial" w:hAnsi="Arial" w:cs="Arial"/>
          <w:sz w:val="24"/>
          <w:szCs w:val="24"/>
        </w:rPr>
        <w:t xml:space="preserve">- </w:t>
      </w:r>
      <w:r w:rsidR="00E52E51" w:rsidRPr="00E52E51">
        <w:rPr>
          <w:rFonts w:ascii="Arial" w:hAnsi="Arial" w:cs="Arial"/>
          <w:sz w:val="24"/>
          <w:szCs w:val="24"/>
        </w:rPr>
        <w:t>Employ cutting-edge machine learning algorithms to recognize patterns and trends within historical data. These patterns can be indicative of potential future attacks.</w:t>
      </w:r>
    </w:p>
    <w:p w:rsidR="00E52E51" w:rsidRPr="00E52E51" w:rsidRDefault="00E52E51" w:rsidP="00E52E51">
      <w:pPr>
        <w:pStyle w:val="BodyText"/>
        <w:jc w:val="both"/>
        <w:rPr>
          <w:rFonts w:ascii="Arial" w:hAnsi="Arial" w:cs="Arial"/>
          <w:sz w:val="24"/>
          <w:szCs w:val="24"/>
        </w:rPr>
      </w:pPr>
    </w:p>
    <w:p w:rsidR="00E52E51" w:rsidRPr="00E52E51" w:rsidRDefault="00DF5870" w:rsidP="00E52E51">
      <w:pPr>
        <w:pStyle w:val="BodyText"/>
        <w:jc w:val="both"/>
        <w:rPr>
          <w:rFonts w:ascii="Arial" w:hAnsi="Arial" w:cs="Arial"/>
          <w:sz w:val="24"/>
          <w:szCs w:val="24"/>
        </w:rPr>
      </w:pPr>
      <w:r w:rsidRPr="00DF5870">
        <w:rPr>
          <w:rFonts w:ascii="Arial" w:hAnsi="Arial" w:cs="Arial"/>
          <w:b/>
          <w:sz w:val="24"/>
          <w:szCs w:val="24"/>
        </w:rPr>
        <w:t xml:space="preserve">3. </w:t>
      </w:r>
      <w:r w:rsidR="00E52E51" w:rsidRPr="00DF5870">
        <w:rPr>
          <w:rFonts w:ascii="Arial" w:hAnsi="Arial" w:cs="Arial"/>
          <w:b/>
          <w:sz w:val="24"/>
          <w:szCs w:val="24"/>
        </w:rPr>
        <w:t>Predictive Modeling</w:t>
      </w:r>
      <w:r w:rsidR="00E52E51" w:rsidRPr="00E52E51">
        <w:rPr>
          <w:rFonts w:ascii="Arial" w:hAnsi="Arial" w:cs="Arial"/>
          <w:sz w:val="24"/>
          <w:szCs w:val="24"/>
        </w:rPr>
        <w:t>:</w:t>
      </w:r>
      <w:r>
        <w:rPr>
          <w:rFonts w:ascii="Arial" w:hAnsi="Arial" w:cs="Arial"/>
          <w:sz w:val="24"/>
          <w:szCs w:val="24"/>
        </w:rPr>
        <w:t xml:space="preserve"> -</w:t>
      </w:r>
      <w:r w:rsidR="00E52E51" w:rsidRPr="00E52E51">
        <w:rPr>
          <w:rFonts w:ascii="Arial" w:hAnsi="Arial" w:cs="Arial"/>
          <w:sz w:val="24"/>
          <w:szCs w:val="24"/>
        </w:rPr>
        <w:t xml:space="preserve"> Build predictive models that can anticipate future terrorist activities based on the identified patterns. These models will enable the system to forecast the likelihood of attacks within specific regions and timeframes.</w:t>
      </w:r>
    </w:p>
    <w:p w:rsidR="00E52E51" w:rsidRPr="00E52E51" w:rsidRDefault="00E52E51" w:rsidP="00E52E51">
      <w:pPr>
        <w:pStyle w:val="BodyText"/>
        <w:jc w:val="both"/>
        <w:rPr>
          <w:rFonts w:ascii="Arial" w:hAnsi="Arial" w:cs="Arial"/>
          <w:sz w:val="24"/>
          <w:szCs w:val="24"/>
        </w:rPr>
      </w:pPr>
    </w:p>
    <w:p w:rsidR="00E52E51" w:rsidRPr="00E52E51" w:rsidRDefault="00DF5870" w:rsidP="00E52E51">
      <w:pPr>
        <w:pStyle w:val="BodyText"/>
        <w:jc w:val="both"/>
        <w:rPr>
          <w:rFonts w:ascii="Arial" w:hAnsi="Arial" w:cs="Arial"/>
          <w:sz w:val="24"/>
          <w:szCs w:val="24"/>
        </w:rPr>
      </w:pPr>
      <w:r>
        <w:rPr>
          <w:rFonts w:ascii="Arial" w:hAnsi="Arial" w:cs="Arial"/>
          <w:b/>
          <w:sz w:val="24"/>
          <w:szCs w:val="24"/>
        </w:rPr>
        <w:t xml:space="preserve">4. </w:t>
      </w:r>
      <w:r w:rsidR="00E52E51" w:rsidRPr="00DF5870">
        <w:rPr>
          <w:rFonts w:ascii="Arial" w:hAnsi="Arial" w:cs="Arial"/>
          <w:b/>
          <w:sz w:val="24"/>
          <w:szCs w:val="24"/>
        </w:rPr>
        <w:t>Risk Assessment</w:t>
      </w:r>
      <w:r w:rsidR="00E52E51" w:rsidRPr="00E52E51">
        <w:rPr>
          <w:rFonts w:ascii="Arial" w:hAnsi="Arial" w:cs="Arial"/>
          <w:sz w:val="24"/>
          <w:szCs w:val="24"/>
        </w:rPr>
        <w:t>:</w:t>
      </w:r>
      <w:r>
        <w:rPr>
          <w:rFonts w:ascii="Arial" w:hAnsi="Arial" w:cs="Arial"/>
          <w:sz w:val="24"/>
          <w:szCs w:val="24"/>
        </w:rPr>
        <w:t xml:space="preserve"> -</w:t>
      </w:r>
      <w:r w:rsidR="00E52E51" w:rsidRPr="00E52E51">
        <w:rPr>
          <w:rFonts w:ascii="Arial" w:hAnsi="Arial" w:cs="Arial"/>
          <w:sz w:val="24"/>
          <w:szCs w:val="24"/>
        </w:rPr>
        <w:t xml:space="preserve"> Develop a risk assessment component that assigns risk scores to different geographic areas, allowing security agencies to allocate resources more efficiently and implement targeted security measures.</w:t>
      </w:r>
    </w:p>
    <w:p w:rsidR="00E52E51" w:rsidRPr="00E52E51" w:rsidRDefault="00E52E51" w:rsidP="00E52E51">
      <w:pPr>
        <w:pStyle w:val="BodyText"/>
        <w:jc w:val="both"/>
        <w:rPr>
          <w:rFonts w:ascii="Arial" w:hAnsi="Arial" w:cs="Arial"/>
          <w:sz w:val="24"/>
          <w:szCs w:val="24"/>
        </w:rPr>
      </w:pPr>
    </w:p>
    <w:p w:rsidR="00E52E51" w:rsidRPr="00E52E51" w:rsidRDefault="00DF5870" w:rsidP="00E52E51">
      <w:pPr>
        <w:pStyle w:val="BodyText"/>
        <w:jc w:val="both"/>
        <w:rPr>
          <w:rFonts w:ascii="Arial" w:hAnsi="Arial" w:cs="Arial"/>
          <w:sz w:val="24"/>
          <w:szCs w:val="24"/>
        </w:rPr>
      </w:pPr>
      <w:r w:rsidRPr="00DF5870">
        <w:rPr>
          <w:rFonts w:ascii="Arial" w:hAnsi="Arial" w:cs="Arial"/>
          <w:b/>
          <w:sz w:val="24"/>
          <w:szCs w:val="24"/>
        </w:rPr>
        <w:t xml:space="preserve">5. </w:t>
      </w:r>
      <w:r w:rsidR="00E52E51" w:rsidRPr="00DF5870">
        <w:rPr>
          <w:rFonts w:ascii="Arial" w:hAnsi="Arial" w:cs="Arial"/>
          <w:b/>
          <w:sz w:val="24"/>
          <w:szCs w:val="24"/>
        </w:rPr>
        <w:t>Enhanced Security Preparedness:</w:t>
      </w:r>
      <w:r>
        <w:rPr>
          <w:rFonts w:ascii="Arial" w:hAnsi="Arial" w:cs="Arial"/>
          <w:sz w:val="24"/>
          <w:szCs w:val="24"/>
        </w:rPr>
        <w:t xml:space="preserve"> -</w:t>
      </w:r>
      <w:r w:rsidR="00E52E51" w:rsidRPr="00E52E51">
        <w:rPr>
          <w:rFonts w:ascii="Arial" w:hAnsi="Arial" w:cs="Arial"/>
          <w:sz w:val="24"/>
          <w:szCs w:val="24"/>
        </w:rPr>
        <w:t xml:space="preserve"> Provide decision-makers with actionable insights derived from data analysis, enabling them to make informed decisions and improve security preparedness.</w:t>
      </w:r>
    </w:p>
    <w:p w:rsidR="00E52E51" w:rsidRPr="00E52E51" w:rsidRDefault="00E52E51" w:rsidP="00E52E51">
      <w:pPr>
        <w:pStyle w:val="BodyText"/>
        <w:jc w:val="both"/>
        <w:rPr>
          <w:rFonts w:ascii="Arial" w:hAnsi="Arial" w:cs="Arial"/>
          <w:sz w:val="24"/>
          <w:szCs w:val="24"/>
        </w:rPr>
      </w:pPr>
    </w:p>
    <w:p w:rsidR="00E52E51" w:rsidRPr="00E52E51" w:rsidRDefault="00DF5870" w:rsidP="00E52E51">
      <w:pPr>
        <w:pStyle w:val="BodyText"/>
        <w:jc w:val="both"/>
        <w:rPr>
          <w:rFonts w:ascii="Arial" w:hAnsi="Arial" w:cs="Arial"/>
          <w:sz w:val="24"/>
          <w:szCs w:val="24"/>
        </w:rPr>
      </w:pPr>
      <w:r>
        <w:rPr>
          <w:rFonts w:ascii="Arial" w:hAnsi="Arial" w:cs="Arial"/>
          <w:b/>
          <w:sz w:val="24"/>
          <w:szCs w:val="24"/>
        </w:rPr>
        <w:t xml:space="preserve">6. </w:t>
      </w:r>
      <w:r w:rsidR="00E52E51" w:rsidRPr="00DF5870">
        <w:rPr>
          <w:rFonts w:ascii="Arial" w:hAnsi="Arial" w:cs="Arial"/>
          <w:b/>
          <w:sz w:val="24"/>
          <w:szCs w:val="24"/>
        </w:rPr>
        <w:t>Integration of Diverse Data Sources:</w:t>
      </w:r>
      <w:r>
        <w:rPr>
          <w:rFonts w:ascii="Arial" w:hAnsi="Arial" w:cs="Arial"/>
          <w:sz w:val="24"/>
          <w:szCs w:val="24"/>
        </w:rPr>
        <w:t xml:space="preserve"> -</w:t>
      </w:r>
      <w:r w:rsidR="00E52E51" w:rsidRPr="00E52E51">
        <w:rPr>
          <w:rFonts w:ascii="Arial" w:hAnsi="Arial" w:cs="Arial"/>
          <w:sz w:val="24"/>
          <w:szCs w:val="24"/>
        </w:rPr>
        <w:t xml:space="preserve"> Aggregate data from various sources, including open-source intelligence, social media, and government databases, to provide a comprehensive view of the threat landscape.</w:t>
      </w:r>
    </w:p>
    <w:p w:rsidR="00E52E51" w:rsidRPr="00E52E51" w:rsidRDefault="00E52E51" w:rsidP="00E52E51">
      <w:pPr>
        <w:pStyle w:val="BodyText"/>
        <w:jc w:val="both"/>
        <w:rPr>
          <w:rFonts w:ascii="Arial" w:hAnsi="Arial" w:cs="Arial"/>
          <w:sz w:val="24"/>
          <w:szCs w:val="24"/>
        </w:rPr>
      </w:pPr>
    </w:p>
    <w:p w:rsidR="00E52E51" w:rsidRPr="00E52E51" w:rsidRDefault="00DF5870" w:rsidP="00E52E51">
      <w:pPr>
        <w:pStyle w:val="BodyText"/>
        <w:jc w:val="both"/>
        <w:rPr>
          <w:rFonts w:ascii="Arial" w:hAnsi="Arial" w:cs="Arial"/>
          <w:sz w:val="24"/>
          <w:szCs w:val="24"/>
        </w:rPr>
      </w:pPr>
      <w:r w:rsidRPr="00DF5870">
        <w:rPr>
          <w:rFonts w:ascii="Arial" w:hAnsi="Arial" w:cs="Arial"/>
          <w:b/>
          <w:sz w:val="24"/>
          <w:szCs w:val="24"/>
        </w:rPr>
        <w:t xml:space="preserve">7. </w:t>
      </w:r>
      <w:r w:rsidR="00E52E51" w:rsidRPr="00DF5870">
        <w:rPr>
          <w:rFonts w:ascii="Arial" w:hAnsi="Arial" w:cs="Arial"/>
          <w:b/>
          <w:sz w:val="24"/>
          <w:szCs w:val="24"/>
        </w:rPr>
        <w:t>Evaluation and Validation:</w:t>
      </w:r>
      <w:r w:rsidRPr="00DF5870">
        <w:rPr>
          <w:rFonts w:ascii="Arial" w:hAnsi="Arial" w:cs="Arial"/>
          <w:b/>
          <w:sz w:val="24"/>
          <w:szCs w:val="24"/>
        </w:rPr>
        <w:t xml:space="preserve"> -</w:t>
      </w:r>
      <w:r w:rsidR="00E52E51" w:rsidRPr="00E52E51">
        <w:rPr>
          <w:rFonts w:ascii="Arial" w:hAnsi="Arial" w:cs="Arial"/>
          <w:sz w:val="24"/>
          <w:szCs w:val="24"/>
        </w:rPr>
        <w:t xml:space="preserve"> Rigorously evaluate the accuracy and effectiveness of the TAFRAS system through extensive testing and validation processes.</w:t>
      </w:r>
    </w:p>
    <w:p w:rsidR="00E52E51" w:rsidRPr="00E52E51" w:rsidRDefault="00E52E51" w:rsidP="00E52E51">
      <w:pPr>
        <w:pStyle w:val="BodyText"/>
        <w:jc w:val="both"/>
        <w:rPr>
          <w:rFonts w:ascii="Arial" w:hAnsi="Arial" w:cs="Arial"/>
          <w:sz w:val="24"/>
          <w:szCs w:val="24"/>
        </w:rPr>
      </w:pPr>
    </w:p>
    <w:p w:rsidR="00E52E51" w:rsidRDefault="00DF5870" w:rsidP="00E52E51">
      <w:pPr>
        <w:pStyle w:val="BodyText"/>
        <w:jc w:val="both"/>
        <w:rPr>
          <w:rFonts w:ascii="Arial" w:hAnsi="Arial" w:cs="Arial"/>
          <w:sz w:val="24"/>
          <w:szCs w:val="24"/>
        </w:rPr>
      </w:pPr>
      <w:r w:rsidRPr="00DF5870">
        <w:rPr>
          <w:rFonts w:ascii="Arial" w:hAnsi="Arial" w:cs="Arial"/>
          <w:b/>
          <w:sz w:val="24"/>
          <w:szCs w:val="24"/>
        </w:rPr>
        <w:t xml:space="preserve">8. </w:t>
      </w:r>
      <w:r w:rsidR="00E52E51" w:rsidRPr="00DF5870">
        <w:rPr>
          <w:rFonts w:ascii="Arial" w:hAnsi="Arial" w:cs="Arial"/>
          <w:b/>
          <w:sz w:val="24"/>
          <w:szCs w:val="24"/>
        </w:rPr>
        <w:t>Future Expansion:</w:t>
      </w:r>
      <w:r>
        <w:rPr>
          <w:rFonts w:ascii="Arial" w:hAnsi="Arial" w:cs="Arial"/>
          <w:sz w:val="24"/>
          <w:szCs w:val="24"/>
        </w:rPr>
        <w:t xml:space="preserve"> -</w:t>
      </w:r>
      <w:r w:rsidR="00E52E51" w:rsidRPr="00E52E51">
        <w:rPr>
          <w:rFonts w:ascii="Arial" w:hAnsi="Arial" w:cs="Arial"/>
          <w:sz w:val="24"/>
          <w:szCs w:val="24"/>
        </w:rPr>
        <w:t xml:space="preserve"> Lay the foundation for future expansion and development of the TAFRAS system, including the integration of more advanced machine learning techniques and emerging data sources.</w:t>
      </w:r>
    </w:p>
    <w:p w:rsidR="00E578A2" w:rsidRDefault="00E578A2" w:rsidP="00E578A2">
      <w:pPr>
        <w:pStyle w:val="BodyText"/>
        <w:sectPr w:rsidR="00E578A2" w:rsidSect="00CA4453">
          <w:pgSz w:w="11900" w:h="16860"/>
          <w:pgMar w:top="1520" w:right="820" w:bottom="1260" w:left="1680" w:header="0" w:footer="1074" w:gutter="0"/>
          <w:pgBorders w:offsetFrom="page">
            <w:top w:val="single" w:sz="4" w:space="24" w:color="auto"/>
            <w:left w:val="single" w:sz="4" w:space="24" w:color="auto"/>
            <w:bottom w:val="single" w:sz="4" w:space="24" w:color="auto"/>
            <w:right w:val="single" w:sz="4" w:space="24" w:color="auto"/>
          </w:pgBorders>
          <w:cols w:space="720"/>
        </w:sectPr>
      </w:pPr>
    </w:p>
    <w:p w:rsidR="0064508E" w:rsidRPr="00D23462" w:rsidRDefault="007B55A7" w:rsidP="00E578A2">
      <w:pPr>
        <w:pStyle w:val="BodyText"/>
        <w:rPr>
          <w:rFonts w:ascii="Arial" w:hAnsi="Arial" w:cs="Arial"/>
          <w:b/>
          <w:sz w:val="44"/>
          <w:szCs w:val="44"/>
        </w:rPr>
      </w:pPr>
      <w:r w:rsidRPr="00D23462">
        <w:rPr>
          <w:rFonts w:ascii="Arial" w:hAnsi="Arial" w:cs="Arial"/>
          <w:b/>
          <w:sz w:val="44"/>
          <w:szCs w:val="44"/>
        </w:rPr>
        <w:t xml:space="preserve">Chapter 2 </w:t>
      </w:r>
      <w:r>
        <w:rPr>
          <w:rFonts w:ascii="Arial" w:hAnsi="Arial" w:cs="Arial"/>
          <w:b/>
          <w:sz w:val="44"/>
          <w:szCs w:val="44"/>
        </w:rPr>
        <w:t xml:space="preserve">- </w:t>
      </w:r>
      <w:r w:rsidRPr="00D23462">
        <w:rPr>
          <w:rFonts w:ascii="Arial" w:hAnsi="Arial" w:cs="Arial"/>
          <w:b/>
          <w:sz w:val="44"/>
          <w:szCs w:val="44"/>
        </w:rPr>
        <w:t>Literature</w:t>
      </w:r>
      <w:r w:rsidRPr="00D23462">
        <w:rPr>
          <w:rFonts w:ascii="Arial" w:hAnsi="Arial" w:cs="Arial"/>
          <w:b/>
          <w:spacing w:val="-23"/>
          <w:sz w:val="44"/>
          <w:szCs w:val="44"/>
        </w:rPr>
        <w:t xml:space="preserve"> </w:t>
      </w:r>
      <w:r w:rsidRPr="00D23462">
        <w:rPr>
          <w:rFonts w:ascii="Arial" w:hAnsi="Arial" w:cs="Arial"/>
          <w:b/>
          <w:sz w:val="44"/>
          <w:szCs w:val="44"/>
        </w:rPr>
        <w:t>Survey</w:t>
      </w:r>
    </w:p>
    <w:p w:rsidR="00D23462" w:rsidRDefault="00D23462">
      <w:pPr>
        <w:pStyle w:val="Heading5"/>
        <w:spacing w:before="3"/>
        <w:rPr>
          <w:rFonts w:ascii="Cambria"/>
        </w:rPr>
      </w:pPr>
      <w:bookmarkStart w:id="3" w:name="_TOC_250002"/>
    </w:p>
    <w:p w:rsidR="0064508E" w:rsidRDefault="00E21B95" w:rsidP="00D23462">
      <w:pPr>
        <w:pStyle w:val="BodyText"/>
        <w:rPr>
          <w:rFonts w:ascii="Arial" w:hAnsi="Arial" w:cs="Arial"/>
          <w:b/>
          <w:spacing w:val="-2"/>
          <w:sz w:val="24"/>
          <w:szCs w:val="24"/>
        </w:rPr>
      </w:pPr>
      <w:r w:rsidRPr="00D23462">
        <w:rPr>
          <w:rFonts w:ascii="Arial" w:hAnsi="Arial" w:cs="Arial"/>
          <w:b/>
          <w:sz w:val="24"/>
          <w:szCs w:val="24"/>
        </w:rPr>
        <w:t>2.1</w:t>
      </w:r>
      <w:r w:rsidR="00D23462" w:rsidRPr="00D23462">
        <w:rPr>
          <w:rFonts w:ascii="Arial" w:hAnsi="Arial" w:cs="Arial"/>
          <w:b/>
          <w:sz w:val="24"/>
          <w:szCs w:val="24"/>
        </w:rPr>
        <w:t>.</w:t>
      </w:r>
      <w:r w:rsidRPr="00D23462">
        <w:rPr>
          <w:rFonts w:ascii="Arial" w:hAnsi="Arial" w:cs="Arial"/>
          <w:b/>
          <w:spacing w:val="-11"/>
          <w:sz w:val="24"/>
          <w:szCs w:val="24"/>
        </w:rPr>
        <w:t xml:space="preserve"> </w:t>
      </w:r>
      <w:r w:rsidRPr="00D23462">
        <w:rPr>
          <w:rFonts w:ascii="Arial" w:hAnsi="Arial" w:cs="Arial"/>
          <w:b/>
          <w:sz w:val="24"/>
          <w:szCs w:val="24"/>
        </w:rPr>
        <w:t>Survey</w:t>
      </w:r>
      <w:r w:rsidRPr="00D23462">
        <w:rPr>
          <w:rFonts w:ascii="Arial" w:hAnsi="Arial" w:cs="Arial"/>
          <w:b/>
          <w:spacing w:val="-11"/>
          <w:sz w:val="24"/>
          <w:szCs w:val="24"/>
        </w:rPr>
        <w:t xml:space="preserve"> </w:t>
      </w:r>
      <w:r w:rsidRPr="00D23462">
        <w:rPr>
          <w:rFonts w:ascii="Arial" w:hAnsi="Arial" w:cs="Arial"/>
          <w:b/>
          <w:sz w:val="24"/>
          <w:szCs w:val="24"/>
        </w:rPr>
        <w:t>of</w:t>
      </w:r>
      <w:r w:rsidRPr="00D23462">
        <w:rPr>
          <w:rFonts w:ascii="Arial" w:hAnsi="Arial" w:cs="Arial"/>
          <w:b/>
          <w:spacing w:val="-11"/>
          <w:sz w:val="24"/>
          <w:szCs w:val="24"/>
        </w:rPr>
        <w:t xml:space="preserve"> </w:t>
      </w:r>
      <w:r w:rsidRPr="00D23462">
        <w:rPr>
          <w:rFonts w:ascii="Arial" w:hAnsi="Arial" w:cs="Arial"/>
          <w:b/>
          <w:sz w:val="24"/>
          <w:szCs w:val="24"/>
        </w:rPr>
        <w:t>Existing</w:t>
      </w:r>
      <w:r w:rsidRPr="00D23462">
        <w:rPr>
          <w:rFonts w:ascii="Arial" w:hAnsi="Arial" w:cs="Arial"/>
          <w:b/>
          <w:spacing w:val="-11"/>
          <w:sz w:val="24"/>
          <w:szCs w:val="24"/>
        </w:rPr>
        <w:t xml:space="preserve"> </w:t>
      </w:r>
      <w:bookmarkEnd w:id="3"/>
      <w:r w:rsidRPr="00D23462">
        <w:rPr>
          <w:rFonts w:ascii="Arial" w:hAnsi="Arial" w:cs="Arial"/>
          <w:b/>
          <w:spacing w:val="-2"/>
          <w:sz w:val="24"/>
          <w:szCs w:val="24"/>
        </w:rPr>
        <w:t>System</w:t>
      </w:r>
    </w:p>
    <w:p w:rsidR="00D23462" w:rsidRDefault="00D23462" w:rsidP="00D23462">
      <w:pPr>
        <w:pStyle w:val="BodyText"/>
        <w:rPr>
          <w:rFonts w:ascii="Arial" w:hAnsi="Arial" w:cs="Arial"/>
          <w:b/>
          <w:sz w:val="24"/>
          <w:szCs w:val="24"/>
        </w:rPr>
      </w:pPr>
    </w:p>
    <w:p w:rsidR="00D23462" w:rsidRDefault="00D23462" w:rsidP="00D23462">
      <w:pPr>
        <w:pStyle w:val="BodyText"/>
        <w:jc w:val="both"/>
        <w:rPr>
          <w:rFonts w:ascii="Arial" w:hAnsi="Arial" w:cs="Arial"/>
          <w:sz w:val="24"/>
          <w:szCs w:val="24"/>
        </w:rPr>
      </w:pPr>
      <w:r w:rsidRPr="00D23462">
        <w:rPr>
          <w:rFonts w:ascii="Arial" w:hAnsi="Arial" w:cs="Arial"/>
          <w:sz w:val="24"/>
          <w:szCs w:val="24"/>
        </w:rPr>
        <w:t>In this chapter, we conduct a comprehensive survey of the existing systems and methodologies related to counter-terrorism, risk assessment, and the prediction of terrorist activities. This survey serves as the foundation for understanding the current state of affairs in the field and identifying the gaps that the "Terrorist Activity Forecasting and Risk Assessment System (TAFRAS)" project aims to address.</w:t>
      </w:r>
    </w:p>
    <w:p w:rsidR="00E21B95" w:rsidRDefault="00E21B95" w:rsidP="00D23462">
      <w:pPr>
        <w:pStyle w:val="BodyText"/>
        <w:jc w:val="both"/>
        <w:rPr>
          <w:rFonts w:ascii="Arial" w:hAnsi="Arial" w:cs="Arial"/>
          <w:sz w:val="24"/>
          <w:szCs w:val="24"/>
        </w:rPr>
      </w:pPr>
    </w:p>
    <w:tbl>
      <w:tblPr>
        <w:tblW w:w="9325" w:type="dxa"/>
        <w:tblLayout w:type="fixed"/>
        <w:tblCellMar>
          <w:left w:w="0" w:type="dxa"/>
          <w:right w:w="0" w:type="dxa"/>
        </w:tblCellMar>
        <w:tblLook w:val="04A0" w:firstRow="1" w:lastRow="0" w:firstColumn="1" w:lastColumn="0" w:noHBand="0" w:noVBand="1"/>
      </w:tblPr>
      <w:tblGrid>
        <w:gridCol w:w="2577"/>
        <w:gridCol w:w="2728"/>
        <w:gridCol w:w="4020"/>
      </w:tblGrid>
      <w:tr w:rsidR="007B55A7" w:rsidRPr="007B55A7" w:rsidTr="00982095">
        <w:trPr>
          <w:trHeight w:val="267"/>
        </w:trPr>
        <w:tc>
          <w:tcPr>
            <w:tcW w:w="25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B55A7" w:rsidRPr="007B55A7" w:rsidRDefault="007B55A7" w:rsidP="007B55A7">
            <w:pPr>
              <w:widowControl/>
              <w:autoSpaceDE/>
              <w:autoSpaceDN/>
              <w:jc w:val="center"/>
              <w:rPr>
                <w:rFonts w:ascii="Arial" w:eastAsia="Times New Roman" w:hAnsi="Arial" w:cs="Arial"/>
                <w:sz w:val="24"/>
                <w:szCs w:val="24"/>
                <w:lang w:val="en-IN" w:eastAsia="en-IN"/>
              </w:rPr>
            </w:pPr>
            <w:r w:rsidRPr="007B55A7">
              <w:rPr>
                <w:rFonts w:ascii="Arial" w:eastAsia="Times New Roman" w:hAnsi="Arial" w:cs="Arial"/>
                <w:sz w:val="24"/>
                <w:szCs w:val="24"/>
                <w:lang w:val="en-IN" w:eastAsia="en-IN"/>
              </w:rPr>
              <w:t>TAFRAS System</w:t>
            </w:r>
          </w:p>
        </w:tc>
        <w:tc>
          <w:tcPr>
            <w:tcW w:w="272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B55A7" w:rsidRPr="007B55A7" w:rsidRDefault="007B55A7" w:rsidP="007B55A7">
            <w:pPr>
              <w:widowControl/>
              <w:autoSpaceDE/>
              <w:autoSpaceDN/>
              <w:jc w:val="center"/>
              <w:rPr>
                <w:rFonts w:ascii="Arial" w:eastAsia="Times New Roman" w:hAnsi="Arial" w:cs="Arial"/>
                <w:sz w:val="24"/>
                <w:szCs w:val="24"/>
                <w:lang w:val="en-IN" w:eastAsia="en-IN"/>
              </w:rPr>
            </w:pPr>
            <w:r w:rsidRPr="007B55A7">
              <w:rPr>
                <w:rFonts w:ascii="Arial" w:eastAsia="Times New Roman" w:hAnsi="Arial" w:cs="Arial"/>
                <w:sz w:val="24"/>
                <w:szCs w:val="24"/>
                <w:lang w:val="en-IN" w:eastAsia="en-IN"/>
              </w:rPr>
              <w:t>Developer</w:t>
            </w:r>
          </w:p>
        </w:tc>
        <w:tc>
          <w:tcPr>
            <w:tcW w:w="402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B55A7" w:rsidRPr="007B55A7" w:rsidRDefault="007B55A7" w:rsidP="007B55A7">
            <w:pPr>
              <w:widowControl/>
              <w:autoSpaceDE/>
              <w:autoSpaceDN/>
              <w:jc w:val="center"/>
              <w:rPr>
                <w:rFonts w:ascii="Arial" w:eastAsia="Times New Roman" w:hAnsi="Arial" w:cs="Arial"/>
                <w:sz w:val="24"/>
                <w:szCs w:val="24"/>
                <w:lang w:val="en-IN" w:eastAsia="en-IN"/>
              </w:rPr>
            </w:pPr>
            <w:r w:rsidRPr="007B55A7">
              <w:rPr>
                <w:rFonts w:ascii="Arial" w:eastAsia="Times New Roman" w:hAnsi="Arial" w:cs="Arial"/>
                <w:sz w:val="24"/>
                <w:szCs w:val="24"/>
                <w:lang w:val="en-IN" w:eastAsia="en-IN"/>
              </w:rPr>
              <w:t>Description</w:t>
            </w:r>
          </w:p>
        </w:tc>
      </w:tr>
      <w:tr w:rsidR="007B55A7" w:rsidRPr="007B55A7" w:rsidTr="00982095">
        <w:trPr>
          <w:trHeight w:val="267"/>
        </w:trPr>
        <w:tc>
          <w:tcPr>
            <w:tcW w:w="25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B55A7" w:rsidRPr="007B55A7" w:rsidRDefault="007B55A7" w:rsidP="007B55A7">
            <w:pPr>
              <w:widowControl/>
              <w:autoSpaceDE/>
              <w:autoSpaceDN/>
              <w:jc w:val="center"/>
              <w:rPr>
                <w:rFonts w:ascii="Arial" w:eastAsia="Times New Roman" w:hAnsi="Arial" w:cs="Arial"/>
                <w:sz w:val="24"/>
                <w:szCs w:val="24"/>
                <w:lang w:val="en-IN" w:eastAsia="en-IN"/>
              </w:rPr>
            </w:pPr>
            <w:r w:rsidRPr="007B55A7">
              <w:rPr>
                <w:rFonts w:ascii="Arial" w:eastAsia="Times New Roman" w:hAnsi="Arial" w:cs="Arial"/>
                <w:sz w:val="24"/>
                <w:szCs w:val="24"/>
                <w:lang w:val="en-IN" w:eastAsia="en-IN"/>
              </w:rPr>
              <w:t>Homeland Security Information Network (HSIN)</w:t>
            </w:r>
          </w:p>
        </w:tc>
        <w:tc>
          <w:tcPr>
            <w:tcW w:w="272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B55A7" w:rsidRPr="007B55A7" w:rsidRDefault="007B55A7" w:rsidP="007B55A7">
            <w:pPr>
              <w:widowControl/>
              <w:autoSpaceDE/>
              <w:autoSpaceDN/>
              <w:jc w:val="center"/>
              <w:rPr>
                <w:rFonts w:ascii="Arial" w:eastAsia="Times New Roman" w:hAnsi="Arial" w:cs="Arial"/>
                <w:sz w:val="24"/>
                <w:szCs w:val="24"/>
                <w:lang w:val="en-IN" w:eastAsia="en-IN"/>
              </w:rPr>
            </w:pPr>
            <w:r w:rsidRPr="007B55A7">
              <w:rPr>
                <w:rFonts w:ascii="Arial" w:eastAsia="Times New Roman" w:hAnsi="Arial" w:cs="Arial"/>
                <w:sz w:val="24"/>
                <w:szCs w:val="24"/>
                <w:lang w:val="en-IN" w:eastAsia="en-IN"/>
              </w:rPr>
              <w:t>United States Department of Homeland Security</w:t>
            </w:r>
          </w:p>
        </w:tc>
        <w:tc>
          <w:tcPr>
            <w:tcW w:w="402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rsidR="007B55A7" w:rsidRPr="007B55A7" w:rsidRDefault="007B55A7" w:rsidP="007B55A7">
            <w:pPr>
              <w:widowControl/>
              <w:autoSpaceDE/>
              <w:autoSpaceDN/>
              <w:jc w:val="center"/>
              <w:rPr>
                <w:rFonts w:ascii="Arial" w:eastAsia="Times New Roman" w:hAnsi="Arial" w:cs="Arial"/>
                <w:sz w:val="24"/>
                <w:szCs w:val="24"/>
                <w:lang w:val="en-IN" w:eastAsia="en-IN"/>
              </w:rPr>
            </w:pPr>
            <w:r w:rsidRPr="007B55A7">
              <w:rPr>
                <w:rFonts w:ascii="Arial" w:eastAsia="Times New Roman" w:hAnsi="Arial" w:cs="Arial"/>
                <w:sz w:val="24"/>
                <w:szCs w:val="24"/>
                <w:lang w:val="en-IN" w:eastAsia="en-IN"/>
              </w:rPr>
              <w:t>A shared network that allows law enforcement and intelligence agencies to share information about terrorist threats and incidents.</w:t>
            </w:r>
          </w:p>
        </w:tc>
      </w:tr>
      <w:tr w:rsidR="007B55A7" w:rsidRPr="007B55A7" w:rsidTr="00D847ED">
        <w:trPr>
          <w:trHeight w:val="1193"/>
        </w:trPr>
        <w:tc>
          <w:tcPr>
            <w:tcW w:w="25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B55A7" w:rsidRPr="007B55A7" w:rsidRDefault="007B55A7" w:rsidP="007B55A7">
            <w:pPr>
              <w:widowControl/>
              <w:autoSpaceDE/>
              <w:autoSpaceDN/>
              <w:jc w:val="center"/>
              <w:rPr>
                <w:rFonts w:ascii="Arial" w:eastAsia="Times New Roman" w:hAnsi="Arial" w:cs="Arial"/>
                <w:sz w:val="24"/>
                <w:szCs w:val="24"/>
                <w:lang w:val="en-IN" w:eastAsia="en-IN"/>
              </w:rPr>
            </w:pPr>
            <w:r w:rsidRPr="007B55A7">
              <w:rPr>
                <w:rFonts w:ascii="Arial" w:eastAsia="Times New Roman" w:hAnsi="Arial" w:cs="Arial"/>
                <w:sz w:val="24"/>
                <w:szCs w:val="24"/>
                <w:lang w:val="en-IN" w:eastAsia="en-IN"/>
              </w:rPr>
              <w:t>CONTEST</w:t>
            </w:r>
          </w:p>
        </w:tc>
        <w:tc>
          <w:tcPr>
            <w:tcW w:w="272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B55A7" w:rsidRPr="007B55A7" w:rsidRDefault="007B55A7" w:rsidP="007B55A7">
            <w:pPr>
              <w:widowControl/>
              <w:autoSpaceDE/>
              <w:autoSpaceDN/>
              <w:jc w:val="center"/>
              <w:rPr>
                <w:rFonts w:ascii="Arial" w:eastAsia="Times New Roman" w:hAnsi="Arial" w:cs="Arial"/>
                <w:sz w:val="24"/>
                <w:szCs w:val="24"/>
                <w:lang w:val="en-IN" w:eastAsia="en-IN"/>
              </w:rPr>
            </w:pPr>
            <w:r w:rsidRPr="007B55A7">
              <w:rPr>
                <w:rFonts w:ascii="Arial" w:eastAsia="Times New Roman" w:hAnsi="Arial" w:cs="Arial"/>
                <w:sz w:val="24"/>
                <w:szCs w:val="24"/>
                <w:lang w:val="en-IN" w:eastAsia="en-IN"/>
              </w:rPr>
              <w:t>United Kingdom's National Counter Terrorism Security Office (NaCTSO)</w:t>
            </w:r>
          </w:p>
        </w:tc>
        <w:tc>
          <w:tcPr>
            <w:tcW w:w="402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rsidR="007B55A7" w:rsidRPr="007B55A7" w:rsidRDefault="007B55A7" w:rsidP="007B55A7">
            <w:pPr>
              <w:widowControl/>
              <w:autoSpaceDE/>
              <w:autoSpaceDN/>
              <w:jc w:val="center"/>
              <w:rPr>
                <w:rFonts w:ascii="Arial" w:eastAsia="Times New Roman" w:hAnsi="Arial" w:cs="Arial"/>
                <w:sz w:val="24"/>
                <w:szCs w:val="24"/>
                <w:lang w:val="en-IN" w:eastAsia="en-IN"/>
              </w:rPr>
            </w:pPr>
            <w:r w:rsidRPr="007B55A7">
              <w:rPr>
                <w:rFonts w:ascii="Arial" w:eastAsia="Times New Roman" w:hAnsi="Arial" w:cs="Arial"/>
                <w:sz w:val="24"/>
                <w:szCs w:val="24"/>
                <w:lang w:val="en-IN" w:eastAsia="en-IN"/>
              </w:rPr>
              <w:t>A system that uses a variety of data sources and analytical methods to assess the risk of terrorism in the United Kingdom.</w:t>
            </w:r>
          </w:p>
        </w:tc>
      </w:tr>
      <w:tr w:rsidR="007B55A7" w:rsidRPr="007B55A7" w:rsidTr="00982095">
        <w:trPr>
          <w:trHeight w:val="267"/>
        </w:trPr>
        <w:tc>
          <w:tcPr>
            <w:tcW w:w="25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B55A7" w:rsidRPr="007B55A7" w:rsidRDefault="007B55A7" w:rsidP="007B55A7">
            <w:pPr>
              <w:widowControl/>
              <w:autoSpaceDE/>
              <w:autoSpaceDN/>
              <w:jc w:val="center"/>
              <w:rPr>
                <w:rFonts w:ascii="Arial" w:eastAsia="Times New Roman" w:hAnsi="Arial" w:cs="Arial"/>
                <w:sz w:val="24"/>
                <w:szCs w:val="24"/>
                <w:lang w:val="en-IN" w:eastAsia="en-IN"/>
              </w:rPr>
            </w:pPr>
            <w:r w:rsidRPr="007B55A7">
              <w:rPr>
                <w:rFonts w:ascii="Arial" w:eastAsia="Times New Roman" w:hAnsi="Arial" w:cs="Arial"/>
                <w:sz w:val="24"/>
                <w:szCs w:val="24"/>
                <w:lang w:val="en-IN" w:eastAsia="en-IN"/>
              </w:rPr>
              <w:t>Integrated Terrorism Assessment Centre (ITAC)</w:t>
            </w:r>
          </w:p>
        </w:tc>
        <w:tc>
          <w:tcPr>
            <w:tcW w:w="272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B55A7" w:rsidRPr="007B55A7" w:rsidRDefault="007B55A7" w:rsidP="007B55A7">
            <w:pPr>
              <w:widowControl/>
              <w:autoSpaceDE/>
              <w:autoSpaceDN/>
              <w:jc w:val="center"/>
              <w:rPr>
                <w:rFonts w:ascii="Arial" w:eastAsia="Times New Roman" w:hAnsi="Arial" w:cs="Arial"/>
                <w:sz w:val="24"/>
                <w:szCs w:val="24"/>
                <w:lang w:val="en-IN" w:eastAsia="en-IN"/>
              </w:rPr>
            </w:pPr>
            <w:r w:rsidRPr="007B55A7">
              <w:rPr>
                <w:rFonts w:ascii="Arial" w:eastAsia="Times New Roman" w:hAnsi="Arial" w:cs="Arial"/>
                <w:sz w:val="24"/>
                <w:szCs w:val="24"/>
                <w:lang w:val="en-IN" w:eastAsia="en-IN"/>
              </w:rPr>
              <w:t>Canadian Security Intelligence Service (CSIS)</w:t>
            </w:r>
          </w:p>
        </w:tc>
        <w:tc>
          <w:tcPr>
            <w:tcW w:w="402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rsidR="007B55A7" w:rsidRPr="007B55A7" w:rsidRDefault="007B55A7" w:rsidP="007B55A7">
            <w:pPr>
              <w:widowControl/>
              <w:autoSpaceDE/>
              <w:autoSpaceDN/>
              <w:jc w:val="center"/>
              <w:rPr>
                <w:rFonts w:ascii="Arial" w:eastAsia="Times New Roman" w:hAnsi="Arial" w:cs="Arial"/>
                <w:sz w:val="24"/>
                <w:szCs w:val="24"/>
                <w:lang w:val="en-IN" w:eastAsia="en-IN"/>
              </w:rPr>
            </w:pPr>
            <w:r w:rsidRPr="007B55A7">
              <w:rPr>
                <w:rFonts w:ascii="Arial" w:eastAsia="Times New Roman" w:hAnsi="Arial" w:cs="Arial"/>
                <w:sz w:val="24"/>
                <w:szCs w:val="24"/>
                <w:lang w:val="en-IN" w:eastAsia="en-IN"/>
              </w:rPr>
              <w:t>A system that uses a variety of data sources and analytical methods to assess the risk of terrorism in Canada.</w:t>
            </w:r>
          </w:p>
        </w:tc>
      </w:tr>
      <w:tr w:rsidR="007B55A7" w:rsidRPr="007B55A7" w:rsidTr="00982095">
        <w:trPr>
          <w:trHeight w:val="267"/>
        </w:trPr>
        <w:tc>
          <w:tcPr>
            <w:tcW w:w="25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B55A7" w:rsidRPr="007B55A7" w:rsidRDefault="007B55A7" w:rsidP="007B55A7">
            <w:pPr>
              <w:widowControl/>
              <w:autoSpaceDE/>
              <w:autoSpaceDN/>
              <w:jc w:val="center"/>
              <w:rPr>
                <w:rFonts w:ascii="Arial" w:eastAsia="Times New Roman" w:hAnsi="Arial" w:cs="Arial"/>
                <w:sz w:val="24"/>
                <w:szCs w:val="24"/>
                <w:lang w:val="en-IN" w:eastAsia="en-IN"/>
              </w:rPr>
            </w:pPr>
            <w:r w:rsidRPr="007B55A7">
              <w:rPr>
                <w:rFonts w:ascii="Arial" w:eastAsia="Times New Roman" w:hAnsi="Arial" w:cs="Arial"/>
                <w:sz w:val="24"/>
                <w:szCs w:val="24"/>
                <w:lang w:val="en-IN" w:eastAsia="en-IN"/>
              </w:rPr>
              <w:t>Terrorism Information Management System (TIMS)</w:t>
            </w:r>
          </w:p>
        </w:tc>
        <w:tc>
          <w:tcPr>
            <w:tcW w:w="272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B55A7" w:rsidRPr="007B55A7" w:rsidRDefault="007B55A7" w:rsidP="007B55A7">
            <w:pPr>
              <w:widowControl/>
              <w:autoSpaceDE/>
              <w:autoSpaceDN/>
              <w:jc w:val="center"/>
              <w:rPr>
                <w:rFonts w:ascii="Arial" w:eastAsia="Times New Roman" w:hAnsi="Arial" w:cs="Arial"/>
                <w:sz w:val="24"/>
                <w:szCs w:val="24"/>
                <w:lang w:val="en-IN" w:eastAsia="en-IN"/>
              </w:rPr>
            </w:pPr>
            <w:r w:rsidRPr="007B55A7">
              <w:rPr>
                <w:rFonts w:ascii="Arial" w:eastAsia="Times New Roman" w:hAnsi="Arial" w:cs="Arial"/>
                <w:sz w:val="24"/>
                <w:szCs w:val="24"/>
                <w:lang w:val="en-IN" w:eastAsia="en-IN"/>
              </w:rPr>
              <w:t>Australian Security Intelligence Organisation (ASIO)</w:t>
            </w:r>
          </w:p>
        </w:tc>
        <w:tc>
          <w:tcPr>
            <w:tcW w:w="402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rsidR="007B55A7" w:rsidRPr="007B55A7" w:rsidRDefault="007B55A7" w:rsidP="007B55A7">
            <w:pPr>
              <w:widowControl/>
              <w:autoSpaceDE/>
              <w:autoSpaceDN/>
              <w:jc w:val="center"/>
              <w:rPr>
                <w:rFonts w:ascii="Arial" w:eastAsia="Times New Roman" w:hAnsi="Arial" w:cs="Arial"/>
                <w:sz w:val="24"/>
                <w:szCs w:val="24"/>
                <w:lang w:val="en-IN" w:eastAsia="en-IN"/>
              </w:rPr>
            </w:pPr>
            <w:r w:rsidRPr="007B55A7">
              <w:rPr>
                <w:rFonts w:ascii="Arial" w:eastAsia="Times New Roman" w:hAnsi="Arial" w:cs="Arial"/>
                <w:sz w:val="24"/>
                <w:szCs w:val="24"/>
                <w:lang w:val="en-IN" w:eastAsia="en-IN"/>
              </w:rPr>
              <w:t>A system that collects and manages information about terrorism threats and incidents.</w:t>
            </w:r>
          </w:p>
        </w:tc>
      </w:tr>
      <w:tr w:rsidR="007B55A7" w:rsidRPr="007B55A7" w:rsidTr="00D847ED">
        <w:trPr>
          <w:trHeight w:val="958"/>
        </w:trPr>
        <w:tc>
          <w:tcPr>
            <w:tcW w:w="25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B55A7" w:rsidRPr="007B55A7" w:rsidRDefault="007B55A7" w:rsidP="007B55A7">
            <w:pPr>
              <w:widowControl/>
              <w:autoSpaceDE/>
              <w:autoSpaceDN/>
              <w:jc w:val="center"/>
              <w:rPr>
                <w:rFonts w:ascii="Arial" w:eastAsia="Times New Roman" w:hAnsi="Arial" w:cs="Arial"/>
                <w:sz w:val="24"/>
                <w:szCs w:val="24"/>
                <w:lang w:val="en-IN" w:eastAsia="en-IN"/>
              </w:rPr>
            </w:pPr>
            <w:r w:rsidRPr="007B55A7">
              <w:rPr>
                <w:rFonts w:ascii="Arial" w:eastAsia="Times New Roman" w:hAnsi="Arial" w:cs="Arial"/>
                <w:sz w:val="24"/>
                <w:szCs w:val="24"/>
                <w:lang w:val="en-IN" w:eastAsia="en-IN"/>
              </w:rPr>
              <w:t>National Counter</w:t>
            </w:r>
            <w:r>
              <w:rPr>
                <w:rFonts w:ascii="Arial" w:eastAsia="Times New Roman" w:hAnsi="Arial" w:cs="Arial"/>
                <w:sz w:val="24"/>
                <w:szCs w:val="24"/>
                <w:lang w:val="en-IN" w:eastAsia="en-IN"/>
              </w:rPr>
              <w:t xml:space="preserve"> </w:t>
            </w:r>
            <w:r w:rsidRPr="007B55A7">
              <w:rPr>
                <w:rFonts w:ascii="Arial" w:eastAsia="Times New Roman" w:hAnsi="Arial" w:cs="Arial"/>
                <w:sz w:val="24"/>
                <w:szCs w:val="24"/>
                <w:lang w:val="en-IN" w:eastAsia="en-IN"/>
              </w:rPr>
              <w:t>terrorism Information centre (NCIC)</w:t>
            </w:r>
          </w:p>
        </w:tc>
        <w:tc>
          <w:tcPr>
            <w:tcW w:w="272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B55A7" w:rsidRPr="007B55A7" w:rsidRDefault="007B55A7" w:rsidP="007B55A7">
            <w:pPr>
              <w:widowControl/>
              <w:autoSpaceDE/>
              <w:autoSpaceDN/>
              <w:jc w:val="center"/>
              <w:rPr>
                <w:rFonts w:ascii="Arial" w:eastAsia="Times New Roman" w:hAnsi="Arial" w:cs="Arial"/>
                <w:sz w:val="24"/>
                <w:szCs w:val="24"/>
                <w:lang w:val="en-IN" w:eastAsia="en-IN"/>
              </w:rPr>
            </w:pPr>
            <w:r w:rsidRPr="007B55A7">
              <w:rPr>
                <w:rFonts w:ascii="Arial" w:eastAsia="Times New Roman" w:hAnsi="Arial" w:cs="Arial"/>
                <w:sz w:val="24"/>
                <w:szCs w:val="24"/>
                <w:lang w:val="en-IN" w:eastAsia="en-IN"/>
              </w:rPr>
              <w:t>Federal Bureau of Investigation (FBI)</w:t>
            </w:r>
          </w:p>
        </w:tc>
        <w:tc>
          <w:tcPr>
            <w:tcW w:w="4020"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rsidR="007B55A7" w:rsidRPr="007B55A7" w:rsidRDefault="007B55A7" w:rsidP="007B55A7">
            <w:pPr>
              <w:widowControl/>
              <w:autoSpaceDE/>
              <w:autoSpaceDN/>
              <w:jc w:val="center"/>
              <w:rPr>
                <w:rFonts w:ascii="Arial" w:eastAsia="Times New Roman" w:hAnsi="Arial" w:cs="Arial"/>
                <w:sz w:val="24"/>
                <w:szCs w:val="24"/>
                <w:lang w:val="en-IN" w:eastAsia="en-IN"/>
              </w:rPr>
            </w:pPr>
            <w:r w:rsidRPr="007B55A7">
              <w:rPr>
                <w:rFonts w:ascii="Arial" w:eastAsia="Times New Roman" w:hAnsi="Arial" w:cs="Arial"/>
                <w:sz w:val="24"/>
                <w:szCs w:val="24"/>
                <w:lang w:val="en-IN" w:eastAsia="en-IN"/>
              </w:rPr>
              <w:t>A system that collects and analyses information about terrorism threats and incidents.</w:t>
            </w:r>
          </w:p>
        </w:tc>
      </w:tr>
    </w:tbl>
    <w:p w:rsidR="00E21B95" w:rsidRPr="00D23462" w:rsidRDefault="00E21B95" w:rsidP="00D23462">
      <w:pPr>
        <w:pStyle w:val="BodyText"/>
        <w:jc w:val="both"/>
        <w:rPr>
          <w:rFonts w:ascii="Arial" w:hAnsi="Arial" w:cs="Arial"/>
          <w:sz w:val="24"/>
          <w:szCs w:val="24"/>
        </w:rPr>
      </w:pPr>
    </w:p>
    <w:p w:rsidR="0064508E" w:rsidRPr="00D23462" w:rsidRDefault="0064508E" w:rsidP="00D23462">
      <w:pPr>
        <w:pStyle w:val="BodyText"/>
        <w:rPr>
          <w:rFonts w:ascii="Arial" w:hAnsi="Arial" w:cs="Arial"/>
          <w:sz w:val="24"/>
          <w:szCs w:val="24"/>
        </w:rPr>
      </w:pPr>
    </w:p>
    <w:p w:rsidR="0064508E" w:rsidRDefault="00E21B95" w:rsidP="00D23462">
      <w:pPr>
        <w:pStyle w:val="BodyText"/>
        <w:rPr>
          <w:rFonts w:ascii="Arial" w:hAnsi="Arial" w:cs="Arial"/>
          <w:b/>
          <w:color w:val="212121"/>
          <w:spacing w:val="-5"/>
          <w:sz w:val="24"/>
          <w:szCs w:val="24"/>
        </w:rPr>
      </w:pPr>
      <w:bookmarkStart w:id="4" w:name="_TOC_250001"/>
      <w:r w:rsidRPr="007B55A7">
        <w:rPr>
          <w:rFonts w:ascii="Arial" w:hAnsi="Arial" w:cs="Arial"/>
          <w:b/>
          <w:color w:val="212121"/>
          <w:sz w:val="24"/>
          <w:szCs w:val="24"/>
        </w:rPr>
        <w:t>2.2</w:t>
      </w:r>
      <w:r w:rsidR="007B55A7" w:rsidRPr="007B55A7">
        <w:rPr>
          <w:rFonts w:ascii="Arial" w:hAnsi="Arial" w:cs="Arial"/>
          <w:b/>
          <w:color w:val="212121"/>
          <w:sz w:val="24"/>
          <w:szCs w:val="24"/>
        </w:rPr>
        <w:t>.</w:t>
      </w:r>
      <w:r w:rsidRPr="007B55A7">
        <w:rPr>
          <w:rFonts w:ascii="Arial" w:hAnsi="Arial" w:cs="Arial"/>
          <w:b/>
          <w:color w:val="212121"/>
          <w:spacing w:val="-14"/>
          <w:sz w:val="24"/>
          <w:szCs w:val="24"/>
        </w:rPr>
        <w:t xml:space="preserve"> </w:t>
      </w:r>
      <w:r w:rsidRPr="007B55A7">
        <w:rPr>
          <w:rFonts w:ascii="Arial" w:hAnsi="Arial" w:cs="Arial"/>
          <w:b/>
          <w:color w:val="212121"/>
          <w:sz w:val="24"/>
          <w:szCs w:val="24"/>
        </w:rPr>
        <w:t>Limitation</w:t>
      </w:r>
      <w:r w:rsidRPr="007B55A7">
        <w:rPr>
          <w:rFonts w:ascii="Arial" w:hAnsi="Arial" w:cs="Arial"/>
          <w:b/>
          <w:color w:val="212121"/>
          <w:spacing w:val="-13"/>
          <w:sz w:val="24"/>
          <w:szCs w:val="24"/>
        </w:rPr>
        <w:t xml:space="preserve"> </w:t>
      </w:r>
      <w:r w:rsidRPr="007B55A7">
        <w:rPr>
          <w:rFonts w:ascii="Arial" w:hAnsi="Arial" w:cs="Arial"/>
          <w:b/>
          <w:color w:val="212121"/>
          <w:sz w:val="24"/>
          <w:szCs w:val="24"/>
        </w:rPr>
        <w:t>Existing</w:t>
      </w:r>
      <w:r w:rsidRPr="007B55A7">
        <w:rPr>
          <w:rFonts w:ascii="Arial" w:hAnsi="Arial" w:cs="Arial"/>
          <w:b/>
          <w:color w:val="212121"/>
          <w:spacing w:val="-14"/>
          <w:sz w:val="24"/>
          <w:szCs w:val="24"/>
        </w:rPr>
        <w:t xml:space="preserve"> </w:t>
      </w:r>
      <w:r w:rsidR="007B55A7">
        <w:rPr>
          <w:rFonts w:ascii="Arial" w:hAnsi="Arial" w:cs="Arial"/>
          <w:b/>
          <w:color w:val="212121"/>
          <w:sz w:val="24"/>
          <w:szCs w:val="24"/>
        </w:rPr>
        <w:t>S</w:t>
      </w:r>
      <w:r w:rsidRPr="007B55A7">
        <w:rPr>
          <w:rFonts w:ascii="Arial" w:hAnsi="Arial" w:cs="Arial"/>
          <w:b/>
          <w:color w:val="212121"/>
          <w:sz w:val="24"/>
          <w:szCs w:val="24"/>
        </w:rPr>
        <w:t>ystem</w:t>
      </w:r>
      <w:r w:rsidRPr="007B55A7">
        <w:rPr>
          <w:rFonts w:ascii="Arial" w:hAnsi="Arial" w:cs="Arial"/>
          <w:b/>
          <w:color w:val="212121"/>
          <w:spacing w:val="-13"/>
          <w:sz w:val="24"/>
          <w:szCs w:val="24"/>
        </w:rPr>
        <w:t xml:space="preserve"> </w:t>
      </w:r>
      <w:r w:rsidRPr="007B55A7">
        <w:rPr>
          <w:rFonts w:ascii="Arial" w:hAnsi="Arial" w:cs="Arial"/>
          <w:b/>
          <w:color w:val="212121"/>
          <w:sz w:val="24"/>
          <w:szCs w:val="24"/>
        </w:rPr>
        <w:t>or</w:t>
      </w:r>
      <w:r w:rsidRPr="007B55A7">
        <w:rPr>
          <w:rFonts w:ascii="Arial" w:hAnsi="Arial" w:cs="Arial"/>
          <w:b/>
          <w:color w:val="212121"/>
          <w:spacing w:val="-13"/>
          <w:sz w:val="24"/>
          <w:szCs w:val="24"/>
        </w:rPr>
        <w:t xml:space="preserve"> </w:t>
      </w:r>
      <w:r w:rsidR="007B55A7">
        <w:rPr>
          <w:rFonts w:ascii="Arial" w:hAnsi="Arial" w:cs="Arial"/>
          <w:b/>
          <w:color w:val="212121"/>
          <w:sz w:val="24"/>
          <w:szCs w:val="24"/>
        </w:rPr>
        <w:t>R</w:t>
      </w:r>
      <w:r w:rsidRPr="007B55A7">
        <w:rPr>
          <w:rFonts w:ascii="Arial" w:hAnsi="Arial" w:cs="Arial"/>
          <w:b/>
          <w:color w:val="212121"/>
          <w:sz w:val="24"/>
          <w:szCs w:val="24"/>
        </w:rPr>
        <w:t>esearch</w:t>
      </w:r>
      <w:r w:rsidRPr="007B55A7">
        <w:rPr>
          <w:rFonts w:ascii="Arial" w:hAnsi="Arial" w:cs="Arial"/>
          <w:b/>
          <w:color w:val="212121"/>
          <w:spacing w:val="-14"/>
          <w:sz w:val="24"/>
          <w:szCs w:val="24"/>
        </w:rPr>
        <w:t xml:space="preserve"> </w:t>
      </w:r>
      <w:bookmarkEnd w:id="4"/>
      <w:r w:rsidR="007B55A7">
        <w:rPr>
          <w:rFonts w:ascii="Arial" w:hAnsi="Arial" w:cs="Arial"/>
          <w:b/>
          <w:color w:val="212121"/>
          <w:spacing w:val="-5"/>
          <w:sz w:val="24"/>
          <w:szCs w:val="24"/>
        </w:rPr>
        <w:t>G</w:t>
      </w:r>
      <w:r w:rsidRPr="007B55A7">
        <w:rPr>
          <w:rFonts w:ascii="Arial" w:hAnsi="Arial" w:cs="Arial"/>
          <w:b/>
          <w:color w:val="212121"/>
          <w:spacing w:val="-5"/>
          <w:sz w:val="24"/>
          <w:szCs w:val="24"/>
        </w:rPr>
        <w:t>ap</w:t>
      </w:r>
    </w:p>
    <w:p w:rsidR="0061442B" w:rsidRPr="0061442B" w:rsidRDefault="0061442B" w:rsidP="0061442B">
      <w:pPr>
        <w:pStyle w:val="BodyText"/>
        <w:rPr>
          <w:rFonts w:ascii="Arial" w:hAnsi="Arial" w:cs="Arial"/>
          <w:b/>
          <w:sz w:val="24"/>
          <w:szCs w:val="24"/>
        </w:rPr>
      </w:pPr>
    </w:p>
    <w:p w:rsidR="0061442B" w:rsidRPr="00982095" w:rsidRDefault="0061442B" w:rsidP="00982095">
      <w:pPr>
        <w:pStyle w:val="BodyText"/>
        <w:numPr>
          <w:ilvl w:val="0"/>
          <w:numId w:val="15"/>
        </w:numPr>
        <w:jc w:val="both"/>
        <w:rPr>
          <w:rFonts w:ascii="Arial" w:hAnsi="Arial" w:cs="Arial"/>
          <w:sz w:val="24"/>
          <w:szCs w:val="24"/>
        </w:rPr>
      </w:pPr>
      <w:r w:rsidRPr="00982095">
        <w:rPr>
          <w:rFonts w:ascii="Arial" w:hAnsi="Arial" w:cs="Arial"/>
          <w:b/>
          <w:sz w:val="24"/>
          <w:szCs w:val="24"/>
        </w:rPr>
        <w:t>Accuracy:</w:t>
      </w:r>
      <w:r w:rsidR="00982095" w:rsidRPr="00982095">
        <w:rPr>
          <w:rFonts w:ascii="Arial" w:hAnsi="Arial" w:cs="Arial"/>
          <w:b/>
          <w:sz w:val="24"/>
          <w:szCs w:val="24"/>
        </w:rPr>
        <w:t xml:space="preserve"> -</w:t>
      </w:r>
      <w:r w:rsidRPr="00982095">
        <w:rPr>
          <w:rFonts w:ascii="Arial" w:hAnsi="Arial" w:cs="Arial"/>
          <w:sz w:val="24"/>
          <w:szCs w:val="24"/>
        </w:rPr>
        <w:t xml:space="preserve"> The accuracy of TAFRAS systems is limited by the quality and quantity of data that they use. If the data is inaccurate or incomplete, the TAFRAS system will not be able to produce accurate forecasts or risk assessments.</w:t>
      </w:r>
    </w:p>
    <w:p w:rsidR="0061442B" w:rsidRPr="00982095" w:rsidRDefault="0061442B" w:rsidP="00982095">
      <w:pPr>
        <w:pStyle w:val="BodyText"/>
        <w:numPr>
          <w:ilvl w:val="0"/>
          <w:numId w:val="15"/>
        </w:numPr>
        <w:jc w:val="both"/>
        <w:rPr>
          <w:rFonts w:ascii="Arial" w:hAnsi="Arial" w:cs="Arial"/>
          <w:sz w:val="24"/>
          <w:szCs w:val="24"/>
        </w:rPr>
      </w:pPr>
      <w:r w:rsidRPr="00982095">
        <w:rPr>
          <w:rFonts w:ascii="Arial" w:hAnsi="Arial" w:cs="Arial"/>
          <w:b/>
          <w:sz w:val="24"/>
          <w:szCs w:val="24"/>
        </w:rPr>
        <w:t xml:space="preserve">Bias: </w:t>
      </w:r>
      <w:r w:rsidR="00982095" w:rsidRPr="00982095">
        <w:rPr>
          <w:rFonts w:ascii="Arial" w:hAnsi="Arial" w:cs="Arial"/>
          <w:b/>
          <w:sz w:val="24"/>
          <w:szCs w:val="24"/>
        </w:rPr>
        <w:t>-</w:t>
      </w:r>
      <w:r w:rsidR="00982095">
        <w:rPr>
          <w:rFonts w:ascii="Arial" w:hAnsi="Arial" w:cs="Arial"/>
          <w:sz w:val="24"/>
          <w:szCs w:val="24"/>
        </w:rPr>
        <w:t xml:space="preserve"> </w:t>
      </w:r>
      <w:r w:rsidRPr="00982095">
        <w:rPr>
          <w:rFonts w:ascii="Arial" w:hAnsi="Arial" w:cs="Arial"/>
          <w:sz w:val="24"/>
          <w:szCs w:val="24"/>
        </w:rPr>
        <w:t>TAFRAS systems can be biased if the data they use is biased. For example, if a TAFRAS system uses data that is primarily from law enforcement agencies, it may be biased towards identifying and tracking terrorist groups and individuals that are known to law enforcement.</w:t>
      </w:r>
    </w:p>
    <w:p w:rsidR="00982095" w:rsidRDefault="0061442B" w:rsidP="00982095">
      <w:pPr>
        <w:pStyle w:val="BodyText"/>
        <w:numPr>
          <w:ilvl w:val="0"/>
          <w:numId w:val="15"/>
        </w:numPr>
        <w:jc w:val="both"/>
        <w:rPr>
          <w:rFonts w:ascii="Arial" w:hAnsi="Arial" w:cs="Arial"/>
          <w:sz w:val="24"/>
          <w:szCs w:val="24"/>
        </w:rPr>
      </w:pPr>
      <w:r w:rsidRPr="00982095">
        <w:rPr>
          <w:rFonts w:ascii="Arial" w:hAnsi="Arial" w:cs="Arial"/>
          <w:b/>
          <w:sz w:val="24"/>
          <w:szCs w:val="24"/>
        </w:rPr>
        <w:t>Transparency:</w:t>
      </w:r>
      <w:r w:rsidR="00982095" w:rsidRPr="00982095">
        <w:rPr>
          <w:rFonts w:ascii="Arial" w:hAnsi="Arial" w:cs="Arial"/>
          <w:b/>
          <w:sz w:val="24"/>
          <w:szCs w:val="24"/>
        </w:rPr>
        <w:t xml:space="preserve"> -</w:t>
      </w:r>
      <w:r w:rsidRPr="00982095">
        <w:rPr>
          <w:rFonts w:ascii="Arial" w:hAnsi="Arial" w:cs="Arial"/>
          <w:sz w:val="24"/>
          <w:szCs w:val="24"/>
        </w:rPr>
        <w:t xml:space="preserve"> TAFRAS systems are often opaque and difficult to understand. This can make it difficult for users to trust the results of the system and to identify and address any biases in the system.</w:t>
      </w:r>
    </w:p>
    <w:p w:rsidR="00982095" w:rsidRPr="00982095" w:rsidRDefault="00982095" w:rsidP="00982095">
      <w:pPr>
        <w:pStyle w:val="BodyText"/>
        <w:numPr>
          <w:ilvl w:val="0"/>
          <w:numId w:val="15"/>
        </w:numPr>
        <w:jc w:val="both"/>
        <w:rPr>
          <w:rFonts w:ascii="Arial" w:hAnsi="Arial" w:cs="Arial"/>
          <w:sz w:val="24"/>
          <w:szCs w:val="24"/>
        </w:rPr>
      </w:pPr>
      <w:r w:rsidRPr="00982095">
        <w:rPr>
          <w:rFonts w:ascii="Arial" w:hAnsi="Arial" w:cs="Arial"/>
          <w:b/>
          <w:sz w:val="24"/>
          <w:szCs w:val="24"/>
        </w:rPr>
        <w:t>Human Factor: -</w:t>
      </w:r>
      <w:r w:rsidRPr="00982095">
        <w:rPr>
          <w:rFonts w:ascii="Arial" w:hAnsi="Arial" w:cs="Arial"/>
          <w:sz w:val="24"/>
          <w:szCs w:val="24"/>
        </w:rPr>
        <w:t xml:space="preserve"> TAFRAS systems need to consider the human factor. For example, TAFRAS systems need to be able to identify and assess the risk of terrorist radicalization.</w:t>
      </w:r>
    </w:p>
    <w:p w:rsidR="0064508E" w:rsidRDefault="0064508E">
      <w:pPr>
        <w:pStyle w:val="BodyText"/>
        <w:spacing w:before="10"/>
        <w:rPr>
          <w:sz w:val="25"/>
        </w:rPr>
      </w:pPr>
    </w:p>
    <w:p w:rsidR="00982095" w:rsidRDefault="00E21B95" w:rsidP="00982095">
      <w:pPr>
        <w:pStyle w:val="Heading5"/>
        <w:spacing w:before="1"/>
        <w:ind w:left="0"/>
        <w:rPr>
          <w:color w:val="212121"/>
          <w:spacing w:val="-2"/>
          <w:sz w:val="24"/>
          <w:szCs w:val="24"/>
        </w:rPr>
      </w:pPr>
      <w:bookmarkStart w:id="5" w:name="_TOC_250000"/>
      <w:r w:rsidRPr="00982095">
        <w:rPr>
          <w:color w:val="212121"/>
          <w:sz w:val="24"/>
          <w:szCs w:val="24"/>
        </w:rPr>
        <w:t>2.3</w:t>
      </w:r>
      <w:r w:rsidR="00982095" w:rsidRPr="00982095">
        <w:rPr>
          <w:color w:val="212121"/>
          <w:sz w:val="24"/>
          <w:szCs w:val="24"/>
        </w:rPr>
        <w:t xml:space="preserve">. </w:t>
      </w:r>
      <w:r w:rsidRPr="00982095">
        <w:rPr>
          <w:color w:val="212121"/>
          <w:sz w:val="24"/>
          <w:szCs w:val="24"/>
        </w:rPr>
        <w:t>Mini</w:t>
      </w:r>
      <w:r w:rsidRPr="00982095">
        <w:rPr>
          <w:color w:val="212121"/>
          <w:spacing w:val="-9"/>
          <w:sz w:val="24"/>
          <w:szCs w:val="24"/>
        </w:rPr>
        <w:t xml:space="preserve"> </w:t>
      </w:r>
      <w:r w:rsidRPr="00982095">
        <w:rPr>
          <w:color w:val="212121"/>
          <w:sz w:val="24"/>
          <w:szCs w:val="24"/>
        </w:rPr>
        <w:t>Project</w:t>
      </w:r>
      <w:r w:rsidRPr="00982095">
        <w:rPr>
          <w:color w:val="212121"/>
          <w:spacing w:val="-10"/>
          <w:sz w:val="24"/>
          <w:szCs w:val="24"/>
        </w:rPr>
        <w:t xml:space="preserve"> </w:t>
      </w:r>
      <w:bookmarkEnd w:id="5"/>
      <w:r w:rsidRPr="00982095">
        <w:rPr>
          <w:color w:val="212121"/>
          <w:spacing w:val="-2"/>
          <w:sz w:val="24"/>
          <w:szCs w:val="24"/>
        </w:rPr>
        <w:t>Contribution</w:t>
      </w:r>
    </w:p>
    <w:p w:rsidR="00982095" w:rsidRPr="00982095" w:rsidRDefault="00982095" w:rsidP="00982095">
      <w:pPr>
        <w:pStyle w:val="Heading5"/>
        <w:spacing w:before="1"/>
        <w:ind w:left="0"/>
        <w:rPr>
          <w:color w:val="212121"/>
          <w:spacing w:val="-2"/>
          <w:sz w:val="24"/>
          <w:szCs w:val="24"/>
        </w:rPr>
      </w:pPr>
    </w:p>
    <w:p w:rsidR="00D847ED" w:rsidRDefault="00982095" w:rsidP="00D847ED">
      <w:pPr>
        <w:pStyle w:val="BodyText"/>
        <w:jc w:val="both"/>
        <w:rPr>
          <w:sz w:val="24"/>
          <w:szCs w:val="24"/>
        </w:rPr>
      </w:pPr>
      <w:r w:rsidRPr="00982095">
        <w:rPr>
          <w:sz w:val="24"/>
          <w:szCs w:val="24"/>
        </w:rPr>
        <w:t>The "Terrorist Activity Forecasting and Risk Assessment System (TAFRAS)" is not only a comprehensive solution to the challenges and gaps identified in existing systems but also an innovative leap towards enhancing the capabilities of counter-terrorism and risk assessment. This section outlines the contributions that the mini project brings to the field of security and risk management.</w:t>
      </w:r>
    </w:p>
    <w:p w:rsidR="00D847ED" w:rsidRPr="00D847ED" w:rsidRDefault="00D847ED" w:rsidP="00D847ED">
      <w:pPr>
        <w:pStyle w:val="BodyText"/>
        <w:jc w:val="both"/>
        <w:rPr>
          <w:sz w:val="24"/>
          <w:szCs w:val="24"/>
        </w:rPr>
      </w:pPr>
    </w:p>
    <w:p w:rsidR="0064508E" w:rsidRDefault="00D847ED" w:rsidP="00D847ED">
      <w:pPr>
        <w:pStyle w:val="BodyText"/>
        <w:jc w:val="both"/>
        <w:rPr>
          <w:sz w:val="24"/>
          <w:szCs w:val="24"/>
        </w:rPr>
      </w:pPr>
      <w:r w:rsidRPr="00D847ED">
        <w:rPr>
          <w:sz w:val="24"/>
          <w:szCs w:val="24"/>
        </w:rPr>
        <w:t>TAFRAS sets itself apart by providing real-time monitoring and predictive analysis of potential terrorist activities. It continuously evaluates incoming data, identifying patterns, trends, and anomalies that could indicate evolving threats. The mini project's predictive models incorporate advanced machine learning algorithms, ensuring more accurate and timely forecasts of potential attacks.</w:t>
      </w:r>
    </w:p>
    <w:p w:rsidR="00D847ED" w:rsidRDefault="00D847ED" w:rsidP="00982095">
      <w:pPr>
        <w:pStyle w:val="BodyText"/>
        <w:jc w:val="both"/>
        <w:rPr>
          <w:sz w:val="24"/>
          <w:szCs w:val="24"/>
        </w:rPr>
      </w:pPr>
    </w:p>
    <w:p w:rsidR="00D847ED" w:rsidRPr="00982095" w:rsidRDefault="00D847ED" w:rsidP="00982095">
      <w:pPr>
        <w:pStyle w:val="BodyText"/>
        <w:jc w:val="both"/>
        <w:rPr>
          <w:sz w:val="24"/>
          <w:szCs w:val="24"/>
        </w:rPr>
        <w:sectPr w:rsidR="00D847ED" w:rsidRPr="00982095" w:rsidSect="00CA4453">
          <w:pgSz w:w="11900" w:h="16860"/>
          <w:pgMar w:top="1080" w:right="820" w:bottom="1260" w:left="1680" w:header="0" w:footer="1074" w:gutter="0"/>
          <w:pgBorders w:offsetFrom="page">
            <w:top w:val="single" w:sz="4" w:space="24" w:color="auto"/>
            <w:left w:val="single" w:sz="4" w:space="24" w:color="auto"/>
            <w:bottom w:val="single" w:sz="4" w:space="24" w:color="auto"/>
            <w:right w:val="single" w:sz="4" w:space="24" w:color="auto"/>
          </w:pgBorders>
          <w:cols w:space="720"/>
        </w:sectPr>
      </w:pPr>
    </w:p>
    <w:p w:rsidR="0064508E" w:rsidRDefault="00E21B95" w:rsidP="00982095">
      <w:pPr>
        <w:spacing w:before="100"/>
        <w:rPr>
          <w:rFonts w:ascii="Arial" w:hAnsi="Arial" w:cs="Arial"/>
          <w:b/>
          <w:color w:val="212121"/>
          <w:spacing w:val="-2"/>
          <w:sz w:val="44"/>
        </w:rPr>
      </w:pPr>
      <w:r w:rsidRPr="00982095">
        <w:rPr>
          <w:rFonts w:ascii="Arial" w:hAnsi="Arial" w:cs="Arial"/>
          <w:b/>
          <w:color w:val="212121"/>
          <w:sz w:val="44"/>
        </w:rPr>
        <w:t>Chapter</w:t>
      </w:r>
      <w:r w:rsidRPr="00982095">
        <w:rPr>
          <w:rFonts w:ascii="Arial" w:hAnsi="Arial" w:cs="Arial"/>
          <w:b/>
          <w:color w:val="212121"/>
          <w:spacing w:val="-25"/>
          <w:sz w:val="44"/>
        </w:rPr>
        <w:t xml:space="preserve"> </w:t>
      </w:r>
      <w:r w:rsidRPr="00982095">
        <w:rPr>
          <w:rFonts w:ascii="Arial" w:hAnsi="Arial" w:cs="Arial"/>
          <w:b/>
          <w:color w:val="212121"/>
          <w:spacing w:val="-10"/>
          <w:sz w:val="44"/>
        </w:rPr>
        <w:t>3</w:t>
      </w:r>
      <w:r w:rsidR="00982095" w:rsidRPr="00982095">
        <w:rPr>
          <w:rFonts w:ascii="Arial" w:hAnsi="Arial" w:cs="Arial"/>
          <w:b/>
          <w:sz w:val="44"/>
        </w:rPr>
        <w:t xml:space="preserve"> - </w:t>
      </w:r>
      <w:r w:rsidRPr="00982095">
        <w:rPr>
          <w:rFonts w:ascii="Arial" w:hAnsi="Arial" w:cs="Arial"/>
          <w:b/>
          <w:color w:val="212121"/>
          <w:spacing w:val="-2"/>
          <w:sz w:val="44"/>
        </w:rPr>
        <w:t>Proposed</w:t>
      </w:r>
      <w:r w:rsidRPr="00982095">
        <w:rPr>
          <w:rFonts w:ascii="Arial" w:hAnsi="Arial" w:cs="Arial"/>
          <w:b/>
          <w:color w:val="212121"/>
          <w:spacing w:val="-12"/>
          <w:sz w:val="44"/>
        </w:rPr>
        <w:t xml:space="preserve"> </w:t>
      </w:r>
      <w:r w:rsidRPr="00982095">
        <w:rPr>
          <w:rFonts w:ascii="Arial" w:hAnsi="Arial" w:cs="Arial"/>
          <w:b/>
          <w:color w:val="212121"/>
          <w:spacing w:val="-2"/>
          <w:sz w:val="44"/>
        </w:rPr>
        <w:t>System</w:t>
      </w:r>
    </w:p>
    <w:p w:rsidR="00D847ED" w:rsidRPr="00982095" w:rsidRDefault="00D847ED" w:rsidP="00982095">
      <w:pPr>
        <w:spacing w:before="100"/>
        <w:rPr>
          <w:rFonts w:ascii="Arial" w:hAnsi="Arial" w:cs="Arial"/>
          <w:b/>
          <w:sz w:val="44"/>
        </w:rPr>
      </w:pPr>
    </w:p>
    <w:p w:rsidR="00D847ED" w:rsidRDefault="00D847ED" w:rsidP="00D847ED">
      <w:pPr>
        <w:pStyle w:val="BodyText"/>
        <w:rPr>
          <w:rFonts w:ascii="Arial" w:hAnsi="Arial" w:cs="Arial"/>
          <w:b/>
          <w:sz w:val="24"/>
          <w:szCs w:val="24"/>
        </w:rPr>
      </w:pPr>
      <w:r w:rsidRPr="00D847ED">
        <w:rPr>
          <w:rFonts w:ascii="Arial" w:hAnsi="Arial" w:cs="Arial"/>
          <w:b/>
          <w:sz w:val="24"/>
          <w:szCs w:val="24"/>
        </w:rPr>
        <w:t xml:space="preserve">3.1. Introduction </w:t>
      </w:r>
    </w:p>
    <w:p w:rsidR="00D847ED" w:rsidRPr="00D847ED" w:rsidRDefault="00D847ED" w:rsidP="00D847ED">
      <w:pPr>
        <w:pStyle w:val="BodyText"/>
        <w:rPr>
          <w:rFonts w:ascii="Arial" w:hAnsi="Arial" w:cs="Arial"/>
          <w:b/>
          <w:sz w:val="24"/>
          <w:szCs w:val="24"/>
        </w:rPr>
      </w:pPr>
    </w:p>
    <w:p w:rsidR="0064508E" w:rsidRDefault="00D847ED" w:rsidP="00D847ED">
      <w:pPr>
        <w:pStyle w:val="BodyText"/>
        <w:spacing w:before="3"/>
        <w:jc w:val="both"/>
        <w:rPr>
          <w:rFonts w:ascii="Arial" w:hAnsi="Arial" w:cs="Arial"/>
          <w:sz w:val="24"/>
          <w:szCs w:val="24"/>
        </w:rPr>
      </w:pPr>
      <w:r w:rsidRPr="00D847ED">
        <w:rPr>
          <w:rFonts w:ascii="Arial" w:hAnsi="Arial" w:cs="Arial"/>
          <w:sz w:val="24"/>
          <w:szCs w:val="24"/>
        </w:rPr>
        <w:t>In the opening part of this section, we introduce the proposed system, emphasizing the importance of its new approach to data summarization. We discuss the background and motivation behind this innovative approach and set the stage for a detailed exploration of the system.</w:t>
      </w:r>
    </w:p>
    <w:p w:rsidR="00D847ED" w:rsidRPr="00D847ED" w:rsidRDefault="00D847ED" w:rsidP="00D847ED">
      <w:pPr>
        <w:pStyle w:val="BodyText"/>
        <w:spacing w:before="3"/>
        <w:jc w:val="both"/>
        <w:rPr>
          <w:rFonts w:ascii="Arial" w:hAnsi="Arial" w:cs="Arial"/>
          <w:sz w:val="24"/>
          <w:szCs w:val="24"/>
        </w:rPr>
      </w:pPr>
    </w:p>
    <w:p w:rsidR="00D847ED" w:rsidRPr="002D47F9" w:rsidRDefault="00E21B95" w:rsidP="00D847ED">
      <w:pPr>
        <w:pStyle w:val="BodyText"/>
        <w:rPr>
          <w:rFonts w:ascii="Arial" w:hAnsi="Arial" w:cs="Arial"/>
          <w:b/>
          <w:sz w:val="24"/>
          <w:szCs w:val="24"/>
        </w:rPr>
      </w:pPr>
      <w:r w:rsidRPr="00D847ED">
        <w:rPr>
          <w:rFonts w:ascii="Arial" w:hAnsi="Arial" w:cs="Arial"/>
          <w:b/>
          <w:sz w:val="24"/>
          <w:szCs w:val="24"/>
        </w:rPr>
        <w:t>3.2</w:t>
      </w:r>
      <w:r w:rsidR="00D847ED" w:rsidRPr="00D847ED">
        <w:rPr>
          <w:rFonts w:ascii="Arial" w:hAnsi="Arial" w:cs="Arial"/>
          <w:b/>
          <w:sz w:val="24"/>
          <w:szCs w:val="24"/>
        </w:rPr>
        <w:t>.</w:t>
      </w:r>
      <w:r w:rsidRPr="00D847ED">
        <w:rPr>
          <w:rFonts w:ascii="Arial" w:hAnsi="Arial" w:cs="Arial"/>
          <w:b/>
          <w:spacing w:val="-3"/>
          <w:sz w:val="24"/>
          <w:szCs w:val="24"/>
        </w:rPr>
        <w:t xml:space="preserve"> </w:t>
      </w:r>
      <w:r w:rsidRPr="00D847ED">
        <w:rPr>
          <w:rFonts w:ascii="Arial" w:hAnsi="Arial" w:cs="Arial"/>
          <w:b/>
          <w:sz w:val="24"/>
          <w:szCs w:val="24"/>
        </w:rPr>
        <w:t>Architecture/ Framework</w:t>
      </w:r>
    </w:p>
    <w:p w:rsidR="00D847ED" w:rsidRDefault="00D847ED" w:rsidP="00D847ED">
      <w:pPr>
        <w:pStyle w:val="BodyText"/>
      </w:pPr>
      <w:r>
        <w:rPr>
          <w:noProof/>
        </w:rPr>
        <w:drawing>
          <wp:inline distT="0" distB="0" distL="0" distR="0">
            <wp:extent cx="5301615" cy="2876550"/>
            <wp:effectExtent l="133350" t="114300" r="146685" b="171450"/>
            <wp:docPr id="6" name="Picture 6" descr="Risks | Free Full-Text | Context-Based and Adaptive Cybersecurity Risk  Managemen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sks | Free Full-Text | Context-Based and Adaptive Cybersecurity Risk  Management Framework"/>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3263"/>
                    <a:stretch/>
                  </pic:blipFill>
                  <pic:spPr bwMode="auto">
                    <a:xfrm>
                      <a:off x="0" y="0"/>
                      <a:ext cx="5338067" cy="289632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2D47F9" w:rsidRPr="002D47F9" w:rsidRDefault="002D47F9" w:rsidP="00D847ED">
      <w:pPr>
        <w:pStyle w:val="BodyText"/>
        <w:rPr>
          <w:rFonts w:ascii="Arial" w:hAnsi="Arial" w:cs="Arial"/>
          <w:b/>
          <w:color w:val="343541"/>
          <w:sz w:val="24"/>
          <w:szCs w:val="24"/>
        </w:rPr>
      </w:pPr>
      <w:r w:rsidRPr="002D47F9">
        <w:rPr>
          <w:rFonts w:ascii="Arial" w:hAnsi="Arial" w:cs="Arial"/>
          <w:b/>
          <w:color w:val="343541"/>
          <w:sz w:val="24"/>
          <w:szCs w:val="24"/>
        </w:rPr>
        <w:t>3.3</w:t>
      </w:r>
      <w:r w:rsidR="007715CD">
        <w:rPr>
          <w:rFonts w:ascii="Arial" w:hAnsi="Arial" w:cs="Arial"/>
          <w:b/>
          <w:color w:val="343541"/>
          <w:sz w:val="24"/>
          <w:szCs w:val="24"/>
        </w:rPr>
        <w:t>.</w:t>
      </w:r>
      <w:r w:rsidRPr="002D47F9">
        <w:rPr>
          <w:rFonts w:ascii="Arial" w:hAnsi="Arial" w:cs="Arial"/>
          <w:b/>
          <w:color w:val="343541"/>
          <w:sz w:val="24"/>
          <w:szCs w:val="24"/>
        </w:rPr>
        <w:t xml:space="preserve"> Algorithm and Process Design</w:t>
      </w:r>
    </w:p>
    <w:p w:rsidR="002D47F9" w:rsidRDefault="000A252A" w:rsidP="00D847ED">
      <w:pPr>
        <w:pStyle w:val="BodyText"/>
      </w:pPr>
      <w:r>
        <w:rPr>
          <w:noProof/>
        </w:rPr>
        <w:drawing>
          <wp:inline distT="0" distB="0" distL="0" distR="0">
            <wp:extent cx="5269865" cy="2854569"/>
            <wp:effectExtent l="114300" t="114300" r="140335" b="136525"/>
            <wp:docPr id="8" name="Picture 8" descr="Analysis of Terrorist Attack Scenarios and Measures for Countering Terrorist  Threats | Intech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alysis of Terrorist Attack Scenarios and Measures for Countering Terrorist  Threats | IntechOp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0115" cy="29142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47F9" w:rsidRDefault="007715CD" w:rsidP="00D847ED">
      <w:pPr>
        <w:pStyle w:val="BodyText"/>
        <w:rPr>
          <w:rFonts w:ascii="Arial" w:hAnsi="Arial" w:cs="Arial"/>
          <w:b/>
          <w:sz w:val="24"/>
          <w:szCs w:val="24"/>
        </w:rPr>
      </w:pPr>
      <w:r w:rsidRPr="007715CD">
        <w:rPr>
          <w:rFonts w:ascii="Arial" w:hAnsi="Arial" w:cs="Arial"/>
          <w:b/>
          <w:sz w:val="24"/>
          <w:szCs w:val="24"/>
        </w:rPr>
        <w:t>3.4</w:t>
      </w:r>
      <w:r>
        <w:rPr>
          <w:rFonts w:ascii="Arial" w:hAnsi="Arial" w:cs="Arial"/>
          <w:b/>
          <w:sz w:val="24"/>
          <w:szCs w:val="24"/>
        </w:rPr>
        <w:t>.</w:t>
      </w:r>
      <w:r w:rsidRPr="007715CD">
        <w:rPr>
          <w:rFonts w:ascii="Arial" w:hAnsi="Arial" w:cs="Arial"/>
          <w:b/>
          <w:sz w:val="24"/>
          <w:szCs w:val="24"/>
        </w:rPr>
        <w:t xml:space="preserve"> Details of Hardware &amp; Software</w:t>
      </w:r>
    </w:p>
    <w:p w:rsidR="002D47F9" w:rsidRDefault="002D47F9" w:rsidP="00D847ED">
      <w:pPr>
        <w:pStyle w:val="BodyText"/>
        <w:rPr>
          <w:rFonts w:ascii="Arial" w:hAnsi="Arial" w:cs="Arial"/>
          <w:b/>
          <w:sz w:val="24"/>
          <w:szCs w:val="24"/>
        </w:rPr>
      </w:pPr>
    </w:p>
    <w:p w:rsidR="007715CD" w:rsidRPr="007715CD" w:rsidRDefault="007715CD" w:rsidP="007715CD">
      <w:pPr>
        <w:pStyle w:val="BodyText"/>
        <w:numPr>
          <w:ilvl w:val="0"/>
          <w:numId w:val="11"/>
        </w:numPr>
        <w:spacing w:line="276" w:lineRule="auto"/>
        <w:jc w:val="both"/>
        <w:rPr>
          <w:rFonts w:ascii="Arial" w:hAnsi="Arial" w:cs="Arial"/>
          <w:b/>
          <w:sz w:val="24"/>
          <w:szCs w:val="24"/>
        </w:rPr>
      </w:pPr>
      <w:r w:rsidRPr="007715CD">
        <w:rPr>
          <w:rFonts w:ascii="Arial" w:hAnsi="Arial" w:cs="Arial"/>
          <w:b/>
          <w:sz w:val="24"/>
          <w:szCs w:val="24"/>
        </w:rPr>
        <w:t>Hardware Specifications</w:t>
      </w:r>
    </w:p>
    <w:p w:rsidR="007715CD" w:rsidRPr="000941E1" w:rsidRDefault="007715CD" w:rsidP="000941E1">
      <w:pPr>
        <w:pStyle w:val="BodyText"/>
        <w:numPr>
          <w:ilvl w:val="0"/>
          <w:numId w:val="16"/>
        </w:numPr>
        <w:spacing w:line="276" w:lineRule="auto"/>
        <w:jc w:val="both"/>
        <w:rPr>
          <w:rFonts w:ascii="Arial" w:hAnsi="Arial" w:cs="Arial"/>
          <w:b/>
          <w:sz w:val="24"/>
          <w:szCs w:val="24"/>
        </w:rPr>
      </w:pPr>
      <w:r w:rsidRPr="007715CD">
        <w:rPr>
          <w:rFonts w:ascii="Arial" w:hAnsi="Arial" w:cs="Arial"/>
          <w:b/>
          <w:sz w:val="24"/>
          <w:szCs w:val="24"/>
        </w:rPr>
        <w:t xml:space="preserve">Server Infrastructure: - </w:t>
      </w:r>
    </w:p>
    <w:p w:rsidR="007715CD" w:rsidRDefault="007715CD" w:rsidP="000941E1">
      <w:pPr>
        <w:pStyle w:val="BodyText"/>
        <w:ind w:left="360"/>
        <w:jc w:val="both"/>
        <w:rPr>
          <w:rFonts w:ascii="Arial" w:hAnsi="Arial" w:cs="Arial"/>
          <w:sz w:val="24"/>
          <w:szCs w:val="24"/>
        </w:rPr>
      </w:pPr>
      <w:r w:rsidRPr="007715CD">
        <w:rPr>
          <w:rFonts w:ascii="Arial" w:hAnsi="Arial" w:cs="Arial"/>
          <w:sz w:val="24"/>
          <w:szCs w:val="24"/>
        </w:rPr>
        <w:t>Our system relies on a robust server infrastructure to process and store extensive datasets efficiently. We specify the server specifications, including CPU, RAM, storage capacity, and networking capabilities. The scalability of this infrastructure is also discussed, allowing for future expansion.</w:t>
      </w:r>
    </w:p>
    <w:p w:rsidR="000941E1" w:rsidRPr="007715CD" w:rsidRDefault="000941E1" w:rsidP="000941E1">
      <w:pPr>
        <w:pStyle w:val="BodyText"/>
        <w:ind w:left="360"/>
        <w:jc w:val="both"/>
        <w:rPr>
          <w:rFonts w:ascii="Arial" w:hAnsi="Arial" w:cs="Arial"/>
          <w:sz w:val="24"/>
          <w:szCs w:val="24"/>
        </w:rPr>
      </w:pPr>
    </w:p>
    <w:p w:rsidR="007715CD" w:rsidRPr="000941E1" w:rsidRDefault="007715CD" w:rsidP="000941E1">
      <w:pPr>
        <w:pStyle w:val="BodyText"/>
        <w:ind w:left="360"/>
        <w:jc w:val="both"/>
        <w:rPr>
          <w:rFonts w:ascii="Arial" w:hAnsi="Arial" w:cs="Arial"/>
          <w:b/>
          <w:sz w:val="24"/>
          <w:szCs w:val="24"/>
        </w:rPr>
      </w:pPr>
      <w:r w:rsidRPr="007715CD">
        <w:rPr>
          <w:rFonts w:ascii="Arial" w:hAnsi="Arial" w:cs="Arial"/>
          <w:b/>
          <w:sz w:val="24"/>
          <w:szCs w:val="24"/>
        </w:rPr>
        <w:t>2. Data Storage Systems: -</w:t>
      </w:r>
    </w:p>
    <w:p w:rsidR="007715CD" w:rsidRPr="007715CD" w:rsidRDefault="007715CD" w:rsidP="000941E1">
      <w:pPr>
        <w:pStyle w:val="BodyText"/>
        <w:ind w:left="360"/>
        <w:jc w:val="both"/>
        <w:rPr>
          <w:rFonts w:ascii="Arial" w:hAnsi="Arial" w:cs="Arial"/>
          <w:sz w:val="24"/>
          <w:szCs w:val="24"/>
        </w:rPr>
      </w:pPr>
      <w:r w:rsidRPr="007715CD">
        <w:rPr>
          <w:rFonts w:ascii="Arial" w:hAnsi="Arial" w:cs="Arial"/>
          <w:sz w:val="24"/>
          <w:szCs w:val="24"/>
        </w:rPr>
        <w:t>For data management, we employ specific data storage solutions. This section delves into the type of storage devices used, whether it be hard drives, solid-state drives, or cloud-based storage. We also consider data redundancy and backup mechanisms to ensure data reliability.</w:t>
      </w:r>
    </w:p>
    <w:p w:rsidR="007715CD" w:rsidRPr="007715CD" w:rsidRDefault="007715CD" w:rsidP="007715CD">
      <w:pPr>
        <w:pStyle w:val="BodyText"/>
        <w:jc w:val="both"/>
        <w:rPr>
          <w:rFonts w:ascii="Arial" w:hAnsi="Arial" w:cs="Arial"/>
          <w:sz w:val="24"/>
          <w:szCs w:val="24"/>
        </w:rPr>
      </w:pPr>
    </w:p>
    <w:p w:rsidR="007715CD" w:rsidRPr="000941E1" w:rsidRDefault="007715CD" w:rsidP="000941E1">
      <w:pPr>
        <w:pStyle w:val="BodyText"/>
        <w:ind w:left="360"/>
        <w:jc w:val="both"/>
        <w:rPr>
          <w:rFonts w:ascii="Arial" w:hAnsi="Arial" w:cs="Arial"/>
          <w:b/>
          <w:sz w:val="24"/>
          <w:szCs w:val="24"/>
        </w:rPr>
      </w:pPr>
      <w:r w:rsidRPr="007715CD">
        <w:rPr>
          <w:rFonts w:ascii="Arial" w:hAnsi="Arial" w:cs="Arial"/>
          <w:b/>
          <w:sz w:val="24"/>
          <w:szCs w:val="24"/>
        </w:rPr>
        <w:t>3. Network Architecture: -</w:t>
      </w:r>
    </w:p>
    <w:p w:rsidR="007715CD" w:rsidRPr="007715CD" w:rsidRDefault="007715CD" w:rsidP="000941E1">
      <w:pPr>
        <w:pStyle w:val="BodyText"/>
        <w:ind w:left="360"/>
        <w:jc w:val="both"/>
        <w:rPr>
          <w:rFonts w:ascii="Arial" w:hAnsi="Arial" w:cs="Arial"/>
          <w:sz w:val="24"/>
          <w:szCs w:val="24"/>
        </w:rPr>
      </w:pPr>
      <w:r w:rsidRPr="007715CD">
        <w:rPr>
          <w:rFonts w:ascii="Arial" w:hAnsi="Arial" w:cs="Arial"/>
          <w:sz w:val="24"/>
          <w:szCs w:val="24"/>
        </w:rPr>
        <w:t>A high-performing network is crucial for data transfer and accessibility. We detail the network architecture, such as local area networks (LAN), emphasizing the system's capacity to handle concurrent data access requests.</w:t>
      </w:r>
    </w:p>
    <w:p w:rsidR="002D47F9" w:rsidRDefault="002D47F9" w:rsidP="00D847ED">
      <w:pPr>
        <w:pStyle w:val="BodyText"/>
        <w:rPr>
          <w:rFonts w:ascii="Arial" w:hAnsi="Arial" w:cs="Arial"/>
          <w:b/>
          <w:sz w:val="24"/>
          <w:szCs w:val="24"/>
        </w:rPr>
      </w:pPr>
    </w:p>
    <w:p w:rsidR="007715CD" w:rsidRPr="007715CD" w:rsidRDefault="007715CD" w:rsidP="007715CD">
      <w:pPr>
        <w:pStyle w:val="BodyText"/>
        <w:numPr>
          <w:ilvl w:val="0"/>
          <w:numId w:val="11"/>
        </w:numPr>
        <w:jc w:val="both"/>
        <w:rPr>
          <w:rFonts w:ascii="Arial" w:hAnsi="Arial" w:cs="Arial"/>
          <w:b/>
          <w:sz w:val="24"/>
          <w:szCs w:val="24"/>
        </w:rPr>
      </w:pPr>
      <w:r w:rsidRPr="007715CD">
        <w:rPr>
          <w:rFonts w:ascii="Arial" w:hAnsi="Arial" w:cs="Arial"/>
          <w:b/>
          <w:sz w:val="24"/>
          <w:szCs w:val="24"/>
        </w:rPr>
        <w:t>Software Stack</w:t>
      </w:r>
      <w:r>
        <w:rPr>
          <w:rFonts w:ascii="Arial" w:hAnsi="Arial" w:cs="Arial"/>
          <w:b/>
          <w:sz w:val="24"/>
          <w:szCs w:val="24"/>
        </w:rPr>
        <w:t xml:space="preserve">: </w:t>
      </w:r>
    </w:p>
    <w:p w:rsidR="007715CD" w:rsidRPr="000941E1" w:rsidRDefault="007715CD" w:rsidP="000941E1">
      <w:pPr>
        <w:pStyle w:val="BodyText"/>
        <w:ind w:left="360"/>
        <w:jc w:val="both"/>
        <w:rPr>
          <w:rFonts w:ascii="Arial" w:hAnsi="Arial" w:cs="Arial"/>
          <w:b/>
          <w:sz w:val="24"/>
          <w:szCs w:val="24"/>
        </w:rPr>
      </w:pPr>
      <w:r w:rsidRPr="007715CD">
        <w:rPr>
          <w:rFonts w:ascii="Arial" w:hAnsi="Arial" w:cs="Arial"/>
          <w:b/>
          <w:sz w:val="24"/>
          <w:szCs w:val="24"/>
        </w:rPr>
        <w:t>1. Programming Languages: -</w:t>
      </w:r>
    </w:p>
    <w:p w:rsidR="007715CD" w:rsidRDefault="000941E1" w:rsidP="000941E1">
      <w:pPr>
        <w:pStyle w:val="BodyText"/>
        <w:ind w:left="360"/>
        <w:jc w:val="both"/>
        <w:rPr>
          <w:rFonts w:ascii="Arial" w:hAnsi="Arial" w:cs="Arial"/>
          <w:sz w:val="24"/>
          <w:szCs w:val="24"/>
        </w:rPr>
      </w:pPr>
      <w:r w:rsidRPr="000941E1">
        <w:rPr>
          <w:rFonts w:ascii="Arial" w:hAnsi="Arial" w:cs="Arial"/>
          <w:sz w:val="24"/>
          <w:szCs w:val="24"/>
        </w:rPr>
        <w:t>The development of our system is primarily based on the Python programming language. Python's versatility, extensive libraries, and data processing capabilities make it an ideal choice for our project. Key Python libraries and tools used include</w:t>
      </w:r>
      <w:r>
        <w:rPr>
          <w:rFonts w:ascii="Arial" w:hAnsi="Arial" w:cs="Arial"/>
          <w:sz w:val="24"/>
          <w:szCs w:val="24"/>
        </w:rPr>
        <w:t xml:space="preserve"> </w:t>
      </w:r>
      <w:r w:rsidRPr="000941E1">
        <w:rPr>
          <w:rFonts w:ascii="Arial" w:hAnsi="Arial" w:cs="Arial"/>
          <w:sz w:val="24"/>
          <w:szCs w:val="24"/>
        </w:rPr>
        <w:t>NumPy</w:t>
      </w:r>
      <w:r>
        <w:rPr>
          <w:rFonts w:ascii="Arial" w:hAnsi="Arial" w:cs="Arial"/>
          <w:sz w:val="24"/>
          <w:szCs w:val="24"/>
        </w:rPr>
        <w:t xml:space="preserve">, </w:t>
      </w:r>
      <w:r w:rsidRPr="000941E1">
        <w:rPr>
          <w:rFonts w:ascii="Arial" w:hAnsi="Arial" w:cs="Arial"/>
          <w:sz w:val="24"/>
          <w:szCs w:val="24"/>
        </w:rPr>
        <w:t>Pandas</w:t>
      </w:r>
      <w:r>
        <w:rPr>
          <w:rFonts w:ascii="Arial" w:hAnsi="Arial" w:cs="Arial"/>
          <w:sz w:val="24"/>
          <w:szCs w:val="24"/>
        </w:rPr>
        <w:t xml:space="preserve">, </w:t>
      </w:r>
      <w:r w:rsidRPr="000941E1">
        <w:rPr>
          <w:rFonts w:ascii="Arial" w:hAnsi="Arial" w:cs="Arial"/>
          <w:sz w:val="24"/>
          <w:szCs w:val="24"/>
        </w:rPr>
        <w:t>Scikit-learn</w:t>
      </w:r>
      <w:r>
        <w:rPr>
          <w:rFonts w:ascii="Arial" w:hAnsi="Arial" w:cs="Arial"/>
          <w:sz w:val="24"/>
          <w:szCs w:val="24"/>
        </w:rPr>
        <w:t xml:space="preserve">, </w:t>
      </w:r>
      <w:r w:rsidRPr="000941E1">
        <w:rPr>
          <w:rFonts w:ascii="Arial" w:hAnsi="Arial" w:cs="Arial"/>
          <w:sz w:val="24"/>
          <w:szCs w:val="24"/>
        </w:rPr>
        <w:t>Matplotlib</w:t>
      </w:r>
      <w:r>
        <w:rPr>
          <w:rFonts w:ascii="Arial" w:hAnsi="Arial" w:cs="Arial"/>
          <w:sz w:val="24"/>
          <w:szCs w:val="24"/>
        </w:rPr>
        <w:t xml:space="preserve">, </w:t>
      </w:r>
      <w:r w:rsidRPr="000941E1">
        <w:rPr>
          <w:rFonts w:ascii="Arial" w:hAnsi="Arial" w:cs="Arial"/>
          <w:sz w:val="24"/>
          <w:szCs w:val="24"/>
        </w:rPr>
        <w:t>Seaborn</w:t>
      </w:r>
      <w:r>
        <w:rPr>
          <w:rFonts w:ascii="Arial" w:hAnsi="Arial" w:cs="Arial"/>
          <w:sz w:val="24"/>
          <w:szCs w:val="24"/>
        </w:rPr>
        <w:t xml:space="preserve">, </w:t>
      </w:r>
      <w:r w:rsidRPr="000941E1">
        <w:rPr>
          <w:rFonts w:ascii="Arial" w:hAnsi="Arial" w:cs="Arial"/>
          <w:sz w:val="24"/>
          <w:szCs w:val="24"/>
        </w:rPr>
        <w:t>Jupyter Notebook</w:t>
      </w:r>
    </w:p>
    <w:p w:rsidR="000941E1" w:rsidRPr="007715CD" w:rsidRDefault="000941E1" w:rsidP="000941E1">
      <w:pPr>
        <w:pStyle w:val="BodyText"/>
        <w:ind w:left="360"/>
        <w:jc w:val="both"/>
        <w:rPr>
          <w:rFonts w:ascii="Arial" w:hAnsi="Arial" w:cs="Arial"/>
          <w:sz w:val="24"/>
          <w:szCs w:val="24"/>
        </w:rPr>
      </w:pPr>
    </w:p>
    <w:p w:rsidR="007715CD" w:rsidRPr="000941E1" w:rsidRDefault="007715CD" w:rsidP="000941E1">
      <w:pPr>
        <w:pStyle w:val="BodyText"/>
        <w:ind w:left="360"/>
        <w:jc w:val="both"/>
        <w:rPr>
          <w:rFonts w:ascii="Arial" w:hAnsi="Arial" w:cs="Arial"/>
          <w:b/>
          <w:sz w:val="24"/>
          <w:szCs w:val="24"/>
        </w:rPr>
      </w:pPr>
      <w:r w:rsidRPr="007715CD">
        <w:rPr>
          <w:rFonts w:ascii="Arial" w:hAnsi="Arial" w:cs="Arial"/>
          <w:b/>
          <w:sz w:val="24"/>
          <w:szCs w:val="24"/>
        </w:rPr>
        <w:t>2. Database Management Systems (DBMS): -</w:t>
      </w:r>
    </w:p>
    <w:p w:rsidR="007715CD" w:rsidRPr="007715CD" w:rsidRDefault="007715CD" w:rsidP="000941E1">
      <w:pPr>
        <w:pStyle w:val="BodyText"/>
        <w:ind w:left="360"/>
        <w:jc w:val="both"/>
        <w:rPr>
          <w:rFonts w:ascii="Arial" w:hAnsi="Arial" w:cs="Arial"/>
          <w:sz w:val="24"/>
          <w:szCs w:val="24"/>
        </w:rPr>
      </w:pPr>
      <w:r w:rsidRPr="007715CD">
        <w:rPr>
          <w:rFonts w:ascii="Arial" w:hAnsi="Arial" w:cs="Arial"/>
          <w:sz w:val="24"/>
          <w:szCs w:val="24"/>
        </w:rPr>
        <w:t xml:space="preserve">Effective data management is dependent on the selection of a suitable DBMS. We </w:t>
      </w:r>
      <w:r>
        <w:rPr>
          <w:rFonts w:ascii="Arial" w:hAnsi="Arial" w:cs="Arial"/>
          <w:sz w:val="24"/>
          <w:szCs w:val="24"/>
        </w:rPr>
        <w:t>Used Microsoft Excel for Storing our Structured Data.</w:t>
      </w:r>
    </w:p>
    <w:p w:rsidR="007715CD" w:rsidRDefault="007715CD" w:rsidP="000941E1">
      <w:pPr>
        <w:pStyle w:val="BodyText"/>
        <w:ind w:left="360"/>
        <w:rPr>
          <w:rFonts w:ascii="Arial" w:hAnsi="Arial" w:cs="Arial"/>
          <w:b/>
          <w:sz w:val="24"/>
          <w:szCs w:val="24"/>
        </w:rPr>
      </w:pPr>
    </w:p>
    <w:p w:rsidR="000941E1" w:rsidRDefault="000941E1" w:rsidP="00D847ED">
      <w:pPr>
        <w:pStyle w:val="BodyText"/>
        <w:rPr>
          <w:rFonts w:ascii="Arial" w:hAnsi="Arial" w:cs="Arial"/>
          <w:b/>
          <w:sz w:val="24"/>
          <w:szCs w:val="24"/>
        </w:rPr>
      </w:pPr>
      <w:r w:rsidRPr="000941E1">
        <w:rPr>
          <w:rFonts w:ascii="Arial" w:hAnsi="Arial" w:cs="Arial"/>
          <w:b/>
          <w:sz w:val="24"/>
          <w:szCs w:val="24"/>
        </w:rPr>
        <w:t>3.</w:t>
      </w:r>
      <w:r>
        <w:rPr>
          <w:rFonts w:ascii="Arial" w:hAnsi="Arial" w:cs="Arial"/>
          <w:b/>
          <w:sz w:val="24"/>
          <w:szCs w:val="24"/>
        </w:rPr>
        <w:t>5.</w:t>
      </w:r>
      <w:r w:rsidRPr="000941E1">
        <w:rPr>
          <w:rFonts w:ascii="Arial" w:hAnsi="Arial" w:cs="Arial"/>
          <w:b/>
          <w:sz w:val="24"/>
          <w:szCs w:val="24"/>
        </w:rPr>
        <w:t xml:space="preserve"> Results</w:t>
      </w:r>
    </w:p>
    <w:p w:rsidR="000941E1" w:rsidRDefault="000941E1" w:rsidP="00D847ED">
      <w:pPr>
        <w:pStyle w:val="BodyText"/>
        <w:rPr>
          <w:rFonts w:ascii="Arial" w:hAnsi="Arial" w:cs="Arial"/>
          <w:b/>
          <w:sz w:val="24"/>
          <w:szCs w:val="24"/>
        </w:rPr>
      </w:pPr>
    </w:p>
    <w:p w:rsidR="000941E1" w:rsidRDefault="000941E1" w:rsidP="00D847ED">
      <w:pPr>
        <w:pStyle w:val="BodyText"/>
        <w:rPr>
          <w:rFonts w:ascii="Arial" w:hAnsi="Arial" w:cs="Arial"/>
          <w:b/>
          <w:sz w:val="24"/>
          <w:szCs w:val="24"/>
        </w:rPr>
      </w:pPr>
      <w:r>
        <w:rPr>
          <w:rFonts w:ascii="Arial" w:hAnsi="Arial" w:cs="Arial"/>
          <w:b/>
          <w:noProof/>
        </w:rPr>
        <w:drawing>
          <wp:inline distT="0" distB="0" distL="0" distR="0">
            <wp:extent cx="5213350" cy="2463800"/>
            <wp:effectExtent l="133350" t="114300" r="139700" b="165100"/>
            <wp:docPr id="10" name="Picture 10" descr="C:\Users\Admin\AppData\Local\Microsoft\Windows\INetCache\Content.MSO\4787B7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MSO\4787B772.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4400" cy="24642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941E1" w:rsidRDefault="000941E1" w:rsidP="00D847ED">
      <w:pPr>
        <w:pStyle w:val="BodyText"/>
        <w:rPr>
          <w:rFonts w:ascii="Arial" w:hAnsi="Arial" w:cs="Arial"/>
          <w:b/>
          <w:sz w:val="24"/>
          <w:szCs w:val="24"/>
        </w:rPr>
      </w:pPr>
      <w:r>
        <w:rPr>
          <w:rFonts w:ascii="Arial" w:hAnsi="Arial" w:cs="Arial"/>
          <w:b/>
          <w:noProof/>
        </w:rPr>
        <w:drawing>
          <wp:inline distT="0" distB="0" distL="0" distR="0">
            <wp:extent cx="5257800" cy="2139950"/>
            <wp:effectExtent l="133350" t="114300" r="152400" b="146050"/>
            <wp:docPr id="12" name="Picture 12" descr="C:\Users\Admin\AppData\Local\Microsoft\Windows\INetCache\Content.MSO\5D8E78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MSO\5D8E7850.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7" cy="21399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941E1" w:rsidRDefault="000941E1" w:rsidP="00D847ED">
      <w:pPr>
        <w:pStyle w:val="BodyText"/>
        <w:rPr>
          <w:rFonts w:ascii="Arial" w:hAnsi="Arial" w:cs="Arial"/>
          <w:b/>
          <w:sz w:val="24"/>
          <w:szCs w:val="24"/>
        </w:rPr>
      </w:pPr>
      <w:r>
        <w:rPr>
          <w:rFonts w:ascii="Arial" w:hAnsi="Arial" w:cs="Arial"/>
          <w:b/>
          <w:noProof/>
        </w:rPr>
        <w:drawing>
          <wp:inline distT="0" distB="0" distL="0" distR="0">
            <wp:extent cx="5276850" cy="3022600"/>
            <wp:effectExtent l="133350" t="114300" r="152400" b="158750"/>
            <wp:docPr id="14" name="Picture 14" descr="C:\Users\Admin\AppData\Local\Microsoft\Windows\INetCache\Content.MSO\77E392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Microsoft\Windows\INetCache\Content.MSO\77E392DE.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7101" cy="30227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941E1" w:rsidRDefault="000941E1" w:rsidP="00D847ED">
      <w:pPr>
        <w:pStyle w:val="BodyText"/>
        <w:rPr>
          <w:rFonts w:ascii="Arial" w:hAnsi="Arial" w:cs="Arial"/>
          <w:b/>
          <w:sz w:val="24"/>
          <w:szCs w:val="24"/>
        </w:rPr>
      </w:pPr>
      <w:r>
        <w:rPr>
          <w:rFonts w:ascii="Arial" w:hAnsi="Arial" w:cs="Arial"/>
          <w:b/>
          <w:noProof/>
        </w:rPr>
        <w:drawing>
          <wp:inline distT="0" distB="0" distL="0" distR="0">
            <wp:extent cx="5264150" cy="2628900"/>
            <wp:effectExtent l="133350" t="114300" r="146050" b="171450"/>
            <wp:docPr id="16" name="Picture 16" descr="C:\Users\Admin\AppData\Local\Microsoft\Windows\INetCache\Content.MSO\AD22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MSO\AD229C.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4150" cy="2628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94F4F" w:rsidRDefault="00D94F4F" w:rsidP="00D847ED">
      <w:pPr>
        <w:pStyle w:val="BodyText"/>
        <w:rPr>
          <w:rFonts w:ascii="Arial" w:hAnsi="Arial" w:cs="Arial"/>
          <w:b/>
          <w:sz w:val="24"/>
          <w:szCs w:val="24"/>
        </w:rPr>
      </w:pPr>
      <w:r>
        <w:rPr>
          <w:rFonts w:ascii="Arial" w:hAnsi="Arial" w:cs="Arial"/>
          <w:b/>
          <w:noProof/>
        </w:rPr>
        <w:drawing>
          <wp:inline distT="0" distB="0" distL="0" distR="0">
            <wp:extent cx="5270500" cy="2120900"/>
            <wp:effectExtent l="133350" t="114300" r="139700" b="146050"/>
            <wp:docPr id="17" name="Picture 17" descr="C:\Users\Admin\AppData\Local\Microsoft\Windows\INetCache\Content.MSO\40F54F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Microsoft\Windows\INetCache\Content.MSO\40F54F0A.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893" cy="21210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94F4F" w:rsidRDefault="00D94F4F" w:rsidP="00D847ED">
      <w:pPr>
        <w:pStyle w:val="BodyText"/>
        <w:rPr>
          <w:rFonts w:ascii="Arial" w:hAnsi="Arial" w:cs="Arial"/>
          <w:b/>
          <w:sz w:val="24"/>
          <w:szCs w:val="24"/>
        </w:rPr>
      </w:pPr>
      <w:r>
        <w:rPr>
          <w:rFonts w:ascii="Arial" w:hAnsi="Arial" w:cs="Arial"/>
          <w:b/>
          <w:noProof/>
        </w:rPr>
        <w:drawing>
          <wp:inline distT="0" distB="0" distL="0" distR="0">
            <wp:extent cx="5283200" cy="2832100"/>
            <wp:effectExtent l="133350" t="114300" r="146050" b="158750"/>
            <wp:docPr id="18" name="Picture 18" descr="C:\Users\Admin\AppData\Local\Microsoft\Windows\INetCache\Content.MSO\3AA22B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AppData\Local\Microsoft\Windows\INetCache\Content.MSO\3AA22BA8.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3459" cy="28322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94F4F" w:rsidRDefault="00D94F4F" w:rsidP="00D847ED">
      <w:pPr>
        <w:pStyle w:val="BodyText"/>
        <w:rPr>
          <w:rFonts w:ascii="Arial" w:hAnsi="Arial" w:cs="Arial"/>
          <w:b/>
          <w:sz w:val="24"/>
          <w:szCs w:val="24"/>
        </w:rPr>
      </w:pPr>
      <w:r>
        <w:rPr>
          <w:rFonts w:ascii="Arial" w:hAnsi="Arial" w:cs="Arial"/>
          <w:b/>
          <w:noProof/>
        </w:rPr>
        <w:drawing>
          <wp:inline distT="0" distB="0" distL="0" distR="0">
            <wp:extent cx="5276850" cy="2832100"/>
            <wp:effectExtent l="133350" t="114300" r="152400" b="158750"/>
            <wp:docPr id="19" name="Picture 19" descr="C:\Users\Admin\AppData\Local\Microsoft\Windows\INetCache\Content.MSO\A19897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Microsoft\Windows\INetCache\Content.MSO\A19897F6.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7424" cy="28324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17806" w:rsidRDefault="00817806" w:rsidP="00D847ED">
      <w:pPr>
        <w:pStyle w:val="BodyText"/>
        <w:rPr>
          <w:rFonts w:ascii="Arial" w:hAnsi="Arial" w:cs="Arial"/>
          <w:b/>
          <w:sz w:val="24"/>
          <w:szCs w:val="24"/>
        </w:rPr>
      </w:pPr>
      <w:r>
        <w:rPr>
          <w:rFonts w:ascii="Arial" w:hAnsi="Arial" w:cs="Arial"/>
          <w:b/>
          <w:noProof/>
        </w:rPr>
        <w:drawing>
          <wp:inline distT="0" distB="0" distL="0" distR="0">
            <wp:extent cx="5378450" cy="2444750"/>
            <wp:effectExtent l="133350" t="114300" r="146050" b="165100"/>
            <wp:docPr id="20" name="Picture 20" descr="C:\Users\Admin\AppData\Local\Microsoft\Windows\INetCache\Content.MSO\DC421F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AppData\Local\Microsoft\Windows\INetCache\Content.MSO\DC421F74.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9029" cy="24450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94F4F" w:rsidRDefault="00D94F4F" w:rsidP="00D847ED">
      <w:pPr>
        <w:pStyle w:val="BodyText"/>
        <w:rPr>
          <w:rFonts w:ascii="Arial" w:hAnsi="Arial" w:cs="Arial"/>
          <w:b/>
          <w:sz w:val="24"/>
          <w:szCs w:val="24"/>
        </w:rPr>
      </w:pPr>
    </w:p>
    <w:p w:rsidR="00817806" w:rsidRDefault="00817806" w:rsidP="00D847ED">
      <w:pPr>
        <w:pStyle w:val="BodyText"/>
        <w:rPr>
          <w:rFonts w:ascii="Arial" w:hAnsi="Arial" w:cs="Arial"/>
          <w:b/>
          <w:color w:val="000000"/>
          <w:sz w:val="24"/>
          <w:szCs w:val="24"/>
        </w:rPr>
      </w:pPr>
      <w:r w:rsidRPr="00817806">
        <w:rPr>
          <w:rFonts w:ascii="Arial" w:hAnsi="Arial" w:cs="Arial"/>
          <w:b/>
          <w:bCs/>
          <w:color w:val="000000"/>
          <w:sz w:val="24"/>
          <w:szCs w:val="24"/>
        </w:rPr>
        <w:t xml:space="preserve">3.6. </w:t>
      </w:r>
      <w:r w:rsidRPr="00817806">
        <w:rPr>
          <w:rFonts w:ascii="Arial" w:hAnsi="Arial" w:cs="Arial"/>
          <w:b/>
          <w:color w:val="000000"/>
          <w:sz w:val="24"/>
          <w:szCs w:val="24"/>
        </w:rPr>
        <w:t xml:space="preserve">Conclusion and Future </w:t>
      </w:r>
      <w:r>
        <w:rPr>
          <w:rFonts w:ascii="Arial" w:hAnsi="Arial" w:cs="Arial"/>
          <w:b/>
          <w:color w:val="000000"/>
          <w:sz w:val="24"/>
          <w:szCs w:val="24"/>
        </w:rPr>
        <w:t>W</w:t>
      </w:r>
      <w:r w:rsidRPr="00817806">
        <w:rPr>
          <w:rFonts w:ascii="Arial" w:hAnsi="Arial" w:cs="Arial"/>
          <w:b/>
          <w:color w:val="000000"/>
          <w:sz w:val="24"/>
          <w:szCs w:val="24"/>
        </w:rPr>
        <w:t>ork</w:t>
      </w:r>
    </w:p>
    <w:p w:rsidR="00817806" w:rsidRDefault="00817806" w:rsidP="00D847ED">
      <w:pPr>
        <w:pStyle w:val="BodyText"/>
        <w:rPr>
          <w:rFonts w:ascii="Arial" w:hAnsi="Arial" w:cs="Arial"/>
          <w:b/>
          <w:sz w:val="24"/>
          <w:szCs w:val="24"/>
        </w:rPr>
      </w:pPr>
    </w:p>
    <w:p w:rsidR="00817806" w:rsidRPr="00817806" w:rsidRDefault="00817806" w:rsidP="00817806">
      <w:pPr>
        <w:pStyle w:val="NormalWeb"/>
        <w:shd w:val="clear" w:color="auto" w:fill="FFFFFF"/>
        <w:spacing w:before="0" w:beforeAutospacing="0" w:after="120" w:afterAutospacing="0"/>
        <w:jc w:val="both"/>
        <w:rPr>
          <w:rFonts w:ascii="Arial" w:hAnsi="Arial" w:cs="Arial"/>
          <w:color w:val="000000"/>
        </w:rPr>
      </w:pPr>
      <w:r w:rsidRPr="00817806">
        <w:rPr>
          <w:rFonts w:ascii="Arial" w:hAnsi="Arial" w:cs="Arial"/>
          <w:color w:val="000000"/>
        </w:rPr>
        <w:t xml:space="preserve">In this project, we have undertaken a comprehensive analysis of historical terrorism data and leveraged machine learning techniques to predict and visualize future attacks. </w:t>
      </w:r>
    </w:p>
    <w:p w:rsidR="00817806" w:rsidRPr="00817806" w:rsidRDefault="00817806" w:rsidP="00817806">
      <w:pPr>
        <w:pStyle w:val="NormalWeb"/>
        <w:shd w:val="clear" w:color="auto" w:fill="FFFFFF"/>
        <w:spacing w:before="0" w:beforeAutospacing="0" w:after="120" w:afterAutospacing="0"/>
        <w:jc w:val="both"/>
        <w:rPr>
          <w:rFonts w:ascii="Arial" w:hAnsi="Arial" w:cs="Arial"/>
          <w:color w:val="000000"/>
        </w:rPr>
      </w:pPr>
      <w:r w:rsidRPr="00817806">
        <w:rPr>
          <w:rStyle w:val="Strong"/>
          <w:rFonts w:ascii="Arial" w:hAnsi="Arial" w:cs="Arial"/>
          <w:color w:val="000000"/>
        </w:rPr>
        <w:t>1. Data Generation:-</w:t>
      </w:r>
      <w:r w:rsidRPr="00817806">
        <w:rPr>
          <w:rFonts w:ascii="Arial" w:hAnsi="Arial" w:cs="Arial"/>
          <w:color w:val="000000"/>
        </w:rPr>
        <w:t> We began by generating a dataset of historical terrorism incidents. This dataset serves as a representation of past attacks, encompassing a range of variables such as time, location, fatalities, target types, and group names. This historical dataset was then saved to a CSV file for future reference.</w:t>
      </w:r>
    </w:p>
    <w:p w:rsidR="00817806" w:rsidRPr="00817806" w:rsidRDefault="00817806" w:rsidP="00817806">
      <w:pPr>
        <w:pStyle w:val="NormalWeb"/>
        <w:shd w:val="clear" w:color="auto" w:fill="FFFFFF"/>
        <w:spacing w:before="0" w:beforeAutospacing="0" w:after="120" w:afterAutospacing="0"/>
        <w:jc w:val="both"/>
        <w:rPr>
          <w:rFonts w:ascii="Arial" w:hAnsi="Arial" w:cs="Arial"/>
          <w:color w:val="000000"/>
        </w:rPr>
      </w:pPr>
      <w:r w:rsidRPr="00817806">
        <w:rPr>
          <w:rStyle w:val="Strong"/>
          <w:rFonts w:ascii="Arial" w:hAnsi="Arial" w:cs="Arial"/>
          <w:color w:val="000000"/>
        </w:rPr>
        <w:t>2. Predictive Modelling:-</w:t>
      </w:r>
      <w:r w:rsidRPr="00817806">
        <w:rPr>
          <w:rFonts w:ascii="Arial" w:hAnsi="Arial" w:cs="Arial"/>
          <w:color w:val="000000"/>
        </w:rPr>
        <w:t> Using the historical data, we developed and trained a machine learning model. The objective of this model is to predict the likelihood of future attacks based on various features present in the dataset. The model's predictions were stored as a separate dataset, which includes crucial attributes like latitude and longitude.</w:t>
      </w:r>
    </w:p>
    <w:p w:rsidR="00817806" w:rsidRPr="00817806" w:rsidRDefault="00817806" w:rsidP="00817806">
      <w:pPr>
        <w:pStyle w:val="NormalWeb"/>
        <w:shd w:val="clear" w:color="auto" w:fill="FFFFFF"/>
        <w:spacing w:before="0" w:beforeAutospacing="0" w:after="120" w:afterAutospacing="0"/>
        <w:jc w:val="both"/>
        <w:rPr>
          <w:rFonts w:ascii="Arial" w:hAnsi="Arial" w:cs="Arial"/>
          <w:color w:val="000000"/>
        </w:rPr>
      </w:pPr>
      <w:r w:rsidRPr="00817806">
        <w:rPr>
          <w:rStyle w:val="Strong"/>
          <w:rFonts w:ascii="Arial" w:hAnsi="Arial" w:cs="Arial"/>
          <w:color w:val="000000"/>
        </w:rPr>
        <w:t>3. Data Visualization:-</w:t>
      </w:r>
      <w:r w:rsidRPr="00817806">
        <w:rPr>
          <w:rFonts w:ascii="Arial" w:hAnsi="Arial" w:cs="Arial"/>
          <w:color w:val="000000"/>
        </w:rPr>
        <w:t> To provide a clear and insightful representation of both historical and predicted attacks, we adopted the Plotly library. Plotly offers dynamic and interactive visualization capabilities, making it a powerful choice for our map-based visualization.</w:t>
      </w:r>
    </w:p>
    <w:p w:rsidR="00817806" w:rsidRDefault="00817806" w:rsidP="00817806">
      <w:pPr>
        <w:pStyle w:val="NormalWeb"/>
        <w:shd w:val="clear" w:color="auto" w:fill="FFFFFF"/>
        <w:spacing w:before="0" w:beforeAutospacing="0" w:after="120" w:afterAutospacing="0"/>
        <w:jc w:val="both"/>
        <w:rPr>
          <w:rFonts w:ascii="Arial" w:hAnsi="Arial" w:cs="Arial"/>
          <w:color w:val="000000"/>
        </w:rPr>
      </w:pPr>
      <w:r w:rsidRPr="00817806">
        <w:rPr>
          <w:rStyle w:val="Strong"/>
          <w:rFonts w:ascii="Arial" w:hAnsi="Arial" w:cs="Arial"/>
          <w:color w:val="000000"/>
        </w:rPr>
        <w:t>4.</w:t>
      </w:r>
      <w:r>
        <w:rPr>
          <w:rStyle w:val="Strong"/>
          <w:rFonts w:ascii="Arial" w:hAnsi="Arial" w:cs="Arial"/>
          <w:color w:val="000000"/>
        </w:rPr>
        <w:t xml:space="preserve"> </w:t>
      </w:r>
      <w:r w:rsidRPr="00817806">
        <w:rPr>
          <w:rStyle w:val="Strong"/>
          <w:rFonts w:ascii="Arial" w:hAnsi="Arial" w:cs="Arial"/>
          <w:color w:val="000000"/>
        </w:rPr>
        <w:t>Interactive Map Creation:-</w:t>
      </w:r>
      <w:r w:rsidRPr="00817806">
        <w:rPr>
          <w:rFonts w:ascii="Arial" w:hAnsi="Arial" w:cs="Arial"/>
          <w:color w:val="000000"/>
        </w:rPr>
        <w:t> By integrating both historical and predicted datasets into Plotly, we created an interactive scatter map. The map displays historical attacks, color-coded to differentiate attack types. In addition, we added predicted attack locations as unique markers on the map.</w:t>
      </w:r>
    </w:p>
    <w:p w:rsidR="00817806" w:rsidRPr="00817806" w:rsidRDefault="00817806" w:rsidP="00817806">
      <w:pPr>
        <w:pStyle w:val="NormalWeb"/>
        <w:shd w:val="clear" w:color="auto" w:fill="FFFFFF"/>
        <w:spacing w:before="0" w:beforeAutospacing="0" w:after="120" w:afterAutospacing="0"/>
        <w:jc w:val="both"/>
        <w:rPr>
          <w:rFonts w:ascii="Arial" w:hAnsi="Arial" w:cs="Arial"/>
          <w:color w:val="000000"/>
        </w:rPr>
      </w:pPr>
      <w:r w:rsidRPr="00817806">
        <w:rPr>
          <w:rStyle w:val="Strong"/>
          <w:rFonts w:ascii="Arial" w:hAnsi="Arial" w:cs="Arial"/>
          <w:color w:val="000000"/>
        </w:rPr>
        <w:t>5. Customization:-</w:t>
      </w:r>
      <w:r w:rsidRPr="00817806">
        <w:rPr>
          <w:rFonts w:ascii="Arial" w:hAnsi="Arial" w:cs="Arial"/>
          <w:color w:val="000000"/>
        </w:rPr>
        <w:t xml:space="preserve"> The map's appearance, interactivity, and information displayed on hover were all customizable to meet specific project requirements. This allowed for a tailored and informative visualization of past incidents and potential future </w:t>
      </w:r>
      <w:r w:rsidR="00067C5D" w:rsidRPr="00817806">
        <w:rPr>
          <w:rFonts w:ascii="Arial" w:hAnsi="Arial" w:cs="Arial"/>
          <w:color w:val="000000"/>
        </w:rPr>
        <w:t>threats.</w:t>
      </w:r>
      <w:r w:rsidR="00067C5D">
        <w:rPr>
          <w:rFonts w:ascii="Arial" w:hAnsi="Arial" w:cs="Arial"/>
          <w:color w:val="000000"/>
        </w:rPr>
        <w:t xml:space="preserve"> </w:t>
      </w:r>
      <w:r w:rsidR="00067C5D" w:rsidRPr="00817806">
        <w:rPr>
          <w:rFonts w:ascii="Arial" w:hAnsi="Arial" w:cs="Arial"/>
          <w:color w:val="000000"/>
        </w:rPr>
        <w:t>The</w:t>
      </w:r>
      <w:r w:rsidRPr="00817806">
        <w:rPr>
          <w:rFonts w:ascii="Arial" w:hAnsi="Arial" w:cs="Arial"/>
          <w:color w:val="000000"/>
        </w:rPr>
        <w:t xml:space="preserve"> result is a powerful tool that not only offers insights into past incidents but also provides a clear and interactive visualization of projected future attacks. Further refinements and enhancements can be applied to adapt the map to the evolving needs of the project.</w:t>
      </w:r>
    </w:p>
    <w:p w:rsidR="00817806" w:rsidRPr="00817806" w:rsidRDefault="00817806" w:rsidP="00817806">
      <w:pPr>
        <w:pStyle w:val="NormalWeb"/>
        <w:shd w:val="clear" w:color="auto" w:fill="FFFFFF"/>
        <w:spacing w:before="0" w:beforeAutospacing="0" w:after="120" w:afterAutospacing="0"/>
        <w:jc w:val="both"/>
        <w:rPr>
          <w:rFonts w:ascii="Arial" w:hAnsi="Arial" w:cs="Arial"/>
          <w:color w:val="000000"/>
        </w:rPr>
      </w:pPr>
      <w:r w:rsidRPr="00817806">
        <w:rPr>
          <w:rFonts w:ascii="Arial" w:hAnsi="Arial" w:cs="Arial"/>
          <w:color w:val="000000"/>
        </w:rPr>
        <w:t>The approach outlined in this report enables a data-driven and visually compelling exploration of terrorism data, contributing to a better understanding of past occurrences and helping to prepare for potential future security challenges.</w:t>
      </w:r>
    </w:p>
    <w:p w:rsidR="00817806" w:rsidRPr="00817806" w:rsidRDefault="008B29C9" w:rsidP="008B29C9">
      <w:pPr>
        <w:pStyle w:val="NormalWeb"/>
        <w:shd w:val="clear" w:color="auto" w:fill="FFFFFF"/>
        <w:spacing w:after="120"/>
        <w:jc w:val="both"/>
        <w:rPr>
          <w:rFonts w:ascii="Arial" w:hAnsi="Arial" w:cs="Arial"/>
          <w:b/>
          <w:color w:val="000000"/>
        </w:rPr>
      </w:pPr>
      <w:r>
        <w:rPr>
          <w:rFonts w:ascii="Arial" w:hAnsi="Arial" w:cs="Arial"/>
          <w:b/>
          <w:color w:val="000000"/>
        </w:rPr>
        <w:t xml:space="preserve">6. </w:t>
      </w:r>
      <w:r w:rsidR="00817806" w:rsidRPr="00817806">
        <w:rPr>
          <w:rFonts w:ascii="Arial" w:hAnsi="Arial" w:cs="Arial"/>
          <w:b/>
          <w:color w:val="000000"/>
        </w:rPr>
        <w:t>Future Work</w:t>
      </w:r>
      <w:r w:rsidR="00817806">
        <w:rPr>
          <w:rFonts w:ascii="Arial" w:hAnsi="Arial" w:cs="Arial"/>
          <w:b/>
          <w:color w:val="000000"/>
        </w:rPr>
        <w:t xml:space="preserve">:- </w:t>
      </w:r>
    </w:p>
    <w:p w:rsidR="008B29C9" w:rsidRDefault="00817806" w:rsidP="00817806">
      <w:pPr>
        <w:pStyle w:val="NormalWeb"/>
        <w:shd w:val="clear" w:color="auto" w:fill="FFFFFF"/>
        <w:spacing w:before="0" w:beforeAutospacing="0" w:after="120" w:afterAutospacing="0"/>
        <w:jc w:val="both"/>
        <w:rPr>
          <w:rFonts w:ascii="Arial" w:hAnsi="Arial" w:cs="Arial"/>
          <w:color w:val="000000"/>
        </w:rPr>
      </w:pPr>
      <w:r w:rsidRPr="00817806">
        <w:rPr>
          <w:rFonts w:ascii="Arial" w:hAnsi="Arial" w:cs="Arial"/>
          <w:color w:val="000000"/>
        </w:rPr>
        <w:t>While the</w:t>
      </w:r>
      <w:r>
        <w:rPr>
          <w:rFonts w:ascii="Arial" w:hAnsi="Arial" w:cs="Arial"/>
          <w:color w:val="000000"/>
        </w:rPr>
        <w:t xml:space="preserve"> </w:t>
      </w:r>
      <w:r w:rsidRPr="00817806">
        <w:rPr>
          <w:rFonts w:ascii="Arial" w:hAnsi="Arial" w:cs="Arial"/>
          <w:color w:val="000000"/>
        </w:rPr>
        <w:t xml:space="preserve">TAFRAS project has achieved significant milestones in forecasting and assessing security risks associated with terrorist activities, there are several promising directions for future work. Firstly, the integration of additional data sources, such as social media and open-source intelligence, holds great potential for enhancing the predictive capabilities of the system. </w:t>
      </w:r>
    </w:p>
    <w:p w:rsidR="008B29C9" w:rsidRDefault="00817806" w:rsidP="00817806">
      <w:pPr>
        <w:pStyle w:val="NormalWeb"/>
        <w:shd w:val="clear" w:color="auto" w:fill="FFFFFF"/>
        <w:spacing w:before="0" w:beforeAutospacing="0" w:after="120" w:afterAutospacing="0"/>
        <w:jc w:val="both"/>
        <w:rPr>
          <w:rFonts w:ascii="Arial" w:hAnsi="Arial" w:cs="Arial"/>
          <w:color w:val="000000"/>
        </w:rPr>
      </w:pPr>
      <w:r w:rsidRPr="00817806">
        <w:rPr>
          <w:rFonts w:ascii="Arial" w:hAnsi="Arial" w:cs="Arial"/>
          <w:color w:val="000000"/>
        </w:rPr>
        <w:t xml:space="preserve">These sources can provide real-time, unstructured data that might offer early indicators of potential threats. Moreover, improving the data pre-processing pipeline, particularly for geospatial and text data, can lead to more precise predictions. The exploration of deep learning techniques, including recurrent neural networks (RNNs) and convolutional neural networks (CNNs), can contribute to advanced data summarization and analysis, thus refining the accuracy of forecasts. </w:t>
      </w:r>
    </w:p>
    <w:p w:rsidR="008B29C9" w:rsidRDefault="00817806" w:rsidP="00817806">
      <w:pPr>
        <w:pStyle w:val="NormalWeb"/>
        <w:shd w:val="clear" w:color="auto" w:fill="FFFFFF"/>
        <w:spacing w:before="0" w:beforeAutospacing="0" w:after="120" w:afterAutospacing="0"/>
        <w:jc w:val="both"/>
        <w:rPr>
          <w:rFonts w:ascii="Arial" w:hAnsi="Arial" w:cs="Arial"/>
          <w:color w:val="000000"/>
        </w:rPr>
      </w:pPr>
      <w:r w:rsidRPr="00817806">
        <w:rPr>
          <w:rFonts w:ascii="Arial" w:hAnsi="Arial" w:cs="Arial"/>
          <w:color w:val="000000"/>
        </w:rPr>
        <w:t xml:space="preserve">Implementing real-time monitoring capabilities for immediate risk assessment updates as new data becomes available is another crucial avenue for future work. User feedback integration and scalability preparations are essential for refining the system's usability and ability to handle more extensive datasets. </w:t>
      </w:r>
    </w:p>
    <w:p w:rsidR="00817806" w:rsidRPr="00817806" w:rsidRDefault="00817806" w:rsidP="00817806">
      <w:pPr>
        <w:pStyle w:val="NormalWeb"/>
        <w:shd w:val="clear" w:color="auto" w:fill="FFFFFF"/>
        <w:spacing w:before="0" w:beforeAutospacing="0" w:after="120" w:afterAutospacing="0"/>
        <w:jc w:val="both"/>
        <w:rPr>
          <w:rFonts w:ascii="Arial" w:hAnsi="Arial" w:cs="Arial"/>
          <w:color w:val="000000"/>
        </w:rPr>
      </w:pPr>
      <w:r w:rsidRPr="00817806">
        <w:rPr>
          <w:rFonts w:ascii="Arial" w:hAnsi="Arial" w:cs="Arial"/>
          <w:color w:val="000000"/>
        </w:rPr>
        <w:t>In conclusion, the TAFRAS project lays a solid foundation, and future work in these areas promises to advance our capacity for informed and proactive decision-making in the realm of security and counter-terrorism efforts.</w:t>
      </w:r>
    </w:p>
    <w:p w:rsidR="008B29C9" w:rsidRDefault="008B29C9" w:rsidP="00D847ED">
      <w:pPr>
        <w:pStyle w:val="BodyText"/>
        <w:rPr>
          <w:rFonts w:ascii="Arial" w:hAnsi="Arial" w:cs="Arial"/>
          <w:b/>
          <w:bCs/>
          <w:color w:val="000000"/>
        </w:rPr>
      </w:pPr>
    </w:p>
    <w:p w:rsidR="008B29C9" w:rsidRDefault="008B29C9" w:rsidP="00D847ED">
      <w:pPr>
        <w:pStyle w:val="BodyText"/>
        <w:rPr>
          <w:rFonts w:ascii="Arial" w:hAnsi="Arial" w:cs="Arial"/>
          <w:b/>
          <w:bCs/>
          <w:color w:val="000000"/>
        </w:rPr>
      </w:pPr>
    </w:p>
    <w:p w:rsidR="008B29C9" w:rsidRDefault="008B29C9" w:rsidP="008B29C9">
      <w:pPr>
        <w:pStyle w:val="BodyText"/>
        <w:rPr>
          <w:rFonts w:ascii="Arial" w:hAnsi="Arial" w:cs="Arial"/>
          <w:b/>
          <w:bCs/>
          <w:color w:val="000000"/>
        </w:rPr>
      </w:pPr>
      <w:r>
        <w:rPr>
          <w:noProof/>
        </w:rPr>
        <w:drawing>
          <wp:inline distT="0" distB="0" distL="0" distR="0">
            <wp:extent cx="5321300" cy="3270250"/>
            <wp:effectExtent l="114300" t="114300" r="146050" b="139700"/>
            <wp:docPr id="21" name="Picture 21" descr="GTD 2020: Hea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TD 2020: Heatma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1300" cy="3270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B29C9" w:rsidRDefault="008B29C9" w:rsidP="00D847ED">
      <w:pPr>
        <w:pStyle w:val="BodyText"/>
        <w:rPr>
          <w:rFonts w:ascii="Arial" w:hAnsi="Arial" w:cs="Arial"/>
          <w:b/>
          <w:bCs/>
          <w:color w:val="000000"/>
        </w:rPr>
      </w:pPr>
    </w:p>
    <w:p w:rsidR="008B29C9" w:rsidRDefault="008B29C9" w:rsidP="00D847ED">
      <w:pPr>
        <w:pStyle w:val="BodyText"/>
        <w:rPr>
          <w:rFonts w:ascii="Arial" w:hAnsi="Arial" w:cs="Arial"/>
          <w:b/>
          <w:bCs/>
          <w:color w:val="000000"/>
        </w:rPr>
      </w:pPr>
    </w:p>
    <w:p w:rsidR="008B29C9" w:rsidRDefault="008B29C9" w:rsidP="00D847ED">
      <w:pPr>
        <w:pStyle w:val="BodyText"/>
        <w:rPr>
          <w:rFonts w:ascii="Arial" w:hAnsi="Arial" w:cs="Arial"/>
          <w:b/>
          <w:bCs/>
          <w:color w:val="000000"/>
        </w:rPr>
      </w:pPr>
    </w:p>
    <w:p w:rsidR="008B29C9" w:rsidRDefault="008B29C9" w:rsidP="00D847ED">
      <w:pPr>
        <w:pStyle w:val="BodyText"/>
        <w:rPr>
          <w:rFonts w:ascii="Arial" w:hAnsi="Arial" w:cs="Arial"/>
          <w:b/>
          <w:bCs/>
          <w:color w:val="000000"/>
        </w:rPr>
      </w:pPr>
    </w:p>
    <w:p w:rsidR="008B29C9" w:rsidRDefault="008B29C9" w:rsidP="00D847ED">
      <w:pPr>
        <w:pStyle w:val="BodyText"/>
        <w:rPr>
          <w:rFonts w:ascii="Arial" w:hAnsi="Arial" w:cs="Arial"/>
          <w:b/>
          <w:bCs/>
          <w:color w:val="000000"/>
        </w:rPr>
      </w:pPr>
    </w:p>
    <w:p w:rsidR="00817806" w:rsidRDefault="003A6AB5" w:rsidP="008B29C9">
      <w:pPr>
        <w:pStyle w:val="BodyText"/>
        <w:rPr>
          <w:rFonts w:ascii="Arial" w:hAnsi="Arial" w:cs="Arial"/>
          <w:b/>
          <w:bCs/>
          <w:color w:val="000000"/>
          <w:sz w:val="44"/>
          <w:szCs w:val="44"/>
        </w:rPr>
      </w:pPr>
      <w:r w:rsidRPr="00982095">
        <w:rPr>
          <w:rFonts w:ascii="Arial" w:hAnsi="Arial" w:cs="Arial"/>
          <w:b/>
          <w:color w:val="212121"/>
          <w:sz w:val="44"/>
        </w:rPr>
        <w:t>Chapter</w:t>
      </w:r>
      <w:r w:rsidRPr="00982095">
        <w:rPr>
          <w:rFonts w:ascii="Arial" w:hAnsi="Arial" w:cs="Arial"/>
          <w:b/>
          <w:color w:val="212121"/>
          <w:spacing w:val="-25"/>
          <w:sz w:val="44"/>
        </w:rPr>
        <w:t xml:space="preserve"> </w:t>
      </w:r>
      <w:r>
        <w:rPr>
          <w:rFonts w:ascii="Arial" w:hAnsi="Arial" w:cs="Arial"/>
          <w:b/>
          <w:color w:val="212121"/>
          <w:spacing w:val="-10"/>
          <w:sz w:val="44"/>
        </w:rPr>
        <w:t>4</w:t>
      </w:r>
      <w:r w:rsidRPr="00982095">
        <w:rPr>
          <w:rFonts w:ascii="Arial" w:hAnsi="Arial" w:cs="Arial"/>
          <w:b/>
          <w:sz w:val="44"/>
        </w:rPr>
        <w:t xml:space="preserve"> - </w:t>
      </w:r>
      <w:r w:rsidRPr="008B29C9">
        <w:rPr>
          <w:rFonts w:ascii="Arial" w:hAnsi="Arial" w:cs="Arial"/>
          <w:b/>
          <w:bCs/>
          <w:color w:val="000000"/>
          <w:sz w:val="44"/>
          <w:szCs w:val="44"/>
        </w:rPr>
        <w:t>References</w:t>
      </w:r>
    </w:p>
    <w:p w:rsidR="00A0333D" w:rsidRPr="008B29C9" w:rsidRDefault="00A0333D" w:rsidP="008B29C9">
      <w:pPr>
        <w:pStyle w:val="BodyText"/>
        <w:rPr>
          <w:rFonts w:ascii="Arial" w:hAnsi="Arial" w:cs="Arial"/>
          <w:b/>
          <w:sz w:val="44"/>
          <w:szCs w:val="44"/>
        </w:rPr>
      </w:pPr>
    </w:p>
    <w:p w:rsidR="008B29C9" w:rsidRDefault="008B29C9" w:rsidP="008B29C9">
      <w:pPr>
        <w:pStyle w:val="BodyText"/>
        <w:rPr>
          <w:rFonts w:ascii="Arial" w:hAnsi="Arial" w:cs="Arial"/>
          <w:b/>
          <w:sz w:val="24"/>
          <w:szCs w:val="24"/>
        </w:rPr>
      </w:pPr>
    </w:p>
    <w:p w:rsidR="00A0333D" w:rsidRPr="00A0333D" w:rsidRDefault="007439AD" w:rsidP="00A0333D">
      <w:pPr>
        <w:pStyle w:val="BodyText"/>
        <w:numPr>
          <w:ilvl w:val="0"/>
          <w:numId w:val="18"/>
        </w:numPr>
        <w:spacing w:line="360" w:lineRule="auto"/>
        <w:jc w:val="both"/>
        <w:rPr>
          <w:rFonts w:ascii="Arial" w:hAnsi="Arial" w:cs="Arial"/>
          <w:b/>
          <w:sz w:val="24"/>
          <w:szCs w:val="24"/>
        </w:rPr>
      </w:pPr>
      <w:hyperlink r:id="rId21" w:history="1">
        <w:r w:rsidR="00A0333D" w:rsidRPr="00A0333D">
          <w:rPr>
            <w:rStyle w:val="Hyperlink"/>
            <w:rFonts w:ascii="Arial" w:hAnsi="Arial" w:cs="Arial"/>
            <w:b/>
            <w:sz w:val="24"/>
            <w:szCs w:val="24"/>
            <w:shd w:val="clear" w:color="auto" w:fill="FFFFFF"/>
          </w:rPr>
          <w:t>RAND National Security Research Division (RAND)</w:t>
        </w:r>
      </w:hyperlink>
    </w:p>
    <w:p w:rsidR="00A0333D" w:rsidRPr="00A0333D" w:rsidRDefault="007439AD" w:rsidP="00A0333D">
      <w:pPr>
        <w:pStyle w:val="BodyText"/>
        <w:numPr>
          <w:ilvl w:val="0"/>
          <w:numId w:val="18"/>
        </w:numPr>
        <w:spacing w:line="360" w:lineRule="auto"/>
        <w:jc w:val="both"/>
        <w:rPr>
          <w:rFonts w:ascii="Arial" w:hAnsi="Arial" w:cs="Arial"/>
          <w:b/>
          <w:sz w:val="24"/>
          <w:szCs w:val="24"/>
        </w:rPr>
      </w:pPr>
      <w:hyperlink r:id="rId22" w:history="1">
        <w:r w:rsidR="00A0333D" w:rsidRPr="00A0333D">
          <w:rPr>
            <w:rStyle w:val="Hyperlink"/>
            <w:rFonts w:ascii="Arial" w:hAnsi="Arial" w:cs="Arial"/>
            <w:b/>
            <w:sz w:val="24"/>
            <w:szCs w:val="24"/>
            <w:shd w:val="clear" w:color="auto" w:fill="FFFFFF"/>
          </w:rPr>
          <w:t>National Consortium for the Study of Terrorism and Responses to Terrorism (START)</w:t>
        </w:r>
      </w:hyperlink>
    </w:p>
    <w:p w:rsidR="00A0333D" w:rsidRPr="00A0333D" w:rsidRDefault="007439AD" w:rsidP="00A0333D">
      <w:pPr>
        <w:pStyle w:val="BodyText"/>
        <w:numPr>
          <w:ilvl w:val="0"/>
          <w:numId w:val="18"/>
        </w:numPr>
        <w:spacing w:line="360" w:lineRule="auto"/>
        <w:jc w:val="both"/>
        <w:rPr>
          <w:rFonts w:ascii="Arial" w:hAnsi="Arial" w:cs="Arial"/>
          <w:b/>
          <w:sz w:val="24"/>
          <w:szCs w:val="24"/>
        </w:rPr>
      </w:pPr>
      <w:hyperlink r:id="rId23" w:history="1">
        <w:r w:rsidR="00A0333D" w:rsidRPr="00A0333D">
          <w:rPr>
            <w:rStyle w:val="Hyperlink"/>
            <w:rFonts w:ascii="Arial" w:hAnsi="Arial" w:cs="Arial"/>
            <w:b/>
            <w:sz w:val="24"/>
            <w:szCs w:val="24"/>
          </w:rPr>
          <w:t>Open AI’s ChatGPT</w:t>
        </w:r>
      </w:hyperlink>
    </w:p>
    <w:p w:rsidR="00A0333D" w:rsidRPr="00A0333D" w:rsidRDefault="007439AD" w:rsidP="00A0333D">
      <w:pPr>
        <w:pStyle w:val="BodyText"/>
        <w:numPr>
          <w:ilvl w:val="0"/>
          <w:numId w:val="18"/>
        </w:numPr>
        <w:spacing w:line="360" w:lineRule="auto"/>
        <w:jc w:val="both"/>
        <w:rPr>
          <w:rFonts w:ascii="Arial" w:hAnsi="Arial" w:cs="Arial"/>
          <w:b/>
          <w:sz w:val="24"/>
          <w:szCs w:val="24"/>
        </w:rPr>
      </w:pPr>
      <w:hyperlink r:id="rId24" w:history="1">
        <w:r w:rsidR="00A0333D" w:rsidRPr="00A0333D">
          <w:rPr>
            <w:rStyle w:val="Hyperlink"/>
            <w:rFonts w:ascii="Arial" w:hAnsi="Arial" w:cs="Arial"/>
            <w:b/>
            <w:sz w:val="24"/>
            <w:szCs w:val="24"/>
          </w:rPr>
          <w:t>Google Bard (Experiment)</w:t>
        </w:r>
      </w:hyperlink>
    </w:p>
    <w:p w:rsidR="008B29C9" w:rsidRPr="00A0333D" w:rsidRDefault="007439AD" w:rsidP="008B29C9">
      <w:pPr>
        <w:pStyle w:val="BodyText"/>
        <w:numPr>
          <w:ilvl w:val="0"/>
          <w:numId w:val="18"/>
        </w:numPr>
        <w:spacing w:line="360" w:lineRule="auto"/>
        <w:jc w:val="both"/>
        <w:rPr>
          <w:rFonts w:ascii="Arial" w:hAnsi="Arial" w:cs="Arial"/>
          <w:b/>
          <w:sz w:val="24"/>
          <w:szCs w:val="24"/>
        </w:rPr>
      </w:pPr>
      <w:hyperlink r:id="rId25" w:history="1">
        <w:r w:rsidR="00EE67DD" w:rsidRPr="00A0333D">
          <w:rPr>
            <w:rStyle w:val="Hyperlink"/>
            <w:rFonts w:ascii="Arial" w:hAnsi="Arial" w:cs="Arial"/>
            <w:b/>
            <w:sz w:val="24"/>
            <w:szCs w:val="24"/>
            <w:shd w:val="clear" w:color="auto" w:fill="FFFFFF"/>
          </w:rPr>
          <w:t>United Kingdom's National Counter Terrorism Security Office (NaCTSO)</w:t>
        </w:r>
      </w:hyperlink>
    </w:p>
    <w:p w:rsidR="00A0333D" w:rsidRPr="00A0333D" w:rsidRDefault="007439AD" w:rsidP="008B29C9">
      <w:pPr>
        <w:pStyle w:val="BodyText"/>
        <w:numPr>
          <w:ilvl w:val="0"/>
          <w:numId w:val="18"/>
        </w:numPr>
        <w:spacing w:line="360" w:lineRule="auto"/>
        <w:jc w:val="both"/>
        <w:rPr>
          <w:rFonts w:ascii="Arial" w:hAnsi="Arial" w:cs="Arial"/>
          <w:b/>
          <w:sz w:val="24"/>
          <w:szCs w:val="24"/>
        </w:rPr>
      </w:pPr>
      <w:hyperlink r:id="rId26" w:history="1">
        <w:r w:rsidR="00A0333D" w:rsidRPr="00A0333D">
          <w:rPr>
            <w:rStyle w:val="Hyperlink"/>
            <w:rFonts w:ascii="Arial" w:hAnsi="Arial" w:cs="Arial"/>
            <w:b/>
            <w:sz w:val="24"/>
            <w:szCs w:val="24"/>
            <w:shd w:val="clear" w:color="auto" w:fill="FFFFFF"/>
          </w:rPr>
          <w:t>Institute for the Study of Radicalization and Political Violence (ISRPV)</w:t>
        </w:r>
      </w:hyperlink>
    </w:p>
    <w:p w:rsidR="00A0333D" w:rsidRPr="00A0333D" w:rsidRDefault="007439AD" w:rsidP="008B29C9">
      <w:pPr>
        <w:pStyle w:val="BodyText"/>
        <w:numPr>
          <w:ilvl w:val="0"/>
          <w:numId w:val="18"/>
        </w:numPr>
        <w:spacing w:line="360" w:lineRule="auto"/>
        <w:jc w:val="both"/>
        <w:rPr>
          <w:rFonts w:ascii="Arial" w:hAnsi="Arial" w:cs="Arial"/>
          <w:b/>
          <w:sz w:val="24"/>
          <w:szCs w:val="24"/>
        </w:rPr>
      </w:pPr>
      <w:hyperlink r:id="rId27" w:history="1">
        <w:r w:rsidR="00A0333D" w:rsidRPr="00A0333D">
          <w:rPr>
            <w:rStyle w:val="Hyperlink"/>
            <w:rFonts w:ascii="Arial" w:hAnsi="Arial" w:cs="Arial"/>
            <w:b/>
            <w:sz w:val="24"/>
            <w:szCs w:val="24"/>
            <w:shd w:val="clear" w:color="auto" w:fill="FFFFFF"/>
          </w:rPr>
          <w:t>Terrorism Information Management System (TIMS)</w:t>
        </w:r>
      </w:hyperlink>
    </w:p>
    <w:p w:rsidR="00A0333D" w:rsidRPr="00A0333D" w:rsidRDefault="007439AD" w:rsidP="008B29C9">
      <w:pPr>
        <w:pStyle w:val="BodyText"/>
        <w:numPr>
          <w:ilvl w:val="0"/>
          <w:numId w:val="18"/>
        </w:numPr>
        <w:spacing w:line="360" w:lineRule="auto"/>
        <w:jc w:val="both"/>
        <w:rPr>
          <w:rFonts w:ascii="Arial" w:hAnsi="Arial" w:cs="Arial"/>
          <w:b/>
          <w:sz w:val="24"/>
          <w:szCs w:val="24"/>
        </w:rPr>
      </w:pPr>
      <w:hyperlink r:id="rId28" w:history="1">
        <w:r w:rsidR="00A0333D" w:rsidRPr="00A0333D">
          <w:rPr>
            <w:rStyle w:val="Hyperlink"/>
            <w:rFonts w:ascii="Arial" w:hAnsi="Arial" w:cs="Arial"/>
            <w:b/>
            <w:sz w:val="24"/>
            <w:szCs w:val="24"/>
            <w:shd w:val="clear" w:color="auto" w:fill="FFFFFF"/>
          </w:rPr>
          <w:t>Global Terrorism Database (GTD)</w:t>
        </w:r>
      </w:hyperlink>
    </w:p>
    <w:p w:rsidR="00A0333D" w:rsidRPr="00A0333D" w:rsidRDefault="007439AD" w:rsidP="008B29C9">
      <w:pPr>
        <w:pStyle w:val="BodyText"/>
        <w:numPr>
          <w:ilvl w:val="0"/>
          <w:numId w:val="18"/>
        </w:numPr>
        <w:spacing w:line="360" w:lineRule="auto"/>
        <w:jc w:val="both"/>
        <w:rPr>
          <w:rFonts w:ascii="Arial" w:hAnsi="Arial" w:cs="Arial"/>
          <w:b/>
          <w:sz w:val="24"/>
          <w:szCs w:val="24"/>
        </w:rPr>
      </w:pPr>
      <w:hyperlink r:id="rId29" w:history="1">
        <w:r w:rsidR="00A0333D" w:rsidRPr="00A0333D">
          <w:rPr>
            <w:rStyle w:val="Hyperlink"/>
            <w:rFonts w:ascii="Arial" w:hAnsi="Arial" w:cs="Arial"/>
            <w:b/>
            <w:sz w:val="24"/>
            <w:szCs w:val="24"/>
            <w:shd w:val="clear" w:color="auto" w:fill="FFFFFF"/>
          </w:rPr>
          <w:t>National Counterterrorism Information Center (NCIC)</w:t>
        </w:r>
      </w:hyperlink>
    </w:p>
    <w:p w:rsidR="00A0333D" w:rsidRPr="00A0333D" w:rsidRDefault="007439AD" w:rsidP="008B29C9">
      <w:pPr>
        <w:pStyle w:val="BodyText"/>
        <w:numPr>
          <w:ilvl w:val="0"/>
          <w:numId w:val="18"/>
        </w:numPr>
        <w:spacing w:line="360" w:lineRule="auto"/>
        <w:jc w:val="both"/>
        <w:rPr>
          <w:rFonts w:ascii="Arial" w:hAnsi="Arial" w:cs="Arial"/>
          <w:b/>
          <w:sz w:val="24"/>
          <w:szCs w:val="24"/>
        </w:rPr>
      </w:pPr>
      <w:hyperlink r:id="rId30" w:history="1">
        <w:r w:rsidR="00A0333D" w:rsidRPr="00A0333D">
          <w:rPr>
            <w:rStyle w:val="Hyperlink"/>
            <w:rFonts w:ascii="Arial" w:hAnsi="Arial" w:cs="Arial"/>
            <w:b/>
            <w:sz w:val="24"/>
            <w:szCs w:val="24"/>
            <w:shd w:val="clear" w:color="auto" w:fill="FFFFFF"/>
          </w:rPr>
          <w:t>Homeland Security Information Network (HSIN)</w:t>
        </w:r>
      </w:hyperlink>
    </w:p>
    <w:p w:rsidR="00A0333D" w:rsidRDefault="00A0333D" w:rsidP="008B29C9">
      <w:pPr>
        <w:pStyle w:val="BodyText"/>
        <w:rPr>
          <w:rFonts w:ascii="Arial" w:hAnsi="Arial" w:cs="Arial"/>
          <w:b/>
          <w:sz w:val="24"/>
          <w:szCs w:val="24"/>
        </w:rPr>
      </w:pPr>
    </w:p>
    <w:p w:rsidR="003A6AB5" w:rsidRDefault="003A6AB5" w:rsidP="008B29C9">
      <w:pPr>
        <w:pStyle w:val="BodyText"/>
        <w:rPr>
          <w:rFonts w:ascii="Arial" w:hAnsi="Arial" w:cs="Arial"/>
          <w:b/>
          <w:sz w:val="24"/>
          <w:szCs w:val="24"/>
        </w:rPr>
      </w:pPr>
    </w:p>
    <w:p w:rsidR="003A6AB5" w:rsidRDefault="003A6AB5" w:rsidP="008B29C9">
      <w:pPr>
        <w:pStyle w:val="BodyText"/>
        <w:rPr>
          <w:rFonts w:ascii="Arial" w:hAnsi="Arial" w:cs="Arial"/>
          <w:b/>
          <w:sz w:val="24"/>
          <w:szCs w:val="24"/>
        </w:rPr>
      </w:pPr>
    </w:p>
    <w:p w:rsidR="003A6AB5" w:rsidRDefault="003A6AB5" w:rsidP="008B29C9">
      <w:pPr>
        <w:pStyle w:val="BodyText"/>
        <w:rPr>
          <w:rFonts w:ascii="Arial" w:hAnsi="Arial" w:cs="Arial"/>
          <w:b/>
          <w:sz w:val="24"/>
          <w:szCs w:val="24"/>
        </w:rPr>
      </w:pPr>
    </w:p>
    <w:p w:rsidR="003A6AB5" w:rsidRDefault="003A6AB5" w:rsidP="008B29C9">
      <w:pPr>
        <w:pStyle w:val="BodyText"/>
        <w:rPr>
          <w:rFonts w:ascii="Arial" w:hAnsi="Arial" w:cs="Arial"/>
          <w:b/>
          <w:sz w:val="24"/>
          <w:szCs w:val="24"/>
        </w:rPr>
      </w:pPr>
    </w:p>
    <w:p w:rsidR="003A6AB5" w:rsidRDefault="003A6AB5" w:rsidP="008B29C9">
      <w:pPr>
        <w:pStyle w:val="BodyText"/>
        <w:rPr>
          <w:rFonts w:ascii="Arial" w:hAnsi="Arial" w:cs="Arial"/>
          <w:b/>
          <w:sz w:val="24"/>
          <w:szCs w:val="24"/>
        </w:rPr>
      </w:pPr>
    </w:p>
    <w:p w:rsidR="003A6AB5" w:rsidRDefault="003A6AB5" w:rsidP="008B29C9">
      <w:pPr>
        <w:pStyle w:val="BodyText"/>
        <w:rPr>
          <w:rFonts w:ascii="Arial" w:hAnsi="Arial" w:cs="Arial"/>
          <w:b/>
          <w:sz w:val="24"/>
          <w:szCs w:val="24"/>
        </w:rPr>
      </w:pPr>
    </w:p>
    <w:p w:rsidR="003A6AB5" w:rsidRDefault="003A6AB5" w:rsidP="008B29C9">
      <w:pPr>
        <w:pStyle w:val="BodyText"/>
        <w:rPr>
          <w:rFonts w:ascii="Arial" w:hAnsi="Arial" w:cs="Arial"/>
          <w:b/>
          <w:sz w:val="24"/>
          <w:szCs w:val="24"/>
        </w:rPr>
      </w:pPr>
    </w:p>
    <w:p w:rsidR="003A6AB5" w:rsidRPr="00817806" w:rsidRDefault="003A6AB5" w:rsidP="003A6AB5">
      <w:pPr>
        <w:pStyle w:val="BodyText"/>
        <w:rPr>
          <w:rFonts w:ascii="Arial" w:hAnsi="Arial" w:cs="Arial"/>
          <w:b/>
          <w:sz w:val="24"/>
          <w:szCs w:val="24"/>
        </w:rPr>
        <w:sectPr w:rsidR="003A6AB5" w:rsidRPr="00817806" w:rsidSect="00CA4453">
          <w:pgSz w:w="11900" w:h="16860"/>
          <w:pgMar w:top="1920" w:right="820" w:bottom="1260" w:left="1680" w:header="0" w:footer="1074" w:gutter="0"/>
          <w:pgBorders w:offsetFrom="page">
            <w:top w:val="single" w:sz="4" w:space="24" w:color="auto"/>
            <w:left w:val="single" w:sz="4" w:space="24" w:color="auto"/>
            <w:bottom w:val="single" w:sz="4" w:space="24" w:color="auto"/>
            <w:right w:val="single" w:sz="4" w:space="24" w:color="auto"/>
          </w:pgBorders>
          <w:cols w:space="720"/>
        </w:sectPr>
      </w:pPr>
      <w:r>
        <w:rPr>
          <w:rFonts w:ascii="Arial" w:hAnsi="Arial" w:cs="Arial"/>
          <w:b/>
          <w:noProof/>
          <w:sz w:val="24"/>
          <w:szCs w:val="24"/>
        </w:rPr>
        <w:drawing>
          <wp:inline distT="0" distB="0" distL="0" distR="0">
            <wp:extent cx="5257800" cy="3213100"/>
            <wp:effectExtent l="114300" t="114300" r="152400" b="139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tor-20231101195835.jpg"/>
                    <pic:cNvPicPr/>
                  </pic:nvPicPr>
                  <pic:blipFill rotWithShape="1">
                    <a:blip r:embed="rId31" cstate="print">
                      <a:extLst>
                        <a:ext uri="{28A0092B-C50C-407E-A947-70E740481C1C}">
                          <a14:useLocalDpi xmlns:a14="http://schemas.microsoft.com/office/drawing/2010/main" val="0"/>
                        </a:ext>
                      </a:extLst>
                    </a:blip>
                    <a:srcRect l="12446" t="28830" r="10000" b="5638"/>
                    <a:stretch/>
                  </pic:blipFill>
                  <pic:spPr bwMode="auto">
                    <a:xfrm>
                      <a:off x="0" y="0"/>
                      <a:ext cx="5257800" cy="3213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64508E" w:rsidRPr="008B29C9" w:rsidRDefault="0064508E" w:rsidP="00E37048">
      <w:pPr>
        <w:pStyle w:val="BodyText"/>
        <w:ind w:left="509"/>
      </w:pPr>
    </w:p>
    <w:sectPr w:rsidR="0064508E" w:rsidRPr="008B29C9" w:rsidSect="00E37048">
      <w:pgSz w:w="11900" w:h="16860"/>
      <w:pgMar w:top="1180" w:right="820" w:bottom="1260" w:left="1680" w:header="0" w:footer="1074"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39AD" w:rsidRDefault="007439AD">
      <w:r>
        <w:separator/>
      </w:r>
    </w:p>
  </w:endnote>
  <w:endnote w:type="continuationSeparator" w:id="0">
    <w:p w:rsidR="007439AD" w:rsidRDefault="007439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0602936"/>
      <w:docPartObj>
        <w:docPartGallery w:val="Page Numbers (Bottom of Page)"/>
        <w:docPartUnique/>
      </w:docPartObj>
    </w:sdtPr>
    <w:sdtEndPr>
      <w:rPr>
        <w:noProof/>
      </w:rPr>
    </w:sdtEndPr>
    <w:sdtContent>
      <w:p w:rsidR="00E37048" w:rsidRDefault="00E370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E21B95" w:rsidRDefault="00E21B95">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39AD" w:rsidRDefault="007439AD">
      <w:r>
        <w:separator/>
      </w:r>
    </w:p>
  </w:footnote>
  <w:footnote w:type="continuationSeparator" w:id="0">
    <w:p w:rsidR="007439AD" w:rsidRDefault="007439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82BAE"/>
    <w:multiLevelType w:val="hybridMultilevel"/>
    <w:tmpl w:val="E8467B2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 w15:restartNumberingAfterBreak="0">
    <w:nsid w:val="13101060"/>
    <w:multiLevelType w:val="multilevel"/>
    <w:tmpl w:val="82EC07A6"/>
    <w:lvl w:ilvl="0">
      <w:start w:val="1"/>
      <w:numFmt w:val="decimal"/>
      <w:lvlText w:val="%1."/>
      <w:lvlJc w:val="left"/>
      <w:pPr>
        <w:ind w:left="720" w:hanging="720"/>
      </w:pPr>
      <w:rPr>
        <w:rFonts w:hint="default"/>
        <w:sz w:val="24"/>
      </w:rPr>
    </w:lvl>
    <w:lvl w:ilvl="1">
      <w:start w:val="1"/>
      <w:numFmt w:val="decimal"/>
      <w:lvlText w:val="%1.%2."/>
      <w:lvlJc w:val="left"/>
      <w:pPr>
        <w:ind w:left="1080" w:hanging="1080"/>
      </w:pPr>
      <w:rPr>
        <w:rFonts w:hint="default"/>
        <w:sz w:val="24"/>
      </w:rPr>
    </w:lvl>
    <w:lvl w:ilvl="2">
      <w:start w:val="1"/>
      <w:numFmt w:val="decimal"/>
      <w:lvlText w:val="%1.%2.%3."/>
      <w:lvlJc w:val="left"/>
      <w:pPr>
        <w:ind w:left="1440" w:hanging="1440"/>
      </w:pPr>
      <w:rPr>
        <w:rFonts w:hint="default"/>
        <w:sz w:val="24"/>
      </w:rPr>
    </w:lvl>
    <w:lvl w:ilvl="3">
      <w:start w:val="1"/>
      <w:numFmt w:val="decimal"/>
      <w:lvlText w:val="%1.%2.%3.%4."/>
      <w:lvlJc w:val="left"/>
      <w:pPr>
        <w:ind w:left="1800" w:hanging="1800"/>
      </w:pPr>
      <w:rPr>
        <w:rFonts w:hint="default"/>
        <w:sz w:val="24"/>
      </w:rPr>
    </w:lvl>
    <w:lvl w:ilvl="4">
      <w:start w:val="1"/>
      <w:numFmt w:val="decimal"/>
      <w:lvlText w:val="%1.%2.%3.%4.%5."/>
      <w:lvlJc w:val="left"/>
      <w:pPr>
        <w:ind w:left="2160" w:hanging="2160"/>
      </w:pPr>
      <w:rPr>
        <w:rFonts w:hint="default"/>
        <w:sz w:val="24"/>
      </w:rPr>
    </w:lvl>
    <w:lvl w:ilvl="5">
      <w:start w:val="1"/>
      <w:numFmt w:val="decimal"/>
      <w:lvlText w:val="%1.%2.%3.%4.%5.%6."/>
      <w:lvlJc w:val="left"/>
      <w:pPr>
        <w:ind w:left="2520" w:hanging="2520"/>
      </w:pPr>
      <w:rPr>
        <w:rFonts w:hint="default"/>
        <w:sz w:val="24"/>
      </w:rPr>
    </w:lvl>
    <w:lvl w:ilvl="6">
      <w:start w:val="1"/>
      <w:numFmt w:val="decimal"/>
      <w:lvlText w:val="%1.%2.%3.%4.%5.%6.%7."/>
      <w:lvlJc w:val="left"/>
      <w:pPr>
        <w:ind w:left="2880" w:hanging="2880"/>
      </w:pPr>
      <w:rPr>
        <w:rFonts w:hint="default"/>
        <w:sz w:val="24"/>
      </w:rPr>
    </w:lvl>
    <w:lvl w:ilvl="7">
      <w:start w:val="1"/>
      <w:numFmt w:val="decimal"/>
      <w:lvlText w:val="%1.%2.%3.%4.%5.%6.%7.%8."/>
      <w:lvlJc w:val="left"/>
      <w:pPr>
        <w:ind w:left="3240" w:hanging="3240"/>
      </w:pPr>
      <w:rPr>
        <w:rFonts w:hint="default"/>
        <w:sz w:val="24"/>
      </w:rPr>
    </w:lvl>
    <w:lvl w:ilvl="8">
      <w:start w:val="1"/>
      <w:numFmt w:val="decimal"/>
      <w:lvlText w:val="%1.%2.%3.%4.%5.%6.%7.%8.%9."/>
      <w:lvlJc w:val="left"/>
      <w:pPr>
        <w:ind w:left="3600" w:hanging="3600"/>
      </w:pPr>
      <w:rPr>
        <w:rFonts w:hint="default"/>
        <w:sz w:val="24"/>
      </w:rPr>
    </w:lvl>
  </w:abstractNum>
  <w:abstractNum w:abstractNumId="2" w15:restartNumberingAfterBreak="0">
    <w:nsid w:val="18AC41D0"/>
    <w:multiLevelType w:val="hybridMultilevel"/>
    <w:tmpl w:val="1688A616"/>
    <w:lvl w:ilvl="0" w:tplc="1604E89E">
      <w:start w:val="1"/>
      <w:numFmt w:val="decimal"/>
      <w:lvlText w:val="%1."/>
      <w:lvlJc w:val="left"/>
      <w:pPr>
        <w:ind w:left="1198" w:hanging="360"/>
      </w:pPr>
      <w:rPr>
        <w:rFonts w:ascii="Arial MT" w:eastAsia="Arial MT" w:hAnsi="Arial MT" w:cs="Arial MT" w:hint="default"/>
        <w:b w:val="0"/>
        <w:bCs w:val="0"/>
        <w:i w:val="0"/>
        <w:iCs w:val="0"/>
        <w:color w:val="171717"/>
        <w:w w:val="99"/>
        <w:sz w:val="28"/>
        <w:szCs w:val="28"/>
        <w:lang w:val="en-US" w:eastAsia="en-US" w:bidi="ar-SA"/>
      </w:rPr>
    </w:lvl>
    <w:lvl w:ilvl="1" w:tplc="92C057BC">
      <w:numFmt w:val="bullet"/>
      <w:lvlText w:val="●"/>
      <w:lvlJc w:val="left"/>
      <w:pPr>
        <w:ind w:left="1198" w:hanging="360"/>
      </w:pPr>
      <w:rPr>
        <w:rFonts w:ascii="Arial MT" w:eastAsia="Arial MT" w:hAnsi="Arial MT" w:cs="Arial MT" w:hint="default"/>
        <w:b w:val="0"/>
        <w:bCs w:val="0"/>
        <w:i w:val="0"/>
        <w:iCs w:val="0"/>
        <w:color w:val="171717"/>
        <w:w w:val="60"/>
        <w:sz w:val="28"/>
        <w:szCs w:val="28"/>
        <w:lang w:val="en-US" w:eastAsia="en-US" w:bidi="ar-SA"/>
      </w:rPr>
    </w:lvl>
    <w:lvl w:ilvl="2" w:tplc="383EF5F0">
      <w:numFmt w:val="bullet"/>
      <w:lvlText w:val="•"/>
      <w:lvlJc w:val="left"/>
      <w:pPr>
        <w:ind w:left="2839" w:hanging="360"/>
      </w:pPr>
      <w:rPr>
        <w:rFonts w:hint="default"/>
        <w:lang w:val="en-US" w:eastAsia="en-US" w:bidi="ar-SA"/>
      </w:rPr>
    </w:lvl>
    <w:lvl w:ilvl="3" w:tplc="AB764624">
      <w:numFmt w:val="bullet"/>
      <w:lvlText w:val="•"/>
      <w:lvlJc w:val="left"/>
      <w:pPr>
        <w:ind w:left="3659" w:hanging="360"/>
      </w:pPr>
      <w:rPr>
        <w:rFonts w:hint="default"/>
        <w:lang w:val="en-US" w:eastAsia="en-US" w:bidi="ar-SA"/>
      </w:rPr>
    </w:lvl>
    <w:lvl w:ilvl="4" w:tplc="4A9C9C1C">
      <w:numFmt w:val="bullet"/>
      <w:lvlText w:val="•"/>
      <w:lvlJc w:val="left"/>
      <w:pPr>
        <w:ind w:left="4479" w:hanging="360"/>
      </w:pPr>
      <w:rPr>
        <w:rFonts w:hint="default"/>
        <w:lang w:val="en-US" w:eastAsia="en-US" w:bidi="ar-SA"/>
      </w:rPr>
    </w:lvl>
    <w:lvl w:ilvl="5" w:tplc="4C70E18E">
      <w:numFmt w:val="bullet"/>
      <w:lvlText w:val="•"/>
      <w:lvlJc w:val="left"/>
      <w:pPr>
        <w:ind w:left="5299" w:hanging="360"/>
      </w:pPr>
      <w:rPr>
        <w:rFonts w:hint="default"/>
        <w:lang w:val="en-US" w:eastAsia="en-US" w:bidi="ar-SA"/>
      </w:rPr>
    </w:lvl>
    <w:lvl w:ilvl="6" w:tplc="BE4ACCB6">
      <w:numFmt w:val="bullet"/>
      <w:lvlText w:val="•"/>
      <w:lvlJc w:val="left"/>
      <w:pPr>
        <w:ind w:left="6119" w:hanging="360"/>
      </w:pPr>
      <w:rPr>
        <w:rFonts w:hint="default"/>
        <w:lang w:val="en-US" w:eastAsia="en-US" w:bidi="ar-SA"/>
      </w:rPr>
    </w:lvl>
    <w:lvl w:ilvl="7" w:tplc="ED4AD674">
      <w:numFmt w:val="bullet"/>
      <w:lvlText w:val="•"/>
      <w:lvlJc w:val="left"/>
      <w:pPr>
        <w:ind w:left="6939" w:hanging="360"/>
      </w:pPr>
      <w:rPr>
        <w:rFonts w:hint="default"/>
        <w:lang w:val="en-US" w:eastAsia="en-US" w:bidi="ar-SA"/>
      </w:rPr>
    </w:lvl>
    <w:lvl w:ilvl="8" w:tplc="970C2864">
      <w:numFmt w:val="bullet"/>
      <w:lvlText w:val="•"/>
      <w:lvlJc w:val="left"/>
      <w:pPr>
        <w:ind w:left="7759" w:hanging="360"/>
      </w:pPr>
      <w:rPr>
        <w:rFonts w:hint="default"/>
        <w:lang w:val="en-US" w:eastAsia="en-US" w:bidi="ar-SA"/>
      </w:rPr>
    </w:lvl>
  </w:abstractNum>
  <w:abstractNum w:abstractNumId="3" w15:restartNumberingAfterBreak="0">
    <w:nsid w:val="1F9851EB"/>
    <w:multiLevelType w:val="hybridMultilevel"/>
    <w:tmpl w:val="0DD646A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453E18"/>
    <w:multiLevelType w:val="multilevel"/>
    <w:tmpl w:val="DAB6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D85157"/>
    <w:multiLevelType w:val="hybridMultilevel"/>
    <w:tmpl w:val="8FB6AC7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714F2F"/>
    <w:multiLevelType w:val="hybridMultilevel"/>
    <w:tmpl w:val="098A7754"/>
    <w:lvl w:ilvl="0" w:tplc="75BAFD36">
      <w:start w:val="1"/>
      <w:numFmt w:val="decimal"/>
      <w:lvlText w:val="%1]"/>
      <w:lvlJc w:val="left"/>
      <w:pPr>
        <w:ind w:left="1509" w:hanging="311"/>
      </w:pPr>
      <w:rPr>
        <w:rFonts w:ascii="Arial MT" w:eastAsia="Arial MT" w:hAnsi="Arial MT" w:cs="Arial MT" w:hint="default"/>
        <w:b w:val="0"/>
        <w:bCs w:val="0"/>
        <w:i w:val="0"/>
        <w:iCs w:val="0"/>
        <w:w w:val="99"/>
        <w:sz w:val="28"/>
        <w:szCs w:val="28"/>
        <w:lang w:val="en-US" w:eastAsia="en-US" w:bidi="ar-SA"/>
      </w:rPr>
    </w:lvl>
    <w:lvl w:ilvl="1" w:tplc="83ACEF1E">
      <w:start w:val="1"/>
      <w:numFmt w:val="decimal"/>
      <w:lvlText w:val="%2."/>
      <w:lvlJc w:val="left"/>
      <w:pPr>
        <w:ind w:left="1917" w:hanging="360"/>
      </w:pPr>
      <w:rPr>
        <w:rFonts w:ascii="Arial MT" w:eastAsia="Arial MT" w:hAnsi="Arial MT" w:cs="Arial MT" w:hint="default"/>
        <w:b w:val="0"/>
        <w:bCs w:val="0"/>
        <w:i w:val="0"/>
        <w:iCs w:val="0"/>
        <w:w w:val="99"/>
        <w:sz w:val="28"/>
        <w:szCs w:val="28"/>
        <w:lang w:val="en-US" w:eastAsia="en-US" w:bidi="ar-SA"/>
      </w:rPr>
    </w:lvl>
    <w:lvl w:ilvl="2" w:tplc="DE562B7A">
      <w:numFmt w:val="bullet"/>
      <w:lvlText w:val="•"/>
      <w:lvlJc w:val="left"/>
      <w:pPr>
        <w:ind w:left="2751" w:hanging="360"/>
      </w:pPr>
      <w:rPr>
        <w:rFonts w:hint="default"/>
        <w:lang w:val="en-US" w:eastAsia="en-US" w:bidi="ar-SA"/>
      </w:rPr>
    </w:lvl>
    <w:lvl w:ilvl="3" w:tplc="36DE4224">
      <w:numFmt w:val="bullet"/>
      <w:lvlText w:val="•"/>
      <w:lvlJc w:val="left"/>
      <w:pPr>
        <w:ind w:left="3582" w:hanging="360"/>
      </w:pPr>
      <w:rPr>
        <w:rFonts w:hint="default"/>
        <w:lang w:val="en-US" w:eastAsia="en-US" w:bidi="ar-SA"/>
      </w:rPr>
    </w:lvl>
    <w:lvl w:ilvl="4" w:tplc="C45A4EA0">
      <w:numFmt w:val="bullet"/>
      <w:lvlText w:val="•"/>
      <w:lvlJc w:val="left"/>
      <w:pPr>
        <w:ind w:left="4413" w:hanging="360"/>
      </w:pPr>
      <w:rPr>
        <w:rFonts w:hint="default"/>
        <w:lang w:val="en-US" w:eastAsia="en-US" w:bidi="ar-SA"/>
      </w:rPr>
    </w:lvl>
    <w:lvl w:ilvl="5" w:tplc="D070F5A2">
      <w:numFmt w:val="bullet"/>
      <w:lvlText w:val="•"/>
      <w:lvlJc w:val="left"/>
      <w:pPr>
        <w:ind w:left="5244" w:hanging="360"/>
      </w:pPr>
      <w:rPr>
        <w:rFonts w:hint="default"/>
        <w:lang w:val="en-US" w:eastAsia="en-US" w:bidi="ar-SA"/>
      </w:rPr>
    </w:lvl>
    <w:lvl w:ilvl="6" w:tplc="D004CA24">
      <w:numFmt w:val="bullet"/>
      <w:lvlText w:val="•"/>
      <w:lvlJc w:val="left"/>
      <w:pPr>
        <w:ind w:left="6075" w:hanging="360"/>
      </w:pPr>
      <w:rPr>
        <w:rFonts w:hint="default"/>
        <w:lang w:val="en-US" w:eastAsia="en-US" w:bidi="ar-SA"/>
      </w:rPr>
    </w:lvl>
    <w:lvl w:ilvl="7" w:tplc="5260BE6E">
      <w:numFmt w:val="bullet"/>
      <w:lvlText w:val="•"/>
      <w:lvlJc w:val="left"/>
      <w:pPr>
        <w:ind w:left="6906" w:hanging="360"/>
      </w:pPr>
      <w:rPr>
        <w:rFonts w:hint="default"/>
        <w:lang w:val="en-US" w:eastAsia="en-US" w:bidi="ar-SA"/>
      </w:rPr>
    </w:lvl>
    <w:lvl w:ilvl="8" w:tplc="276CBEDE">
      <w:numFmt w:val="bullet"/>
      <w:lvlText w:val="•"/>
      <w:lvlJc w:val="left"/>
      <w:pPr>
        <w:ind w:left="7737" w:hanging="360"/>
      </w:pPr>
      <w:rPr>
        <w:rFonts w:hint="default"/>
        <w:lang w:val="en-US" w:eastAsia="en-US" w:bidi="ar-SA"/>
      </w:rPr>
    </w:lvl>
  </w:abstractNum>
  <w:abstractNum w:abstractNumId="7" w15:restartNumberingAfterBreak="0">
    <w:nsid w:val="24D53699"/>
    <w:multiLevelType w:val="multilevel"/>
    <w:tmpl w:val="82EC07A6"/>
    <w:lvl w:ilvl="0">
      <w:start w:val="1"/>
      <w:numFmt w:val="decimal"/>
      <w:lvlText w:val="%1."/>
      <w:lvlJc w:val="left"/>
      <w:pPr>
        <w:ind w:left="720" w:hanging="720"/>
      </w:pPr>
      <w:rPr>
        <w:rFonts w:hint="default"/>
        <w:sz w:val="24"/>
      </w:rPr>
    </w:lvl>
    <w:lvl w:ilvl="1">
      <w:start w:val="1"/>
      <w:numFmt w:val="decimal"/>
      <w:lvlText w:val="%1.%2."/>
      <w:lvlJc w:val="left"/>
      <w:pPr>
        <w:ind w:left="1080" w:hanging="1080"/>
      </w:pPr>
      <w:rPr>
        <w:rFonts w:hint="default"/>
        <w:sz w:val="24"/>
      </w:rPr>
    </w:lvl>
    <w:lvl w:ilvl="2">
      <w:start w:val="1"/>
      <w:numFmt w:val="decimal"/>
      <w:lvlText w:val="%1.%2.%3."/>
      <w:lvlJc w:val="left"/>
      <w:pPr>
        <w:ind w:left="1440" w:hanging="1440"/>
      </w:pPr>
      <w:rPr>
        <w:rFonts w:hint="default"/>
        <w:sz w:val="24"/>
      </w:rPr>
    </w:lvl>
    <w:lvl w:ilvl="3">
      <w:start w:val="1"/>
      <w:numFmt w:val="decimal"/>
      <w:lvlText w:val="%1.%2.%3.%4."/>
      <w:lvlJc w:val="left"/>
      <w:pPr>
        <w:ind w:left="1800" w:hanging="1800"/>
      </w:pPr>
      <w:rPr>
        <w:rFonts w:hint="default"/>
        <w:sz w:val="24"/>
      </w:rPr>
    </w:lvl>
    <w:lvl w:ilvl="4">
      <w:start w:val="1"/>
      <w:numFmt w:val="decimal"/>
      <w:lvlText w:val="%1.%2.%3.%4.%5."/>
      <w:lvlJc w:val="left"/>
      <w:pPr>
        <w:ind w:left="2160" w:hanging="2160"/>
      </w:pPr>
      <w:rPr>
        <w:rFonts w:hint="default"/>
        <w:sz w:val="24"/>
      </w:rPr>
    </w:lvl>
    <w:lvl w:ilvl="5">
      <w:start w:val="1"/>
      <w:numFmt w:val="decimal"/>
      <w:lvlText w:val="%1.%2.%3.%4.%5.%6."/>
      <w:lvlJc w:val="left"/>
      <w:pPr>
        <w:ind w:left="2520" w:hanging="2520"/>
      </w:pPr>
      <w:rPr>
        <w:rFonts w:hint="default"/>
        <w:sz w:val="24"/>
      </w:rPr>
    </w:lvl>
    <w:lvl w:ilvl="6">
      <w:start w:val="1"/>
      <w:numFmt w:val="decimal"/>
      <w:lvlText w:val="%1.%2.%3.%4.%5.%6.%7."/>
      <w:lvlJc w:val="left"/>
      <w:pPr>
        <w:ind w:left="2880" w:hanging="2880"/>
      </w:pPr>
      <w:rPr>
        <w:rFonts w:hint="default"/>
        <w:sz w:val="24"/>
      </w:rPr>
    </w:lvl>
    <w:lvl w:ilvl="7">
      <w:start w:val="1"/>
      <w:numFmt w:val="decimal"/>
      <w:lvlText w:val="%1.%2.%3.%4.%5.%6.%7.%8."/>
      <w:lvlJc w:val="left"/>
      <w:pPr>
        <w:ind w:left="3240" w:hanging="3240"/>
      </w:pPr>
      <w:rPr>
        <w:rFonts w:hint="default"/>
        <w:sz w:val="24"/>
      </w:rPr>
    </w:lvl>
    <w:lvl w:ilvl="8">
      <w:start w:val="1"/>
      <w:numFmt w:val="decimal"/>
      <w:lvlText w:val="%1.%2.%3.%4.%5.%6.%7.%8.%9."/>
      <w:lvlJc w:val="left"/>
      <w:pPr>
        <w:ind w:left="3600" w:hanging="3600"/>
      </w:pPr>
      <w:rPr>
        <w:rFonts w:hint="default"/>
        <w:sz w:val="24"/>
      </w:rPr>
    </w:lvl>
  </w:abstractNum>
  <w:abstractNum w:abstractNumId="8" w15:restartNumberingAfterBreak="0">
    <w:nsid w:val="2668230B"/>
    <w:multiLevelType w:val="hybridMultilevel"/>
    <w:tmpl w:val="0786F15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2FBB56EA"/>
    <w:multiLevelType w:val="hybridMultilevel"/>
    <w:tmpl w:val="407428E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31455D59"/>
    <w:multiLevelType w:val="hybridMultilevel"/>
    <w:tmpl w:val="BB3C9D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612044B6"/>
    <w:multiLevelType w:val="multilevel"/>
    <w:tmpl w:val="45900A4E"/>
    <w:lvl w:ilvl="0">
      <w:start w:val="1"/>
      <w:numFmt w:val="decimal"/>
      <w:lvlText w:val="%1"/>
      <w:lvlJc w:val="left"/>
      <w:pPr>
        <w:ind w:left="694" w:hanging="200"/>
      </w:pPr>
      <w:rPr>
        <w:rFonts w:ascii="Arial" w:eastAsia="Arial" w:hAnsi="Arial" w:cs="Arial" w:hint="default"/>
        <w:b/>
        <w:bCs/>
        <w:i w:val="0"/>
        <w:iCs w:val="0"/>
        <w:w w:val="99"/>
        <w:sz w:val="24"/>
        <w:szCs w:val="24"/>
        <w:lang w:val="en-US" w:eastAsia="en-US" w:bidi="ar-SA"/>
      </w:rPr>
    </w:lvl>
    <w:lvl w:ilvl="1">
      <w:start w:val="1"/>
      <w:numFmt w:val="decimal"/>
      <w:lvlText w:val="%1.%2"/>
      <w:lvlJc w:val="left"/>
      <w:pPr>
        <w:ind w:left="1613" w:hanging="400"/>
      </w:pPr>
      <w:rPr>
        <w:rFonts w:hint="default"/>
        <w:b/>
        <w:w w:val="99"/>
        <w:lang w:val="en-US" w:eastAsia="en-US" w:bidi="ar-SA"/>
      </w:rPr>
    </w:lvl>
    <w:lvl w:ilvl="2">
      <w:numFmt w:val="bullet"/>
      <w:lvlText w:val="•"/>
      <w:lvlJc w:val="left"/>
      <w:pPr>
        <w:ind w:left="1640" w:hanging="400"/>
      </w:pPr>
      <w:rPr>
        <w:rFonts w:hint="default"/>
        <w:lang w:val="en-US" w:eastAsia="en-US" w:bidi="ar-SA"/>
      </w:rPr>
    </w:lvl>
    <w:lvl w:ilvl="3">
      <w:numFmt w:val="bullet"/>
      <w:lvlText w:val="•"/>
      <w:lvlJc w:val="left"/>
      <w:pPr>
        <w:ind w:left="2609" w:hanging="400"/>
      </w:pPr>
      <w:rPr>
        <w:rFonts w:hint="default"/>
        <w:lang w:val="en-US" w:eastAsia="en-US" w:bidi="ar-SA"/>
      </w:rPr>
    </w:lvl>
    <w:lvl w:ilvl="4">
      <w:numFmt w:val="bullet"/>
      <w:lvlText w:val="•"/>
      <w:lvlJc w:val="left"/>
      <w:pPr>
        <w:ind w:left="3579" w:hanging="400"/>
      </w:pPr>
      <w:rPr>
        <w:rFonts w:hint="default"/>
        <w:lang w:val="en-US" w:eastAsia="en-US" w:bidi="ar-SA"/>
      </w:rPr>
    </w:lvl>
    <w:lvl w:ilvl="5">
      <w:numFmt w:val="bullet"/>
      <w:lvlText w:val="•"/>
      <w:lvlJc w:val="left"/>
      <w:pPr>
        <w:ind w:left="4549" w:hanging="400"/>
      </w:pPr>
      <w:rPr>
        <w:rFonts w:hint="default"/>
        <w:lang w:val="en-US" w:eastAsia="en-US" w:bidi="ar-SA"/>
      </w:rPr>
    </w:lvl>
    <w:lvl w:ilvl="6">
      <w:numFmt w:val="bullet"/>
      <w:lvlText w:val="•"/>
      <w:lvlJc w:val="left"/>
      <w:pPr>
        <w:ind w:left="5519" w:hanging="400"/>
      </w:pPr>
      <w:rPr>
        <w:rFonts w:hint="default"/>
        <w:lang w:val="en-US" w:eastAsia="en-US" w:bidi="ar-SA"/>
      </w:rPr>
    </w:lvl>
    <w:lvl w:ilvl="7">
      <w:numFmt w:val="bullet"/>
      <w:lvlText w:val="•"/>
      <w:lvlJc w:val="left"/>
      <w:pPr>
        <w:ind w:left="6489" w:hanging="400"/>
      </w:pPr>
      <w:rPr>
        <w:rFonts w:hint="default"/>
        <w:lang w:val="en-US" w:eastAsia="en-US" w:bidi="ar-SA"/>
      </w:rPr>
    </w:lvl>
    <w:lvl w:ilvl="8">
      <w:numFmt w:val="bullet"/>
      <w:lvlText w:val="•"/>
      <w:lvlJc w:val="left"/>
      <w:pPr>
        <w:ind w:left="7459" w:hanging="400"/>
      </w:pPr>
      <w:rPr>
        <w:rFonts w:hint="default"/>
        <w:lang w:val="en-US" w:eastAsia="en-US" w:bidi="ar-SA"/>
      </w:rPr>
    </w:lvl>
  </w:abstractNum>
  <w:abstractNum w:abstractNumId="12" w15:restartNumberingAfterBreak="0">
    <w:nsid w:val="642A60BA"/>
    <w:multiLevelType w:val="multilevel"/>
    <w:tmpl w:val="18B09C3C"/>
    <w:lvl w:ilvl="0">
      <w:start w:val="1"/>
      <w:numFmt w:val="decimal"/>
      <w:lvlText w:val="%1."/>
      <w:lvlJc w:val="left"/>
      <w:pPr>
        <w:ind w:left="1440" w:hanging="360"/>
      </w:pPr>
    </w:lvl>
    <w:lvl w:ilvl="1">
      <w:start w:val="4"/>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3" w15:restartNumberingAfterBreak="0">
    <w:nsid w:val="64B37BCB"/>
    <w:multiLevelType w:val="multilevel"/>
    <w:tmpl w:val="D188C6C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22C3F83"/>
    <w:multiLevelType w:val="hybridMultilevel"/>
    <w:tmpl w:val="89D423F6"/>
    <w:lvl w:ilvl="0" w:tplc="EAA4554C">
      <w:start w:val="3"/>
      <w:numFmt w:val="decimal"/>
      <w:lvlText w:val="%1]"/>
      <w:lvlJc w:val="left"/>
      <w:pPr>
        <w:ind w:left="479" w:hanging="235"/>
      </w:pPr>
      <w:rPr>
        <w:rFonts w:ascii="Arial MT" w:eastAsia="Arial MT" w:hAnsi="Arial MT" w:cs="Arial MT" w:hint="default"/>
        <w:b w:val="0"/>
        <w:bCs w:val="0"/>
        <w:i w:val="0"/>
        <w:iCs w:val="0"/>
        <w:color w:val="212121"/>
        <w:w w:val="99"/>
        <w:sz w:val="26"/>
        <w:szCs w:val="26"/>
        <w:lang w:val="en-US" w:eastAsia="en-US" w:bidi="ar-SA"/>
      </w:rPr>
    </w:lvl>
    <w:lvl w:ilvl="1" w:tplc="D0804CDC">
      <w:numFmt w:val="bullet"/>
      <w:lvlText w:val="●"/>
      <w:lvlJc w:val="left"/>
      <w:pPr>
        <w:ind w:left="1528" w:hanging="360"/>
      </w:pPr>
      <w:rPr>
        <w:rFonts w:ascii="Arial MT" w:eastAsia="Arial MT" w:hAnsi="Arial MT" w:cs="Arial MT" w:hint="default"/>
        <w:w w:val="60"/>
        <w:lang w:val="en-US" w:eastAsia="en-US" w:bidi="ar-SA"/>
      </w:rPr>
    </w:lvl>
    <w:lvl w:ilvl="2" w:tplc="EE4A5120">
      <w:numFmt w:val="bullet"/>
      <w:lvlText w:val="●"/>
      <w:lvlJc w:val="left"/>
      <w:pPr>
        <w:ind w:left="1917" w:hanging="360"/>
      </w:pPr>
      <w:rPr>
        <w:rFonts w:ascii="Arial MT" w:eastAsia="Arial MT" w:hAnsi="Arial MT" w:cs="Arial MT" w:hint="default"/>
        <w:b w:val="0"/>
        <w:bCs w:val="0"/>
        <w:i w:val="0"/>
        <w:iCs w:val="0"/>
        <w:color w:val="171717"/>
        <w:w w:val="60"/>
        <w:sz w:val="28"/>
        <w:szCs w:val="28"/>
        <w:lang w:val="en-US" w:eastAsia="en-US" w:bidi="ar-SA"/>
      </w:rPr>
    </w:lvl>
    <w:lvl w:ilvl="3" w:tplc="C2BAF66A">
      <w:numFmt w:val="bullet"/>
      <w:lvlText w:val="●"/>
      <w:lvlJc w:val="left"/>
      <w:pPr>
        <w:ind w:left="2277" w:hanging="360"/>
      </w:pPr>
      <w:rPr>
        <w:rFonts w:ascii="Arial MT" w:eastAsia="Arial MT" w:hAnsi="Arial MT" w:cs="Arial MT" w:hint="default"/>
        <w:b w:val="0"/>
        <w:bCs w:val="0"/>
        <w:i w:val="0"/>
        <w:iCs w:val="0"/>
        <w:color w:val="171717"/>
        <w:w w:val="60"/>
        <w:sz w:val="28"/>
        <w:szCs w:val="28"/>
        <w:lang w:val="en-US" w:eastAsia="en-US" w:bidi="ar-SA"/>
      </w:rPr>
    </w:lvl>
    <w:lvl w:ilvl="4" w:tplc="085C2C28">
      <w:numFmt w:val="bullet"/>
      <w:lvlText w:val="•"/>
      <w:lvlJc w:val="left"/>
      <w:pPr>
        <w:ind w:left="3297" w:hanging="360"/>
      </w:pPr>
      <w:rPr>
        <w:rFonts w:hint="default"/>
        <w:lang w:val="en-US" w:eastAsia="en-US" w:bidi="ar-SA"/>
      </w:rPr>
    </w:lvl>
    <w:lvl w:ilvl="5" w:tplc="88E43CA8">
      <w:numFmt w:val="bullet"/>
      <w:lvlText w:val="•"/>
      <w:lvlJc w:val="left"/>
      <w:pPr>
        <w:ind w:left="4314" w:hanging="360"/>
      </w:pPr>
      <w:rPr>
        <w:rFonts w:hint="default"/>
        <w:lang w:val="en-US" w:eastAsia="en-US" w:bidi="ar-SA"/>
      </w:rPr>
    </w:lvl>
    <w:lvl w:ilvl="6" w:tplc="6DB0583C">
      <w:numFmt w:val="bullet"/>
      <w:lvlText w:val="•"/>
      <w:lvlJc w:val="left"/>
      <w:pPr>
        <w:ind w:left="5331" w:hanging="360"/>
      </w:pPr>
      <w:rPr>
        <w:rFonts w:hint="default"/>
        <w:lang w:val="en-US" w:eastAsia="en-US" w:bidi="ar-SA"/>
      </w:rPr>
    </w:lvl>
    <w:lvl w:ilvl="7" w:tplc="66B4A654">
      <w:numFmt w:val="bullet"/>
      <w:lvlText w:val="•"/>
      <w:lvlJc w:val="left"/>
      <w:pPr>
        <w:ind w:left="6348" w:hanging="360"/>
      </w:pPr>
      <w:rPr>
        <w:rFonts w:hint="default"/>
        <w:lang w:val="en-US" w:eastAsia="en-US" w:bidi="ar-SA"/>
      </w:rPr>
    </w:lvl>
    <w:lvl w:ilvl="8" w:tplc="9280AACE">
      <w:numFmt w:val="bullet"/>
      <w:lvlText w:val="•"/>
      <w:lvlJc w:val="left"/>
      <w:pPr>
        <w:ind w:left="7365" w:hanging="360"/>
      </w:pPr>
      <w:rPr>
        <w:rFonts w:hint="default"/>
        <w:lang w:val="en-US" w:eastAsia="en-US" w:bidi="ar-SA"/>
      </w:rPr>
    </w:lvl>
  </w:abstractNum>
  <w:abstractNum w:abstractNumId="15" w15:restartNumberingAfterBreak="0">
    <w:nsid w:val="73D207C3"/>
    <w:multiLevelType w:val="hybridMultilevel"/>
    <w:tmpl w:val="4498C7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85935C1"/>
    <w:multiLevelType w:val="hybridMultilevel"/>
    <w:tmpl w:val="8AEAD5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BB92BA0"/>
    <w:multiLevelType w:val="hybridMultilevel"/>
    <w:tmpl w:val="D274276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2"/>
  </w:num>
  <w:num w:numId="2">
    <w:abstractNumId w:val="14"/>
  </w:num>
  <w:num w:numId="3">
    <w:abstractNumId w:val="6"/>
  </w:num>
  <w:num w:numId="4">
    <w:abstractNumId w:val="11"/>
  </w:num>
  <w:num w:numId="5">
    <w:abstractNumId w:val="12"/>
  </w:num>
  <w:num w:numId="6">
    <w:abstractNumId w:val="3"/>
  </w:num>
  <w:num w:numId="7">
    <w:abstractNumId w:val="4"/>
  </w:num>
  <w:num w:numId="8">
    <w:abstractNumId w:val="0"/>
  </w:num>
  <w:num w:numId="9">
    <w:abstractNumId w:val="13"/>
  </w:num>
  <w:num w:numId="10">
    <w:abstractNumId w:val="7"/>
  </w:num>
  <w:num w:numId="11">
    <w:abstractNumId w:val="10"/>
  </w:num>
  <w:num w:numId="12">
    <w:abstractNumId w:val="1"/>
  </w:num>
  <w:num w:numId="13">
    <w:abstractNumId w:val="16"/>
  </w:num>
  <w:num w:numId="14">
    <w:abstractNumId w:val="5"/>
  </w:num>
  <w:num w:numId="15">
    <w:abstractNumId w:val="8"/>
  </w:num>
  <w:num w:numId="16">
    <w:abstractNumId w:val="15"/>
  </w:num>
  <w:num w:numId="17">
    <w:abstractNumId w:val="17"/>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08E"/>
    <w:rsid w:val="0003286B"/>
    <w:rsid w:val="00067C5D"/>
    <w:rsid w:val="000941E1"/>
    <w:rsid w:val="000A252A"/>
    <w:rsid w:val="000C11E5"/>
    <w:rsid w:val="000C27FC"/>
    <w:rsid w:val="00155FE5"/>
    <w:rsid w:val="00156CF9"/>
    <w:rsid w:val="001571F2"/>
    <w:rsid w:val="0017171C"/>
    <w:rsid w:val="001A2765"/>
    <w:rsid w:val="002056D1"/>
    <w:rsid w:val="00217D7E"/>
    <w:rsid w:val="002D47F9"/>
    <w:rsid w:val="00312219"/>
    <w:rsid w:val="003325BC"/>
    <w:rsid w:val="003A6AB5"/>
    <w:rsid w:val="003C1B6A"/>
    <w:rsid w:val="00431FE5"/>
    <w:rsid w:val="00527F1F"/>
    <w:rsid w:val="00566E99"/>
    <w:rsid w:val="0061442B"/>
    <w:rsid w:val="00635070"/>
    <w:rsid w:val="0064508E"/>
    <w:rsid w:val="00663B23"/>
    <w:rsid w:val="007439AD"/>
    <w:rsid w:val="0074722B"/>
    <w:rsid w:val="00757C9E"/>
    <w:rsid w:val="00760437"/>
    <w:rsid w:val="007715CD"/>
    <w:rsid w:val="0078181E"/>
    <w:rsid w:val="007B55A7"/>
    <w:rsid w:val="007E2642"/>
    <w:rsid w:val="00817806"/>
    <w:rsid w:val="00817B15"/>
    <w:rsid w:val="00860EE2"/>
    <w:rsid w:val="00887ACA"/>
    <w:rsid w:val="008A4D3E"/>
    <w:rsid w:val="008B29C9"/>
    <w:rsid w:val="00902DA4"/>
    <w:rsid w:val="00982095"/>
    <w:rsid w:val="00984BB6"/>
    <w:rsid w:val="009C28B3"/>
    <w:rsid w:val="00A0333D"/>
    <w:rsid w:val="00AE6D0F"/>
    <w:rsid w:val="00B322A0"/>
    <w:rsid w:val="00B322EA"/>
    <w:rsid w:val="00B35C0C"/>
    <w:rsid w:val="00B54502"/>
    <w:rsid w:val="00B72EF2"/>
    <w:rsid w:val="00BF1085"/>
    <w:rsid w:val="00C4465C"/>
    <w:rsid w:val="00C94260"/>
    <w:rsid w:val="00CA4453"/>
    <w:rsid w:val="00CA6E45"/>
    <w:rsid w:val="00D23462"/>
    <w:rsid w:val="00D72454"/>
    <w:rsid w:val="00D847ED"/>
    <w:rsid w:val="00D94F4F"/>
    <w:rsid w:val="00DE3001"/>
    <w:rsid w:val="00DF5870"/>
    <w:rsid w:val="00E21B95"/>
    <w:rsid w:val="00E37048"/>
    <w:rsid w:val="00E52E51"/>
    <w:rsid w:val="00E578A2"/>
    <w:rsid w:val="00E6590B"/>
    <w:rsid w:val="00E86725"/>
    <w:rsid w:val="00EB214B"/>
    <w:rsid w:val="00EE67DD"/>
    <w:rsid w:val="00F44C69"/>
    <w:rsid w:val="00F5234D"/>
    <w:rsid w:val="00F606AC"/>
    <w:rsid w:val="00F67359"/>
    <w:rsid w:val="00F86A15"/>
    <w:rsid w:val="00FD2B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054753"/>
  <w15:docId w15:val="{1C35FE44-E36C-4521-BC17-B28046D19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1129" w:right="1207"/>
      <w:jc w:val="center"/>
      <w:outlineLvl w:val="0"/>
    </w:pPr>
    <w:rPr>
      <w:rFonts w:ascii="Arial" w:eastAsia="Arial" w:hAnsi="Arial" w:cs="Arial"/>
      <w:b/>
      <w:bCs/>
      <w:sz w:val="46"/>
      <w:szCs w:val="46"/>
    </w:rPr>
  </w:style>
  <w:style w:type="paragraph" w:styleId="Heading2">
    <w:name w:val="heading 2"/>
    <w:basedOn w:val="Normal"/>
    <w:uiPriority w:val="9"/>
    <w:unhideWhenUsed/>
    <w:qFormat/>
    <w:pPr>
      <w:spacing w:before="1"/>
      <w:ind w:left="1129"/>
      <w:outlineLvl w:val="1"/>
    </w:pPr>
    <w:rPr>
      <w:rFonts w:ascii="Cambria" w:eastAsia="Cambria" w:hAnsi="Cambria" w:cs="Cambria"/>
      <w:b/>
      <w:bCs/>
      <w:sz w:val="36"/>
      <w:szCs w:val="36"/>
    </w:rPr>
  </w:style>
  <w:style w:type="paragraph" w:styleId="Heading3">
    <w:name w:val="heading 3"/>
    <w:basedOn w:val="Normal"/>
    <w:uiPriority w:val="9"/>
    <w:unhideWhenUsed/>
    <w:qFormat/>
    <w:pPr>
      <w:spacing w:before="1"/>
      <w:ind w:left="1128"/>
      <w:jc w:val="center"/>
      <w:outlineLvl w:val="2"/>
    </w:pPr>
    <w:rPr>
      <w:rFonts w:ascii="Arial" w:eastAsia="Arial" w:hAnsi="Arial" w:cs="Arial"/>
      <w:b/>
      <w:bCs/>
      <w:sz w:val="32"/>
      <w:szCs w:val="32"/>
    </w:rPr>
  </w:style>
  <w:style w:type="paragraph" w:styleId="Heading4">
    <w:name w:val="heading 4"/>
    <w:basedOn w:val="Normal"/>
    <w:uiPriority w:val="9"/>
    <w:unhideWhenUsed/>
    <w:qFormat/>
    <w:pPr>
      <w:ind w:left="1198"/>
      <w:outlineLvl w:val="3"/>
    </w:pPr>
    <w:rPr>
      <w:sz w:val="32"/>
      <w:szCs w:val="32"/>
    </w:rPr>
  </w:style>
  <w:style w:type="paragraph" w:styleId="Heading5">
    <w:name w:val="heading 5"/>
    <w:basedOn w:val="Normal"/>
    <w:uiPriority w:val="9"/>
    <w:unhideWhenUsed/>
    <w:qFormat/>
    <w:pPr>
      <w:ind w:left="479"/>
      <w:outlineLvl w:val="4"/>
    </w:pPr>
    <w:rPr>
      <w:rFonts w:ascii="Arial" w:eastAsia="Arial" w:hAnsi="Arial"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42"/>
      <w:ind w:left="679" w:hanging="201"/>
    </w:pPr>
    <w:rPr>
      <w:rFonts w:ascii="Arial" w:eastAsia="Arial" w:hAnsi="Arial" w:cs="Arial"/>
      <w:b/>
      <w:bCs/>
      <w:sz w:val="24"/>
      <w:szCs w:val="24"/>
    </w:rPr>
  </w:style>
  <w:style w:type="paragraph" w:styleId="TOC2">
    <w:name w:val="toc 2"/>
    <w:basedOn w:val="Normal"/>
    <w:uiPriority w:val="39"/>
    <w:qFormat/>
    <w:pPr>
      <w:spacing w:before="161"/>
      <w:ind w:left="1646" w:hanging="434"/>
    </w:pPr>
    <w:rPr>
      <w:sz w:val="26"/>
      <w:szCs w:val="26"/>
    </w:rPr>
  </w:style>
  <w:style w:type="paragraph" w:styleId="TOC3">
    <w:name w:val="toc 3"/>
    <w:basedOn w:val="Normal"/>
    <w:uiPriority w:val="39"/>
    <w:qFormat/>
    <w:pPr>
      <w:spacing w:before="143"/>
      <w:ind w:left="1613" w:hanging="401"/>
    </w:pPr>
    <w:rPr>
      <w:sz w:val="24"/>
      <w:szCs w:val="24"/>
    </w:rPr>
  </w:style>
  <w:style w:type="paragraph" w:styleId="TOC4">
    <w:name w:val="toc 4"/>
    <w:basedOn w:val="Normal"/>
    <w:uiPriority w:val="1"/>
    <w:qFormat/>
    <w:pPr>
      <w:spacing w:before="150"/>
      <w:ind w:left="1613" w:hanging="401"/>
    </w:pPr>
    <w:rPr>
      <w:b/>
      <w:bCs/>
      <w:i/>
      <w:iCs/>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917" w:hanging="360"/>
    </w:pPr>
  </w:style>
  <w:style w:type="paragraph" w:customStyle="1" w:styleId="TableParagraph">
    <w:name w:val="Table Paragraph"/>
    <w:basedOn w:val="Normal"/>
    <w:uiPriority w:val="1"/>
    <w:qFormat/>
    <w:pPr>
      <w:spacing w:before="6"/>
      <w:ind w:left="98"/>
    </w:pPr>
  </w:style>
  <w:style w:type="paragraph" w:styleId="TOCHeading">
    <w:name w:val="TOC Heading"/>
    <w:basedOn w:val="Heading1"/>
    <w:next w:val="Normal"/>
    <w:uiPriority w:val="39"/>
    <w:unhideWhenUsed/>
    <w:qFormat/>
    <w:rsid w:val="002056D1"/>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2056D1"/>
    <w:rPr>
      <w:color w:val="0000FF" w:themeColor="hyperlink"/>
      <w:u w:val="single"/>
    </w:rPr>
  </w:style>
  <w:style w:type="table" w:styleId="TableGrid">
    <w:name w:val="Table Grid"/>
    <w:basedOn w:val="TableNormal"/>
    <w:uiPriority w:val="39"/>
    <w:rsid w:val="003122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F1085"/>
    <w:rPr>
      <w:b/>
      <w:bCs/>
    </w:rPr>
  </w:style>
  <w:style w:type="paragraph" w:styleId="NormalWeb">
    <w:name w:val="Normal (Web)"/>
    <w:basedOn w:val="Normal"/>
    <w:uiPriority w:val="99"/>
    <w:semiHidden/>
    <w:unhideWhenUsed/>
    <w:rsid w:val="00860EE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animating">
    <w:name w:val="animating"/>
    <w:basedOn w:val="DefaultParagraphFont"/>
    <w:rsid w:val="00E52E51"/>
  </w:style>
  <w:style w:type="paragraph" w:styleId="Header">
    <w:name w:val="header"/>
    <w:basedOn w:val="Normal"/>
    <w:link w:val="HeaderChar"/>
    <w:uiPriority w:val="99"/>
    <w:unhideWhenUsed/>
    <w:rsid w:val="00D23462"/>
    <w:pPr>
      <w:tabs>
        <w:tab w:val="center" w:pos="4513"/>
        <w:tab w:val="right" w:pos="9026"/>
      </w:tabs>
    </w:pPr>
  </w:style>
  <w:style w:type="character" w:customStyle="1" w:styleId="HeaderChar">
    <w:name w:val="Header Char"/>
    <w:basedOn w:val="DefaultParagraphFont"/>
    <w:link w:val="Header"/>
    <w:uiPriority w:val="99"/>
    <w:rsid w:val="00D23462"/>
    <w:rPr>
      <w:rFonts w:ascii="Arial MT" w:eastAsia="Arial MT" w:hAnsi="Arial MT" w:cs="Arial MT"/>
    </w:rPr>
  </w:style>
  <w:style w:type="paragraph" w:styleId="Footer">
    <w:name w:val="footer"/>
    <w:basedOn w:val="Normal"/>
    <w:link w:val="FooterChar"/>
    <w:uiPriority w:val="99"/>
    <w:unhideWhenUsed/>
    <w:rsid w:val="00D23462"/>
    <w:pPr>
      <w:tabs>
        <w:tab w:val="center" w:pos="4513"/>
        <w:tab w:val="right" w:pos="9026"/>
      </w:tabs>
    </w:pPr>
  </w:style>
  <w:style w:type="character" w:customStyle="1" w:styleId="FooterChar">
    <w:name w:val="Footer Char"/>
    <w:basedOn w:val="DefaultParagraphFont"/>
    <w:link w:val="Footer"/>
    <w:uiPriority w:val="99"/>
    <w:rsid w:val="00D23462"/>
    <w:rPr>
      <w:rFonts w:ascii="Arial MT" w:eastAsia="Arial MT" w:hAnsi="Arial MT" w:cs="Arial MT"/>
    </w:rPr>
  </w:style>
  <w:style w:type="character" w:customStyle="1" w:styleId="apple-tab-span">
    <w:name w:val="apple-tab-span"/>
    <w:basedOn w:val="DefaultParagraphFont"/>
    <w:rsid w:val="008B29C9"/>
  </w:style>
  <w:style w:type="character" w:styleId="UnresolvedMention">
    <w:name w:val="Unresolved Mention"/>
    <w:basedOn w:val="DefaultParagraphFont"/>
    <w:uiPriority w:val="99"/>
    <w:semiHidden/>
    <w:unhideWhenUsed/>
    <w:rsid w:val="008B29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1813">
      <w:bodyDiv w:val="1"/>
      <w:marLeft w:val="0"/>
      <w:marRight w:val="0"/>
      <w:marTop w:val="0"/>
      <w:marBottom w:val="0"/>
      <w:divBdr>
        <w:top w:val="none" w:sz="0" w:space="0" w:color="auto"/>
        <w:left w:val="none" w:sz="0" w:space="0" w:color="auto"/>
        <w:bottom w:val="none" w:sz="0" w:space="0" w:color="auto"/>
        <w:right w:val="none" w:sz="0" w:space="0" w:color="auto"/>
      </w:divBdr>
      <w:divsChild>
        <w:div w:id="1885215330">
          <w:marLeft w:val="0"/>
          <w:marRight w:val="0"/>
          <w:marTop w:val="0"/>
          <w:marBottom w:val="0"/>
          <w:divBdr>
            <w:top w:val="single" w:sz="2" w:space="0" w:color="auto"/>
            <w:left w:val="single" w:sz="2" w:space="0" w:color="auto"/>
            <w:bottom w:val="single" w:sz="6" w:space="0" w:color="auto"/>
            <w:right w:val="single" w:sz="2" w:space="0" w:color="auto"/>
          </w:divBdr>
          <w:divsChild>
            <w:div w:id="157550782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9803888">
                  <w:marLeft w:val="0"/>
                  <w:marRight w:val="0"/>
                  <w:marTop w:val="0"/>
                  <w:marBottom w:val="0"/>
                  <w:divBdr>
                    <w:top w:val="single" w:sz="2" w:space="0" w:color="D9D9E3"/>
                    <w:left w:val="single" w:sz="2" w:space="0" w:color="D9D9E3"/>
                    <w:bottom w:val="single" w:sz="2" w:space="0" w:color="D9D9E3"/>
                    <w:right w:val="single" w:sz="2" w:space="0" w:color="D9D9E3"/>
                  </w:divBdr>
                  <w:divsChild>
                    <w:div w:id="1853714832">
                      <w:marLeft w:val="0"/>
                      <w:marRight w:val="0"/>
                      <w:marTop w:val="0"/>
                      <w:marBottom w:val="0"/>
                      <w:divBdr>
                        <w:top w:val="single" w:sz="2" w:space="0" w:color="D9D9E3"/>
                        <w:left w:val="single" w:sz="2" w:space="0" w:color="D9D9E3"/>
                        <w:bottom w:val="single" w:sz="2" w:space="0" w:color="D9D9E3"/>
                        <w:right w:val="single" w:sz="2" w:space="0" w:color="D9D9E3"/>
                      </w:divBdr>
                      <w:divsChild>
                        <w:div w:id="1004356602">
                          <w:marLeft w:val="0"/>
                          <w:marRight w:val="0"/>
                          <w:marTop w:val="0"/>
                          <w:marBottom w:val="0"/>
                          <w:divBdr>
                            <w:top w:val="single" w:sz="2" w:space="0" w:color="D9D9E3"/>
                            <w:left w:val="single" w:sz="2" w:space="0" w:color="D9D9E3"/>
                            <w:bottom w:val="single" w:sz="2" w:space="0" w:color="D9D9E3"/>
                            <w:right w:val="single" w:sz="2" w:space="0" w:color="D9D9E3"/>
                          </w:divBdr>
                          <w:divsChild>
                            <w:div w:id="919561281">
                              <w:marLeft w:val="0"/>
                              <w:marRight w:val="0"/>
                              <w:marTop w:val="0"/>
                              <w:marBottom w:val="0"/>
                              <w:divBdr>
                                <w:top w:val="single" w:sz="2" w:space="0" w:color="D9D9E3"/>
                                <w:left w:val="single" w:sz="2" w:space="0" w:color="D9D9E3"/>
                                <w:bottom w:val="single" w:sz="2" w:space="0" w:color="D9D9E3"/>
                                <w:right w:val="single" w:sz="2" w:space="0" w:color="D9D9E3"/>
                              </w:divBdr>
                              <w:divsChild>
                                <w:div w:id="1418211279">
                                  <w:marLeft w:val="0"/>
                                  <w:marRight w:val="0"/>
                                  <w:marTop w:val="0"/>
                                  <w:marBottom w:val="0"/>
                                  <w:divBdr>
                                    <w:top w:val="single" w:sz="2" w:space="0" w:color="D9D9E3"/>
                                    <w:left w:val="single" w:sz="2" w:space="0" w:color="D9D9E3"/>
                                    <w:bottom w:val="single" w:sz="2" w:space="0" w:color="D9D9E3"/>
                                    <w:right w:val="single" w:sz="2" w:space="0" w:color="D9D9E3"/>
                                  </w:divBdr>
                                  <w:divsChild>
                                    <w:div w:id="1091436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66547886">
      <w:bodyDiv w:val="1"/>
      <w:marLeft w:val="0"/>
      <w:marRight w:val="0"/>
      <w:marTop w:val="0"/>
      <w:marBottom w:val="0"/>
      <w:divBdr>
        <w:top w:val="none" w:sz="0" w:space="0" w:color="auto"/>
        <w:left w:val="none" w:sz="0" w:space="0" w:color="auto"/>
        <w:bottom w:val="none" w:sz="0" w:space="0" w:color="auto"/>
        <w:right w:val="none" w:sz="0" w:space="0" w:color="auto"/>
      </w:divBdr>
    </w:div>
    <w:div w:id="692919364">
      <w:bodyDiv w:val="1"/>
      <w:marLeft w:val="0"/>
      <w:marRight w:val="0"/>
      <w:marTop w:val="0"/>
      <w:marBottom w:val="0"/>
      <w:divBdr>
        <w:top w:val="none" w:sz="0" w:space="0" w:color="auto"/>
        <w:left w:val="none" w:sz="0" w:space="0" w:color="auto"/>
        <w:bottom w:val="none" w:sz="0" w:space="0" w:color="auto"/>
        <w:right w:val="none" w:sz="0" w:space="0" w:color="auto"/>
      </w:divBdr>
      <w:divsChild>
        <w:div w:id="442574810">
          <w:marLeft w:val="0"/>
          <w:marRight w:val="0"/>
          <w:marTop w:val="0"/>
          <w:marBottom w:val="0"/>
          <w:divBdr>
            <w:top w:val="none" w:sz="0" w:space="0" w:color="auto"/>
            <w:left w:val="none" w:sz="0" w:space="0" w:color="auto"/>
            <w:bottom w:val="none" w:sz="0" w:space="0" w:color="auto"/>
            <w:right w:val="none" w:sz="0" w:space="0" w:color="auto"/>
          </w:divBdr>
          <w:divsChild>
            <w:div w:id="1016495220">
              <w:marLeft w:val="0"/>
              <w:marRight w:val="0"/>
              <w:marTop w:val="0"/>
              <w:marBottom w:val="0"/>
              <w:divBdr>
                <w:top w:val="none" w:sz="0" w:space="0" w:color="auto"/>
                <w:left w:val="none" w:sz="0" w:space="0" w:color="auto"/>
                <w:bottom w:val="none" w:sz="0" w:space="0" w:color="auto"/>
                <w:right w:val="none" w:sz="0" w:space="0" w:color="auto"/>
              </w:divBdr>
              <w:divsChild>
                <w:div w:id="1120105835">
                  <w:marLeft w:val="0"/>
                  <w:marRight w:val="0"/>
                  <w:marTop w:val="0"/>
                  <w:marBottom w:val="0"/>
                  <w:divBdr>
                    <w:top w:val="none" w:sz="0" w:space="0" w:color="auto"/>
                    <w:left w:val="none" w:sz="0" w:space="0" w:color="auto"/>
                    <w:bottom w:val="none" w:sz="0" w:space="0" w:color="auto"/>
                    <w:right w:val="none" w:sz="0" w:space="0" w:color="auto"/>
                  </w:divBdr>
                  <w:divsChild>
                    <w:div w:id="122082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55483">
          <w:marLeft w:val="0"/>
          <w:marRight w:val="0"/>
          <w:marTop w:val="0"/>
          <w:marBottom w:val="0"/>
          <w:divBdr>
            <w:top w:val="none" w:sz="0" w:space="0" w:color="auto"/>
            <w:left w:val="none" w:sz="0" w:space="0" w:color="auto"/>
            <w:bottom w:val="none" w:sz="0" w:space="0" w:color="auto"/>
            <w:right w:val="none" w:sz="0" w:space="0" w:color="auto"/>
          </w:divBdr>
          <w:divsChild>
            <w:div w:id="962074243">
              <w:marLeft w:val="0"/>
              <w:marRight w:val="0"/>
              <w:marTop w:val="0"/>
              <w:marBottom w:val="0"/>
              <w:divBdr>
                <w:top w:val="none" w:sz="0" w:space="0" w:color="auto"/>
                <w:left w:val="none" w:sz="0" w:space="0" w:color="auto"/>
                <w:bottom w:val="none" w:sz="0" w:space="0" w:color="auto"/>
                <w:right w:val="none" w:sz="0" w:space="0" w:color="auto"/>
              </w:divBdr>
              <w:divsChild>
                <w:div w:id="1948654365">
                  <w:marLeft w:val="0"/>
                  <w:marRight w:val="0"/>
                  <w:marTop w:val="0"/>
                  <w:marBottom w:val="0"/>
                  <w:divBdr>
                    <w:top w:val="none" w:sz="0" w:space="0" w:color="auto"/>
                    <w:left w:val="none" w:sz="0" w:space="0" w:color="auto"/>
                    <w:bottom w:val="none" w:sz="0" w:space="0" w:color="auto"/>
                    <w:right w:val="none" w:sz="0" w:space="0" w:color="auto"/>
                  </w:divBdr>
                  <w:divsChild>
                    <w:div w:id="19442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342179">
      <w:bodyDiv w:val="1"/>
      <w:marLeft w:val="0"/>
      <w:marRight w:val="0"/>
      <w:marTop w:val="0"/>
      <w:marBottom w:val="0"/>
      <w:divBdr>
        <w:top w:val="none" w:sz="0" w:space="0" w:color="auto"/>
        <w:left w:val="none" w:sz="0" w:space="0" w:color="auto"/>
        <w:bottom w:val="none" w:sz="0" w:space="0" w:color="auto"/>
        <w:right w:val="none" w:sz="0" w:space="0" w:color="auto"/>
      </w:divBdr>
    </w:div>
    <w:div w:id="1026831405">
      <w:bodyDiv w:val="1"/>
      <w:marLeft w:val="0"/>
      <w:marRight w:val="0"/>
      <w:marTop w:val="0"/>
      <w:marBottom w:val="0"/>
      <w:divBdr>
        <w:top w:val="none" w:sz="0" w:space="0" w:color="auto"/>
        <w:left w:val="none" w:sz="0" w:space="0" w:color="auto"/>
        <w:bottom w:val="none" w:sz="0" w:space="0" w:color="auto"/>
        <w:right w:val="none" w:sz="0" w:space="0" w:color="auto"/>
      </w:divBdr>
    </w:div>
    <w:div w:id="1259290875">
      <w:bodyDiv w:val="1"/>
      <w:marLeft w:val="0"/>
      <w:marRight w:val="0"/>
      <w:marTop w:val="0"/>
      <w:marBottom w:val="0"/>
      <w:divBdr>
        <w:top w:val="none" w:sz="0" w:space="0" w:color="auto"/>
        <w:left w:val="none" w:sz="0" w:space="0" w:color="auto"/>
        <w:bottom w:val="none" w:sz="0" w:space="0" w:color="auto"/>
        <w:right w:val="none" w:sz="0" w:space="0" w:color="auto"/>
      </w:divBdr>
    </w:div>
    <w:div w:id="1298681998">
      <w:bodyDiv w:val="1"/>
      <w:marLeft w:val="0"/>
      <w:marRight w:val="0"/>
      <w:marTop w:val="0"/>
      <w:marBottom w:val="0"/>
      <w:divBdr>
        <w:top w:val="none" w:sz="0" w:space="0" w:color="auto"/>
        <w:left w:val="none" w:sz="0" w:space="0" w:color="auto"/>
        <w:bottom w:val="none" w:sz="0" w:space="0" w:color="auto"/>
        <w:right w:val="none" w:sz="0" w:space="0" w:color="auto"/>
      </w:divBdr>
      <w:divsChild>
        <w:div w:id="1817410671">
          <w:marLeft w:val="0"/>
          <w:marRight w:val="0"/>
          <w:marTop w:val="0"/>
          <w:marBottom w:val="0"/>
          <w:divBdr>
            <w:top w:val="none" w:sz="0" w:space="0" w:color="auto"/>
            <w:left w:val="none" w:sz="0" w:space="0" w:color="auto"/>
            <w:bottom w:val="none" w:sz="0" w:space="0" w:color="auto"/>
            <w:right w:val="none" w:sz="0" w:space="0" w:color="auto"/>
          </w:divBdr>
          <w:divsChild>
            <w:div w:id="1176190052">
              <w:marLeft w:val="0"/>
              <w:marRight w:val="0"/>
              <w:marTop w:val="0"/>
              <w:marBottom w:val="0"/>
              <w:divBdr>
                <w:top w:val="none" w:sz="0" w:space="0" w:color="auto"/>
                <w:left w:val="none" w:sz="0" w:space="0" w:color="auto"/>
                <w:bottom w:val="none" w:sz="0" w:space="0" w:color="auto"/>
                <w:right w:val="none" w:sz="0" w:space="0" w:color="auto"/>
              </w:divBdr>
            </w:div>
          </w:divsChild>
        </w:div>
        <w:div w:id="1214777463">
          <w:marLeft w:val="0"/>
          <w:marRight w:val="0"/>
          <w:marTop w:val="0"/>
          <w:marBottom w:val="0"/>
          <w:divBdr>
            <w:top w:val="none" w:sz="0" w:space="0" w:color="auto"/>
            <w:left w:val="none" w:sz="0" w:space="0" w:color="auto"/>
            <w:bottom w:val="none" w:sz="0" w:space="0" w:color="auto"/>
            <w:right w:val="none" w:sz="0" w:space="0" w:color="auto"/>
          </w:divBdr>
          <w:divsChild>
            <w:div w:id="1593707252">
              <w:marLeft w:val="0"/>
              <w:marRight w:val="0"/>
              <w:marTop w:val="0"/>
              <w:marBottom w:val="0"/>
              <w:divBdr>
                <w:top w:val="none" w:sz="0" w:space="0" w:color="auto"/>
                <w:left w:val="none" w:sz="0" w:space="0" w:color="auto"/>
                <w:bottom w:val="none" w:sz="0" w:space="0" w:color="auto"/>
                <w:right w:val="none" w:sz="0" w:space="0" w:color="auto"/>
              </w:divBdr>
            </w:div>
          </w:divsChild>
        </w:div>
        <w:div w:id="1290285722">
          <w:marLeft w:val="0"/>
          <w:marRight w:val="0"/>
          <w:marTop w:val="0"/>
          <w:marBottom w:val="0"/>
          <w:divBdr>
            <w:top w:val="none" w:sz="0" w:space="0" w:color="auto"/>
            <w:left w:val="none" w:sz="0" w:space="0" w:color="auto"/>
            <w:bottom w:val="none" w:sz="0" w:space="0" w:color="auto"/>
            <w:right w:val="none" w:sz="0" w:space="0" w:color="auto"/>
          </w:divBdr>
          <w:divsChild>
            <w:div w:id="1073427688">
              <w:marLeft w:val="0"/>
              <w:marRight w:val="0"/>
              <w:marTop w:val="0"/>
              <w:marBottom w:val="0"/>
              <w:divBdr>
                <w:top w:val="none" w:sz="0" w:space="0" w:color="auto"/>
                <w:left w:val="none" w:sz="0" w:space="0" w:color="auto"/>
                <w:bottom w:val="none" w:sz="0" w:space="0" w:color="auto"/>
                <w:right w:val="none" w:sz="0" w:space="0" w:color="auto"/>
              </w:divBdr>
            </w:div>
          </w:divsChild>
        </w:div>
        <w:div w:id="1700472671">
          <w:marLeft w:val="0"/>
          <w:marRight w:val="0"/>
          <w:marTop w:val="0"/>
          <w:marBottom w:val="0"/>
          <w:divBdr>
            <w:top w:val="none" w:sz="0" w:space="0" w:color="auto"/>
            <w:left w:val="none" w:sz="0" w:space="0" w:color="auto"/>
            <w:bottom w:val="none" w:sz="0" w:space="0" w:color="auto"/>
            <w:right w:val="none" w:sz="0" w:space="0" w:color="auto"/>
          </w:divBdr>
          <w:divsChild>
            <w:div w:id="1387991748">
              <w:marLeft w:val="0"/>
              <w:marRight w:val="0"/>
              <w:marTop w:val="0"/>
              <w:marBottom w:val="0"/>
              <w:divBdr>
                <w:top w:val="none" w:sz="0" w:space="0" w:color="auto"/>
                <w:left w:val="none" w:sz="0" w:space="0" w:color="auto"/>
                <w:bottom w:val="none" w:sz="0" w:space="0" w:color="auto"/>
                <w:right w:val="none" w:sz="0" w:space="0" w:color="auto"/>
              </w:divBdr>
            </w:div>
          </w:divsChild>
        </w:div>
        <w:div w:id="249047685">
          <w:marLeft w:val="0"/>
          <w:marRight w:val="0"/>
          <w:marTop w:val="0"/>
          <w:marBottom w:val="0"/>
          <w:divBdr>
            <w:top w:val="none" w:sz="0" w:space="0" w:color="auto"/>
            <w:left w:val="none" w:sz="0" w:space="0" w:color="auto"/>
            <w:bottom w:val="none" w:sz="0" w:space="0" w:color="auto"/>
            <w:right w:val="none" w:sz="0" w:space="0" w:color="auto"/>
          </w:divBdr>
          <w:divsChild>
            <w:div w:id="175901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1337">
      <w:bodyDiv w:val="1"/>
      <w:marLeft w:val="0"/>
      <w:marRight w:val="0"/>
      <w:marTop w:val="0"/>
      <w:marBottom w:val="0"/>
      <w:divBdr>
        <w:top w:val="none" w:sz="0" w:space="0" w:color="auto"/>
        <w:left w:val="none" w:sz="0" w:space="0" w:color="auto"/>
        <w:bottom w:val="none" w:sz="0" w:space="0" w:color="auto"/>
        <w:right w:val="none" w:sz="0" w:space="0" w:color="auto"/>
      </w:divBdr>
    </w:div>
    <w:div w:id="1487630250">
      <w:bodyDiv w:val="1"/>
      <w:marLeft w:val="0"/>
      <w:marRight w:val="0"/>
      <w:marTop w:val="0"/>
      <w:marBottom w:val="0"/>
      <w:divBdr>
        <w:top w:val="none" w:sz="0" w:space="0" w:color="auto"/>
        <w:left w:val="none" w:sz="0" w:space="0" w:color="auto"/>
        <w:bottom w:val="none" w:sz="0" w:space="0" w:color="auto"/>
        <w:right w:val="none" w:sz="0" w:space="0" w:color="auto"/>
      </w:divBdr>
    </w:div>
    <w:div w:id="1606112801">
      <w:bodyDiv w:val="1"/>
      <w:marLeft w:val="0"/>
      <w:marRight w:val="0"/>
      <w:marTop w:val="0"/>
      <w:marBottom w:val="0"/>
      <w:divBdr>
        <w:top w:val="none" w:sz="0" w:space="0" w:color="auto"/>
        <w:left w:val="none" w:sz="0" w:space="0" w:color="auto"/>
        <w:bottom w:val="none" w:sz="0" w:space="0" w:color="auto"/>
        <w:right w:val="none" w:sz="0" w:space="0" w:color="auto"/>
      </w:divBdr>
      <w:divsChild>
        <w:div w:id="2065057248">
          <w:marLeft w:val="0"/>
          <w:marRight w:val="0"/>
          <w:marTop w:val="0"/>
          <w:marBottom w:val="0"/>
          <w:divBdr>
            <w:top w:val="none" w:sz="0" w:space="0" w:color="auto"/>
            <w:left w:val="none" w:sz="0" w:space="0" w:color="auto"/>
            <w:bottom w:val="none" w:sz="0" w:space="0" w:color="auto"/>
            <w:right w:val="none" w:sz="0" w:space="0" w:color="auto"/>
          </w:divBdr>
          <w:divsChild>
            <w:div w:id="1759205442">
              <w:marLeft w:val="0"/>
              <w:marRight w:val="0"/>
              <w:marTop w:val="0"/>
              <w:marBottom w:val="0"/>
              <w:divBdr>
                <w:top w:val="none" w:sz="0" w:space="0" w:color="auto"/>
                <w:left w:val="none" w:sz="0" w:space="0" w:color="auto"/>
                <w:bottom w:val="none" w:sz="0" w:space="0" w:color="auto"/>
                <w:right w:val="none" w:sz="0" w:space="0" w:color="auto"/>
              </w:divBdr>
              <w:divsChild>
                <w:div w:id="1231118132">
                  <w:marLeft w:val="0"/>
                  <w:marRight w:val="0"/>
                  <w:marTop w:val="0"/>
                  <w:marBottom w:val="0"/>
                  <w:divBdr>
                    <w:top w:val="none" w:sz="0" w:space="0" w:color="auto"/>
                    <w:left w:val="none" w:sz="0" w:space="0" w:color="auto"/>
                    <w:bottom w:val="none" w:sz="0" w:space="0" w:color="auto"/>
                    <w:right w:val="none" w:sz="0" w:space="0" w:color="auto"/>
                  </w:divBdr>
                  <w:divsChild>
                    <w:div w:id="150485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891985">
          <w:marLeft w:val="0"/>
          <w:marRight w:val="0"/>
          <w:marTop w:val="0"/>
          <w:marBottom w:val="0"/>
          <w:divBdr>
            <w:top w:val="none" w:sz="0" w:space="0" w:color="auto"/>
            <w:left w:val="none" w:sz="0" w:space="0" w:color="auto"/>
            <w:bottom w:val="none" w:sz="0" w:space="0" w:color="auto"/>
            <w:right w:val="none" w:sz="0" w:space="0" w:color="auto"/>
          </w:divBdr>
          <w:divsChild>
            <w:div w:id="1167210609">
              <w:marLeft w:val="0"/>
              <w:marRight w:val="0"/>
              <w:marTop w:val="0"/>
              <w:marBottom w:val="0"/>
              <w:divBdr>
                <w:top w:val="none" w:sz="0" w:space="0" w:color="auto"/>
                <w:left w:val="none" w:sz="0" w:space="0" w:color="auto"/>
                <w:bottom w:val="none" w:sz="0" w:space="0" w:color="auto"/>
                <w:right w:val="none" w:sz="0" w:space="0" w:color="auto"/>
              </w:divBdr>
              <w:divsChild>
                <w:div w:id="105274052">
                  <w:marLeft w:val="0"/>
                  <w:marRight w:val="0"/>
                  <w:marTop w:val="0"/>
                  <w:marBottom w:val="0"/>
                  <w:divBdr>
                    <w:top w:val="none" w:sz="0" w:space="0" w:color="auto"/>
                    <w:left w:val="none" w:sz="0" w:space="0" w:color="auto"/>
                    <w:bottom w:val="none" w:sz="0" w:space="0" w:color="auto"/>
                    <w:right w:val="none" w:sz="0" w:space="0" w:color="auto"/>
                  </w:divBdr>
                  <w:divsChild>
                    <w:div w:id="104775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948731">
          <w:marLeft w:val="0"/>
          <w:marRight w:val="0"/>
          <w:marTop w:val="0"/>
          <w:marBottom w:val="0"/>
          <w:divBdr>
            <w:top w:val="none" w:sz="0" w:space="0" w:color="auto"/>
            <w:left w:val="none" w:sz="0" w:space="0" w:color="auto"/>
            <w:bottom w:val="none" w:sz="0" w:space="0" w:color="auto"/>
            <w:right w:val="none" w:sz="0" w:space="0" w:color="auto"/>
          </w:divBdr>
          <w:divsChild>
            <w:div w:id="2014842681">
              <w:marLeft w:val="0"/>
              <w:marRight w:val="0"/>
              <w:marTop w:val="0"/>
              <w:marBottom w:val="0"/>
              <w:divBdr>
                <w:top w:val="none" w:sz="0" w:space="0" w:color="auto"/>
                <w:left w:val="none" w:sz="0" w:space="0" w:color="auto"/>
                <w:bottom w:val="none" w:sz="0" w:space="0" w:color="auto"/>
                <w:right w:val="none" w:sz="0" w:space="0" w:color="auto"/>
              </w:divBdr>
              <w:divsChild>
                <w:div w:id="505822882">
                  <w:marLeft w:val="0"/>
                  <w:marRight w:val="0"/>
                  <w:marTop w:val="0"/>
                  <w:marBottom w:val="0"/>
                  <w:divBdr>
                    <w:top w:val="none" w:sz="0" w:space="0" w:color="auto"/>
                    <w:left w:val="none" w:sz="0" w:space="0" w:color="auto"/>
                    <w:bottom w:val="none" w:sz="0" w:space="0" w:color="auto"/>
                    <w:right w:val="none" w:sz="0" w:space="0" w:color="auto"/>
                  </w:divBdr>
                  <w:divsChild>
                    <w:div w:id="143636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322">
          <w:marLeft w:val="0"/>
          <w:marRight w:val="0"/>
          <w:marTop w:val="0"/>
          <w:marBottom w:val="0"/>
          <w:divBdr>
            <w:top w:val="none" w:sz="0" w:space="0" w:color="auto"/>
            <w:left w:val="none" w:sz="0" w:space="0" w:color="auto"/>
            <w:bottom w:val="none" w:sz="0" w:space="0" w:color="auto"/>
            <w:right w:val="none" w:sz="0" w:space="0" w:color="auto"/>
          </w:divBdr>
          <w:divsChild>
            <w:div w:id="1945841375">
              <w:marLeft w:val="0"/>
              <w:marRight w:val="0"/>
              <w:marTop w:val="0"/>
              <w:marBottom w:val="0"/>
              <w:divBdr>
                <w:top w:val="none" w:sz="0" w:space="0" w:color="auto"/>
                <w:left w:val="none" w:sz="0" w:space="0" w:color="auto"/>
                <w:bottom w:val="none" w:sz="0" w:space="0" w:color="auto"/>
                <w:right w:val="none" w:sz="0" w:space="0" w:color="auto"/>
              </w:divBdr>
              <w:divsChild>
                <w:div w:id="1799102155">
                  <w:marLeft w:val="0"/>
                  <w:marRight w:val="0"/>
                  <w:marTop w:val="0"/>
                  <w:marBottom w:val="0"/>
                  <w:divBdr>
                    <w:top w:val="none" w:sz="0" w:space="0" w:color="auto"/>
                    <w:left w:val="none" w:sz="0" w:space="0" w:color="auto"/>
                    <w:bottom w:val="none" w:sz="0" w:space="0" w:color="auto"/>
                    <w:right w:val="none" w:sz="0" w:space="0" w:color="auto"/>
                  </w:divBdr>
                  <w:divsChild>
                    <w:div w:id="87504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2589">
          <w:marLeft w:val="0"/>
          <w:marRight w:val="0"/>
          <w:marTop w:val="0"/>
          <w:marBottom w:val="0"/>
          <w:divBdr>
            <w:top w:val="none" w:sz="0" w:space="0" w:color="auto"/>
            <w:left w:val="none" w:sz="0" w:space="0" w:color="auto"/>
            <w:bottom w:val="none" w:sz="0" w:space="0" w:color="auto"/>
            <w:right w:val="none" w:sz="0" w:space="0" w:color="auto"/>
          </w:divBdr>
          <w:divsChild>
            <w:div w:id="1877037295">
              <w:marLeft w:val="0"/>
              <w:marRight w:val="0"/>
              <w:marTop w:val="0"/>
              <w:marBottom w:val="0"/>
              <w:divBdr>
                <w:top w:val="none" w:sz="0" w:space="0" w:color="auto"/>
                <w:left w:val="none" w:sz="0" w:space="0" w:color="auto"/>
                <w:bottom w:val="none" w:sz="0" w:space="0" w:color="auto"/>
                <w:right w:val="none" w:sz="0" w:space="0" w:color="auto"/>
              </w:divBdr>
              <w:divsChild>
                <w:div w:id="1067806677">
                  <w:marLeft w:val="0"/>
                  <w:marRight w:val="0"/>
                  <w:marTop w:val="0"/>
                  <w:marBottom w:val="0"/>
                  <w:divBdr>
                    <w:top w:val="none" w:sz="0" w:space="0" w:color="auto"/>
                    <w:left w:val="none" w:sz="0" w:space="0" w:color="auto"/>
                    <w:bottom w:val="none" w:sz="0" w:space="0" w:color="auto"/>
                    <w:right w:val="none" w:sz="0" w:space="0" w:color="auto"/>
                  </w:divBdr>
                  <w:divsChild>
                    <w:div w:id="13252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icsr.info/" TargetMode="External"/><Relationship Id="rId3" Type="http://schemas.openxmlformats.org/officeDocument/2006/relationships/styles" Target="styles.xml"/><Relationship Id="rId21" Type="http://schemas.openxmlformats.org/officeDocument/2006/relationships/hyperlink" Target="https://www.rand.org/nsrd/projects/terrorism-incidents.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gov.uk/government/organisations/national-counter-terrorism-security-offic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dni.gov/index.php/nctc-h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bard.google.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hat.openai.com/" TargetMode="External"/><Relationship Id="rId28" Type="http://schemas.openxmlformats.org/officeDocument/2006/relationships/hyperlink" Target="https://www.start.umd.edu/people/brian-wingenroth"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start.umd.edu/gtd/" TargetMode="External"/><Relationship Id="rId27" Type="http://schemas.openxmlformats.org/officeDocument/2006/relationships/hyperlink" Target="https://www.dhs.gov/publication/dhsallpia-084-joint-threat-information-management-system-j-tims" TargetMode="External"/><Relationship Id="rId30" Type="http://schemas.openxmlformats.org/officeDocument/2006/relationships/hyperlink" Target="https://www.dhs.gov/homeland-security-information-network-hsin"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3C45E-28AF-4DA4-A027-4E00D825E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20</Pages>
  <Words>3191</Words>
  <Characters>18193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 Shirsath</dc:creator>
  <cp:lastModifiedBy>Yash Shirsath</cp:lastModifiedBy>
  <cp:revision>25</cp:revision>
  <dcterms:created xsi:type="dcterms:W3CDTF">2023-11-01T10:57:00Z</dcterms:created>
  <dcterms:modified xsi:type="dcterms:W3CDTF">2023-11-01T16:34:00Z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2021-12-16T00:00:00Z</vt:filetime>
  </property>
  <property fmtid="{D5CDD505-2E9C-101B-9397-08002B2CF9AE}" pid="3" name="Creator">
    <vt:lpwstr>Mozilla/5.0 (Windows NT 10.0; Win64; x64) AppleWebKit/537.36 (KHTML, like Gecko) Chrome/96.0.4664.110 Safari/537.36</vt:lpwstr>
  </property>
  <property fmtid="{D5CDD505-2E9C-101B-9397-08002B2CF9AE}" pid="4" name="LastSaved">
    <vt:filetime>2023-11-01T00:00:00Z</vt:filetime>
  </property>
  <property fmtid="{D5CDD505-2E9C-101B-9397-08002B2CF9AE}" pid="5" name="Producer">
    <vt:lpwstr>Skia/PDF m96</vt:lpwstr>
  </property>
</Properties>
</file>