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49C6" w14:textId="77777777" w:rsidR="00EA7B33" w:rsidRPr="00A910E0" w:rsidRDefault="00000000" w:rsidP="00A910E0">
      <w:pPr>
        <w:bidi/>
        <w:spacing w:after="40" w:line="290" w:lineRule="auto"/>
        <w:rPr>
          <w:rFonts w:asciiTheme="majorHAnsi" w:hAnsiTheme="majorHAnsi" w:cstheme="majorHAnsi"/>
        </w:rPr>
      </w:pPr>
      <w:r>
        <w:t>SVÖ</w:t>
      </w:r>
    </w:p>
    <w:p w14:paraId="411CE36E" w14:textId="77777777" w:rsidR="00EA7B33" w:rsidRPr="00A910E0" w:rsidRDefault="00000000" w:rsidP="00A910E0">
      <w:pPr>
        <w:bidi/>
        <w:spacing w:after="400" w:line="290" w:lineRule="auto"/>
        <w:rPr>
          <w:rFonts w:asciiTheme="majorHAnsi" w:hAnsiTheme="majorHAnsi" w:cstheme="majorHAnsi"/>
        </w:rPr>
      </w:pPr>
      <w:r>
        <w:t>الاتحاد السوري في النمسا · Syrischer Verband in Österreich</w:t>
      </w:r>
    </w:p>
    <w:p w14:paraId="0C4DDD23" w14:textId="77777777" w:rsidR="00EA7B33" w:rsidRPr="00A910E0" w:rsidRDefault="00000000" w:rsidP="00A910E0">
      <w:pPr>
        <w:bidi/>
        <w:spacing w:after="60" w:line="290" w:lineRule="auto"/>
        <w:rPr>
          <w:rFonts w:asciiTheme="majorHAnsi" w:hAnsiTheme="majorHAnsi" w:cstheme="majorHAnsi"/>
        </w:rPr>
      </w:pPr>
      <w:r>
        <w:t>استمارة متطلبات المشروع</w:t>
      </w:r>
    </w:p>
    <w:p w14:paraId="222949F4" w14:textId="77777777" w:rsidR="00EA7B33" w:rsidRPr="00A910E0" w:rsidRDefault="00000000" w:rsidP="00A910E0">
      <w:pPr>
        <w:bidi/>
        <w:spacing w:after="40" w:line="290" w:lineRule="auto"/>
        <w:rPr>
          <w:rFonts w:asciiTheme="majorHAnsi" w:hAnsiTheme="majorHAnsi" w:cstheme="majorHAnsi"/>
        </w:rPr>
      </w:pPr>
      <w:r>
        <w:t>الموقع الإلكتروني والتطبيق — المرحلة الأولى</w:t>
      </w:r>
    </w:p>
    <w:p w14:paraId="2506DEFF" w14:textId="77777777" w:rsidR="00EA7B33" w:rsidRPr="00A910E0" w:rsidRDefault="00000000" w:rsidP="00A910E0">
      <w:pPr>
        <w:bidi/>
        <w:spacing w:after="500" w:line="290" w:lineRule="auto"/>
        <w:rPr>
          <w:rFonts w:asciiTheme="majorHAnsi" w:hAnsiTheme="majorHAnsi" w:cstheme="majorHAnsi"/>
          <w:sz w:val="36"/>
          <w:szCs w:val="36"/>
        </w:rPr>
      </w:pPr>
      <w:r>
        <w:t>Requirements Questionnaire — Website &amp; Mobile App</w:t>
      </w:r>
    </w:p>
    <w:p w14:paraId="055E7E76" w14:textId="77777777" w:rsidR="00EA7B33" w:rsidRPr="00A910E0" w:rsidRDefault="00000000" w:rsidP="00A910E0">
      <w:pPr>
        <w:shd w:val="clear" w:color="auto" w:fill="EEF2F6"/>
        <w:bidi/>
        <w:spacing w:after="120" w:line="290" w:lineRule="auto"/>
        <w:rPr>
          <w:rFonts w:asciiTheme="majorHAnsi" w:hAnsiTheme="majorHAnsi" w:cstheme="majorHAnsi"/>
          <w:sz w:val="36"/>
          <w:szCs w:val="36"/>
        </w:rPr>
      </w:pPr>
      <w:r>
        <w:t xml:space="preserve">  كيف تُملأ هذه الاستمارة  </w:t>
      </w:r>
    </w:p>
    <w:p w14:paraId="15263948" w14:textId="77777777" w:rsidR="00EA7B33" w:rsidRPr="00A910E0" w:rsidRDefault="00000000" w:rsidP="00A910E0">
      <w:pPr>
        <w:bidi/>
        <w:spacing w:after="70" w:line="290" w:lineRule="auto"/>
        <w:rPr>
          <w:rFonts w:asciiTheme="majorHAnsi" w:hAnsiTheme="majorHAnsi" w:cstheme="majorHAnsi"/>
          <w:sz w:val="36"/>
          <w:szCs w:val="36"/>
        </w:rPr>
      </w:pPr>
      <w:r>
        <w:t>• ضع علامة ✗ داخل المربع ☐ أمام الخيار المناسب. يمكن اختيار أكثر من خيار إن لزم.</w:t>
      </w:r>
    </w:p>
    <w:p w14:paraId="76702C69" w14:textId="77777777" w:rsidR="00EA7B33" w:rsidRPr="00A910E0" w:rsidRDefault="00000000" w:rsidP="00A910E0">
      <w:pPr>
        <w:bidi/>
        <w:spacing w:after="70" w:line="290" w:lineRule="auto"/>
        <w:rPr>
          <w:rFonts w:asciiTheme="majorHAnsi" w:hAnsiTheme="majorHAnsi" w:cstheme="majorHAnsi"/>
          <w:sz w:val="36"/>
          <w:szCs w:val="36"/>
        </w:rPr>
      </w:pPr>
      <w:r>
        <w:t>• الأسطر الفارغة للإجابات القصيرة — جملة أو جملتان تكفي.</w:t>
      </w:r>
    </w:p>
    <w:p w14:paraId="4864AD42" w14:textId="77777777" w:rsidR="00EA7B33" w:rsidRPr="00A910E0" w:rsidRDefault="00000000" w:rsidP="00A910E0">
      <w:pPr>
        <w:bidi/>
        <w:spacing w:after="70" w:line="290" w:lineRule="auto"/>
        <w:rPr>
          <w:rFonts w:asciiTheme="majorHAnsi" w:hAnsiTheme="majorHAnsi" w:cstheme="majorHAnsi"/>
          <w:sz w:val="36"/>
          <w:szCs w:val="36"/>
        </w:rPr>
      </w:pPr>
      <w:r>
        <w:t>• إن لم تكن متأكدًا من إجابة، اكتب «لا أعرف» أو «بحاجة لرأيكم» — هذا أفضل من تخمين إجابة.</w:t>
      </w:r>
    </w:p>
    <w:p w14:paraId="59579338" w14:textId="77777777" w:rsidR="00EA7B33" w:rsidRPr="00A910E0" w:rsidRDefault="00000000" w:rsidP="00A910E0">
      <w:pPr>
        <w:bidi/>
        <w:spacing w:after="70" w:line="290" w:lineRule="auto"/>
        <w:rPr>
          <w:rFonts w:asciiTheme="majorHAnsi" w:hAnsiTheme="majorHAnsi" w:cstheme="majorHAnsi"/>
          <w:sz w:val="36"/>
          <w:szCs w:val="36"/>
        </w:rPr>
      </w:pPr>
      <w:r>
        <w:t>• الأقسام ١ إلى ٤ هي الأهم لبدء التصميم. البقية تحدد نطاق العمل والتكلفة والجدول الزمني.</w:t>
      </w:r>
    </w:p>
    <w:p w14:paraId="0FB7A7CF" w14:textId="77777777" w:rsidR="00EA7B33" w:rsidRPr="00A910E0" w:rsidRDefault="00000000" w:rsidP="00A910E0">
      <w:pPr>
        <w:bidi/>
        <w:spacing w:after="240" w:line="290" w:lineRule="auto"/>
        <w:rPr>
          <w:rFonts w:asciiTheme="majorHAnsi" w:hAnsiTheme="majorHAnsi" w:cstheme="majorHAnsi"/>
          <w:sz w:val="36"/>
          <w:szCs w:val="36"/>
        </w:rPr>
      </w:pPr>
      <w:r>
        <w:t>• الوقت التقريبي للتعبئة: ٢٥–٣٥ دقيقة.</w:t>
      </w:r>
    </w:p>
    <w:p w14:paraId="13AD6939" w14:textId="77777777" w:rsidR="00EA7B33" w:rsidRPr="00A910E0" w:rsidRDefault="00000000" w:rsidP="00A910E0">
      <w:pPr>
        <w:bidi/>
        <w:rPr>
          <w:rFonts w:asciiTheme="majorHAnsi" w:hAnsiTheme="majorHAnsi" w:cstheme="majorHAnsi"/>
        </w:rPr>
      </w:pPr>
      <w:r/>
    </w:p>
    <w:p w14:paraId="7EAA6BF2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القرارات الستة التي نحتاجها قبل بدء التنفيذ  </w:t>
      </w:r>
    </w:p>
    <w:p w14:paraId="6AFC249D" w14:textId="77777777" w:rsidR="00EA7B33" w:rsidRPr="00A910E0" w:rsidRDefault="00000000" w:rsidP="00A910E0">
      <w:pPr>
        <w:bidi/>
        <w:spacing w:after="140" w:line="290" w:lineRule="auto"/>
        <w:rPr>
          <w:rFonts w:asciiTheme="minorBidi" w:hAnsiTheme="minorBidi" w:cstheme="minorBidi"/>
          <w:sz w:val="24"/>
          <w:szCs w:val="24"/>
        </w:rPr>
      </w:pPr>
      <w:r>
        <w:t>إن لم يكن هناك وقت لملء كل الاستمارة، هذه الأسئلة الستة كافية لبدء العمل:</w:t>
      </w:r>
    </w:p>
    <w:p w14:paraId="6615850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١) موقع فقط، أم موقع + تطبيق؟</w:t>
        <w:br/>
        <w:t>الموقع الآن، والتطبيق لاحقًا.</w:t>
      </w:r>
    </w:p>
    <w:p w14:paraId="629E6B3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٢) اللغة الافتراضية عند فتح الموقع؟ وأي اللغات مطلوبة عند الإطلاق؟</w:t>
        <w:br/>
        <w:t>العربية افتراضيًا، مع العربية والألمانية والإنجليزية عند الإطلاق.</w:t>
      </w:r>
    </w:p>
    <w:p w14:paraId="7282E90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٣) ما الأقسام الثلاثة الأهم التي يجب أن تكون جاهزة يوم الإطلاق؟</w:t>
        <w:br/>
        <w:t>من نحن ونشاط الاتحاد؛ دليل الحياة في النمسا والخدمات؛ الفعاليات والمشاركة المجتمعية.</w:t>
      </w:r>
    </w:p>
    <w:p w14:paraId="233199A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٤) من يكتب المحتوى ومن يعتمده قانونيًا؟</w:t>
        <w:br/>
        <w:t>المحتوى يجهزه فريق الاتحاد ومتطوعون، والمحتوى القانوني يراجعه مسؤول قانوني/محامٍ قبل النشر.</w:t>
      </w:r>
    </w:p>
    <w:p w14:paraId="40E0E18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٥) هل يوجد تاريخ إطلاق مستهدف ونطاق ميزانية؟</w:t>
        <w:br/>
        <w:t>تاريخ الإطلاق يحدد بعد اعتماد الخطة؛ الميزانية تناقش حسب نطاق المرحلة الأولى.</w:t>
      </w:r>
    </w:p>
    <w:p w14:paraId="0E39D36A" w14:textId="77777777" w:rsidR="00EA7B33" w:rsidRPr="00A910E0" w:rsidRDefault="00000000" w:rsidP="00A910E0">
      <w:pPr>
        <w:bidi/>
        <w:spacing w:after="200" w:line="290" w:lineRule="auto"/>
        <w:rPr>
          <w:rFonts w:asciiTheme="minorBidi" w:hAnsiTheme="minorBidi" w:cstheme="minorBidi"/>
          <w:sz w:val="24"/>
          <w:szCs w:val="24"/>
        </w:rPr>
      </w:pPr>
      <w:r>
        <w:t>٦) من هو الشخص الذي يعتمد التصميم نهائيًا؟</w:t>
        <w:br/>
        <w:t>يعتمد التصميم نهائيًا الشخص/الجهة التي يحددها مجلس الإدارة رسميًا.</w:t>
      </w:r>
    </w:p>
    <w:p w14:paraId="5B704047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 — الهدف والنطاق  </w:t>
      </w:r>
    </w:p>
    <w:p w14:paraId="7C5EDB8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١.١  ما الذي نبنيه في المرحلة الأولى؟</w:t>
      </w:r>
    </w:p>
    <w:p w14:paraId="5E18ADE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موقع إلكتروني فقط ☐      تطبيق موبايل فقط ☐      الاثنان معًا ☐      الموقع الآن والتطبيق لاحقًا ☒</w:t>
      </w:r>
    </w:p>
    <w:p w14:paraId="73D51584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١.٢  ما الهدف الأهم للموقع؟ (اختر خيارًا واحدًا فقط — هذا يحدد شكل الصفحة الرئيسية)</w:t>
      </w:r>
    </w:p>
    <w:p w14:paraId="50A7608A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إرشاد الجالية وتقديم المعلومة ☐      عرض نشاط الاتحاد وبناء صورة رسمية ☒      جذب أعضاء ومتطوعين ☐      جذب داعمين وشركاء ومنح ☐</w:t>
      </w:r>
    </w:p>
    <w:p w14:paraId="402F641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غير ذلك: لا شيء خارج نطاق الاتحاد وخدماته؛ نريد موقعًا مؤسسيًا واضحًا، شاملًا، سريعًا وسهل الاستخدام.</w:t>
      </w:r>
    </w:p>
    <w:p w14:paraId="751F13D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١.٣  من المستخدم الأساسي؟ (اختر حتى خيارين)</w:t>
      </w:r>
    </w:p>
    <w:p w14:paraId="4449821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سوري وصل حديثًا ☒      سوري مقيم منذ سنوات ☒      شباب وطلاب ☐      جهات نمساوية وشركاء ☐      إعلام ومانحون ☐</w:t>
      </w:r>
    </w:p>
    <w:p w14:paraId="530F80F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١.٤  هل يوجد موقع حالي؟</w:t>
      </w:r>
    </w:p>
    <w:p w14:paraId="14D480A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 يوجد ☒      نعم — نريد استبداله بالكامل ☐      نعم — نريد تطويره فقط ☐</w:t>
      </w:r>
    </w:p>
    <w:p w14:paraId="3758E548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رابط الموقع الحالي: لا يوجد موقع حالي.</w:t>
      </w:r>
    </w:p>
    <w:p w14:paraId="6860C7BB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١.٥  موقع أو تطبيق يعجبك ونود الاستلهام منه (ولو خارج مجالنا):</w:t>
      </w:r>
    </w:p>
    <w:p w14:paraId="63DB433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نستلهِم من المواقع المؤسسية ومنصات الجمعيات الحديثة، مع الحفاظ على هوية SVÖ.</w:t>
      </w:r>
    </w:p>
    <w:p w14:paraId="6DADD57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يفضل أن تكون البنية واضحة وبسيطة، مع تنقل سهل وبحث قوي.</w:t>
      </w:r>
    </w:p>
    <w:p w14:paraId="40E228B1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١.٦  شيء لا تريده إطلاقًا في الموقع:</w:t>
      </w:r>
    </w:p>
    <w:p w14:paraId="3F3FE3A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 نريد ازدحامًا بصريًا، أو محتوى غير موثوق، أو تصميمًا تجاريًا مبالغًا فيه.</w:t>
      </w:r>
    </w:p>
    <w:p w14:paraId="110D068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يجب أن يبقى الموقع رسميًا، مجتمعيًا، متعدد اللغات وقابلًا للتوسع.</w:t>
      </w:r>
    </w:p>
    <w:p w14:paraId="3BBF93B3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٢ — اللغات  </w:t>
      </w:r>
    </w:p>
    <w:p w14:paraId="3F921823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٢.١  اللغة الافتراضية عند فتح الموقع:</w:t>
      </w:r>
    </w:p>
    <w:p w14:paraId="62B4D5F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العربية ☒      الألمانية ☒      الإنجليزية ☒      حسب لغة متصفح الزائر ☐</w:t>
      </w:r>
    </w:p>
    <w:p w14:paraId="4E809FF2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٢.٢  اللغات المطلوبة عند الإطلاق:</w:t>
      </w:r>
    </w:p>
    <w:p w14:paraId="3784EA7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العربية ☒      الألمانية ☒      الإنجليزية ☒</w:t>
      </w:r>
    </w:p>
    <w:p w14:paraId="0124CCF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٢.٣  من يترجم المحتوى؟</w:t>
      </w:r>
    </w:p>
    <w:p w14:paraId="7BD84731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الاتحاد ☒      متطوعون ☒      نحن (تكلفة إضافية) ☐      ترجمة آلية + مراجعة بشرية ☒</w:t>
      </w:r>
    </w:p>
    <w:p w14:paraId="333021BB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٢.٤  هل يجب أن يكون كل مقال متوفرًا بكل اللغات إجباريًا؟</w:t>
      </w:r>
    </w:p>
    <w:p w14:paraId="588ADCC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نعم، إلزامي ☐      لا — ننشر بما هو متاح ونكمل لاحقًا ☒</w:t>
      </w:r>
    </w:p>
    <w:p w14:paraId="6244699A" w14:textId="77777777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اختيار «إلزامي» يبطئ النشر كثيرًا؛ الخيار الثاني أكثر عملية عادةً.</w:t>
      </w:r>
    </w:p>
    <w:p w14:paraId="75941255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٣ — الهوية البصرية والمواد  </w:t>
      </w:r>
    </w:p>
    <w:p w14:paraId="4C903B78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٣.١  هل تملك ملف الشعار بصيغة قابلة للتكبير (SVG / AI / EPS)؟</w:t>
      </w:r>
    </w:p>
    <w:p w14:paraId="54463658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☐      فقط PNG أو JPG ☒      لا أعرف ☐</w:t>
      </w:r>
    </w:p>
    <w:p w14:paraId="249FC05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٣.٢  هل يوجد دليل هوية (Brand Guide) بألوان وخطوط معتمدة؟</w:t>
      </w:r>
    </w:p>
    <w:p w14:paraId="1FA17795" w14:textId="72F8C2E4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 — سأرسله)مرفق في الأسفل أخر الملف) ☐      لا — اعتمدوا ألوان الشعار (الأزرق والأخضر) ☒</w:t>
      </w:r>
    </w:p>
    <w:p w14:paraId="107563A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٣.٣  الصور المستخدمة في الموقع:</w:t>
      </w:r>
    </w:p>
    <w:p w14:paraId="027CACF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لدينا صور حقيقية من فعالياتنا ☒      نحتاج صورًا جاهزة (Stock) ☐      مزيج بينهما ☒</w:t>
      </w:r>
    </w:p>
    <w:p w14:paraId="0403B15C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٣.٤  الطابع العام المطلوب:</w:t>
      </w:r>
    </w:p>
    <w:p w14:paraId="1CB7CA0D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رسمي مؤسسي ☐      دافئ ومجتمعي ☐      عصري وتقني ☐      رسمي + دافئ ☒</w:t>
      </w:r>
    </w:p>
    <w:p w14:paraId="51CF24F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٣.٥  هل نستخدم صور أشخاص حقيقيين من الجالية؟</w:t>
      </w:r>
    </w:p>
    <w:p w14:paraId="12C9D091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      لاحقًا ☐</w:t>
      </w:r>
    </w:p>
    <w:p w14:paraId="635308B7" w14:textId="5B2CE3A5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يتطلب موافقة خطية من كل شخص بحسب DSGVO/GDPR.</w:t>
      </w:r>
    </w:p>
    <w:p w14:paraId="03823D9C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٤ — الصفحات والأقسام المطلوبة  </w:t>
      </w:r>
    </w:p>
    <w:p w14:paraId="36823714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٤.١  ضع علامة على ما تريده جاهزًا عند الإطلاق:</w:t>
      </w:r>
    </w:p>
    <w:p w14:paraId="3C87D6F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الصفحة الرئيسية ☒      من نحن / مجلس الإدارة ☒      دليل الحياة في النمسا ☒      المسارات (Roadmaps) ☒</w:t>
      </w:r>
    </w:p>
    <w:p w14:paraId="424E1C91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شبكة الخبراء ☒      الوظائف والفرص ☒      الفعاليات ☒      الأخبار ☒</w:t>
      </w:r>
    </w:p>
    <w:p w14:paraId="49AABCE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التطوع ☒      عندي فكرة ☒      طلب مساعدة ☒      صوت الجالية (استبيانات) ☒</w:t>
      </w:r>
    </w:p>
    <w:p w14:paraId="361E5FD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العضوية الرقمية ☒      التبرع / الدعم ☒      الشركاء والداعمون ☒      تواصل معنا ☒</w:t>
      </w:r>
    </w:p>
    <w:p w14:paraId="464F4DC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معرض صور ☒      التقارير السنوية ☒      الجهات الرسمية النمساوية ☒      الأسئلة الشائعة ☒</w:t>
      </w:r>
    </w:p>
    <w:p w14:paraId="6B671471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٤.٢  ما الأقسام الثلاثة الأهم بالترتيب؟</w:t>
      </w:r>
    </w:p>
    <w:p w14:paraId="6C8834C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١) ١) من نحن / نشاط الاتحاد والمشاريع</w:t>
      </w:r>
    </w:p>
    <w:p w14:paraId="405C93C6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٢) ٢) دليل الحياة في النمسا والخدمات</w:t>
      </w:r>
    </w:p>
    <w:p w14:paraId="3A9DEDA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٣) ٣) الفعاليات والعضوية والمشاركة المجتمعية</w:t>
      </w:r>
    </w:p>
    <w:p w14:paraId="57B391A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٤.٣  ما أول ما يجب أن يراه الزائر في الصفحة الرئيسية؟</w:t>
      </w:r>
    </w:p>
    <w:p w14:paraId="1EE8DB3D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مربع بحث كبير ☐      شعار الاتحاد ورسالته ☒      «ما بعرف من وين أبدأ؟» ☐      أحدث الأخبار والفعاليات ☒</w:t>
      </w:r>
    </w:p>
    <w:p w14:paraId="662F85E1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٥ — دليل الحياة في النمسا (المحتوى)  </w:t>
      </w:r>
    </w:p>
    <w:p w14:paraId="482FF6F5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٥.١  كم مقالًا جاهزًا لديكم الآن؟</w:t>
      </w:r>
    </w:p>
    <w:p w14:paraId="7321F64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 يوجد ☒      ١–١٠ ☐      ١١–٣٠ ☐      أكثر من ٣٠ ☐</w:t>
      </w:r>
    </w:p>
    <w:p w14:paraId="78F1395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٥.٢  من يكتب المحتوى؟</w:t>
      </w:r>
    </w:p>
    <w:p w14:paraId="59317FB8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الاتحاد ☒      متطوعون ☒      نحن نصيغه من المصادر الرسمية ☒      مزيج ☒</w:t>
      </w:r>
    </w:p>
    <w:p w14:paraId="5AFD89D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٥.٣  من يراجع الدقة القانونية قبل النشر؟ (الاسم أو القسم)</w:t>
      </w:r>
    </w:p>
    <w:p w14:paraId="4B9DC85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مراجعة قانونية قبل النشر بالتنسيق مع مسؤول قانوني/محامٍ يحدده الاتحاد.</w:t>
      </w:r>
    </w:p>
    <w:p w14:paraId="7F1B4CCD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٥.٤  هل نضيف تنويهًا واضحًا «هذه معلومات إرشادية وليست استشارة قانونية»؟</w:t>
      </w:r>
    </w:p>
    <w:p w14:paraId="555E523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</w:t>
      </w:r>
    </w:p>
    <w:p w14:paraId="1E8466F1" w14:textId="77777777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يُنصح به بشدة لحماية الاتحاد من المسؤولية.</w:t>
      </w:r>
    </w:p>
    <w:p w14:paraId="586DDB0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٥.٥  الأقسام المطلوبة عند الإطلاق:</w:t>
      </w:r>
    </w:p>
    <w:p w14:paraId="0979881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العمل (AMS) ☒      السكن ☒      الصحة والتأمين (ÖGK) ☒      اللغة والاندماج ☒</w:t>
      </w:r>
    </w:p>
    <w:p w14:paraId="1665E82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الجامعة ☒      Ausbildung / Lehre ☒      الاعتراف بالشهادات ☒      تأسيس شركة ☒</w:t>
      </w:r>
    </w:p>
    <w:p w14:paraId="5E8873FD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الضرائب ☒      الأسرة والأطفال ☒      القيادة والمواصلات ☒      البنوك والمال ☒</w:t>
      </w:r>
    </w:p>
    <w:p w14:paraId="33D69DD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الوثائق والإجراءات ☒      الجهات الرسمية ☒</w:t>
      </w:r>
    </w:p>
    <w:p w14:paraId="4B72B872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٦ — المسارات (Roadmaps)  </w:t>
      </w:r>
    </w:p>
    <w:p w14:paraId="0B1AB7B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٦.١  كم مسارًا نطلق في المرحلة الأولى؟</w:t>
      </w:r>
    </w:p>
    <w:p w14:paraId="1B07D50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٣ ☐      ٥ ☐      ١٠ ☒      أكثر ☐</w:t>
      </w:r>
    </w:p>
    <w:p w14:paraId="16855C8B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٦.٢  أهم ثلاثة مسارات (مثال: فقدت عملي / أبحث عن سكن / الاعتراف بشهادتي):</w:t>
      </w:r>
    </w:p>
    <w:p w14:paraId="153C0DE6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الوصول إلى الخدمات والمعلومات الأساسية في النمسا.</w:t>
      </w:r>
    </w:p>
    <w:p w14:paraId="3BEDFC6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العمل والوظائف / السكن / الاعتراف بالشهادات والإجراءات.</w:t>
      </w:r>
    </w:p>
    <w:p w14:paraId="33F80E8C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٦.٣  هل يحفظ المستخدم تقدمه داخل المسار (٣ من ٦ خطوات)؟</w:t>
      </w:r>
    </w:p>
    <w:p w14:paraId="4E52ED9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</w:t>
      </w:r>
    </w:p>
    <w:p w14:paraId="5E72C1A7" w14:textId="77777777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«نعم» تعني أن المستخدم يحتاج حسابًا — يزيد العمل في الـ Backend.</w:t>
      </w:r>
    </w:p>
    <w:p w14:paraId="737C1C2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٦.٤  هل نضيف استبيان «شو وضعي؟» في المرحلة الأولى؟</w:t>
      </w:r>
    </w:p>
    <w:p w14:paraId="489EE02A" w14:textId="77777777" w:rsidR="00A910E0" w:rsidRPr="00A910E0" w:rsidRDefault="00A910E0" w:rsidP="00A910E0">
      <w:pPr>
        <w:bidi/>
        <w:spacing w:after="130" w:line="290" w:lineRule="auto"/>
        <w:ind w:right="200"/>
        <w:rPr>
          <w:rFonts w:asciiTheme="minorBidi" w:hAnsiTheme="minorBidi" w:cstheme="minorBidi"/>
          <w:color w:val="223344"/>
          <w:sz w:val="24"/>
          <w:szCs w:val="24"/>
        </w:rPr>
      </w:pPr>
      <w:r/>
    </w:p>
    <w:p w14:paraId="7B50E100" w14:textId="1780F0B4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لاحقًا ☐</w:t>
      </w:r>
    </w:p>
    <w:p w14:paraId="68D4BF4C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٧ — شبكة الخبراء  </w:t>
      </w:r>
    </w:p>
    <w:p w14:paraId="44BBC204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٧.١  هل الشبكة ضمن المرحلة الأولى؟</w:t>
      </w:r>
    </w:p>
    <w:p w14:paraId="720EF38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لاحقًا ☐</w:t>
      </w:r>
    </w:p>
    <w:p w14:paraId="42A0BD2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٧.٢  كم خبيرًا جاهزًا للنشر اليوم؟</w:t>
      </w:r>
    </w:p>
    <w:p w14:paraId="2B8690C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 يوجد ☒      ١–٢٠ ☐      ٢١–٥٠ ☐      أكثر ☐</w:t>
      </w:r>
    </w:p>
    <w:p w14:paraId="646C56C3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٧.٣  من يوافق على انضمام الخبير؟ (الاسم أو القسم)</w:t>
      </w:r>
    </w:p>
    <w:p w14:paraId="2B49737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لجنة أو مسؤول شبكة الخبراء ضمن الاتحاد، مع اعتماد إداري قبل النشر.</w:t>
      </w:r>
    </w:p>
    <w:p w14:paraId="3BDEB8E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٧.٤  ما الذي يظهر للعامة في ملف الخبير؟</w:t>
      </w:r>
    </w:p>
    <w:p w14:paraId="6A6748C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الاسم ☒      الصورة ☒      المهنة والتخصص ☒      المدينة والولاية ☒</w:t>
      </w:r>
    </w:p>
    <w:p w14:paraId="175F1D16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اللغات ☒      رقم الهاتف ☐      البريد الإلكتروني ☒      الموقع الإلكتروني ☒</w:t>
      </w:r>
    </w:p>
    <w:p w14:paraId="36EB89F8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٧.٥  هل يُشترط إثبات مهني (رخصة، شهادة، تسجيل نقابي)؟</w:t>
      </w:r>
    </w:p>
    <w:p w14:paraId="0518B2A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 إلزامي ☒      اختياري ☐      لا ☐</w:t>
      </w:r>
    </w:p>
    <w:p w14:paraId="1F8B90E8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٧.٦  كيف يتواصل المستخدم مع الخبير؟</w:t>
      </w:r>
    </w:p>
    <w:p w14:paraId="4842EA0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رسائل داخل المنصة ☐      تظهر بيانات التواصل مباشرة ☐      عبر طلب يمر بالإدارة ☒</w:t>
      </w:r>
    </w:p>
    <w:p w14:paraId="4A17D40C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٨ — الوظائف والفرص  </w:t>
      </w:r>
    </w:p>
    <w:p w14:paraId="0F2EA63B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٨.١  من ينشر الفرص؟</w:t>
      </w:r>
    </w:p>
    <w:p w14:paraId="0BABDF0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الإدارة فقط ☐      الشركات بعد موافقة الإدارة ☒      الاثنان ☒</w:t>
      </w:r>
    </w:p>
    <w:p w14:paraId="5B98E9B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٨.٢  كيف يتم التقديم؟</w:t>
      </w:r>
    </w:p>
    <w:p w14:paraId="144ACBDA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داخل الموقع مع رفع CV ☒      رابط أو بريد خارجي ☒      الاثنان ☒</w:t>
      </w:r>
    </w:p>
    <w:p w14:paraId="147B30C8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٨.٣  هل هناك رسوم على الشركات مقابل النشر؟</w:t>
      </w:r>
    </w:p>
    <w:p w14:paraId="550B202D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 ☒      نعم ☐</w:t>
      </w:r>
    </w:p>
    <w:p w14:paraId="26DE4F0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التفاصيل: النشر مجاني في المرحلة الأولى؛ ويمكن بحث رسوم مستقبلية للشركات وفق سياسة يقرها الاتحاد.</w:t>
      </w:r>
    </w:p>
    <w:p w14:paraId="398B13AA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٩ — الفعاليات والتسجيل  </w:t>
      </w:r>
    </w:p>
    <w:p w14:paraId="277E433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٩.١  هل التسجيل بالفعاليات مطلوب عند الإطلاق؟</w:t>
      </w:r>
    </w:p>
    <w:p w14:paraId="31E5626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لاحقًا ☐</w:t>
      </w:r>
    </w:p>
    <w:p w14:paraId="47FC156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٩.٢  هل توجد فعاليات مدفوعة؟</w:t>
      </w:r>
    </w:p>
    <w:p w14:paraId="2CCEEFE8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لا، كلها مجانية ☐      نعم أحيانًا ☒</w:t>
      </w:r>
    </w:p>
    <w:p w14:paraId="19D6740C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٩.٣  إن كانت مدفوعة، طريقة الدفع المفضلة:</w:t>
      </w:r>
    </w:p>
    <w:p w14:paraId="532E9EE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تحويل بنكي ☒      بطاقة (Stripe) ☒      PayPal ☒      EPS / Klarna ☒      الدفع في المكان ☒</w:t>
      </w:r>
    </w:p>
    <w:p w14:paraId="3E9262F3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٩.٤  هل نستخدم QR Code لتسجيل الحضور؟</w:t>
      </w:r>
    </w:p>
    <w:p w14:paraId="10EAE11E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      لاحقًا ☐</w:t>
      </w:r>
    </w:p>
    <w:p w14:paraId="1DCAF16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٩.٥  الحقول المطلوبة عند التسجيل بفعالية:</w:t>
      </w:r>
    </w:p>
    <w:p w14:paraId="0D9BA40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الاسم ☒      الهاتف ☒      البريد ☒      الولاية ☒</w:t>
      </w:r>
    </w:p>
    <w:p w14:paraId="26F18A4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عدد المرافقين ☒      عدد الأطفال ☒      ملاحظات / احتياجات خاصة ☒</w:t>
      </w:r>
    </w:p>
    <w:p w14:paraId="1B535DF4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١٠ — طلبات المساعدة (نظام التذاكر)  </w:t>
      </w:r>
    </w:p>
    <w:p w14:paraId="68481309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١٠.١  هل نفعّل نظام التذاكر عند الإطلاق؟</w:t>
      </w:r>
    </w:p>
    <w:p w14:paraId="300F1F5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نعم، نظام كامل ☐      نبدأ بنموذج تواصل بسيط ☒      لاحقًا ☐</w:t>
      </w:r>
    </w:p>
    <w:p w14:paraId="4F32ACC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١٠.٢  من يستقبل الطلبات ويرد عليها؟ (الاسم أو القسم)</w:t>
      </w:r>
    </w:p>
    <w:p w14:paraId="661BAD3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قسم الخدمات/الدعم في الاتحاد، مع توزيع الطلبات على القسم المختص.</w:t>
      </w:r>
    </w:p>
    <w:p w14:paraId="4ED08C5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١٠.٣  مدة الرد التي نلتزم بها علنًا:</w:t>
      </w:r>
    </w:p>
    <w:p w14:paraId="31A4C76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٢٤ ساعة ☐      ٤٨ ساعة ☒      ٣–٥ أيام ☐      لا نذكر مدة ☐</w:t>
      </w:r>
    </w:p>
    <w:p w14:paraId="1981FC61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١٠.٤  كيف يصل التنبيه للفريق؟</w:t>
      </w:r>
    </w:p>
    <w:p w14:paraId="2ABBDFC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بريد إلكتروني ☒      لوحة الإدارة فقط ☐      واتساب / تيليغرام ☒</w:t>
      </w:r>
    </w:p>
    <w:p w14:paraId="04853E53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١٠.٥  الفئات المطلوبة في نموذج الطلب:</w:t>
      </w:r>
    </w:p>
    <w:p w14:paraId="06B4A5E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العمل ☒      السكن ☒      اللغة ☒      التعليم ☒      الترجمة ☒</w:t>
      </w:r>
    </w:p>
    <w:p w14:paraId="5B4C9DA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القانون ☒      الوثائق ☒      التأمين ☒      الشركات ☒      أخرى ☒</w:t>
      </w:r>
    </w:p>
    <w:p w14:paraId="2547EAC1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١١ — التطوع والأفكار والاستبيانات  </w:t>
      </w:r>
    </w:p>
    <w:p w14:paraId="5305A99B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١١.١  ما الذي نضيفه في المرحلة الأولى؟</w:t>
      </w:r>
    </w:p>
    <w:p w14:paraId="1B4881B1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التطوع ☒      عندي فكرة ☒      صوت الجالية (استبيانات) ☒      لا شيء الآن ☐</w:t>
      </w:r>
    </w:p>
    <w:p w14:paraId="47A429BC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١١.٢  هل نسجل ساعات التطوع ونصدر شهادة تطوع؟</w:t>
      </w:r>
    </w:p>
    <w:p w14:paraId="7FE1E13E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لاحقًا ☐      لا ☐</w:t>
      </w:r>
    </w:p>
    <w:p w14:paraId="178B0076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١٢ — الحسابات والصلاحيات  </w:t>
      </w:r>
    </w:p>
    <w:p w14:paraId="4A9D68F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١٢.١  هل يحتاج الزائر حسابًا لقراءة المحتوى؟</w:t>
      </w:r>
    </w:p>
    <w:p w14:paraId="13CF904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 — كل المحتوى عام ☒      نعم لبعض الأقسام ☐</w:t>
      </w:r>
    </w:p>
    <w:p w14:paraId="1CDE2259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الأقسام المحمية: الأقسام التي تتطلب بيانات شخصية أو معالجة طلبات: العضوية، طلبات المساعدة، التسجيلات وبعض الخدمات التفاعلية.</w:t>
      </w:r>
    </w:p>
    <w:p w14:paraId="10D8792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١٢.٢  طرق تسجيل الدخول المطلوبة:</w:t>
      </w:r>
    </w:p>
    <w:p w14:paraId="5BAD090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بريد + كلمة مرور ☒      رقم هاتف + SMS ☐      Google ☒      Apple ☒      Facebook ☐</w:t>
      </w:r>
    </w:p>
    <w:p w14:paraId="183FA03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١٢.٣  الأدوار المطلوبة عند الإطلاق:</w:t>
      </w:r>
    </w:p>
    <w:p w14:paraId="5BF3306E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Admin ☒      Moderator ☒      Editor ☒      Support ☒</w:t>
      </w:r>
    </w:p>
    <w:p w14:paraId="1B95D7D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Event Manager ☒      Expert ☒      Volunteer ☒      Super Admin ☒</w:t>
      </w:r>
    </w:p>
    <w:p w14:paraId="5E86DBF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١٢.٤  كم شخصًا سيدير الموقع من طرفكم؟ ثلاثة أشخاص على الأكثر</w:t>
      </w:r>
    </w:p>
    <w:p w14:paraId="76B1E37A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3–5 أشخاص بحسب الصلاحيات: إدارة، تحرير محتوى، دعم، فعاليات.</w:t>
      </w:r>
    </w:p>
    <w:p w14:paraId="2170C179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١٢.٥  هل نطلب تفعيل البريد قبل استخدام الحساب؟</w:t>
      </w:r>
    </w:p>
    <w:p w14:paraId="7DBB060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</w:t>
      </w:r>
    </w:p>
    <w:p w14:paraId="0AE47C1E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١٣ — العضوية والتبرعات  </w:t>
      </w:r>
    </w:p>
    <w:p w14:paraId="7A7A386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١٣.١  هل نضيف العضوية الرقمية (بطاقة عضو + QR)؟</w:t>
      </w:r>
    </w:p>
    <w:p w14:paraId="3DD1C4E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لاحقًا ☐      لا ☐</w:t>
      </w:r>
    </w:p>
    <w:p w14:paraId="337B4F2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١٣.٢  هل هناك رسوم عضوية؟</w:t>
      </w:r>
    </w:p>
    <w:p w14:paraId="1C9822F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 ☒      نعم ☐</w:t>
      </w:r>
    </w:p>
    <w:p w14:paraId="13836156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المبلغ ودوريته: لا توجد رسوم عضوية عند الإطلاق؛ يُحدد لاحقًا بقرار رسمي من الاتحاد.</w:t>
      </w:r>
    </w:p>
    <w:p w14:paraId="3239EBC5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١٣.٣  هل نضيف زر تبرع؟</w:t>
      </w:r>
    </w:p>
    <w:p w14:paraId="7316C20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      لاحقًا ☐</w:t>
      </w:r>
    </w:p>
    <w:p w14:paraId="4B1D673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١٣.٤  الحساب البنكي أو جهة الدفع المستخدمة حاليًا:</w:t>
      </w:r>
    </w:p>
    <w:p w14:paraId="420EAF6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يُضاف بعد اعتماد الحساب البنكي الرسمي للاتحاد.</w:t>
      </w:r>
    </w:p>
    <w:p w14:paraId="486CFD1B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١٤ — الإشعارات والتواصل  </w:t>
      </w:r>
    </w:p>
    <w:p w14:paraId="1836CF1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١٤.١  قنوات الإشعار المطلوبة:</w:t>
      </w:r>
    </w:p>
    <w:p w14:paraId="09B3C73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بريد إلكتروني ☒      إشعارات Push ☒      SMS ☐      نشرة بريدية ☒</w:t>
      </w:r>
    </w:p>
    <w:p w14:paraId="50EDD68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١٤.٢  هل لديكم نظام نشرة بريدية حاليًا (Mailchimp / Brevo / غيره)؟</w:t>
      </w:r>
    </w:p>
    <w:p w14:paraId="4F4CD60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 ☒      نعم ☐</w:t>
      </w:r>
    </w:p>
    <w:p w14:paraId="51BCDA6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الاسم: لا يوجد نظام حالي؛ يمكن اعتماد Brevo أو Mailchimp لاحقًا بعد تحديد المسؤول.</w:t>
      </w:r>
    </w:p>
    <w:p w14:paraId="5514BE1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١٤.٣  هل نستهدف الإشعارات حسب الولاية (مثال: فعاليات Tirol لسكان Tirol فقط)؟</w:t>
      </w:r>
    </w:p>
    <w:p w14:paraId="17CE976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</w:t>
      </w:r>
    </w:p>
    <w:p w14:paraId="6B92688F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١٥ — لوحة الإدارة  </w:t>
      </w:r>
    </w:p>
    <w:p w14:paraId="6AC22D9B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١٥.١  ما الذي يجب أن تستطيع الإدارة تعديله بنفسها دون مبرمج؟</w:t>
      </w:r>
    </w:p>
    <w:p w14:paraId="365C96A9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النصوص والصفحات ☒      الصور ☒      الأخبار ☒      الفعاليات ☒</w:t>
      </w:r>
    </w:p>
    <w:p w14:paraId="190C94D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الوظائف ☒      مقالات الدليل ☒      المسارات ☒      ملفات الخبراء ☒</w:t>
      </w:r>
    </w:p>
    <w:p w14:paraId="12B6752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الترجمات ☒      ترتيب أقسام الصفحة الرئيسية ☒      الولايات والمدن ☒      التصنيفات ☒</w:t>
      </w:r>
    </w:p>
    <w:p w14:paraId="7CB89DAC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١٥.٢  المستوى التقني لفريق الإدارة:</w:t>
      </w:r>
    </w:p>
    <w:p w14:paraId="5185C72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مبتدئ ☐      متوسط ☒      متقدم ☐</w:t>
      </w:r>
    </w:p>
    <w:p w14:paraId="1435B36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١٥.٣  ما الإحصاءات التي تهمكم؟</w:t>
      </w:r>
    </w:p>
    <w:p w14:paraId="6B31466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عدد الزوار ☒      أكثر الأقسام استخدامًا ☒      عمليات بحث بلا نتائج ☒      التسجيلات بالفعاليات ☒      طلبات المساعدة ☒</w:t>
      </w:r>
    </w:p>
    <w:p w14:paraId="5C667CD0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١٦ — التقنية والاستضافة  </w:t>
      </w:r>
    </w:p>
    <w:p w14:paraId="62CF1599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١٦.١  هل تملكون اسم النطاق (Domain)؟</w:t>
      </w:r>
    </w:p>
    <w:p w14:paraId="3D7C66D9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 — نحتاج شراءه ☐</w:t>
      </w:r>
    </w:p>
    <w:p w14:paraId="68826B9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النطاق: syrischerverband.at</w:t>
      </w:r>
    </w:p>
    <w:p w14:paraId="6E6795F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١٦.٢  من يملك حساب النطاق والاستضافة حاليًا؟</w:t>
      </w:r>
    </w:p>
    <w:p w14:paraId="16F1117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الاتحاد ☒      شخص أو شركة سابقة ☐      لا نعرف ☐</w:t>
      </w:r>
    </w:p>
    <w:p w14:paraId="39375832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١٦.٣  تفضيل مكان الخوادم:</w:t>
      </w:r>
    </w:p>
    <w:p w14:paraId="1B3F53D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النمسا ☒      الاتحاد الأوروبي ☒      لا يهم ☐</w:t>
      </w:r>
    </w:p>
    <w:p w14:paraId="677FA170" w14:textId="77777777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التخزين داخل الاتحاد الأوروبي أبسط قانونيًا وغالبًا شرط عند التمويل العام.</w:t>
      </w:r>
    </w:p>
    <w:p w14:paraId="26613316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١٦.٤  هل يوجد بريد رسمي على النطاق (@…)؟</w:t>
      </w:r>
    </w:p>
    <w:p w14:paraId="79F18DF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 — نحتاج إعداده ☐</w:t>
      </w:r>
    </w:p>
    <w:p w14:paraId="42DFEE55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١٦.٥  هل يوجد نظام حالي يجب الربط معه (أعضاء، محاسبة، CRM، Google Workspace)؟</w:t>
      </w:r>
    </w:p>
    <w:p w14:paraId="23C7165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 ☒      نعم ☐</w:t>
      </w:r>
    </w:p>
    <w:p w14:paraId="27AFAFF7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التفاصيل: لا يوجد نظام مركزي حالي؛ يُفضّل ربطه مستقبلًا بـ Google Workspace/CRM عند الحاجة.</w:t>
      </w:r>
    </w:p>
    <w:p w14:paraId="19FE535A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١٦.٦  حسابات التواصل الاجتماعي التي نربطها بالموقع:</w:t>
      </w:r>
    </w:p>
    <w:p w14:paraId="4CD05526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Facebook / Instagram / TikTok / YouTube — تضاف الروابط الرسمية عند اعتمادها.</w:t>
      </w:r>
    </w:p>
    <w:p w14:paraId="6F5F6825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١٦.٧  هل تريدون إمكانية تصدير كل البيانات (Export) في أي وقت؟</w:t>
      </w:r>
    </w:p>
    <w:p w14:paraId="3A2B4F6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 يهم ☐</w:t>
      </w:r>
    </w:p>
    <w:p w14:paraId="2A90DA23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١٧ — الخصوصية والقانون (DSGVO / GDPR)  </w:t>
      </w:r>
    </w:p>
    <w:p w14:paraId="120D366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١٧.١  من الشخص المسؤول قانونيًا عن الموقع (Impressum)؟</w:t>
      </w:r>
    </w:p>
    <w:p w14:paraId="1FECBE0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المسؤول القانوني/Obmann أو من يفوضه الاتحاد رسميًا.</w:t>
      </w:r>
    </w:p>
    <w:p w14:paraId="5843A7C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١٧.٢  هل لديكم سياسة خصوصية (Datenschutzerklärung) جاهزة؟</w:t>
      </w:r>
    </w:p>
    <w:p w14:paraId="368859D5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☐      لا — نحتاج مساعدة ☒</w:t>
      </w:r>
    </w:p>
    <w:p w14:paraId="27EB005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١٧.٣  هل يراجعها محامٍ قبل الإطلاق؟</w:t>
      </w:r>
    </w:p>
    <w:p w14:paraId="7D79F4A1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</w:t>
      </w:r>
    </w:p>
    <w:p w14:paraId="4AAAC69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١٧.٤  مدة الاحتفاظ ببيانات الطلبات والتسجيلات:</w:t>
      </w:r>
    </w:p>
    <w:p w14:paraId="149068BE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٦ أشهر ☐      سنة ☐      سنتان ☐      حسب توصيتكم ☒</w:t>
      </w:r>
    </w:p>
    <w:p w14:paraId="030F001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١٧.٥  موافقة الكوكيز:</w:t>
      </w:r>
    </w:p>
    <w:p w14:paraId="7184302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الحد الأدنى فقط (بدون تتبع) ☒      مع أدوات تحليل ☐</w:t>
      </w:r>
    </w:p>
    <w:p w14:paraId="7737226D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١٧.٦  هل ستُخزَّن بيانات حساسة (صحية، قانونية، وثائق)؟</w:t>
      </w:r>
    </w:p>
    <w:p w14:paraId="1930A89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 ☐      نعم ☒</w:t>
      </w:r>
    </w:p>
    <w:p w14:paraId="7AC129A2" w14:textId="77777777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«نعم» يتطلب إجراءات حماية إضافية وتقييم أثر — يؤثر على الجدول الزمني والتكلفة.</w:t>
      </w:r>
    </w:p>
    <w:p w14:paraId="5F671832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١٨ — الظهور في البحث، التحليلات، وإمكانية الوصول  </w:t>
      </w:r>
    </w:p>
    <w:p w14:paraId="1118292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١٨.١  بأي كلمات تريدون أن يجدكم الناس على Google؟</w:t>
      </w:r>
    </w:p>
    <w:p w14:paraId="66F09C9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Syrischer Verband in Österreich، الاتحاد السوري في النمسا، Syrian Verband Österreich، SVÖ، الجالية السورية في النمسا، السوريون في النمسا، خدمات السوريين في النمسا.</w:t>
      </w:r>
    </w:p>
    <w:p w14:paraId="37B3D5E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Syrer in Österreich، Beratung Syrer Österreich، Veranstaltungen Syrer Österreich، Integration Österreich.</w:t>
      </w:r>
    </w:p>
    <w:p w14:paraId="092297C1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١٨.٢  أداة التحليلات:</w:t>
      </w:r>
    </w:p>
    <w:p w14:paraId="0F247280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Google Analytics ☐      بديل يحترم الخصوصية (Matomo / Plausible) ☒      لا شيء ☐</w:t>
      </w:r>
    </w:p>
    <w:p w14:paraId="04495280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١٨.٣  هل نلتزم بمعايير إمكانية الوصول (WCAG 2.1 AA)؟</w:t>
      </w:r>
    </w:p>
    <w:p w14:paraId="0BEE9C3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 بالكامل ☒      الحد الأساسي ☐      غير مهم ☐</w:t>
      </w:r>
    </w:p>
    <w:p w14:paraId="5BECC2A6" w14:textId="77777777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قد يكون إلزاميًا إذا كان هناك تمويل عام نمساوي — يُفضل تأكيده مبكرًا.</w:t>
      </w:r>
    </w:p>
    <w:p w14:paraId="24F44920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١٩ — التطبيق (iOS / Android)  </w:t>
      </w:r>
    </w:p>
    <w:p w14:paraId="4AA61CE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١٩.١  متى نبدأ بالتطبيق؟</w:t>
      </w:r>
    </w:p>
    <w:p w14:paraId="61AFA04F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مع الموقع ☐      بعد ٣–٦ أشهر ☒      لاحقًا ☐      لا نريد تطبيقًا ☐</w:t>
      </w:r>
    </w:p>
    <w:p w14:paraId="29A5E119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١٩.٢  المنصات المطلوبة:</w:t>
      </w:r>
    </w:p>
    <w:p w14:paraId="5BB95339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iOS ☒      Android ☒      الاثنان ☒</w:t>
      </w:r>
    </w:p>
    <w:p w14:paraId="6FBA950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١٩.٣  هل يملك الاتحاد حساب Apple Developer و Google Play؟</w:t>
      </w:r>
    </w:p>
    <w:p w14:paraId="63F55B1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☐      لا ☒      لا أعرف ☐</w:t>
      </w:r>
    </w:p>
    <w:p w14:paraId="56B501FC" w14:textId="77777777" w:rsidR="00EA7B33" w:rsidRPr="00A910E0" w:rsidRDefault="00000000" w:rsidP="00A910E0">
      <w:pPr>
        <w:bidi/>
        <w:spacing w:after="15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◂ حسابا النشر باسم الاتحاد وليس باسم شخص — مهم لملكية التطبيق مستقبلًا.</w:t>
      </w:r>
    </w:p>
    <w:p w14:paraId="7919FEF4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٢٠ — الجدول الزمني، القرار، والميزانية  </w:t>
      </w:r>
    </w:p>
    <w:p w14:paraId="7556D1BF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٢٠.١  هل يوجد تاريخ إطلاق مستهدف؟</w:t>
      </w:r>
    </w:p>
    <w:p w14:paraId="1EB97703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لا ☐      نعم ☒</w:t>
      </w:r>
    </w:p>
    <w:p w14:paraId="4C1773D9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التاريخ: يحدد بعد اعتماد خطة الإطلاق النهائية.</w:t>
      </w:r>
    </w:p>
    <w:p w14:paraId="3AC429CB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٢٠.٢  هل هناك مناسبة أو فعالية مرتبطة بالإطلاق؟</w:t>
      </w:r>
    </w:p>
    <w:p w14:paraId="1284220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إطلاق رسمي للموقع مرتبط بإعلان الاتحاد وأنشطته العامة، ويحدد التاريخ بعد اعتماد مجلس الإدارة.</w:t>
      </w:r>
    </w:p>
    <w:p w14:paraId="721ADCE8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٢٠.٣  من يعتمد التصميم نهائيًا؟ (الاسم والصفة)</w:t>
      </w:r>
    </w:p>
    <w:p w14:paraId="0B99931D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يحدده مجلس الإدارة رسميًا؛ ويفضل أن يكون اعتماد التصميم موثقًا بقرار واضح.</w:t>
      </w:r>
    </w:p>
    <w:p w14:paraId="1DAD897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٢٠.٤  كم شخصًا يشارك في اعتماد القرارات؟</w:t>
      </w:r>
    </w:p>
    <w:p w14:paraId="258064F7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شخص واحد ☐      ٢–٣ ☒      أكثر من ٣ ☐</w:t>
      </w:r>
    </w:p>
    <w:p w14:paraId="49AE286E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٢٠.٥  نطاق الميزانية المتاح للمرحلة الأولى:</w:t>
      </w:r>
    </w:p>
    <w:p w14:paraId="3951CF7D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أقل من ٣.٠٠٠ € ☐      ٣.٠٠٠ – ٧.٠٠٠ € ☐      ٧.٠٠٠ – ١٥.٠٠٠ € ☐      أكثر ☐      نناقشه ☒</w:t>
      </w:r>
    </w:p>
    <w:p w14:paraId="1291CBD9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٢٠.٦  مصدر التمويل:</w:t>
      </w:r>
    </w:p>
    <w:p w14:paraId="7E460AB6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ذاتي ☐      منحة أو دعم ☐      مزيج ☒</w:t>
      </w:r>
    </w:p>
    <w:p w14:paraId="6015E1E0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٢١ — ما بعد الإطلاق  </w:t>
      </w:r>
    </w:p>
    <w:p w14:paraId="42872EA8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٢١.١  من يحدّث المحتوى بعد الإطلاق؟</w:t>
      </w:r>
    </w:p>
    <w:p w14:paraId="5715CC87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فريق المحتوى والإدارة في الاتحاد، مع توزيع صلاحيات واضح بين Admin وEditor وSupport.</w:t>
      </w:r>
    </w:p>
    <w:p w14:paraId="7A544DA7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٢١.٢  هل تريدون عقد صيانة ودعم شهري؟</w:t>
      </w:r>
    </w:p>
    <w:p w14:paraId="0F33EE1E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☐      لا ☐      نناقشه لاحقًا ☒</w:t>
      </w:r>
    </w:p>
    <w:p w14:paraId="56429E7C" w14:textId="77777777" w:rsidR="00EA7B33" w:rsidRPr="00A910E0" w:rsidRDefault="00000000" w:rsidP="00A910E0">
      <w:pPr>
        <w:bidi/>
        <w:spacing w:after="60" w:line="290" w:lineRule="auto"/>
        <w:rPr>
          <w:rFonts w:asciiTheme="minorBidi" w:hAnsiTheme="minorBidi" w:cstheme="minorBidi"/>
          <w:sz w:val="24"/>
          <w:szCs w:val="24"/>
        </w:rPr>
      </w:pPr>
      <w:r>
        <w:t>٢١.٣  هل تحتاجون تدريبًا لفريقكم على لوحة الإدارة؟</w:t>
      </w:r>
    </w:p>
    <w:p w14:paraId="54C6CD9E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نعم ☒      لا ☐</w:t>
      </w:r>
    </w:p>
    <w:p w14:paraId="69CB06AE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٢٢ — ما نحتاجه منكم كملفات  </w:t>
      </w:r>
    </w:p>
    <w:p w14:paraId="2CCC2AB6" w14:textId="77777777" w:rsidR="00EA7B33" w:rsidRPr="00A910E0" w:rsidRDefault="00000000" w:rsidP="00A910E0">
      <w:pPr>
        <w:bidi/>
        <w:spacing w:after="130" w:line="290" w:lineRule="auto"/>
        <w:rPr>
          <w:rFonts w:asciiTheme="minorBidi" w:hAnsiTheme="minorBidi" w:cstheme="minorBidi"/>
          <w:sz w:val="24"/>
          <w:szCs w:val="24"/>
        </w:rPr>
      </w:pPr>
      <w:r>
        <w:t>علّم على ما هو جاهز الآن:</w:t>
      </w:r>
    </w:p>
    <w:p w14:paraId="2F8F585E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ملف الشعار SVG / AI ☒      صور من الفعاليات ☒      نص «من نحن» ☒      أسماء وصور مجلس الإدارة ☒</w:t>
      </w:r>
    </w:p>
    <w:p w14:paraId="293DD63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بيانات التواصل الرسمية ☒      بيانات Impressum ☐      شعارات الشركاء ☐      مقالات أو محتوى جاهز ☒</w:t>
      </w:r>
    </w:p>
    <w:p w14:paraId="4450653B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بيانات النطاق والاستضافة ☒      سياسة الخصوصية ☐      قائمة الخبراء ☐      قائمة الفعاليات القادمة ☒</w:t>
      </w:r>
    </w:p>
    <w:p w14:paraId="5B48736E" w14:textId="77777777" w:rsidR="00EA7B33" w:rsidRPr="00A910E0" w:rsidRDefault="00000000" w:rsidP="00A910E0">
      <w:pPr>
        <w:shd w:val="clear" w:color="auto" w:fill="0B4EA2"/>
        <w:bidi/>
        <w:spacing w:before="320" w:after="160" w:line="300" w:lineRule="auto"/>
        <w:rPr>
          <w:rFonts w:asciiTheme="minorBidi" w:hAnsiTheme="minorBidi" w:cstheme="minorBidi"/>
          <w:sz w:val="24"/>
          <w:szCs w:val="24"/>
        </w:rPr>
      </w:pPr>
      <w:r>
        <w:t xml:space="preserve">  القسم ٢٣ — أي شيء آخر تريد إضافته  </w:t>
      </w:r>
    </w:p>
    <w:p w14:paraId="05812B7D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الهدف أن يكون الموقع منصة مؤسسية شاملة تمثل الاتحاد وتعرض نشاطه، وتوفر المعلومات والخدمات والفعاليات والفرص والمشاركة المجتمعية.</w:t>
      </w:r>
    </w:p>
    <w:p w14:paraId="476E1CCC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يجب أن تكون الملكية والحسابات والنطاق والاستضافة والبيانات باسم الاتحاد، لا باسم شخص واحد.</w:t>
      </w:r>
    </w:p>
    <w:p w14:paraId="66539566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الموقع يجب أن يكون قابلًا للتوسع مستقبلًا إلى تطبيق، قاعدة خبراء، وظائف، عضوية، خدمات، إحصاءات وشراكات.</w:t>
      </w:r>
    </w:p>
    <w:p w14:paraId="2F975B59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أي محتوى قانوني أو معلومات إجرائية يجب أن يعتمد على مصادر رسمية ويُراجع قبل النشر.</w:t>
      </w:r>
    </w:p>
    <w:p w14:paraId="5C983162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نريد لوحة إدارة تمكن الفريق من إدارة المحتوى دون الحاجة إلى مبرمج في كل تعديل.</w:t>
      </w:r>
    </w:p>
    <w:p w14:paraId="55AB6474" w14:textId="77777777" w:rsidR="00EA7B33" w:rsidRPr="00A910E0" w:rsidRDefault="00000000" w:rsidP="00A910E0">
      <w:pPr>
        <w:bidi/>
        <w:spacing w:after="130" w:line="290" w:lineRule="auto"/>
        <w:ind w:right="200"/>
        <w:rPr>
          <w:rFonts w:asciiTheme="minorBidi" w:hAnsiTheme="minorBidi" w:cstheme="minorBidi"/>
          <w:sz w:val="24"/>
          <w:szCs w:val="24"/>
        </w:rPr>
      </w:pPr>
      <w:r>
        <w:t>يجب الالتزام بالخصوصية وإدارة الصلاحيات والنسخ الاحتياطي وإمكانية تصدير البيانات.</w:t>
      </w:r>
    </w:p>
    <w:p w14:paraId="2B39868A" w14:textId="77777777" w:rsidR="00EA7B33" w:rsidRPr="00A910E0" w:rsidRDefault="00EA7B33" w:rsidP="00A910E0">
      <w:pPr>
        <w:bidi/>
        <w:spacing w:after="240" w:line="290" w:lineRule="auto"/>
        <w:rPr>
          <w:rFonts w:asciiTheme="minorBidi" w:hAnsiTheme="minorBidi" w:cstheme="minorBidi"/>
          <w:sz w:val="24"/>
          <w:szCs w:val="24"/>
        </w:rPr>
      </w:pPr>
      <w:r/>
    </w:p>
    <w:p w14:paraId="58EB3226" w14:textId="77777777" w:rsidR="00EA7B33" w:rsidRPr="00A910E0" w:rsidRDefault="00EA7B33" w:rsidP="00A910E0">
      <w:pPr>
        <w:pBdr>
          <w:bottom w:val="single" w:sz="6" w:space="0" w:color="D6DCE4"/>
        </w:pBdr>
        <w:bidi/>
        <w:spacing w:after="200" w:line="290" w:lineRule="auto"/>
        <w:rPr>
          <w:rFonts w:asciiTheme="minorBidi" w:hAnsiTheme="minorBidi" w:cstheme="minorBidi"/>
        </w:rPr>
      </w:pPr>
      <w:r/>
    </w:p>
    <w:p w14:paraId="51EFC9B9" w14:textId="77777777" w:rsidR="00EA7B33" w:rsidRPr="00A910E0" w:rsidRDefault="00000000" w:rsidP="00A910E0">
      <w:pPr>
        <w:bidi/>
        <w:spacing w:after="200" w:line="290" w:lineRule="auto"/>
        <w:rPr>
          <w:rFonts w:asciiTheme="minorBidi" w:hAnsiTheme="minorBidi" w:cstheme="minorBidi"/>
        </w:rPr>
      </w:pPr>
      <w:r>
        <w:t>الاسم: محمد السمور    التوقيع: ____________________    التاريخ: 17.09.2026</w:t>
      </w:r>
    </w:p>
    <w:p w14:paraId="771AA9F3" w14:textId="77777777" w:rsidR="00EA7B33" w:rsidRPr="00A910E0" w:rsidRDefault="00000000" w:rsidP="00A910E0">
      <w:pPr>
        <w:bidi/>
        <w:spacing w:after="90" w:line="290" w:lineRule="auto"/>
        <w:rPr>
          <w:rFonts w:asciiTheme="minorBidi" w:hAnsiTheme="minorBidi" w:cstheme="minorBidi"/>
        </w:rPr>
      </w:pPr>
      <w:r>
        <w:t>شكرًا — كل إجابة هنا توفّر وقتًا وتقلل التعديلات لاحقًا، وتجعل الموقع أقرب لما تريده من أول نسخة.</w:t>
      </w:r>
    </w:p>
    <w:sectPr w:rsidR="00EA7B33" w:rsidRPr="00A910E0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AA15" w14:textId="77777777" w:rsidR="00161AE6" w:rsidRDefault="00161AE6">
      <w:r>
        <w:separator/>
      </w:r>
    </w:p>
  </w:endnote>
  <w:endnote w:type="continuationSeparator" w:id="0">
    <w:p w14:paraId="40B8D999" w14:textId="77777777" w:rsidR="00161AE6" w:rsidRDefault="0016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8080" w14:textId="77777777" w:rsidR="00EA7B33" w:rsidRDefault="00000000">
    <w:pPr>
      <w:jc w:val="center"/>
    </w:pPr>
    <w:r>
      <w:rPr>
        <w:color w:val="8493A0"/>
        <w:sz w:val="16"/>
        <w:szCs w:val="16"/>
        <w:rtl/>
      </w:rPr>
      <w:t xml:space="preserve">صفحة </w:t>
    </w:r>
    <w:r>
      <w:rPr>
        <w:color w:val="8493A0"/>
        <w:sz w:val="16"/>
        <w:szCs w:val="16"/>
        <w:rtl/>
      </w:rPr>
      <w:fldChar w:fldCharType="begin"/>
    </w:r>
    <w:r>
      <w:rPr>
        <w:color w:val="8493A0"/>
        <w:sz w:val="16"/>
        <w:szCs w:val="16"/>
        <w:rtl/>
      </w:rPr>
      <w:instrText>PAGE</w:instrText>
    </w:r>
    <w:r>
      <w:rPr>
        <w:color w:val="8493A0"/>
        <w:sz w:val="16"/>
        <w:szCs w:val="16"/>
        <w:rtl/>
      </w:rPr>
      <w:fldChar w:fldCharType="separate"/>
    </w:r>
    <w:r w:rsidR="00A910E0">
      <w:rPr>
        <w:noProof/>
        <w:color w:val="8493A0"/>
        <w:sz w:val="16"/>
        <w:szCs w:val="16"/>
      </w:rPr>
      <w:t>1</w:t>
    </w:r>
    <w:r>
      <w:rPr>
        <w:color w:val="8493A0"/>
        <w:sz w:val="16"/>
        <w:szCs w:val="16"/>
        <w:rtl/>
      </w:rPr>
      <w:fldChar w:fldCharType="end"/>
    </w:r>
    <w:r>
      <w:rPr>
        <w:color w:val="8493A0"/>
        <w:sz w:val="16"/>
        <w:szCs w:val="16"/>
        <w:rtl/>
      </w:rPr>
      <w:t xml:space="preserve"> من </w:t>
    </w:r>
    <w:r>
      <w:rPr>
        <w:color w:val="8493A0"/>
        <w:sz w:val="16"/>
        <w:szCs w:val="16"/>
        <w:rtl/>
      </w:rPr>
      <w:fldChar w:fldCharType="begin"/>
    </w:r>
    <w:r>
      <w:rPr>
        <w:color w:val="8493A0"/>
        <w:sz w:val="16"/>
        <w:szCs w:val="16"/>
        <w:rtl/>
      </w:rPr>
      <w:instrText>NUMPAGES</w:instrText>
    </w:r>
    <w:r>
      <w:rPr>
        <w:color w:val="8493A0"/>
        <w:sz w:val="16"/>
        <w:szCs w:val="16"/>
        <w:rtl/>
      </w:rPr>
      <w:fldChar w:fldCharType="separate"/>
    </w:r>
    <w:r w:rsidR="00A910E0">
      <w:rPr>
        <w:noProof/>
        <w:color w:val="8493A0"/>
        <w:sz w:val="16"/>
        <w:szCs w:val="16"/>
      </w:rPr>
      <w:t>2</w:t>
    </w:r>
    <w:r>
      <w:rPr>
        <w:color w:val="8493A0"/>
        <w:sz w:val="16"/>
        <w:szCs w:val="16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ED38F" w14:textId="77777777" w:rsidR="00161AE6" w:rsidRDefault="00161AE6">
      <w:r>
        <w:separator/>
      </w:r>
    </w:p>
  </w:footnote>
  <w:footnote w:type="continuationSeparator" w:id="0">
    <w:p w14:paraId="1110119A" w14:textId="77777777" w:rsidR="00161AE6" w:rsidRDefault="00161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0A07" w14:textId="77777777" w:rsidR="00EA7B33" w:rsidRDefault="00000000">
    <w:pPr>
      <w:pBdr>
        <w:bottom w:val="single" w:sz="4" w:space="0" w:color="D6DCE4"/>
      </w:pBdr>
      <w:bidi/>
      <w:spacing w:after="120"/>
      <w:jc w:val="right"/>
    </w:pPr>
    <w:r>
      <w:rPr>
        <w:color w:val="8493A0"/>
        <w:sz w:val="16"/>
        <w:szCs w:val="16"/>
        <w:rtl/>
      </w:rPr>
      <w:t>SVÖ — استمارة متطلبات المشروع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469"/>
    <w:multiLevelType w:val="hybridMultilevel"/>
    <w:tmpl w:val="A476BEDA"/>
    <w:lvl w:ilvl="0" w:tplc="3D00917C">
      <w:start w:val="1"/>
      <w:numFmt w:val="bullet"/>
      <w:lvlText w:val="●"/>
      <w:lvlJc w:val="left"/>
      <w:pPr>
        <w:ind w:left="720" w:hanging="360"/>
      </w:pPr>
    </w:lvl>
    <w:lvl w:ilvl="1" w:tplc="BFF0CDF8">
      <w:start w:val="1"/>
      <w:numFmt w:val="bullet"/>
      <w:lvlText w:val="○"/>
      <w:lvlJc w:val="left"/>
      <w:pPr>
        <w:ind w:left="1440" w:hanging="360"/>
      </w:pPr>
    </w:lvl>
    <w:lvl w:ilvl="2" w:tplc="46D848A0">
      <w:start w:val="1"/>
      <w:numFmt w:val="bullet"/>
      <w:lvlText w:val="■"/>
      <w:lvlJc w:val="left"/>
      <w:pPr>
        <w:ind w:left="2160" w:hanging="360"/>
      </w:pPr>
    </w:lvl>
    <w:lvl w:ilvl="3" w:tplc="96F26766">
      <w:start w:val="1"/>
      <w:numFmt w:val="bullet"/>
      <w:lvlText w:val="●"/>
      <w:lvlJc w:val="left"/>
      <w:pPr>
        <w:ind w:left="2880" w:hanging="360"/>
      </w:pPr>
    </w:lvl>
    <w:lvl w:ilvl="4" w:tplc="1F3A6F80">
      <w:start w:val="1"/>
      <w:numFmt w:val="bullet"/>
      <w:lvlText w:val="○"/>
      <w:lvlJc w:val="left"/>
      <w:pPr>
        <w:ind w:left="3600" w:hanging="360"/>
      </w:pPr>
    </w:lvl>
    <w:lvl w:ilvl="5" w:tplc="03B6A020">
      <w:start w:val="1"/>
      <w:numFmt w:val="bullet"/>
      <w:lvlText w:val="■"/>
      <w:lvlJc w:val="left"/>
      <w:pPr>
        <w:ind w:left="4320" w:hanging="360"/>
      </w:pPr>
    </w:lvl>
    <w:lvl w:ilvl="6" w:tplc="725CB2C2">
      <w:start w:val="1"/>
      <w:numFmt w:val="bullet"/>
      <w:lvlText w:val="●"/>
      <w:lvlJc w:val="left"/>
      <w:pPr>
        <w:ind w:left="5040" w:hanging="360"/>
      </w:pPr>
    </w:lvl>
    <w:lvl w:ilvl="7" w:tplc="4D4CDCE2">
      <w:start w:val="1"/>
      <w:numFmt w:val="bullet"/>
      <w:lvlText w:val="●"/>
      <w:lvlJc w:val="left"/>
      <w:pPr>
        <w:ind w:left="5760" w:hanging="360"/>
      </w:pPr>
    </w:lvl>
    <w:lvl w:ilvl="8" w:tplc="81981224">
      <w:start w:val="1"/>
      <w:numFmt w:val="bullet"/>
      <w:lvlText w:val="●"/>
      <w:lvlJc w:val="left"/>
      <w:pPr>
        <w:ind w:left="6480" w:hanging="360"/>
      </w:pPr>
    </w:lvl>
  </w:abstractNum>
  <w:num w:numId="1" w16cid:durableId="1272519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B33"/>
    <w:rsid w:val="00161AE6"/>
    <w:rsid w:val="003166AE"/>
    <w:rsid w:val="0072588F"/>
    <w:rsid w:val="00A910E0"/>
    <w:rsid w:val="00D37792"/>
    <w:rsid w:val="00EA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85B4"/>
  <w15:docId w15:val="{E2058A73-173E-475E-942F-63D53ADD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2110</Words>
  <Characters>12029</Characters>
  <Application>Microsoft Office Word</Application>
  <DocSecurity>0</DocSecurity>
  <Lines>100</Lines>
  <Paragraphs>28</Paragraphs>
  <ScaleCrop>false</ScaleCrop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AlHalabi</cp:lastModifiedBy>
  <cp:revision>5</cp:revision>
  <dcterms:created xsi:type="dcterms:W3CDTF">2026-09-07T18:55:00Z</dcterms:created>
  <dcterms:modified xsi:type="dcterms:W3CDTF">2026-09-07T18:59:00Z</dcterms:modified>
</cp:coreProperties>
</file>