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0EAB" w14:textId="77777777" w:rsidR="001E4693" w:rsidRDefault="00000000">
      <w:pPr>
        <w:keepNext/>
        <w:spacing w:before="360" w:after="160"/>
      </w:pPr>
      <w:r>
        <w:rPr>
          <w:b/>
          <w:color w:val="1E293B"/>
          <w:sz w:val="40"/>
        </w:rPr>
        <w:t>TITLE PAGE</w:t>
      </w:r>
    </w:p>
    <w:p w14:paraId="5F1BB6EC" w14:textId="77777777" w:rsidR="001E4693" w:rsidRDefault="00000000">
      <w:pPr>
        <w:spacing w:after="120"/>
      </w:pPr>
      <w:r>
        <w:rPr>
          <w:b/>
        </w:rPr>
        <w:t>INTERNSHIP REPORT</w:t>
      </w:r>
    </w:p>
    <w:p w14:paraId="45455EDD" w14:textId="77777777" w:rsidR="001E4693" w:rsidRDefault="00000000">
      <w:pPr>
        <w:spacing w:after="120"/>
      </w:pPr>
      <w:r>
        <w:rPr>
          <w:b/>
        </w:rPr>
        <w:t>Nexus Desktop — Multi-Tenant Point-of-Sale and Enterprise Retail Management System</w:t>
      </w:r>
    </w:p>
    <w:p w14:paraId="11552A0A" w14:textId="77777777" w:rsidR="001E4693" w:rsidRDefault="00000000">
      <w:pPr>
        <w:spacing w:after="120"/>
      </w:pPr>
      <w:r>
        <w:t>Submitted by:</w:t>
      </w:r>
    </w:p>
    <w:p w14:paraId="0B3A8EBD" w14:textId="4D144969" w:rsidR="001E4693" w:rsidRDefault="00280BDD">
      <w:pPr>
        <w:spacing w:after="120"/>
      </w:pPr>
      <w:r>
        <w:rPr>
          <w:b/>
        </w:rPr>
        <w:t>Ameer Hamza Athar</w:t>
      </w:r>
    </w:p>
    <w:p w14:paraId="6082989D" w14:textId="7997AEE6" w:rsidR="001E4693" w:rsidRDefault="00280BDD">
      <w:pPr>
        <w:spacing w:after="120"/>
      </w:pPr>
      <w:r>
        <w:rPr>
          <w:b/>
        </w:rPr>
        <w:t>01-134232-040</w:t>
      </w:r>
    </w:p>
    <w:p w14:paraId="0D25A278" w14:textId="77777777" w:rsidR="001E4693" w:rsidRDefault="00000000">
      <w:pPr>
        <w:spacing w:after="120"/>
      </w:pPr>
      <w:r>
        <w:t>Bachelor of Science in Computer Science / Software Engineering</w:t>
      </w:r>
    </w:p>
    <w:p w14:paraId="77D68A7D" w14:textId="77777777" w:rsidR="001E4693" w:rsidRDefault="00000000">
      <w:pPr>
        <w:spacing w:after="120"/>
      </w:pPr>
      <w:r>
        <w:t>Bahria University Islamabad</w:t>
      </w:r>
    </w:p>
    <w:p w14:paraId="7C8BE6C0" w14:textId="77777777" w:rsidR="001E4693" w:rsidRDefault="00000000">
      <w:pPr>
        <w:spacing w:after="120"/>
      </w:pPr>
      <w:r>
        <w:t>Internship Organization:</w:t>
      </w:r>
    </w:p>
    <w:p w14:paraId="1E205202" w14:textId="2B94CDC9" w:rsidR="001E4693" w:rsidRDefault="00280BDD">
      <w:pPr>
        <w:spacing w:after="120"/>
      </w:pPr>
      <w:r>
        <w:rPr>
          <w:b/>
        </w:rPr>
        <w:t>Trust Nexus</w:t>
      </w:r>
    </w:p>
    <w:p w14:paraId="58F6CCC0" w14:textId="77777777" w:rsidR="001E4693" w:rsidRDefault="00000000">
      <w:pPr>
        <w:spacing w:after="120"/>
      </w:pPr>
      <w:r>
        <w:t>Internship Role:</w:t>
      </w:r>
    </w:p>
    <w:p w14:paraId="5BDCCF3D" w14:textId="36B15F9B" w:rsidR="00280BDD" w:rsidRPr="00280BDD" w:rsidRDefault="00280BDD">
      <w:pPr>
        <w:spacing w:after="120"/>
        <w:rPr>
          <w:b/>
          <w:bCs/>
        </w:rPr>
      </w:pPr>
      <w:r w:rsidRPr="00280BDD">
        <w:rPr>
          <w:b/>
          <w:bCs/>
        </w:rPr>
        <w:t>Frontend Developer</w:t>
      </w:r>
    </w:p>
    <w:p w14:paraId="6907C3FB" w14:textId="77777777" w:rsidR="001E4693" w:rsidRDefault="00000000">
      <w:pPr>
        <w:spacing w:after="120"/>
      </w:pPr>
      <w:r>
        <w:t>Supervisor:</w:t>
      </w:r>
    </w:p>
    <w:p w14:paraId="69F67582" w14:textId="77777777" w:rsidR="001E4693" w:rsidRDefault="00000000">
      <w:pPr>
        <w:spacing w:after="120"/>
      </w:pPr>
      <w:r>
        <w:rPr>
          <w:b/>
        </w:rPr>
        <w:t>[SUPERVISOR NAME]</w:t>
      </w:r>
    </w:p>
    <w:p w14:paraId="2F06E9B3" w14:textId="77777777" w:rsidR="001E4693" w:rsidRDefault="00000000">
      <w:pPr>
        <w:spacing w:after="120"/>
      </w:pPr>
      <w:r>
        <w:t>Internship Duration:</w:t>
      </w:r>
    </w:p>
    <w:p w14:paraId="374039F7" w14:textId="77777777" w:rsidR="001E4693" w:rsidRDefault="00000000">
      <w:pPr>
        <w:spacing w:after="120"/>
      </w:pPr>
      <w:r>
        <w:rPr>
          <w:b/>
        </w:rPr>
        <w:t>[START DATE] — [END DATE]</w:t>
      </w:r>
    </w:p>
    <w:p w14:paraId="35FC8C93" w14:textId="77777777" w:rsidR="001E4693" w:rsidRDefault="00000000">
      <w:pPr>
        <w:spacing w:after="120"/>
      </w:pPr>
      <w:r>
        <w:t>Academic Session:</w:t>
      </w:r>
    </w:p>
    <w:p w14:paraId="34A9C70F" w14:textId="77777777" w:rsidR="001E4693" w:rsidRDefault="00000000">
      <w:pPr>
        <w:spacing w:after="120"/>
      </w:pPr>
      <w:r>
        <w:rPr>
          <w:b/>
        </w:rPr>
        <w:t>Fall 2026</w:t>
      </w:r>
    </w:p>
    <w:p w14:paraId="70465440" w14:textId="77777777" w:rsidR="001E4693" w:rsidRDefault="001E4693">
      <w:pPr>
        <w:spacing w:before="240" w:after="240"/>
      </w:pPr>
    </w:p>
    <w:p w14:paraId="551B183B" w14:textId="77777777" w:rsidR="001E4693" w:rsidRDefault="00000000">
      <w:pPr>
        <w:keepNext/>
        <w:spacing w:before="360" w:after="160"/>
      </w:pPr>
      <w:r>
        <w:rPr>
          <w:b/>
          <w:color w:val="1E293B"/>
          <w:sz w:val="40"/>
        </w:rPr>
        <w:t>DECLARATION</w:t>
      </w:r>
    </w:p>
    <w:p w14:paraId="0B7D6861" w14:textId="77777777" w:rsidR="001E4693" w:rsidRDefault="00000000">
      <w:pPr>
        <w:spacing w:after="120"/>
      </w:pPr>
      <w:r>
        <w:t xml:space="preserve">I hereby declare that the work presented in this internship report entitled </w:t>
      </w:r>
      <w:r>
        <w:rPr>
          <w:b/>
        </w:rPr>
        <w:t>"Nexus Desktop — Multi-Tenant Point-of-Sale and Enterprise Retail Management System"</w:t>
      </w:r>
      <w:r>
        <w:t xml:space="preserve"> is an authentic record of the software engineering work performed by me during my internship at </w:t>
      </w:r>
      <w:r>
        <w:rPr>
          <w:b/>
        </w:rPr>
        <w:t>[COMPANY NAME]</w:t>
      </w:r>
      <w:r>
        <w:t>.</w:t>
      </w:r>
    </w:p>
    <w:p w14:paraId="6519F5A7" w14:textId="77777777" w:rsidR="001E4693" w:rsidRDefault="00000000">
      <w:pPr>
        <w:spacing w:after="120"/>
      </w:pPr>
      <w:r>
        <w:t>The implementation details, architectural descriptions, database designs, test cases, and analytical results documented herein reflect the actual software engineering tasks performed during my tenure. No part of this report has been plagiarized, fabricated, or submitted for any other degree or qualification.</w:t>
      </w:r>
    </w:p>
    <w:p w14:paraId="2FF1EC26" w14:textId="77777777" w:rsidR="001E4693" w:rsidRDefault="00000000">
      <w:pPr>
        <w:spacing w:after="120"/>
      </w:pPr>
      <w:r>
        <w:rPr>
          <w:b/>
        </w:rPr>
        <w:t>Student Signature</w:t>
      </w:r>
      <w:r>
        <w:t>: ___________________________</w:t>
      </w:r>
    </w:p>
    <w:p w14:paraId="6EFD3788" w14:textId="77777777" w:rsidR="001E4693" w:rsidRDefault="00000000">
      <w:pPr>
        <w:spacing w:after="120"/>
      </w:pPr>
      <w:r>
        <w:rPr>
          <w:b/>
        </w:rPr>
        <w:lastRenderedPageBreak/>
        <w:t>Date</w:t>
      </w:r>
      <w:r>
        <w:t>: [DATE]</w:t>
      </w:r>
    </w:p>
    <w:p w14:paraId="0348526C" w14:textId="77777777" w:rsidR="001E4693" w:rsidRDefault="001E4693">
      <w:pPr>
        <w:spacing w:before="240" w:after="240"/>
      </w:pPr>
    </w:p>
    <w:p w14:paraId="088EB003" w14:textId="77777777" w:rsidR="001E4693" w:rsidRDefault="00000000">
      <w:pPr>
        <w:keepNext/>
        <w:spacing w:before="360" w:after="160"/>
      </w:pPr>
      <w:r>
        <w:rPr>
          <w:b/>
          <w:color w:val="1E293B"/>
          <w:sz w:val="40"/>
        </w:rPr>
        <w:t>ACKNOWLEDGEMENT</w:t>
      </w:r>
    </w:p>
    <w:p w14:paraId="65030E19" w14:textId="77777777" w:rsidR="001E4693" w:rsidRDefault="00000000">
      <w:pPr>
        <w:spacing w:after="120"/>
      </w:pPr>
      <w:r>
        <w:t xml:space="preserve">I would like to express my sincere gratitude to my industry supervisor, </w:t>
      </w:r>
      <w:r>
        <w:rPr>
          <w:b/>
        </w:rPr>
        <w:t>[SUPERVISOR NAME]</w:t>
      </w:r>
      <w:r>
        <w:t>, for providing valuable technical guidance, continuous support, and constructive feedback throughout the duration of my internship.</w:t>
      </w:r>
    </w:p>
    <w:p w14:paraId="4140CFF5" w14:textId="77777777" w:rsidR="001E4693" w:rsidRDefault="00000000">
      <w:pPr>
        <w:spacing w:after="120"/>
      </w:pPr>
      <w:r>
        <w:t xml:space="preserve">I am deeply thankful to the entire software engineering team at </w:t>
      </w:r>
      <w:r>
        <w:rPr>
          <w:b/>
        </w:rPr>
        <w:t>[COMPANY NAME]</w:t>
      </w:r>
      <w:r>
        <w:t xml:space="preserve"> for fostering an environment of technical excellence and collaboration. Working on the Nexus Desktop platform provided me with essential hands-on experience in full-stack web development, multi-tenant system design, backend security, atomic database transactions, and automated testing.</w:t>
      </w:r>
    </w:p>
    <w:p w14:paraId="6E76B05C" w14:textId="77777777" w:rsidR="001E4693" w:rsidRDefault="00000000">
      <w:pPr>
        <w:spacing w:after="120"/>
      </w:pPr>
      <w:r>
        <w:t>Finally, I express my appreciation to the faculty and administration of Bahria University Islamabad for providing me with the opportunity to undertake this practical internship program as part of my computer science education.</w:t>
      </w:r>
    </w:p>
    <w:p w14:paraId="5A58A8C4" w14:textId="77777777" w:rsidR="001E4693" w:rsidRDefault="001E4693">
      <w:pPr>
        <w:spacing w:before="240" w:after="240"/>
      </w:pPr>
    </w:p>
    <w:p w14:paraId="164F3E0C" w14:textId="77777777" w:rsidR="001E4693" w:rsidRDefault="00000000">
      <w:pPr>
        <w:keepNext/>
        <w:spacing w:before="360" w:after="160"/>
      </w:pPr>
      <w:r>
        <w:rPr>
          <w:b/>
          <w:color w:val="1E293B"/>
          <w:sz w:val="40"/>
        </w:rPr>
        <w:t>EXECUTIVE SUMMARY</w:t>
      </w:r>
    </w:p>
    <w:p w14:paraId="790C19D6" w14:textId="77777777" w:rsidR="001E4693" w:rsidRDefault="00000000">
      <w:pPr>
        <w:spacing w:after="120"/>
      </w:pPr>
      <w:r>
        <w:t>Nexus Desktop is a web-based, multi-tenant Point of Sale (POS) and enterprise retail management application engineered to serve diverse retail verticals, including Grocery, Pharmacy, Clothing, Electronics, Bakery, Restaurant, and General Store businesses. The platform is designed using Node.js, Express.js, MySQL, React 19, and Tailwind CSS. Nexus Desktop addresses critical retail operational challenges by offering isolated tenant environments, specialized product attributes, matrix-based variant management, server-authoritative checkout processing, dynamic theme customization, and platform-wide analytics.</w:t>
      </w:r>
    </w:p>
    <w:p w14:paraId="604831E2" w14:textId="77777777" w:rsidR="001E4693" w:rsidRDefault="00000000">
      <w:pPr>
        <w:spacing w:after="120"/>
      </w:pPr>
      <w:r>
        <w:t>During my internship as a software engineering intern with a focus on backend development and system integration, I contributed across the entire development lifecycle of Nexus Desktop. My core responsibilities encompassed multi-tenant security architecture, server-authoritative sales engines, database schema extensions, dynamic theme entitlement management, multilingual receipt engines, platform analytics verification, and automated integration testing.</w:t>
      </w:r>
    </w:p>
    <w:p w14:paraId="4CAE90C7" w14:textId="77777777" w:rsidR="001E4693" w:rsidRDefault="00000000">
      <w:pPr>
        <w:spacing w:after="120"/>
      </w:pPr>
      <w:r>
        <w:t>Key accomplishments achieved during my internship include:</w:t>
      </w:r>
    </w:p>
    <w:p w14:paraId="5FF50ECA" w14:textId="77777777" w:rsidR="001E4693" w:rsidRDefault="00000000">
      <w:pPr>
        <w:spacing w:after="80"/>
        <w:ind w:left="360"/>
      </w:pPr>
      <w:r>
        <w:rPr>
          <w:b/>
        </w:rPr>
        <w:t>Multi-Tenant Security Architecture</w:t>
      </w:r>
      <w:r>
        <w:t>: Enforced server-derived tenant isolation across all backend endpoints by leveraging authenticated JSON Web Token (JWT) session context (</w:t>
      </w:r>
      <w:r>
        <w:rPr>
          <w:rFonts w:ascii="Consolas" w:hAnsi="Consolas"/>
          <w:color w:val="2563EB"/>
          <w:sz w:val="19"/>
        </w:rPr>
        <w:t>req.user.businessId</w:t>
      </w:r>
      <w:r>
        <w:t>), eliminating vulnerability to cross-tenant data leakage and Insecure Direct Object Reference (IDOR) attacks.</w:t>
      </w:r>
    </w:p>
    <w:p w14:paraId="574535D2" w14:textId="77777777" w:rsidR="001E4693" w:rsidRDefault="00000000">
      <w:pPr>
        <w:spacing w:after="80"/>
        <w:ind w:left="360"/>
      </w:pPr>
      <w:r>
        <w:rPr>
          <w:b/>
        </w:rPr>
        <w:lastRenderedPageBreak/>
        <w:t>Server-Authoritative Checkout Engine</w:t>
      </w:r>
      <w:r>
        <w:t>: Developed atomic database transaction flows incorporating pessimistic row locking (</w:t>
      </w:r>
      <w:r>
        <w:rPr>
          <w:rFonts w:ascii="Consolas" w:hAnsi="Consolas"/>
          <w:color w:val="2563EB"/>
          <w:sz w:val="19"/>
        </w:rPr>
        <w:t>SELECT FOR UPDATE</w:t>
      </w:r>
      <w:r>
        <w:t>), stock quantity validation, append-only stock movement logging (</w:t>
      </w:r>
      <w:r>
        <w:rPr>
          <w:rFonts w:ascii="Consolas" w:hAnsi="Consolas"/>
          <w:color w:val="2563EB"/>
          <w:sz w:val="19"/>
        </w:rPr>
        <w:t>stock_movements</w:t>
      </w:r>
      <w:r>
        <w:t>), custom invoice numbering (</w:t>
      </w:r>
      <w:r>
        <w:rPr>
          <w:rFonts w:ascii="Consolas" w:hAnsi="Consolas"/>
          <w:color w:val="2563EB"/>
          <w:sz w:val="19"/>
        </w:rPr>
        <w:t>INV-YYYYMMDD-XXXX</w:t>
      </w:r>
      <w:r>
        <w:t>), and stock-reversing refund handlers.</w:t>
      </w:r>
    </w:p>
    <w:p w14:paraId="152E9C59" w14:textId="77777777" w:rsidR="001E4693" w:rsidRDefault="00000000">
      <w:pPr>
        <w:spacing w:after="80"/>
        <w:ind w:left="360"/>
      </w:pPr>
      <w:r>
        <w:rPr>
          <w:b/>
        </w:rPr>
        <w:t>Vertical Schema &amp; Variant Matrix</w:t>
      </w:r>
      <w:r>
        <w:t>: Extended the core product catalog (</w:t>
      </w:r>
      <w:r>
        <w:rPr>
          <w:rFonts w:ascii="Consolas" w:hAnsi="Consolas"/>
          <w:color w:val="2563EB"/>
          <w:sz w:val="19"/>
        </w:rPr>
        <w:t>products</w:t>
      </w:r>
      <w:r>
        <w:t>) using 1:1 satellite database tables for specialized vertical fields (</w:t>
      </w:r>
      <w:r>
        <w:rPr>
          <w:rFonts w:ascii="Consolas" w:hAnsi="Consolas"/>
          <w:color w:val="2563EB"/>
          <w:sz w:val="19"/>
        </w:rPr>
        <w:t>grocery_products</w:t>
      </w:r>
      <w:r>
        <w:t xml:space="preserve">, </w:t>
      </w:r>
      <w:r>
        <w:rPr>
          <w:rFonts w:ascii="Consolas" w:hAnsi="Consolas"/>
          <w:color w:val="2563EB"/>
          <w:sz w:val="19"/>
        </w:rPr>
        <w:t>pharmacy_products</w:t>
      </w:r>
      <w:r>
        <w:t xml:space="preserve">, </w:t>
      </w:r>
      <w:r>
        <w:rPr>
          <w:rFonts w:ascii="Consolas" w:hAnsi="Consolas"/>
          <w:color w:val="2563EB"/>
          <w:sz w:val="19"/>
        </w:rPr>
        <w:t>clothing_products</w:t>
      </w:r>
      <w:r>
        <w:t>, etc.) and engineered a matrix-based variant system (</w:t>
      </w:r>
      <w:r>
        <w:rPr>
          <w:rFonts w:ascii="Consolas" w:hAnsi="Consolas"/>
          <w:color w:val="2563EB"/>
          <w:sz w:val="19"/>
        </w:rPr>
        <w:t>product_variants</w:t>
      </w:r>
      <w:r>
        <w:t>) for multi-attribute items such as clothing sizes and colors.</w:t>
      </w:r>
    </w:p>
    <w:p w14:paraId="3830BAC1" w14:textId="77777777" w:rsidR="001E4693" w:rsidRDefault="00000000">
      <w:pPr>
        <w:spacing w:after="80"/>
        <w:ind w:left="360"/>
      </w:pPr>
      <w:r>
        <w:rPr>
          <w:b/>
        </w:rPr>
        <w:t>Theme System &amp; Entitlement Pipeline</w:t>
      </w:r>
      <w:r>
        <w:t>: Architected dynamic theme switching using root CSS custom properties, implemented business entitlement verification (</w:t>
      </w:r>
      <w:r>
        <w:rPr>
          <w:rFonts w:ascii="Consolas" w:hAnsi="Consolas"/>
          <w:color w:val="2563EB"/>
          <w:sz w:val="19"/>
        </w:rPr>
        <w:t>business_theme_entitlements</w:t>
      </w:r>
      <w:r>
        <w:t>) to enforce theme purchasing workflows, and created SuperAdmin theme management tools featuring interactive HTML5 color pickers.</w:t>
      </w:r>
    </w:p>
    <w:p w14:paraId="40794F56" w14:textId="77777777" w:rsidR="001E4693" w:rsidRDefault="00000000">
      <w:pPr>
        <w:spacing w:after="80"/>
        <w:ind w:left="360"/>
      </w:pPr>
      <w:r>
        <w:rPr>
          <w:b/>
        </w:rPr>
        <w:t>Multilingual Receipt Engine</w:t>
      </w:r>
      <w:r>
        <w:t>: Developed a customizable receipt system (</w:t>
      </w:r>
      <w:r>
        <w:rPr>
          <w:rFonts w:ascii="Consolas" w:hAnsi="Consolas"/>
          <w:color w:val="2563EB"/>
          <w:sz w:val="19"/>
        </w:rPr>
        <w:t>business_receipt_settings</w:t>
      </w:r>
      <w:r>
        <w:t>) supporting English and native browser Right-to-Left (RTL) Unicode rendering for Urdu receipts, governed by strict role-based access control (RBAC).</w:t>
      </w:r>
    </w:p>
    <w:p w14:paraId="08E56C30" w14:textId="77777777" w:rsidR="001E4693" w:rsidRDefault="00000000">
      <w:pPr>
        <w:spacing w:after="80"/>
        <w:ind w:left="360"/>
      </w:pPr>
      <w:r>
        <w:rPr>
          <w:b/>
        </w:rPr>
        <w:t>Analytics Audit &amp; Scaling Rectification</w:t>
      </w:r>
      <w:r>
        <w:t xml:space="preserve">: Conducted a direct MySQL audit of the SuperAdmin analytics pipeline, correcting metric aggregation logic to accurately reflect </w:t>
      </w:r>
      <w:r>
        <w:rPr>
          <w:b/>
        </w:rPr>
        <w:t>84 total active businesses</w:t>
      </w:r>
      <w:r>
        <w:t xml:space="preserve"> and fixing revenue trend scaling to represent platform financial totals in </w:t>
      </w:r>
      <w:r>
        <w:rPr>
          <w:b/>
        </w:rPr>
        <w:t>PKR Thousands</w:t>
      </w:r>
      <w:r>
        <w:t>.</w:t>
      </w:r>
    </w:p>
    <w:p w14:paraId="64742E06" w14:textId="77777777" w:rsidR="001E4693" w:rsidRDefault="00000000">
      <w:pPr>
        <w:spacing w:after="80"/>
        <w:ind w:left="360"/>
      </w:pPr>
      <w:r>
        <w:rPr>
          <w:b/>
        </w:rPr>
        <w:t>Automated Testing &amp; QA Verification</w:t>
      </w:r>
      <w:r>
        <w:t>: Executed comprehensive integration test suites (</w:t>
      </w:r>
      <w:r>
        <w:rPr>
          <w:rFonts w:ascii="Consolas" w:hAnsi="Consolas"/>
          <w:color w:val="2563EB"/>
          <w:sz w:val="19"/>
        </w:rPr>
        <w:t>test_phase2.js</w:t>
      </w:r>
      <w:r>
        <w:t xml:space="preserve">, </w:t>
      </w:r>
      <w:r>
        <w:rPr>
          <w:rFonts w:ascii="Consolas" w:hAnsi="Consolas"/>
          <w:color w:val="2563EB"/>
          <w:sz w:val="19"/>
        </w:rPr>
        <w:t>test_verticals.js</w:t>
      </w:r>
      <w:r>
        <w:t xml:space="preserve">, </w:t>
      </w:r>
      <w:r>
        <w:rPr>
          <w:rFonts w:ascii="Consolas" w:hAnsi="Consolas"/>
          <w:color w:val="2563EB"/>
          <w:sz w:val="19"/>
        </w:rPr>
        <w:t>test_theme.js</w:t>
      </w:r>
      <w:r>
        <w:t xml:space="preserve">, </w:t>
      </w:r>
      <w:r>
        <w:rPr>
          <w:rFonts w:ascii="Consolas" w:hAnsi="Consolas"/>
          <w:color w:val="2563EB"/>
          <w:sz w:val="19"/>
        </w:rPr>
        <w:t>test_theme_entitlements.js</w:t>
      </w:r>
      <w:r>
        <w:t xml:space="preserve">, </w:t>
      </w:r>
      <w:r>
        <w:rPr>
          <w:rFonts w:ascii="Consolas" w:hAnsi="Consolas"/>
          <w:color w:val="2563EB"/>
          <w:sz w:val="19"/>
        </w:rPr>
        <w:t>test_barcode_scanning.js</w:t>
      </w:r>
      <w:r>
        <w:t xml:space="preserve">, </w:t>
      </w:r>
      <w:r>
        <w:rPr>
          <w:rFonts w:ascii="Consolas" w:hAnsi="Consolas"/>
          <w:color w:val="2563EB"/>
          <w:sz w:val="19"/>
        </w:rPr>
        <w:t>test_super_admin_dashboard.js</w:t>
      </w:r>
      <w:r>
        <w:t>), achieving a 100% test pass rate across all suite suites, complemented by clean ESLint static analysis and production build compilation.</w:t>
      </w:r>
    </w:p>
    <w:p w14:paraId="58168C0C" w14:textId="77777777" w:rsidR="001E4693" w:rsidRDefault="00000000">
      <w:pPr>
        <w:spacing w:after="120"/>
      </w:pPr>
      <w:r>
        <w:t>This report documents the system architecture, design decisions, implementation methodology, security controls, quality assurance validation, and key engineering lessons derived from my work on Nexus Desktop.</w:t>
      </w:r>
    </w:p>
    <w:p w14:paraId="74078977" w14:textId="77777777" w:rsidR="001E4693" w:rsidRDefault="001E4693">
      <w:pPr>
        <w:spacing w:before="240" w:after="240"/>
      </w:pPr>
    </w:p>
    <w:p w14:paraId="603183A7" w14:textId="77777777" w:rsidR="001E4693" w:rsidRDefault="00000000">
      <w:pPr>
        <w:keepNext/>
        <w:spacing w:before="360" w:after="160"/>
      </w:pPr>
      <w:r>
        <w:rPr>
          <w:b/>
          <w:color w:val="1E293B"/>
          <w:sz w:val="40"/>
        </w:rPr>
        <w:t>TABLE OF CONTENTS</w:t>
      </w:r>
    </w:p>
    <w:p w14:paraId="66948D62" w14:textId="77777777" w:rsidR="001E4693" w:rsidRDefault="00000000">
      <w:pPr>
        <w:spacing w:after="120"/>
      </w:pPr>
      <w:r>
        <w:rPr>
          <w:i/>
        </w:rPr>
        <w:t>(Note: In Microsoft Word or Google Docs, select 'Insert &gt; Table of Contents' to automatically generate page numbers based on the heading styles below.)</w:t>
      </w:r>
    </w:p>
    <w:p w14:paraId="6C00E222" w14:textId="77777777" w:rsidR="001E4693" w:rsidRDefault="00000000">
      <w:pPr>
        <w:spacing w:after="80"/>
        <w:ind w:left="360"/>
      </w:pPr>
      <w:r>
        <w:rPr>
          <w:b/>
        </w:rPr>
        <w:t>CHAPTER 1 — INTRODUCTION</w:t>
      </w:r>
    </w:p>
    <w:p w14:paraId="78F02404" w14:textId="77777777" w:rsidR="001E4693" w:rsidRDefault="00000000">
      <w:pPr>
        <w:spacing w:after="120"/>
      </w:pPr>
      <w:r>
        <w:t xml:space="preserve">  - 1.1 Internship Overview</w:t>
      </w:r>
    </w:p>
    <w:p w14:paraId="2FA29C6C" w14:textId="77777777" w:rsidR="001E4693" w:rsidRDefault="00000000">
      <w:pPr>
        <w:spacing w:after="120"/>
      </w:pPr>
      <w:r>
        <w:t xml:space="preserve">  - 1.2 Internship Objectives</w:t>
      </w:r>
    </w:p>
    <w:p w14:paraId="0C57B587" w14:textId="77777777" w:rsidR="001E4693" w:rsidRDefault="00000000">
      <w:pPr>
        <w:spacing w:after="120"/>
      </w:pPr>
      <w:r>
        <w:t xml:space="preserve">  - 1.3 Project Background</w:t>
      </w:r>
    </w:p>
    <w:p w14:paraId="1BDBAACD" w14:textId="77777777" w:rsidR="001E4693" w:rsidRDefault="00000000">
      <w:pPr>
        <w:spacing w:after="120"/>
      </w:pPr>
      <w:r>
        <w:t xml:space="preserve">  - 1.4 Problem Statement</w:t>
      </w:r>
    </w:p>
    <w:p w14:paraId="55343B23" w14:textId="77777777" w:rsidR="001E4693" w:rsidRDefault="00000000">
      <w:pPr>
        <w:spacing w:after="120"/>
      </w:pPr>
      <w:r>
        <w:lastRenderedPageBreak/>
        <w:t xml:space="preserve">  - 1.5 Project Objectives</w:t>
      </w:r>
    </w:p>
    <w:p w14:paraId="4FCD7E30" w14:textId="77777777" w:rsidR="001E4693" w:rsidRDefault="00000000">
      <w:pPr>
        <w:spacing w:after="120"/>
      </w:pPr>
      <w:r>
        <w:t xml:space="preserve">  - 1.6 Scope of the Project</w:t>
      </w:r>
    </w:p>
    <w:p w14:paraId="196ED46D" w14:textId="77777777" w:rsidR="001E4693" w:rsidRDefault="00000000">
      <w:pPr>
        <w:spacing w:after="120"/>
      </w:pPr>
      <w:r>
        <w:t xml:space="preserve">  - 1.7 My Role and Responsibilities</w:t>
      </w:r>
    </w:p>
    <w:p w14:paraId="4BD81D08" w14:textId="77777777" w:rsidR="001E4693" w:rsidRDefault="00000000">
      <w:pPr>
        <w:spacing w:after="80"/>
        <w:ind w:left="360"/>
      </w:pPr>
      <w:r>
        <w:rPr>
          <w:b/>
        </w:rPr>
        <w:t>CHAPTER 2 — ORGANIZATION AND WORKING ENVIRONMENT</w:t>
      </w:r>
    </w:p>
    <w:p w14:paraId="3CDEA807" w14:textId="77777777" w:rsidR="001E4693" w:rsidRDefault="00000000">
      <w:pPr>
        <w:spacing w:after="120"/>
      </w:pPr>
      <w:r>
        <w:t xml:space="preserve">  - 2.1 Organization Overview</w:t>
      </w:r>
    </w:p>
    <w:p w14:paraId="44E0F281" w14:textId="77777777" w:rsidR="001E4693" w:rsidRDefault="00000000">
      <w:pPr>
        <w:spacing w:after="120"/>
      </w:pPr>
      <w:r>
        <w:t xml:space="preserve">  - 2.2 Development Environment</w:t>
      </w:r>
    </w:p>
    <w:p w14:paraId="04C4102A" w14:textId="77777777" w:rsidR="001E4693" w:rsidRDefault="00000000">
      <w:pPr>
        <w:spacing w:after="120"/>
      </w:pPr>
      <w:r>
        <w:t xml:space="preserve">  - 2.3 Development Workflow</w:t>
      </w:r>
    </w:p>
    <w:p w14:paraId="70ACD1CE" w14:textId="77777777" w:rsidR="001E4693" w:rsidRDefault="00000000">
      <w:pPr>
        <w:spacing w:after="120"/>
      </w:pPr>
      <w:r>
        <w:t xml:space="preserve">  - 2.4 Role During Internship</w:t>
      </w:r>
    </w:p>
    <w:p w14:paraId="30F9AEAB" w14:textId="77777777" w:rsidR="001E4693" w:rsidRDefault="00000000">
      <w:pPr>
        <w:spacing w:after="80"/>
        <w:ind w:left="360"/>
      </w:pPr>
      <w:r>
        <w:rPr>
          <w:b/>
        </w:rPr>
        <w:t>CHAPTER 3 — SYSTEM ANALYSIS AND REQUIREMENTS</w:t>
      </w:r>
    </w:p>
    <w:p w14:paraId="75AEA013" w14:textId="77777777" w:rsidR="001E4693" w:rsidRDefault="00000000">
      <w:pPr>
        <w:spacing w:after="120"/>
      </w:pPr>
      <w:r>
        <w:t xml:space="preserve">  - 3.1 Existing Problem</w:t>
      </w:r>
    </w:p>
    <w:p w14:paraId="473FDD75" w14:textId="77777777" w:rsidR="001E4693" w:rsidRDefault="00000000">
      <w:pPr>
        <w:spacing w:after="120"/>
      </w:pPr>
      <w:r>
        <w:t xml:space="preserve">  - 3.2 Proposed Solution</w:t>
      </w:r>
    </w:p>
    <w:p w14:paraId="781FA259" w14:textId="77777777" w:rsidR="001E4693" w:rsidRDefault="00000000">
      <w:pPr>
        <w:spacing w:after="120"/>
      </w:pPr>
      <w:r>
        <w:t xml:space="preserve">  - 3.3 Functional Requirements</w:t>
      </w:r>
    </w:p>
    <w:p w14:paraId="70A43028" w14:textId="77777777" w:rsidR="001E4693" w:rsidRDefault="00000000">
      <w:pPr>
        <w:spacing w:after="120"/>
      </w:pPr>
      <w:r>
        <w:t xml:space="preserve">  - 3.4 Non-Functional Requirements</w:t>
      </w:r>
    </w:p>
    <w:p w14:paraId="65D86A3C" w14:textId="77777777" w:rsidR="001E4693" w:rsidRDefault="00000000">
      <w:pPr>
        <w:spacing w:after="120"/>
      </w:pPr>
      <w:r>
        <w:t xml:space="preserve">  - 3.5 User Roles</w:t>
      </w:r>
    </w:p>
    <w:p w14:paraId="3A707BCE" w14:textId="77777777" w:rsidR="001E4693" w:rsidRDefault="00000000">
      <w:pPr>
        <w:spacing w:after="120"/>
      </w:pPr>
      <w:r>
        <w:t xml:space="preserve">  - 3.6 Business Modules</w:t>
      </w:r>
    </w:p>
    <w:p w14:paraId="084A58EB" w14:textId="77777777" w:rsidR="001E4693" w:rsidRDefault="00000000">
      <w:pPr>
        <w:spacing w:after="80"/>
        <w:ind w:left="360"/>
      </w:pPr>
      <w:r>
        <w:rPr>
          <w:b/>
        </w:rPr>
        <w:t>CHAPTER 4 — SYSTEM ARCHITECTURE AND TECHNOLOGIES</w:t>
      </w:r>
    </w:p>
    <w:p w14:paraId="2741E300" w14:textId="77777777" w:rsidR="001E4693" w:rsidRDefault="00000000">
      <w:pPr>
        <w:spacing w:after="120"/>
      </w:pPr>
      <w:r>
        <w:t xml:space="preserve">  - 4.1 Overall Architecture</w:t>
      </w:r>
    </w:p>
    <w:p w14:paraId="25AE303F" w14:textId="77777777" w:rsidR="001E4693" w:rsidRDefault="00000000">
      <w:pPr>
        <w:spacing w:after="120"/>
      </w:pPr>
      <w:r>
        <w:t xml:space="preserve">  - 4.2 Frontend Architecture</w:t>
      </w:r>
    </w:p>
    <w:p w14:paraId="267DB209" w14:textId="77777777" w:rsidR="001E4693" w:rsidRDefault="00000000">
      <w:pPr>
        <w:spacing w:after="120"/>
      </w:pPr>
      <w:r>
        <w:t xml:space="preserve">  - 4.3 Backend Architecture</w:t>
      </w:r>
    </w:p>
    <w:p w14:paraId="3F23D23F" w14:textId="77777777" w:rsidR="001E4693" w:rsidRDefault="00000000">
      <w:pPr>
        <w:spacing w:after="120"/>
      </w:pPr>
      <w:r>
        <w:t xml:space="preserve">  - 4.4 Database Architecture</w:t>
      </w:r>
    </w:p>
    <w:p w14:paraId="5C457F98" w14:textId="77777777" w:rsidR="001E4693" w:rsidRDefault="00000000">
      <w:pPr>
        <w:spacing w:after="120"/>
      </w:pPr>
      <w:r>
        <w:t xml:space="preserve">  - 4.5 Authentication Architecture</w:t>
      </w:r>
    </w:p>
    <w:p w14:paraId="713CD9B6" w14:textId="77777777" w:rsidR="001E4693" w:rsidRDefault="00000000">
      <w:pPr>
        <w:spacing w:after="120"/>
      </w:pPr>
      <w:r>
        <w:t xml:space="preserve">  - 4.6 Multi-Tenant Architecture</w:t>
      </w:r>
    </w:p>
    <w:p w14:paraId="4678FFBF" w14:textId="77777777" w:rsidR="001E4693" w:rsidRDefault="00000000">
      <w:pPr>
        <w:spacing w:after="120"/>
      </w:pPr>
      <w:r>
        <w:t xml:space="preserve">  - 4.7 Technology Stack</w:t>
      </w:r>
    </w:p>
    <w:p w14:paraId="2AF81A21" w14:textId="77777777" w:rsidR="001E4693" w:rsidRDefault="00000000">
      <w:pPr>
        <w:spacing w:after="80"/>
        <w:ind w:left="360"/>
      </w:pPr>
      <w:r>
        <w:rPr>
          <w:b/>
        </w:rPr>
        <w:t>CHAPTER 5 — IMPLEMENTATION AND DEVELOPMENT WORK</w:t>
      </w:r>
    </w:p>
    <w:p w14:paraId="0B0F325E" w14:textId="77777777" w:rsidR="001E4693" w:rsidRDefault="00000000">
      <w:pPr>
        <w:spacing w:after="120"/>
      </w:pPr>
      <w:r>
        <w:t xml:space="preserve">  - 5.1 Backend Development</w:t>
      </w:r>
    </w:p>
    <w:p w14:paraId="610BF379" w14:textId="77777777" w:rsidR="001E4693" w:rsidRDefault="00000000">
      <w:pPr>
        <w:spacing w:after="120"/>
      </w:pPr>
      <w:r>
        <w:t xml:space="preserve">  - 5.2 REST API Development</w:t>
      </w:r>
    </w:p>
    <w:p w14:paraId="2288530F" w14:textId="77777777" w:rsidR="001E4693" w:rsidRDefault="00000000">
      <w:pPr>
        <w:spacing w:after="120"/>
      </w:pPr>
      <w:r>
        <w:t xml:space="preserve">  - 5.3 Database Development</w:t>
      </w:r>
    </w:p>
    <w:p w14:paraId="62E721B7" w14:textId="77777777" w:rsidR="001E4693" w:rsidRDefault="00000000">
      <w:pPr>
        <w:spacing w:after="120"/>
      </w:pPr>
      <w:r>
        <w:t xml:space="preserve">  - 5.4 Authentication and Authorization</w:t>
      </w:r>
    </w:p>
    <w:p w14:paraId="58055D52" w14:textId="77777777" w:rsidR="001E4693" w:rsidRDefault="00000000">
      <w:pPr>
        <w:spacing w:after="120"/>
      </w:pPr>
      <w:r>
        <w:t xml:space="preserve">  - 5.5 Multi-Tenant Business Isolation</w:t>
      </w:r>
    </w:p>
    <w:p w14:paraId="60D9E595" w14:textId="77777777" w:rsidR="001E4693" w:rsidRDefault="00000000">
      <w:pPr>
        <w:spacing w:after="120"/>
      </w:pPr>
      <w:r>
        <w:t xml:space="preserve">  - 5.6 Frontend and Backend Integration</w:t>
      </w:r>
    </w:p>
    <w:p w14:paraId="22497A52" w14:textId="77777777" w:rsidR="001E4693" w:rsidRDefault="00000000">
      <w:pPr>
        <w:spacing w:after="120"/>
      </w:pPr>
      <w:r>
        <w:lastRenderedPageBreak/>
        <w:t xml:space="preserve">  - 5.7 Error Handling and Validation</w:t>
      </w:r>
    </w:p>
    <w:p w14:paraId="77E6528F" w14:textId="77777777" w:rsidR="001E4693" w:rsidRDefault="00000000">
      <w:pPr>
        <w:spacing w:after="80"/>
        <w:ind w:left="360"/>
      </w:pPr>
      <w:r>
        <w:rPr>
          <w:b/>
        </w:rPr>
        <w:t>CHAPTER 6 — MAJOR FEATURES IMPLEMENTED</w:t>
      </w:r>
    </w:p>
    <w:p w14:paraId="59FA2FAF" w14:textId="77777777" w:rsidR="001E4693" w:rsidRDefault="00000000">
      <w:pPr>
        <w:spacing w:after="120"/>
      </w:pPr>
      <w:r>
        <w:t xml:space="preserve">  - 6.1 Business Registration and Approval</w:t>
      </w:r>
    </w:p>
    <w:p w14:paraId="6E04309A" w14:textId="77777777" w:rsidR="001E4693" w:rsidRDefault="00000000">
      <w:pPr>
        <w:spacing w:after="120"/>
      </w:pPr>
      <w:r>
        <w:t xml:space="preserve">  - 6.2 POS and Checkout Engine</w:t>
      </w:r>
    </w:p>
    <w:p w14:paraId="31C97098" w14:textId="77777777" w:rsidR="001E4693" w:rsidRDefault="00000000">
      <w:pPr>
        <w:spacing w:after="120"/>
      </w:pPr>
      <w:r>
        <w:t xml:space="preserve">  - 6.3 Inventory Management</w:t>
      </w:r>
    </w:p>
    <w:p w14:paraId="17F13962" w14:textId="77777777" w:rsidR="001E4693" w:rsidRDefault="00000000">
      <w:pPr>
        <w:spacing w:after="120"/>
      </w:pPr>
      <w:r>
        <w:t xml:space="preserve">  - 6.4 Product Variants</w:t>
      </w:r>
    </w:p>
    <w:p w14:paraId="1C3326FE" w14:textId="77777777" w:rsidR="001E4693" w:rsidRDefault="00000000">
      <w:pPr>
        <w:spacing w:after="120"/>
      </w:pPr>
      <w:r>
        <w:t xml:space="preserve">  - 6.5 Barcode Scanning</w:t>
      </w:r>
    </w:p>
    <w:p w14:paraId="716B8F33" w14:textId="77777777" w:rsidR="001E4693" w:rsidRDefault="00000000">
      <w:pPr>
        <w:spacing w:after="120"/>
      </w:pPr>
      <w:r>
        <w:t xml:space="preserve">  - 6.6 Business-Specific Modules</w:t>
      </w:r>
    </w:p>
    <w:p w14:paraId="466188D2" w14:textId="77777777" w:rsidR="001E4693" w:rsidRDefault="00000000">
      <w:pPr>
        <w:spacing w:after="120"/>
      </w:pPr>
      <w:r>
        <w:t xml:space="preserve">  - 6.7 Theme System</w:t>
      </w:r>
    </w:p>
    <w:p w14:paraId="26CAAC58" w14:textId="77777777" w:rsidR="001E4693" w:rsidRDefault="00000000">
      <w:pPr>
        <w:spacing w:after="120"/>
      </w:pPr>
      <w:r>
        <w:t xml:space="preserve">  - 6.8 Theme Purchase and Entitlements</w:t>
      </w:r>
    </w:p>
    <w:p w14:paraId="48426D75" w14:textId="77777777" w:rsidR="001E4693" w:rsidRDefault="00000000">
      <w:pPr>
        <w:spacing w:after="120"/>
      </w:pPr>
      <w:r>
        <w:t xml:space="preserve">  - 6.9 Admin Requests</w:t>
      </w:r>
    </w:p>
    <w:p w14:paraId="376DF1E7" w14:textId="77777777" w:rsidR="001E4693" w:rsidRDefault="00000000">
      <w:pPr>
        <w:spacing w:after="120"/>
      </w:pPr>
      <w:r>
        <w:t xml:space="preserve">  - 6.10 Billing and Receipt Settings</w:t>
      </w:r>
    </w:p>
    <w:p w14:paraId="0FE600F0" w14:textId="77777777" w:rsidR="001E4693" w:rsidRDefault="00000000">
      <w:pPr>
        <w:spacing w:after="120"/>
      </w:pPr>
      <w:r>
        <w:t xml:space="preserve">  - 6.11 English and Urdu Receipts</w:t>
      </w:r>
    </w:p>
    <w:p w14:paraId="05BEBEBF" w14:textId="77777777" w:rsidR="001E4693" w:rsidRDefault="00000000">
      <w:pPr>
        <w:spacing w:after="120"/>
      </w:pPr>
      <w:r>
        <w:t xml:space="preserve">  - 6.12 Super Admin Dashboard and Analytics</w:t>
      </w:r>
    </w:p>
    <w:p w14:paraId="01A86AC6" w14:textId="77777777" w:rsidR="001E4693" w:rsidRDefault="00000000">
      <w:pPr>
        <w:spacing w:after="80"/>
        <w:ind w:left="360"/>
      </w:pPr>
      <w:r>
        <w:rPr>
          <w:b/>
        </w:rPr>
        <w:t>CHAPTER 7 — DATABASE DESIGN</w:t>
      </w:r>
    </w:p>
    <w:p w14:paraId="3514E90D" w14:textId="77777777" w:rsidR="001E4693" w:rsidRDefault="00000000">
      <w:pPr>
        <w:spacing w:after="120"/>
      </w:pPr>
      <w:r>
        <w:t xml:space="preserve">  - 7.1 Database Technology</w:t>
      </w:r>
    </w:p>
    <w:p w14:paraId="7E3D5742" w14:textId="77777777" w:rsidR="001E4693" w:rsidRDefault="00000000">
      <w:pPr>
        <w:spacing w:after="120"/>
      </w:pPr>
      <w:r>
        <w:t xml:space="preserve">  - 7.2 Major Tables</w:t>
      </w:r>
    </w:p>
    <w:p w14:paraId="12498BE2" w14:textId="77777777" w:rsidR="001E4693" w:rsidRDefault="00000000">
      <w:pPr>
        <w:spacing w:after="120"/>
      </w:pPr>
      <w:r>
        <w:t xml:space="preserve">  - 7.3 Relationships and Foreign Keys</w:t>
      </w:r>
    </w:p>
    <w:p w14:paraId="2A881393" w14:textId="77777777" w:rsidR="001E4693" w:rsidRDefault="00000000">
      <w:pPr>
        <w:spacing w:after="120"/>
      </w:pPr>
      <w:r>
        <w:t xml:space="preserve">  - 7.4 Data Integrity</w:t>
      </w:r>
    </w:p>
    <w:p w14:paraId="4163CA44" w14:textId="77777777" w:rsidR="001E4693" w:rsidRDefault="00000000">
      <w:pPr>
        <w:spacing w:after="120"/>
      </w:pPr>
      <w:r>
        <w:t xml:space="preserve">  - 7.5 Transaction Handling</w:t>
      </w:r>
    </w:p>
    <w:p w14:paraId="2C5360B4" w14:textId="77777777" w:rsidR="001E4693" w:rsidRDefault="00000000">
      <w:pPr>
        <w:spacing w:after="80"/>
        <w:ind w:left="360"/>
      </w:pPr>
      <w:r>
        <w:rPr>
          <w:b/>
        </w:rPr>
        <w:t>CHAPTER 8 — SECURITY AND MULTI-TENANCY</w:t>
      </w:r>
    </w:p>
    <w:p w14:paraId="15B1B69B" w14:textId="77777777" w:rsidR="001E4693" w:rsidRDefault="00000000">
      <w:pPr>
        <w:spacing w:after="120"/>
      </w:pPr>
      <w:r>
        <w:t xml:space="preserve">  - 8.1 Authentication</w:t>
      </w:r>
    </w:p>
    <w:p w14:paraId="5DB70A49" w14:textId="77777777" w:rsidR="001E4693" w:rsidRDefault="00000000">
      <w:pPr>
        <w:spacing w:after="120"/>
      </w:pPr>
      <w:r>
        <w:t xml:space="preserve">  - 8.2 Role-Based Authorization</w:t>
      </w:r>
    </w:p>
    <w:p w14:paraId="52127247" w14:textId="77777777" w:rsidR="001E4693" w:rsidRDefault="00000000">
      <w:pPr>
        <w:spacing w:after="120"/>
      </w:pPr>
      <w:r>
        <w:t xml:space="preserve">  - 8.3 Business-Level Data Isolation</w:t>
      </w:r>
    </w:p>
    <w:p w14:paraId="28B6ECE1" w14:textId="77777777" w:rsidR="001E4693" w:rsidRDefault="00000000">
      <w:pPr>
        <w:spacing w:after="120"/>
      </w:pPr>
      <w:r>
        <w:t xml:space="preserve">  - 8.4 Server-Side Validation</w:t>
      </w:r>
    </w:p>
    <w:p w14:paraId="0CAA3A79" w14:textId="77777777" w:rsidR="001E4693" w:rsidRDefault="00000000">
      <w:pPr>
        <w:spacing w:after="120"/>
      </w:pPr>
      <w:r>
        <w:t xml:space="preserve">  - 8.5 Server-Authoritative Pricing</w:t>
      </w:r>
    </w:p>
    <w:p w14:paraId="7991F96A" w14:textId="77777777" w:rsidR="001E4693" w:rsidRDefault="00000000">
      <w:pPr>
        <w:spacing w:after="120"/>
      </w:pPr>
      <w:r>
        <w:t xml:space="preserve">  - 8.6 Inventory Concurrency Protection</w:t>
      </w:r>
    </w:p>
    <w:p w14:paraId="701A3FF5" w14:textId="77777777" w:rsidR="001E4693" w:rsidRDefault="00000000">
      <w:pPr>
        <w:spacing w:after="120"/>
      </w:pPr>
      <w:r>
        <w:t xml:space="preserve">  - 8.7 Cross-Business Access Protection</w:t>
      </w:r>
    </w:p>
    <w:p w14:paraId="3A147BF0" w14:textId="77777777" w:rsidR="001E4693" w:rsidRDefault="00000000">
      <w:pPr>
        <w:spacing w:after="120"/>
      </w:pPr>
      <w:r>
        <w:t xml:space="preserve">  - 8.8 Request Approval Controls</w:t>
      </w:r>
    </w:p>
    <w:p w14:paraId="3EE36940" w14:textId="77777777" w:rsidR="001E4693" w:rsidRDefault="00000000">
      <w:pPr>
        <w:spacing w:after="80"/>
        <w:ind w:left="360"/>
      </w:pPr>
      <w:r>
        <w:rPr>
          <w:b/>
        </w:rPr>
        <w:t>CHAPTER 9 — TESTING AND VALIDATION</w:t>
      </w:r>
    </w:p>
    <w:p w14:paraId="35498588" w14:textId="77777777" w:rsidR="001E4693" w:rsidRDefault="00000000">
      <w:pPr>
        <w:spacing w:after="120"/>
      </w:pPr>
      <w:r>
        <w:lastRenderedPageBreak/>
        <w:t xml:space="preserve">  - 9.1 Testing Strategy</w:t>
      </w:r>
    </w:p>
    <w:p w14:paraId="60947E9B" w14:textId="77777777" w:rsidR="001E4693" w:rsidRDefault="00000000">
      <w:pPr>
        <w:spacing w:after="120"/>
      </w:pPr>
      <w:r>
        <w:t xml:space="preserve">  - 9.2 Automated Backend Testing</w:t>
      </w:r>
    </w:p>
    <w:p w14:paraId="3BC9F619" w14:textId="77777777" w:rsidR="001E4693" w:rsidRDefault="00000000">
      <w:pPr>
        <w:spacing w:after="120"/>
      </w:pPr>
      <w:r>
        <w:t xml:space="preserve">  - 9.3 Integration Testing</w:t>
      </w:r>
    </w:p>
    <w:p w14:paraId="4DF2E53D" w14:textId="77777777" w:rsidR="001E4693" w:rsidRDefault="00000000">
      <w:pPr>
        <w:spacing w:after="120"/>
      </w:pPr>
      <w:r>
        <w:t xml:space="preserve">  - 9.4 Browser/UI Testing</w:t>
      </w:r>
    </w:p>
    <w:p w14:paraId="7A512BED" w14:textId="77777777" w:rsidR="001E4693" w:rsidRDefault="00000000">
      <w:pPr>
        <w:spacing w:after="120"/>
      </w:pPr>
      <w:r>
        <w:t xml:space="preserve">  - 9.5 Database Integrity Testing</w:t>
      </w:r>
    </w:p>
    <w:p w14:paraId="170F09FA" w14:textId="77777777" w:rsidR="001E4693" w:rsidRDefault="00000000">
      <w:pPr>
        <w:spacing w:after="120"/>
      </w:pPr>
      <w:r>
        <w:t xml:space="preserve">  - 9.6 Regression Testing</w:t>
      </w:r>
    </w:p>
    <w:p w14:paraId="36FE7E6F" w14:textId="77777777" w:rsidR="001E4693" w:rsidRDefault="00000000">
      <w:pPr>
        <w:spacing w:after="80"/>
        <w:ind w:left="360"/>
      </w:pPr>
      <w:r>
        <w:rPr>
          <w:b/>
        </w:rPr>
        <w:t>CHAPTER 10 — CHALLENGES AND SOLUTIONS</w:t>
      </w:r>
    </w:p>
    <w:p w14:paraId="5C452E28" w14:textId="77777777" w:rsidR="001E4693" w:rsidRDefault="00000000">
      <w:pPr>
        <w:spacing w:after="120"/>
      </w:pPr>
      <w:r>
        <w:t xml:space="preserve">  - 10.1 Challenge 1: Registration User-Business Association Failure</w:t>
      </w:r>
    </w:p>
    <w:p w14:paraId="65089975" w14:textId="77777777" w:rsidR="001E4693" w:rsidRDefault="00000000">
      <w:pPr>
        <w:spacing w:after="120"/>
      </w:pPr>
      <w:r>
        <w:t xml:space="preserve">  - 10.2 Challenge 2: Default Theme Entitlement Foreign Key Null Error</w:t>
      </w:r>
    </w:p>
    <w:p w14:paraId="15F4110C" w14:textId="77777777" w:rsidR="001E4693" w:rsidRDefault="00000000">
      <w:pPr>
        <w:spacing w:after="120"/>
      </w:pPr>
      <w:r>
        <w:t xml:space="preserve">  - 10.3 Challenge 3: Hardcoded POS Category Component Filtering</w:t>
      </w:r>
    </w:p>
    <w:p w14:paraId="4F3EB048" w14:textId="77777777" w:rsidR="001E4693" w:rsidRDefault="00000000">
      <w:pPr>
        <w:spacing w:after="120"/>
      </w:pPr>
      <w:r>
        <w:t xml:space="preserve">  - 10.4 Challenge 4: Urdu Receipt RTL and Dynamic Scaling Alignment</w:t>
      </w:r>
    </w:p>
    <w:p w14:paraId="32FD9977" w14:textId="77777777" w:rsidR="001E4693" w:rsidRDefault="00000000">
      <w:pPr>
        <w:spacing w:after="120"/>
      </w:pPr>
      <w:r>
        <w:t xml:space="preserve">  - 10.5 Challenge 5: SuperAdmin Dashboard Revenue Scaling &amp; Active Business Reconciliation</w:t>
      </w:r>
    </w:p>
    <w:p w14:paraId="45F545DE" w14:textId="77777777" w:rsidR="001E4693" w:rsidRDefault="00000000">
      <w:pPr>
        <w:spacing w:after="80"/>
        <w:ind w:left="360"/>
      </w:pPr>
      <w:r>
        <w:rPr>
          <w:b/>
        </w:rPr>
        <w:t>CHAPTER 11 — SKILLS AND LEARNING OUTCOMES</w:t>
      </w:r>
    </w:p>
    <w:p w14:paraId="6D86351B" w14:textId="77777777" w:rsidR="001E4693" w:rsidRDefault="00000000">
      <w:pPr>
        <w:spacing w:after="120"/>
      </w:pPr>
      <w:r>
        <w:t xml:space="preserve">  - 11.1 Technical Skills</w:t>
      </w:r>
    </w:p>
    <w:p w14:paraId="50B03662" w14:textId="77777777" w:rsidR="001E4693" w:rsidRDefault="00000000">
      <w:pPr>
        <w:spacing w:after="120"/>
      </w:pPr>
      <w:r>
        <w:t xml:space="preserve">  - 11.2 Software Engineering Skills</w:t>
      </w:r>
    </w:p>
    <w:p w14:paraId="132324E5" w14:textId="77777777" w:rsidR="001E4693" w:rsidRDefault="00000000">
      <w:pPr>
        <w:spacing w:after="120"/>
      </w:pPr>
      <w:r>
        <w:t xml:space="preserve">  - 11.3 Database Skills</w:t>
      </w:r>
    </w:p>
    <w:p w14:paraId="464B301F" w14:textId="77777777" w:rsidR="001E4693" w:rsidRDefault="00000000">
      <w:pPr>
        <w:spacing w:after="120"/>
      </w:pPr>
      <w:r>
        <w:t xml:space="preserve">  - 11.4 Security Skills</w:t>
      </w:r>
    </w:p>
    <w:p w14:paraId="4D81E150" w14:textId="77777777" w:rsidR="001E4693" w:rsidRDefault="00000000">
      <w:pPr>
        <w:spacing w:after="120"/>
      </w:pPr>
      <w:r>
        <w:t xml:space="preserve">  - 11.5 Problem-Solving Skills</w:t>
      </w:r>
    </w:p>
    <w:p w14:paraId="0AADA1EB" w14:textId="77777777" w:rsidR="001E4693" w:rsidRDefault="00000000">
      <w:pPr>
        <w:spacing w:after="120"/>
      </w:pPr>
      <w:r>
        <w:t xml:space="preserve">  - 11.6 Professional Development</w:t>
      </w:r>
    </w:p>
    <w:p w14:paraId="42295E68" w14:textId="77777777" w:rsidR="001E4693" w:rsidRDefault="00000000">
      <w:pPr>
        <w:spacing w:after="80"/>
        <w:ind w:left="360"/>
      </w:pPr>
      <w:r>
        <w:rPr>
          <w:b/>
        </w:rPr>
        <w:t>CHAPTER 12 — CONCLUSION</w:t>
      </w:r>
    </w:p>
    <w:p w14:paraId="481791CC" w14:textId="77777777" w:rsidR="001E4693" w:rsidRDefault="00000000">
      <w:pPr>
        <w:spacing w:after="80"/>
        <w:ind w:left="360"/>
      </w:pPr>
      <w:r>
        <w:rPr>
          <w:b/>
        </w:rPr>
        <w:t>FUTURE WORK</w:t>
      </w:r>
    </w:p>
    <w:p w14:paraId="4B412D07" w14:textId="77777777" w:rsidR="001E4693" w:rsidRDefault="00000000">
      <w:pPr>
        <w:spacing w:after="80"/>
        <w:ind w:left="360"/>
      </w:pPr>
      <w:r>
        <w:rPr>
          <w:b/>
        </w:rPr>
        <w:t>REFERENCES</w:t>
      </w:r>
    </w:p>
    <w:p w14:paraId="1E69514B" w14:textId="77777777" w:rsidR="001E4693" w:rsidRDefault="00000000">
      <w:pPr>
        <w:spacing w:after="80"/>
        <w:ind w:left="360"/>
      </w:pPr>
      <w:r>
        <w:rPr>
          <w:b/>
        </w:rPr>
        <w:t>APPENDICES</w:t>
      </w:r>
    </w:p>
    <w:p w14:paraId="4960655D" w14:textId="77777777" w:rsidR="001E4693" w:rsidRDefault="00000000">
      <w:pPr>
        <w:spacing w:after="120"/>
      </w:pPr>
      <w:r>
        <w:t xml:space="preserve">  - Appendix A — Major API Endpoints</w:t>
      </w:r>
    </w:p>
    <w:p w14:paraId="121D86B1" w14:textId="77777777" w:rsidR="001E4693" w:rsidRDefault="00000000">
      <w:pPr>
        <w:spacing w:after="120"/>
      </w:pPr>
      <w:r>
        <w:t xml:space="preserve">  - Appendix B — Database Schema Definitions</w:t>
      </w:r>
    </w:p>
    <w:p w14:paraId="11C4E8FB" w14:textId="77777777" w:rsidR="001E4693" w:rsidRDefault="00000000">
      <w:pPr>
        <w:spacing w:after="120"/>
      </w:pPr>
      <w:r>
        <w:t xml:space="preserve">  - Appendix C — Verified Integration Test Suite Output</w:t>
      </w:r>
    </w:p>
    <w:p w14:paraId="4A2A8CE5" w14:textId="77777777" w:rsidR="001E4693" w:rsidRDefault="00000000">
      <w:pPr>
        <w:spacing w:after="120"/>
      </w:pPr>
      <w:r>
        <w:t xml:space="preserve">  - Appendix D — Recommended Application Screenshots</w:t>
      </w:r>
    </w:p>
    <w:p w14:paraId="5D6C115E" w14:textId="77777777" w:rsidR="001E4693" w:rsidRDefault="001E4693">
      <w:pPr>
        <w:spacing w:before="240" w:after="240"/>
      </w:pPr>
    </w:p>
    <w:p w14:paraId="15E33DBC" w14:textId="77777777" w:rsidR="001E4693" w:rsidRDefault="00000000">
      <w:pPr>
        <w:keepNext/>
        <w:spacing w:before="360" w:after="160"/>
      </w:pPr>
      <w:r>
        <w:rPr>
          <w:b/>
          <w:color w:val="1E293B"/>
          <w:sz w:val="40"/>
        </w:rPr>
        <w:lastRenderedPageBreak/>
        <w:t>LIST OF FIGURES</w:t>
      </w:r>
    </w:p>
    <w:p w14:paraId="49C40F11" w14:textId="77777777" w:rsidR="001E4693" w:rsidRDefault="00000000">
      <w:pPr>
        <w:spacing w:after="80"/>
        <w:ind w:left="360"/>
      </w:pPr>
      <w:r>
        <w:t>Figure 1. Nexus Desktop High-Level Client-Server Architecture</w:t>
      </w:r>
    </w:p>
    <w:p w14:paraId="0182DABE" w14:textId="77777777" w:rsidR="001E4693" w:rsidRDefault="00000000">
      <w:pPr>
        <w:spacing w:after="80"/>
        <w:ind w:left="360"/>
      </w:pPr>
      <w:r>
        <w:t>Figure 2. Multi-Tenant Business Isolation Architecture</w:t>
      </w:r>
    </w:p>
    <w:p w14:paraId="140E5D27" w14:textId="77777777" w:rsidR="001E4693" w:rsidRDefault="00000000">
      <w:pPr>
        <w:spacing w:after="80"/>
        <w:ind w:left="360"/>
      </w:pPr>
      <w:r>
        <w:t>Figure 3. JWT Authentication and Role-Based Authorization Flow</w:t>
      </w:r>
    </w:p>
    <w:p w14:paraId="06186881" w14:textId="77777777" w:rsidR="001E4693" w:rsidRDefault="00000000">
      <w:pPr>
        <w:spacing w:after="80"/>
        <w:ind w:left="360"/>
      </w:pPr>
      <w:r>
        <w:t>Figure 4. Business Registration and Approval Workflow</w:t>
      </w:r>
    </w:p>
    <w:p w14:paraId="716DD8D7" w14:textId="77777777" w:rsidR="001E4693" w:rsidRDefault="00000000">
      <w:pPr>
        <w:spacing w:after="80"/>
        <w:ind w:left="360"/>
      </w:pPr>
      <w:r>
        <w:t>Figure 5. Server-Authoritative POS Checkout &amp; Stock Movement Flow</w:t>
      </w:r>
    </w:p>
    <w:p w14:paraId="1E24AC9A" w14:textId="77777777" w:rsidR="001E4693" w:rsidRDefault="00000000">
      <w:pPr>
        <w:spacing w:after="80"/>
        <w:ind w:left="360"/>
      </w:pPr>
      <w:r>
        <w:t>Figure 6. Camera &amp; Hardware Barcode Scanning Data Lookup Pipeline</w:t>
      </w:r>
    </w:p>
    <w:p w14:paraId="7FFE4ECE" w14:textId="77777777" w:rsidR="001E4693" w:rsidRDefault="00000000">
      <w:pPr>
        <w:spacing w:after="80"/>
        <w:ind w:left="360"/>
      </w:pPr>
      <w:r>
        <w:t>Figure 7. Dynamic Theme CSS Variable Injection Architecture</w:t>
      </w:r>
    </w:p>
    <w:p w14:paraId="5A22443F" w14:textId="77777777" w:rsidR="001E4693" w:rsidRDefault="00000000">
      <w:pPr>
        <w:spacing w:after="80"/>
        <w:ind w:left="360"/>
      </w:pPr>
      <w:r>
        <w:t>Figure 8. Theme Purchase Request &amp; Entitlement Approval Pipeline</w:t>
      </w:r>
    </w:p>
    <w:p w14:paraId="6FA11833" w14:textId="77777777" w:rsidR="001E4693" w:rsidRDefault="00000000">
      <w:pPr>
        <w:spacing w:after="80"/>
        <w:ind w:left="360"/>
      </w:pPr>
      <w:r>
        <w:t>Figure 9. Multilingual Receipt Rendering (English &amp; Urdu RTL) Layout</w:t>
      </w:r>
    </w:p>
    <w:p w14:paraId="122A4B46" w14:textId="77777777" w:rsidR="001E4693" w:rsidRDefault="001E4693">
      <w:pPr>
        <w:spacing w:before="240" w:after="240"/>
      </w:pPr>
    </w:p>
    <w:p w14:paraId="7B9681E3" w14:textId="77777777" w:rsidR="001E4693" w:rsidRDefault="00000000">
      <w:pPr>
        <w:keepNext/>
        <w:spacing w:before="360" w:after="160"/>
      </w:pPr>
      <w:r>
        <w:rPr>
          <w:b/>
          <w:color w:val="1E293B"/>
          <w:sz w:val="40"/>
        </w:rPr>
        <w:t>LIST OF TABLES</w:t>
      </w:r>
    </w:p>
    <w:p w14:paraId="5801C9EA" w14:textId="77777777" w:rsidR="001E4693" w:rsidRDefault="00000000">
      <w:pPr>
        <w:spacing w:after="80"/>
        <w:ind w:left="360"/>
      </w:pPr>
      <w:r>
        <w:t>Table 3.1: System User Roles and Permission Scopes</w:t>
      </w:r>
    </w:p>
    <w:p w14:paraId="57ABF7F0" w14:textId="77777777" w:rsidR="001E4693" w:rsidRDefault="00000000">
      <w:pPr>
        <w:spacing w:after="80"/>
        <w:ind w:left="360"/>
      </w:pPr>
      <w:r>
        <w:t>Table 3.2: Specialized Vertical Business Modules</w:t>
      </w:r>
    </w:p>
    <w:p w14:paraId="7B539B89" w14:textId="77777777" w:rsidR="001E4693" w:rsidRDefault="00000000">
      <w:pPr>
        <w:spacing w:after="80"/>
        <w:ind w:left="360"/>
      </w:pPr>
      <w:r>
        <w:t>Table 4.1: Comprehensive System Technology Stack</w:t>
      </w:r>
    </w:p>
    <w:p w14:paraId="5182BF72" w14:textId="77777777" w:rsidR="001E4693" w:rsidRDefault="00000000">
      <w:pPr>
        <w:spacing w:after="80"/>
        <w:ind w:left="360"/>
      </w:pPr>
      <w:r>
        <w:t>Table 6.1: Specialized Vertical Satellite Attributes</w:t>
      </w:r>
    </w:p>
    <w:p w14:paraId="1FF748D0" w14:textId="77777777" w:rsidR="001E4693" w:rsidRDefault="00000000">
      <w:pPr>
        <w:spacing w:after="80"/>
        <w:ind w:left="360"/>
      </w:pPr>
      <w:r>
        <w:t>Table 7.1: Master Database Tables and Functional Descriptions</w:t>
      </w:r>
    </w:p>
    <w:p w14:paraId="6CB12994" w14:textId="77777777" w:rsidR="001E4693" w:rsidRDefault="00000000">
      <w:pPr>
        <w:spacing w:after="80"/>
        <w:ind w:left="360"/>
      </w:pPr>
      <w:r>
        <w:t>Table 9.1: Automated Integration Test Suite Verification Results</w:t>
      </w:r>
    </w:p>
    <w:p w14:paraId="639500AF" w14:textId="77777777" w:rsidR="001E4693" w:rsidRDefault="00000000">
      <w:pPr>
        <w:spacing w:after="80"/>
        <w:ind w:left="360"/>
      </w:pPr>
      <w:r>
        <w:t>Table A.1: Key Backend REST API Endpoints</w:t>
      </w:r>
    </w:p>
    <w:p w14:paraId="66482565" w14:textId="77777777" w:rsidR="001E4693" w:rsidRDefault="001E4693">
      <w:pPr>
        <w:spacing w:before="240" w:after="240"/>
      </w:pPr>
    </w:p>
    <w:p w14:paraId="78CF7C23" w14:textId="77777777" w:rsidR="001E4693" w:rsidRDefault="00000000">
      <w:pPr>
        <w:keepNext/>
        <w:spacing w:before="360" w:after="160"/>
      </w:pPr>
      <w:r>
        <w:rPr>
          <w:b/>
          <w:color w:val="1E293B"/>
          <w:sz w:val="40"/>
        </w:rPr>
        <w:t>ABBREVIATIONS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4680"/>
        <w:gridCol w:w="4680"/>
      </w:tblGrid>
      <w:tr w:rsidR="001E4693" w14:paraId="6A0896AA" w14:textId="77777777">
        <w:trPr>
          <w:tblHeader/>
          <w:jc w:val="center"/>
        </w:trPr>
        <w:tc>
          <w:tcPr>
            <w:tcW w:w="4680" w:type="dxa"/>
            <w:shd w:val="clear" w:color="auto" w:fill="F1F5F9"/>
            <w:tcMar>
              <w:top w:w="100" w:type="dxa"/>
              <w:left w:w="150" w:type="dxa"/>
              <w:bottom w:w="100" w:type="dxa"/>
              <w:right w:w="150" w:type="dxa"/>
            </w:tcMar>
          </w:tcPr>
          <w:p w14:paraId="4ADA52DC" w14:textId="77777777" w:rsidR="001E4693" w:rsidRDefault="00000000">
            <w:pPr>
              <w:spacing w:before="80" w:after="80"/>
            </w:pPr>
            <w:r>
              <w:rPr>
                <w:b/>
                <w:color w:val="0F172A"/>
                <w:sz w:val="19"/>
              </w:rPr>
              <w:t>Abbreviation</w:t>
            </w:r>
          </w:p>
        </w:tc>
        <w:tc>
          <w:tcPr>
            <w:tcW w:w="4680" w:type="dxa"/>
            <w:shd w:val="clear" w:color="auto" w:fill="F1F5F9"/>
            <w:tcMar>
              <w:top w:w="100" w:type="dxa"/>
              <w:left w:w="150" w:type="dxa"/>
              <w:bottom w:w="100" w:type="dxa"/>
              <w:right w:w="150" w:type="dxa"/>
            </w:tcMar>
          </w:tcPr>
          <w:p w14:paraId="34A99D69" w14:textId="77777777" w:rsidR="001E4693" w:rsidRDefault="00000000">
            <w:pPr>
              <w:spacing w:before="80" w:after="80"/>
            </w:pPr>
            <w:r>
              <w:rPr>
                <w:b/>
                <w:color w:val="0F172A"/>
                <w:sz w:val="19"/>
              </w:rPr>
              <w:t>Meaning</w:t>
            </w:r>
          </w:p>
        </w:tc>
      </w:tr>
      <w:tr w:rsidR="001E4693" w14:paraId="102A7005" w14:textId="77777777">
        <w:trPr>
          <w:jc w:val="center"/>
        </w:trPr>
        <w:tc>
          <w:tcPr>
            <w:tcW w:w="4680" w:type="dxa"/>
            <w:shd w:val="clear" w:color="auto" w:fill="F8FAFC"/>
            <w:tcMar>
              <w:top w:w="100" w:type="dxa"/>
              <w:left w:w="150" w:type="dxa"/>
              <w:bottom w:w="100" w:type="dxa"/>
              <w:right w:w="150" w:type="dxa"/>
            </w:tcMar>
          </w:tcPr>
          <w:p w14:paraId="6688E992" w14:textId="77777777" w:rsidR="001E4693" w:rsidRDefault="00000000">
            <w:pPr>
              <w:spacing w:before="80" w:after="80"/>
            </w:pPr>
            <w:r>
              <w:rPr>
                <w:color w:val="334155"/>
                <w:sz w:val="19"/>
              </w:rPr>
              <w:t>API</w:t>
            </w:r>
          </w:p>
        </w:tc>
        <w:tc>
          <w:tcPr>
            <w:tcW w:w="4680" w:type="dxa"/>
            <w:shd w:val="clear" w:color="auto" w:fill="F8FAFC"/>
            <w:tcMar>
              <w:top w:w="100" w:type="dxa"/>
              <w:left w:w="150" w:type="dxa"/>
              <w:bottom w:w="100" w:type="dxa"/>
              <w:right w:w="150" w:type="dxa"/>
            </w:tcMar>
          </w:tcPr>
          <w:p w14:paraId="2D7582DF" w14:textId="77777777" w:rsidR="001E4693" w:rsidRDefault="00000000">
            <w:pPr>
              <w:spacing w:before="80" w:after="80"/>
            </w:pPr>
            <w:r>
              <w:rPr>
                <w:color w:val="334155"/>
                <w:sz w:val="19"/>
              </w:rPr>
              <w:t>Application Programming Interface</w:t>
            </w:r>
          </w:p>
        </w:tc>
      </w:tr>
      <w:tr w:rsidR="001E4693" w14:paraId="12C3FDB7" w14:textId="77777777">
        <w:trPr>
          <w:jc w:val="center"/>
        </w:trPr>
        <w:tc>
          <w:tcPr>
            <w:tcW w:w="4680" w:type="dxa"/>
            <w:tcMar>
              <w:top w:w="100" w:type="dxa"/>
              <w:left w:w="150" w:type="dxa"/>
              <w:bottom w:w="100" w:type="dxa"/>
              <w:right w:w="150" w:type="dxa"/>
            </w:tcMar>
          </w:tcPr>
          <w:p w14:paraId="47181C79" w14:textId="77777777" w:rsidR="001E4693" w:rsidRDefault="00000000">
            <w:pPr>
              <w:spacing w:before="80" w:after="80"/>
            </w:pPr>
            <w:r>
              <w:rPr>
                <w:color w:val="334155"/>
                <w:sz w:val="19"/>
              </w:rPr>
              <w:t>ACID</w:t>
            </w:r>
          </w:p>
        </w:tc>
        <w:tc>
          <w:tcPr>
            <w:tcW w:w="4680" w:type="dxa"/>
            <w:tcMar>
              <w:top w:w="100" w:type="dxa"/>
              <w:left w:w="150" w:type="dxa"/>
              <w:bottom w:w="100" w:type="dxa"/>
              <w:right w:w="150" w:type="dxa"/>
            </w:tcMar>
          </w:tcPr>
          <w:p w14:paraId="030931B1" w14:textId="77777777" w:rsidR="001E4693" w:rsidRDefault="00000000">
            <w:pPr>
              <w:spacing w:before="80" w:after="80"/>
            </w:pPr>
            <w:r>
              <w:rPr>
                <w:color w:val="334155"/>
                <w:sz w:val="19"/>
              </w:rPr>
              <w:t>Atomicity, Consistency, Isolation, Durability</w:t>
            </w:r>
          </w:p>
        </w:tc>
      </w:tr>
      <w:tr w:rsidR="001E4693" w14:paraId="37B26540" w14:textId="77777777">
        <w:trPr>
          <w:jc w:val="center"/>
        </w:trPr>
        <w:tc>
          <w:tcPr>
            <w:tcW w:w="4680" w:type="dxa"/>
            <w:shd w:val="clear" w:color="auto" w:fill="F8FAFC"/>
            <w:tcMar>
              <w:top w:w="100" w:type="dxa"/>
              <w:left w:w="150" w:type="dxa"/>
              <w:bottom w:w="100" w:type="dxa"/>
              <w:right w:w="150" w:type="dxa"/>
            </w:tcMar>
          </w:tcPr>
          <w:p w14:paraId="03E9019F" w14:textId="77777777" w:rsidR="001E4693" w:rsidRDefault="00000000">
            <w:pPr>
              <w:spacing w:before="80" w:after="80"/>
            </w:pPr>
            <w:r>
              <w:rPr>
                <w:color w:val="334155"/>
                <w:sz w:val="19"/>
              </w:rPr>
              <w:t>CSS</w:t>
            </w:r>
          </w:p>
        </w:tc>
        <w:tc>
          <w:tcPr>
            <w:tcW w:w="4680" w:type="dxa"/>
            <w:shd w:val="clear" w:color="auto" w:fill="F8FAFC"/>
            <w:tcMar>
              <w:top w:w="100" w:type="dxa"/>
              <w:left w:w="150" w:type="dxa"/>
              <w:bottom w:w="100" w:type="dxa"/>
              <w:right w:w="150" w:type="dxa"/>
            </w:tcMar>
          </w:tcPr>
          <w:p w14:paraId="1CEFD45B" w14:textId="77777777" w:rsidR="001E4693" w:rsidRDefault="00000000">
            <w:pPr>
              <w:spacing w:before="80" w:after="80"/>
            </w:pPr>
            <w:r>
              <w:rPr>
                <w:color w:val="334155"/>
                <w:sz w:val="19"/>
              </w:rPr>
              <w:t>Cascading Style Sheets</w:t>
            </w:r>
          </w:p>
        </w:tc>
      </w:tr>
      <w:tr w:rsidR="001E4693" w14:paraId="25EFD546" w14:textId="77777777">
        <w:trPr>
          <w:jc w:val="center"/>
        </w:trPr>
        <w:tc>
          <w:tcPr>
            <w:tcW w:w="4680" w:type="dxa"/>
            <w:tcMar>
              <w:top w:w="100" w:type="dxa"/>
              <w:left w:w="150" w:type="dxa"/>
              <w:bottom w:w="100" w:type="dxa"/>
              <w:right w:w="150" w:type="dxa"/>
            </w:tcMar>
          </w:tcPr>
          <w:p w14:paraId="51E318F2" w14:textId="77777777" w:rsidR="001E4693" w:rsidRDefault="00000000">
            <w:pPr>
              <w:spacing w:before="80" w:after="80"/>
            </w:pPr>
            <w:r>
              <w:rPr>
                <w:color w:val="334155"/>
                <w:sz w:val="19"/>
              </w:rPr>
              <w:lastRenderedPageBreak/>
              <w:t>DB</w:t>
            </w:r>
          </w:p>
        </w:tc>
        <w:tc>
          <w:tcPr>
            <w:tcW w:w="4680" w:type="dxa"/>
            <w:tcMar>
              <w:top w:w="100" w:type="dxa"/>
              <w:left w:w="150" w:type="dxa"/>
              <w:bottom w:w="100" w:type="dxa"/>
              <w:right w:w="150" w:type="dxa"/>
            </w:tcMar>
          </w:tcPr>
          <w:p w14:paraId="1040EDCF" w14:textId="77777777" w:rsidR="001E4693" w:rsidRDefault="00000000">
            <w:pPr>
              <w:spacing w:before="80" w:after="80"/>
            </w:pPr>
            <w:r>
              <w:rPr>
                <w:color w:val="334155"/>
                <w:sz w:val="19"/>
              </w:rPr>
              <w:t>Database</w:t>
            </w:r>
          </w:p>
        </w:tc>
      </w:tr>
      <w:tr w:rsidR="001E4693" w14:paraId="7B9185C9" w14:textId="77777777">
        <w:trPr>
          <w:jc w:val="center"/>
        </w:trPr>
        <w:tc>
          <w:tcPr>
            <w:tcW w:w="4680" w:type="dxa"/>
            <w:shd w:val="clear" w:color="auto" w:fill="F8FAFC"/>
            <w:tcMar>
              <w:top w:w="100" w:type="dxa"/>
              <w:left w:w="150" w:type="dxa"/>
              <w:bottom w:w="100" w:type="dxa"/>
              <w:right w:w="150" w:type="dxa"/>
            </w:tcMar>
          </w:tcPr>
          <w:p w14:paraId="7CD5A54F" w14:textId="77777777" w:rsidR="001E4693" w:rsidRDefault="00000000">
            <w:pPr>
              <w:spacing w:before="80" w:after="80"/>
            </w:pPr>
            <w:r>
              <w:rPr>
                <w:color w:val="334155"/>
                <w:sz w:val="19"/>
              </w:rPr>
              <w:t>DOM</w:t>
            </w:r>
          </w:p>
        </w:tc>
        <w:tc>
          <w:tcPr>
            <w:tcW w:w="4680" w:type="dxa"/>
            <w:shd w:val="clear" w:color="auto" w:fill="F8FAFC"/>
            <w:tcMar>
              <w:top w:w="100" w:type="dxa"/>
              <w:left w:w="150" w:type="dxa"/>
              <w:bottom w:w="100" w:type="dxa"/>
              <w:right w:w="150" w:type="dxa"/>
            </w:tcMar>
          </w:tcPr>
          <w:p w14:paraId="2B33C176" w14:textId="77777777" w:rsidR="001E4693" w:rsidRDefault="00000000">
            <w:pPr>
              <w:spacing w:before="80" w:after="80"/>
            </w:pPr>
            <w:r>
              <w:rPr>
                <w:color w:val="334155"/>
                <w:sz w:val="19"/>
              </w:rPr>
              <w:t>Document Object Model</w:t>
            </w:r>
          </w:p>
        </w:tc>
      </w:tr>
      <w:tr w:rsidR="001E4693" w14:paraId="1CAC69C2" w14:textId="77777777">
        <w:trPr>
          <w:jc w:val="center"/>
        </w:trPr>
        <w:tc>
          <w:tcPr>
            <w:tcW w:w="4680" w:type="dxa"/>
            <w:tcMar>
              <w:top w:w="100" w:type="dxa"/>
              <w:left w:w="150" w:type="dxa"/>
              <w:bottom w:w="100" w:type="dxa"/>
              <w:right w:w="150" w:type="dxa"/>
            </w:tcMar>
          </w:tcPr>
          <w:p w14:paraId="18C65985" w14:textId="77777777" w:rsidR="001E4693" w:rsidRDefault="00000000">
            <w:pPr>
              <w:spacing w:before="80" w:after="80"/>
            </w:pPr>
            <w:r>
              <w:rPr>
                <w:color w:val="334155"/>
                <w:sz w:val="19"/>
              </w:rPr>
              <w:t>ESM</w:t>
            </w:r>
          </w:p>
        </w:tc>
        <w:tc>
          <w:tcPr>
            <w:tcW w:w="4680" w:type="dxa"/>
            <w:tcMar>
              <w:top w:w="100" w:type="dxa"/>
              <w:left w:w="150" w:type="dxa"/>
              <w:bottom w:w="100" w:type="dxa"/>
              <w:right w:w="150" w:type="dxa"/>
            </w:tcMar>
          </w:tcPr>
          <w:p w14:paraId="0C651391" w14:textId="77777777" w:rsidR="001E4693" w:rsidRDefault="00000000">
            <w:pPr>
              <w:spacing w:before="80" w:after="80"/>
            </w:pPr>
            <w:r>
              <w:rPr>
                <w:color w:val="334155"/>
                <w:sz w:val="19"/>
              </w:rPr>
              <w:t>ECMAScript Modules</w:t>
            </w:r>
          </w:p>
        </w:tc>
      </w:tr>
      <w:tr w:rsidR="001E4693" w14:paraId="16308520" w14:textId="77777777">
        <w:trPr>
          <w:jc w:val="center"/>
        </w:trPr>
        <w:tc>
          <w:tcPr>
            <w:tcW w:w="4680" w:type="dxa"/>
            <w:shd w:val="clear" w:color="auto" w:fill="F8FAFC"/>
            <w:tcMar>
              <w:top w:w="100" w:type="dxa"/>
              <w:left w:w="150" w:type="dxa"/>
              <w:bottom w:w="100" w:type="dxa"/>
              <w:right w:w="150" w:type="dxa"/>
            </w:tcMar>
          </w:tcPr>
          <w:p w14:paraId="1D620747" w14:textId="77777777" w:rsidR="001E4693" w:rsidRDefault="00000000">
            <w:pPr>
              <w:spacing w:before="80" w:after="80"/>
            </w:pPr>
            <w:r>
              <w:rPr>
                <w:color w:val="334155"/>
                <w:sz w:val="19"/>
              </w:rPr>
              <w:t>HID</w:t>
            </w:r>
          </w:p>
        </w:tc>
        <w:tc>
          <w:tcPr>
            <w:tcW w:w="4680" w:type="dxa"/>
            <w:shd w:val="clear" w:color="auto" w:fill="F8FAFC"/>
            <w:tcMar>
              <w:top w:w="100" w:type="dxa"/>
              <w:left w:w="150" w:type="dxa"/>
              <w:bottom w:w="100" w:type="dxa"/>
              <w:right w:w="150" w:type="dxa"/>
            </w:tcMar>
          </w:tcPr>
          <w:p w14:paraId="54BDF36D" w14:textId="77777777" w:rsidR="001E4693" w:rsidRDefault="00000000">
            <w:pPr>
              <w:spacing w:before="80" w:after="80"/>
            </w:pPr>
            <w:r>
              <w:rPr>
                <w:color w:val="334155"/>
                <w:sz w:val="19"/>
              </w:rPr>
              <w:t>Human Interface Device</w:t>
            </w:r>
          </w:p>
        </w:tc>
      </w:tr>
      <w:tr w:rsidR="001E4693" w14:paraId="06647389" w14:textId="77777777">
        <w:trPr>
          <w:jc w:val="center"/>
        </w:trPr>
        <w:tc>
          <w:tcPr>
            <w:tcW w:w="4680" w:type="dxa"/>
            <w:tcMar>
              <w:top w:w="100" w:type="dxa"/>
              <w:left w:w="150" w:type="dxa"/>
              <w:bottom w:w="100" w:type="dxa"/>
              <w:right w:w="150" w:type="dxa"/>
            </w:tcMar>
          </w:tcPr>
          <w:p w14:paraId="5E6FDF03" w14:textId="77777777" w:rsidR="001E4693" w:rsidRDefault="00000000">
            <w:pPr>
              <w:spacing w:before="80" w:after="80"/>
            </w:pPr>
            <w:r>
              <w:rPr>
                <w:color w:val="334155"/>
                <w:sz w:val="19"/>
              </w:rPr>
              <w:t>HTTP</w:t>
            </w:r>
          </w:p>
        </w:tc>
        <w:tc>
          <w:tcPr>
            <w:tcW w:w="4680" w:type="dxa"/>
            <w:tcMar>
              <w:top w:w="100" w:type="dxa"/>
              <w:left w:w="150" w:type="dxa"/>
              <w:bottom w:w="100" w:type="dxa"/>
              <w:right w:w="150" w:type="dxa"/>
            </w:tcMar>
          </w:tcPr>
          <w:p w14:paraId="04CB4D63" w14:textId="77777777" w:rsidR="001E4693" w:rsidRDefault="00000000">
            <w:pPr>
              <w:spacing w:before="80" w:after="80"/>
            </w:pPr>
            <w:r>
              <w:rPr>
                <w:color w:val="334155"/>
                <w:sz w:val="19"/>
              </w:rPr>
              <w:t>Hypertext Transfer Protocol</w:t>
            </w:r>
          </w:p>
        </w:tc>
      </w:tr>
      <w:tr w:rsidR="001E4693" w14:paraId="3ADCB775" w14:textId="77777777">
        <w:trPr>
          <w:jc w:val="center"/>
        </w:trPr>
        <w:tc>
          <w:tcPr>
            <w:tcW w:w="4680" w:type="dxa"/>
            <w:shd w:val="clear" w:color="auto" w:fill="F8FAFC"/>
            <w:tcMar>
              <w:top w:w="100" w:type="dxa"/>
              <w:left w:w="150" w:type="dxa"/>
              <w:bottom w:w="100" w:type="dxa"/>
              <w:right w:w="150" w:type="dxa"/>
            </w:tcMar>
          </w:tcPr>
          <w:p w14:paraId="56B0F475" w14:textId="77777777" w:rsidR="001E4693" w:rsidRDefault="00000000">
            <w:pPr>
              <w:spacing w:before="80" w:after="80"/>
            </w:pPr>
            <w:r>
              <w:rPr>
                <w:color w:val="334155"/>
                <w:sz w:val="19"/>
              </w:rPr>
              <w:t>HTTPS</w:t>
            </w:r>
          </w:p>
        </w:tc>
        <w:tc>
          <w:tcPr>
            <w:tcW w:w="4680" w:type="dxa"/>
            <w:shd w:val="clear" w:color="auto" w:fill="F8FAFC"/>
            <w:tcMar>
              <w:top w:w="100" w:type="dxa"/>
              <w:left w:w="150" w:type="dxa"/>
              <w:bottom w:w="100" w:type="dxa"/>
              <w:right w:w="150" w:type="dxa"/>
            </w:tcMar>
          </w:tcPr>
          <w:p w14:paraId="5D9F145A" w14:textId="77777777" w:rsidR="001E4693" w:rsidRDefault="00000000">
            <w:pPr>
              <w:spacing w:before="80" w:after="80"/>
            </w:pPr>
            <w:r>
              <w:rPr>
                <w:color w:val="334155"/>
                <w:sz w:val="19"/>
              </w:rPr>
              <w:t>Hypertext Transfer Protocol Secure</w:t>
            </w:r>
          </w:p>
        </w:tc>
      </w:tr>
      <w:tr w:rsidR="001E4693" w14:paraId="1933368C" w14:textId="77777777">
        <w:trPr>
          <w:jc w:val="center"/>
        </w:trPr>
        <w:tc>
          <w:tcPr>
            <w:tcW w:w="4680" w:type="dxa"/>
            <w:tcMar>
              <w:top w:w="100" w:type="dxa"/>
              <w:left w:w="150" w:type="dxa"/>
              <w:bottom w:w="100" w:type="dxa"/>
              <w:right w:w="150" w:type="dxa"/>
            </w:tcMar>
          </w:tcPr>
          <w:p w14:paraId="4076D986" w14:textId="77777777" w:rsidR="001E4693" w:rsidRDefault="00000000">
            <w:pPr>
              <w:spacing w:before="80" w:after="80"/>
            </w:pPr>
            <w:r>
              <w:rPr>
                <w:color w:val="334155"/>
                <w:sz w:val="19"/>
              </w:rPr>
              <w:t>IDOR</w:t>
            </w:r>
          </w:p>
        </w:tc>
        <w:tc>
          <w:tcPr>
            <w:tcW w:w="4680" w:type="dxa"/>
            <w:tcMar>
              <w:top w:w="100" w:type="dxa"/>
              <w:left w:w="150" w:type="dxa"/>
              <w:bottom w:w="100" w:type="dxa"/>
              <w:right w:w="150" w:type="dxa"/>
            </w:tcMar>
          </w:tcPr>
          <w:p w14:paraId="2A83B13D" w14:textId="77777777" w:rsidR="001E4693" w:rsidRDefault="00000000">
            <w:pPr>
              <w:spacing w:before="80" w:after="80"/>
            </w:pPr>
            <w:r>
              <w:rPr>
                <w:color w:val="334155"/>
                <w:sz w:val="19"/>
              </w:rPr>
              <w:t>Insecure Direct Object Reference</w:t>
            </w:r>
          </w:p>
        </w:tc>
      </w:tr>
      <w:tr w:rsidR="001E4693" w14:paraId="33642B3F" w14:textId="77777777">
        <w:trPr>
          <w:jc w:val="center"/>
        </w:trPr>
        <w:tc>
          <w:tcPr>
            <w:tcW w:w="4680" w:type="dxa"/>
            <w:shd w:val="clear" w:color="auto" w:fill="F8FAFC"/>
            <w:tcMar>
              <w:top w:w="100" w:type="dxa"/>
              <w:left w:w="150" w:type="dxa"/>
              <w:bottom w:w="100" w:type="dxa"/>
              <w:right w:w="150" w:type="dxa"/>
            </w:tcMar>
          </w:tcPr>
          <w:p w14:paraId="5CC053FA" w14:textId="77777777" w:rsidR="001E4693" w:rsidRDefault="00000000">
            <w:pPr>
              <w:spacing w:before="80" w:after="80"/>
            </w:pPr>
            <w:r>
              <w:rPr>
                <w:color w:val="334155"/>
                <w:sz w:val="19"/>
              </w:rPr>
              <w:t>JSON</w:t>
            </w:r>
          </w:p>
        </w:tc>
        <w:tc>
          <w:tcPr>
            <w:tcW w:w="4680" w:type="dxa"/>
            <w:shd w:val="clear" w:color="auto" w:fill="F8FAFC"/>
            <w:tcMar>
              <w:top w:w="100" w:type="dxa"/>
              <w:left w:w="150" w:type="dxa"/>
              <w:bottom w:w="100" w:type="dxa"/>
              <w:right w:w="150" w:type="dxa"/>
            </w:tcMar>
          </w:tcPr>
          <w:p w14:paraId="596283B9" w14:textId="77777777" w:rsidR="001E4693" w:rsidRDefault="00000000">
            <w:pPr>
              <w:spacing w:before="80" w:after="80"/>
            </w:pPr>
            <w:r>
              <w:rPr>
                <w:color w:val="334155"/>
                <w:sz w:val="19"/>
              </w:rPr>
              <w:t>JavaScript Object Notation</w:t>
            </w:r>
          </w:p>
        </w:tc>
      </w:tr>
      <w:tr w:rsidR="001E4693" w14:paraId="04A47115" w14:textId="77777777">
        <w:trPr>
          <w:jc w:val="center"/>
        </w:trPr>
        <w:tc>
          <w:tcPr>
            <w:tcW w:w="4680" w:type="dxa"/>
            <w:tcMar>
              <w:top w:w="100" w:type="dxa"/>
              <w:left w:w="150" w:type="dxa"/>
              <w:bottom w:w="100" w:type="dxa"/>
              <w:right w:w="150" w:type="dxa"/>
            </w:tcMar>
          </w:tcPr>
          <w:p w14:paraId="24DBDDF7" w14:textId="77777777" w:rsidR="001E4693" w:rsidRDefault="00000000">
            <w:pPr>
              <w:spacing w:before="80" w:after="80"/>
            </w:pPr>
            <w:r>
              <w:rPr>
                <w:color w:val="334155"/>
                <w:sz w:val="19"/>
              </w:rPr>
              <w:t>JWT</w:t>
            </w:r>
          </w:p>
        </w:tc>
        <w:tc>
          <w:tcPr>
            <w:tcW w:w="4680" w:type="dxa"/>
            <w:tcMar>
              <w:top w:w="100" w:type="dxa"/>
              <w:left w:w="150" w:type="dxa"/>
              <w:bottom w:w="100" w:type="dxa"/>
              <w:right w:w="150" w:type="dxa"/>
            </w:tcMar>
          </w:tcPr>
          <w:p w14:paraId="21DF0A8C" w14:textId="77777777" w:rsidR="001E4693" w:rsidRDefault="00000000">
            <w:pPr>
              <w:spacing w:before="80" w:after="80"/>
            </w:pPr>
            <w:r>
              <w:rPr>
                <w:color w:val="334155"/>
                <w:sz w:val="19"/>
              </w:rPr>
              <w:t>JSON Web Token</w:t>
            </w:r>
          </w:p>
        </w:tc>
      </w:tr>
      <w:tr w:rsidR="001E4693" w14:paraId="2C4CE5E4" w14:textId="77777777">
        <w:trPr>
          <w:jc w:val="center"/>
        </w:trPr>
        <w:tc>
          <w:tcPr>
            <w:tcW w:w="4680" w:type="dxa"/>
            <w:shd w:val="clear" w:color="auto" w:fill="F8FAFC"/>
            <w:tcMar>
              <w:top w:w="100" w:type="dxa"/>
              <w:left w:w="150" w:type="dxa"/>
              <w:bottom w:w="100" w:type="dxa"/>
              <w:right w:w="150" w:type="dxa"/>
            </w:tcMar>
          </w:tcPr>
          <w:p w14:paraId="3392EC66" w14:textId="77777777" w:rsidR="001E4693" w:rsidRDefault="00000000">
            <w:pPr>
              <w:spacing w:before="80" w:after="80"/>
            </w:pPr>
            <w:r>
              <w:rPr>
                <w:color w:val="334155"/>
                <w:sz w:val="19"/>
              </w:rPr>
              <w:t>PKR</w:t>
            </w:r>
          </w:p>
        </w:tc>
        <w:tc>
          <w:tcPr>
            <w:tcW w:w="4680" w:type="dxa"/>
            <w:shd w:val="clear" w:color="auto" w:fill="F8FAFC"/>
            <w:tcMar>
              <w:top w:w="100" w:type="dxa"/>
              <w:left w:w="150" w:type="dxa"/>
              <w:bottom w:w="100" w:type="dxa"/>
              <w:right w:w="150" w:type="dxa"/>
            </w:tcMar>
          </w:tcPr>
          <w:p w14:paraId="2683E09E" w14:textId="77777777" w:rsidR="001E4693" w:rsidRDefault="00000000">
            <w:pPr>
              <w:spacing w:before="80" w:after="80"/>
            </w:pPr>
            <w:r>
              <w:rPr>
                <w:color w:val="334155"/>
                <w:sz w:val="19"/>
              </w:rPr>
              <w:t>Pakistani Rupee</w:t>
            </w:r>
          </w:p>
        </w:tc>
      </w:tr>
      <w:tr w:rsidR="001E4693" w14:paraId="003EC425" w14:textId="77777777">
        <w:trPr>
          <w:jc w:val="center"/>
        </w:trPr>
        <w:tc>
          <w:tcPr>
            <w:tcW w:w="4680" w:type="dxa"/>
            <w:tcMar>
              <w:top w:w="100" w:type="dxa"/>
              <w:left w:w="150" w:type="dxa"/>
              <w:bottom w:w="100" w:type="dxa"/>
              <w:right w:w="150" w:type="dxa"/>
            </w:tcMar>
          </w:tcPr>
          <w:p w14:paraId="1D1C232A" w14:textId="77777777" w:rsidR="001E4693" w:rsidRDefault="00000000">
            <w:pPr>
              <w:spacing w:before="80" w:after="80"/>
            </w:pPr>
            <w:r>
              <w:rPr>
                <w:color w:val="334155"/>
                <w:sz w:val="19"/>
              </w:rPr>
              <w:t>POS</w:t>
            </w:r>
          </w:p>
        </w:tc>
        <w:tc>
          <w:tcPr>
            <w:tcW w:w="4680" w:type="dxa"/>
            <w:tcMar>
              <w:top w:w="100" w:type="dxa"/>
              <w:left w:w="150" w:type="dxa"/>
              <w:bottom w:w="100" w:type="dxa"/>
              <w:right w:w="150" w:type="dxa"/>
            </w:tcMar>
          </w:tcPr>
          <w:p w14:paraId="5B7DB2BC" w14:textId="77777777" w:rsidR="001E4693" w:rsidRDefault="00000000">
            <w:pPr>
              <w:spacing w:before="80" w:after="80"/>
            </w:pPr>
            <w:r>
              <w:rPr>
                <w:color w:val="334155"/>
                <w:sz w:val="19"/>
              </w:rPr>
              <w:t>Point of Sale</w:t>
            </w:r>
          </w:p>
        </w:tc>
      </w:tr>
      <w:tr w:rsidR="001E4693" w14:paraId="1272B8CD" w14:textId="77777777">
        <w:trPr>
          <w:jc w:val="center"/>
        </w:trPr>
        <w:tc>
          <w:tcPr>
            <w:tcW w:w="4680" w:type="dxa"/>
            <w:shd w:val="clear" w:color="auto" w:fill="F8FAFC"/>
            <w:tcMar>
              <w:top w:w="100" w:type="dxa"/>
              <w:left w:w="150" w:type="dxa"/>
              <w:bottom w:w="100" w:type="dxa"/>
              <w:right w:w="150" w:type="dxa"/>
            </w:tcMar>
          </w:tcPr>
          <w:p w14:paraId="02F77DDC" w14:textId="77777777" w:rsidR="001E4693" w:rsidRDefault="00000000">
            <w:pPr>
              <w:spacing w:before="80" w:after="80"/>
            </w:pPr>
            <w:r>
              <w:rPr>
                <w:color w:val="334155"/>
                <w:sz w:val="19"/>
              </w:rPr>
              <w:t>PWA</w:t>
            </w:r>
          </w:p>
        </w:tc>
        <w:tc>
          <w:tcPr>
            <w:tcW w:w="4680" w:type="dxa"/>
            <w:shd w:val="clear" w:color="auto" w:fill="F8FAFC"/>
            <w:tcMar>
              <w:top w:w="100" w:type="dxa"/>
              <w:left w:w="150" w:type="dxa"/>
              <w:bottom w:w="100" w:type="dxa"/>
              <w:right w:w="150" w:type="dxa"/>
            </w:tcMar>
          </w:tcPr>
          <w:p w14:paraId="6BA42029" w14:textId="77777777" w:rsidR="001E4693" w:rsidRDefault="00000000">
            <w:pPr>
              <w:spacing w:before="80" w:after="80"/>
            </w:pPr>
            <w:r>
              <w:rPr>
                <w:color w:val="334155"/>
                <w:sz w:val="19"/>
              </w:rPr>
              <w:t>Progressive Web Application</w:t>
            </w:r>
          </w:p>
        </w:tc>
      </w:tr>
      <w:tr w:rsidR="001E4693" w14:paraId="03762174" w14:textId="77777777">
        <w:trPr>
          <w:jc w:val="center"/>
        </w:trPr>
        <w:tc>
          <w:tcPr>
            <w:tcW w:w="4680" w:type="dxa"/>
            <w:tcMar>
              <w:top w:w="100" w:type="dxa"/>
              <w:left w:w="150" w:type="dxa"/>
              <w:bottom w:w="100" w:type="dxa"/>
              <w:right w:w="150" w:type="dxa"/>
            </w:tcMar>
          </w:tcPr>
          <w:p w14:paraId="56284419" w14:textId="77777777" w:rsidR="001E4693" w:rsidRDefault="00000000">
            <w:pPr>
              <w:spacing w:before="80" w:after="80"/>
            </w:pPr>
            <w:r>
              <w:rPr>
                <w:color w:val="334155"/>
                <w:sz w:val="19"/>
              </w:rPr>
              <w:t>QA</w:t>
            </w:r>
          </w:p>
        </w:tc>
        <w:tc>
          <w:tcPr>
            <w:tcW w:w="4680" w:type="dxa"/>
            <w:tcMar>
              <w:top w:w="100" w:type="dxa"/>
              <w:left w:w="150" w:type="dxa"/>
              <w:bottom w:w="100" w:type="dxa"/>
              <w:right w:w="150" w:type="dxa"/>
            </w:tcMar>
          </w:tcPr>
          <w:p w14:paraId="61C952B0" w14:textId="77777777" w:rsidR="001E4693" w:rsidRDefault="00000000">
            <w:pPr>
              <w:spacing w:before="80" w:after="80"/>
            </w:pPr>
            <w:r>
              <w:rPr>
                <w:color w:val="334155"/>
                <w:sz w:val="19"/>
              </w:rPr>
              <w:t>Quality Assurance</w:t>
            </w:r>
          </w:p>
        </w:tc>
      </w:tr>
      <w:tr w:rsidR="001E4693" w14:paraId="257FD6C9" w14:textId="77777777">
        <w:trPr>
          <w:jc w:val="center"/>
        </w:trPr>
        <w:tc>
          <w:tcPr>
            <w:tcW w:w="4680" w:type="dxa"/>
            <w:shd w:val="clear" w:color="auto" w:fill="F8FAFC"/>
            <w:tcMar>
              <w:top w:w="100" w:type="dxa"/>
              <w:left w:w="150" w:type="dxa"/>
              <w:bottom w:w="100" w:type="dxa"/>
              <w:right w:w="150" w:type="dxa"/>
            </w:tcMar>
          </w:tcPr>
          <w:p w14:paraId="65EE07C0" w14:textId="77777777" w:rsidR="001E4693" w:rsidRDefault="00000000">
            <w:pPr>
              <w:spacing w:before="80" w:after="80"/>
            </w:pPr>
            <w:r>
              <w:rPr>
                <w:color w:val="334155"/>
                <w:sz w:val="19"/>
              </w:rPr>
              <w:t>RBAC</w:t>
            </w:r>
          </w:p>
        </w:tc>
        <w:tc>
          <w:tcPr>
            <w:tcW w:w="4680" w:type="dxa"/>
            <w:shd w:val="clear" w:color="auto" w:fill="F8FAFC"/>
            <w:tcMar>
              <w:top w:w="100" w:type="dxa"/>
              <w:left w:w="150" w:type="dxa"/>
              <w:bottom w:w="100" w:type="dxa"/>
              <w:right w:w="150" w:type="dxa"/>
            </w:tcMar>
          </w:tcPr>
          <w:p w14:paraId="77AC3BD2" w14:textId="77777777" w:rsidR="001E4693" w:rsidRDefault="00000000">
            <w:pPr>
              <w:spacing w:before="80" w:after="80"/>
            </w:pPr>
            <w:r>
              <w:rPr>
                <w:color w:val="334155"/>
                <w:sz w:val="19"/>
              </w:rPr>
              <w:t>Role-Based Access Control</w:t>
            </w:r>
          </w:p>
        </w:tc>
      </w:tr>
      <w:tr w:rsidR="001E4693" w14:paraId="53E753D8" w14:textId="77777777">
        <w:trPr>
          <w:jc w:val="center"/>
        </w:trPr>
        <w:tc>
          <w:tcPr>
            <w:tcW w:w="4680" w:type="dxa"/>
            <w:tcMar>
              <w:top w:w="100" w:type="dxa"/>
              <w:left w:w="150" w:type="dxa"/>
              <w:bottom w:w="100" w:type="dxa"/>
              <w:right w:w="150" w:type="dxa"/>
            </w:tcMar>
          </w:tcPr>
          <w:p w14:paraId="345F9B49" w14:textId="77777777" w:rsidR="001E4693" w:rsidRDefault="00000000">
            <w:pPr>
              <w:spacing w:before="80" w:after="80"/>
            </w:pPr>
            <w:r>
              <w:rPr>
                <w:color w:val="334155"/>
                <w:sz w:val="19"/>
              </w:rPr>
              <w:t>REST</w:t>
            </w:r>
          </w:p>
        </w:tc>
        <w:tc>
          <w:tcPr>
            <w:tcW w:w="4680" w:type="dxa"/>
            <w:tcMar>
              <w:top w:w="100" w:type="dxa"/>
              <w:left w:w="150" w:type="dxa"/>
              <w:bottom w:w="100" w:type="dxa"/>
              <w:right w:w="150" w:type="dxa"/>
            </w:tcMar>
          </w:tcPr>
          <w:p w14:paraId="52D5172F" w14:textId="77777777" w:rsidR="001E4693" w:rsidRDefault="00000000">
            <w:pPr>
              <w:spacing w:before="80" w:after="80"/>
            </w:pPr>
            <w:r>
              <w:rPr>
                <w:color w:val="334155"/>
                <w:sz w:val="19"/>
              </w:rPr>
              <w:t>Representational State Transfer</w:t>
            </w:r>
          </w:p>
        </w:tc>
      </w:tr>
      <w:tr w:rsidR="001E4693" w14:paraId="36C9A12F" w14:textId="77777777">
        <w:trPr>
          <w:jc w:val="center"/>
        </w:trPr>
        <w:tc>
          <w:tcPr>
            <w:tcW w:w="4680" w:type="dxa"/>
            <w:shd w:val="clear" w:color="auto" w:fill="F8FAFC"/>
            <w:tcMar>
              <w:top w:w="100" w:type="dxa"/>
              <w:left w:w="150" w:type="dxa"/>
              <w:bottom w:w="100" w:type="dxa"/>
              <w:right w:w="150" w:type="dxa"/>
            </w:tcMar>
          </w:tcPr>
          <w:p w14:paraId="6C886347" w14:textId="77777777" w:rsidR="001E4693" w:rsidRDefault="00000000">
            <w:pPr>
              <w:spacing w:before="80" w:after="80"/>
            </w:pPr>
            <w:r>
              <w:rPr>
                <w:color w:val="334155"/>
                <w:sz w:val="19"/>
              </w:rPr>
              <w:t>RTL</w:t>
            </w:r>
          </w:p>
        </w:tc>
        <w:tc>
          <w:tcPr>
            <w:tcW w:w="4680" w:type="dxa"/>
            <w:shd w:val="clear" w:color="auto" w:fill="F8FAFC"/>
            <w:tcMar>
              <w:top w:w="100" w:type="dxa"/>
              <w:left w:w="150" w:type="dxa"/>
              <w:bottom w:w="100" w:type="dxa"/>
              <w:right w:w="150" w:type="dxa"/>
            </w:tcMar>
          </w:tcPr>
          <w:p w14:paraId="47558484" w14:textId="77777777" w:rsidR="001E4693" w:rsidRDefault="00000000">
            <w:pPr>
              <w:spacing w:before="80" w:after="80"/>
            </w:pPr>
            <w:r>
              <w:rPr>
                <w:color w:val="334155"/>
                <w:sz w:val="19"/>
              </w:rPr>
              <w:t>Right-to-Left</w:t>
            </w:r>
          </w:p>
        </w:tc>
      </w:tr>
      <w:tr w:rsidR="001E4693" w14:paraId="54C45F76" w14:textId="77777777">
        <w:trPr>
          <w:jc w:val="center"/>
        </w:trPr>
        <w:tc>
          <w:tcPr>
            <w:tcW w:w="4680" w:type="dxa"/>
            <w:tcMar>
              <w:top w:w="100" w:type="dxa"/>
              <w:left w:w="150" w:type="dxa"/>
              <w:bottom w:w="100" w:type="dxa"/>
              <w:right w:w="150" w:type="dxa"/>
            </w:tcMar>
          </w:tcPr>
          <w:p w14:paraId="70394AC2" w14:textId="77777777" w:rsidR="001E4693" w:rsidRDefault="00000000">
            <w:pPr>
              <w:spacing w:before="80" w:after="80"/>
            </w:pPr>
            <w:r>
              <w:rPr>
                <w:color w:val="334155"/>
                <w:sz w:val="19"/>
              </w:rPr>
              <w:t>SKU</w:t>
            </w:r>
          </w:p>
        </w:tc>
        <w:tc>
          <w:tcPr>
            <w:tcW w:w="4680" w:type="dxa"/>
            <w:tcMar>
              <w:top w:w="100" w:type="dxa"/>
              <w:left w:w="150" w:type="dxa"/>
              <w:bottom w:w="100" w:type="dxa"/>
              <w:right w:w="150" w:type="dxa"/>
            </w:tcMar>
          </w:tcPr>
          <w:p w14:paraId="60F5E7A4" w14:textId="77777777" w:rsidR="001E4693" w:rsidRDefault="00000000">
            <w:pPr>
              <w:spacing w:before="80" w:after="80"/>
            </w:pPr>
            <w:r>
              <w:rPr>
                <w:color w:val="334155"/>
                <w:sz w:val="19"/>
              </w:rPr>
              <w:t>Stock Keeping Unit</w:t>
            </w:r>
          </w:p>
        </w:tc>
      </w:tr>
      <w:tr w:rsidR="001E4693" w14:paraId="7D4D00BF" w14:textId="77777777">
        <w:trPr>
          <w:jc w:val="center"/>
        </w:trPr>
        <w:tc>
          <w:tcPr>
            <w:tcW w:w="4680" w:type="dxa"/>
            <w:shd w:val="clear" w:color="auto" w:fill="F8FAFC"/>
            <w:tcMar>
              <w:top w:w="100" w:type="dxa"/>
              <w:left w:w="150" w:type="dxa"/>
              <w:bottom w:w="100" w:type="dxa"/>
              <w:right w:w="150" w:type="dxa"/>
            </w:tcMar>
          </w:tcPr>
          <w:p w14:paraId="0C8F0664" w14:textId="77777777" w:rsidR="001E4693" w:rsidRDefault="00000000">
            <w:pPr>
              <w:spacing w:before="80" w:after="80"/>
            </w:pPr>
            <w:r>
              <w:rPr>
                <w:color w:val="334155"/>
                <w:sz w:val="19"/>
              </w:rPr>
              <w:t>SPA</w:t>
            </w:r>
          </w:p>
        </w:tc>
        <w:tc>
          <w:tcPr>
            <w:tcW w:w="4680" w:type="dxa"/>
            <w:shd w:val="clear" w:color="auto" w:fill="F8FAFC"/>
            <w:tcMar>
              <w:top w:w="100" w:type="dxa"/>
              <w:left w:w="150" w:type="dxa"/>
              <w:bottom w:w="100" w:type="dxa"/>
              <w:right w:w="150" w:type="dxa"/>
            </w:tcMar>
          </w:tcPr>
          <w:p w14:paraId="65F4D99B" w14:textId="77777777" w:rsidR="001E4693" w:rsidRDefault="00000000">
            <w:pPr>
              <w:spacing w:before="80" w:after="80"/>
            </w:pPr>
            <w:r>
              <w:rPr>
                <w:color w:val="334155"/>
                <w:sz w:val="19"/>
              </w:rPr>
              <w:t>Single-Page Application</w:t>
            </w:r>
          </w:p>
        </w:tc>
      </w:tr>
      <w:tr w:rsidR="001E4693" w14:paraId="600F0915" w14:textId="77777777">
        <w:trPr>
          <w:jc w:val="center"/>
        </w:trPr>
        <w:tc>
          <w:tcPr>
            <w:tcW w:w="4680" w:type="dxa"/>
            <w:tcMar>
              <w:top w:w="100" w:type="dxa"/>
              <w:left w:w="150" w:type="dxa"/>
              <w:bottom w:w="100" w:type="dxa"/>
              <w:right w:w="150" w:type="dxa"/>
            </w:tcMar>
          </w:tcPr>
          <w:p w14:paraId="0E229FBE" w14:textId="77777777" w:rsidR="001E4693" w:rsidRDefault="00000000">
            <w:pPr>
              <w:spacing w:before="80" w:after="80"/>
            </w:pPr>
            <w:r>
              <w:rPr>
                <w:color w:val="334155"/>
                <w:sz w:val="19"/>
              </w:rPr>
              <w:t>SQL</w:t>
            </w:r>
          </w:p>
        </w:tc>
        <w:tc>
          <w:tcPr>
            <w:tcW w:w="4680" w:type="dxa"/>
            <w:tcMar>
              <w:top w:w="100" w:type="dxa"/>
              <w:left w:w="150" w:type="dxa"/>
              <w:bottom w:w="100" w:type="dxa"/>
              <w:right w:w="150" w:type="dxa"/>
            </w:tcMar>
          </w:tcPr>
          <w:p w14:paraId="6156F558" w14:textId="77777777" w:rsidR="001E4693" w:rsidRDefault="00000000">
            <w:pPr>
              <w:spacing w:before="80" w:after="80"/>
            </w:pPr>
            <w:r>
              <w:rPr>
                <w:color w:val="334155"/>
                <w:sz w:val="19"/>
              </w:rPr>
              <w:t>Structured Query Language</w:t>
            </w:r>
          </w:p>
        </w:tc>
      </w:tr>
      <w:tr w:rsidR="001E4693" w14:paraId="47ABF4FB" w14:textId="77777777">
        <w:trPr>
          <w:jc w:val="center"/>
        </w:trPr>
        <w:tc>
          <w:tcPr>
            <w:tcW w:w="4680" w:type="dxa"/>
            <w:shd w:val="clear" w:color="auto" w:fill="F8FAFC"/>
            <w:tcMar>
              <w:top w:w="100" w:type="dxa"/>
              <w:left w:w="150" w:type="dxa"/>
              <w:bottom w:w="100" w:type="dxa"/>
              <w:right w:w="150" w:type="dxa"/>
            </w:tcMar>
          </w:tcPr>
          <w:p w14:paraId="3BDC5BD9" w14:textId="77777777" w:rsidR="001E4693" w:rsidRDefault="00000000">
            <w:pPr>
              <w:spacing w:before="80" w:after="80"/>
            </w:pPr>
            <w:r>
              <w:rPr>
                <w:color w:val="334155"/>
                <w:sz w:val="19"/>
              </w:rPr>
              <w:lastRenderedPageBreak/>
              <w:t>UI</w:t>
            </w:r>
          </w:p>
        </w:tc>
        <w:tc>
          <w:tcPr>
            <w:tcW w:w="4680" w:type="dxa"/>
            <w:shd w:val="clear" w:color="auto" w:fill="F8FAFC"/>
            <w:tcMar>
              <w:top w:w="100" w:type="dxa"/>
              <w:left w:w="150" w:type="dxa"/>
              <w:bottom w:w="100" w:type="dxa"/>
              <w:right w:w="150" w:type="dxa"/>
            </w:tcMar>
          </w:tcPr>
          <w:p w14:paraId="0FBC58EB" w14:textId="77777777" w:rsidR="001E4693" w:rsidRDefault="00000000">
            <w:pPr>
              <w:spacing w:before="80" w:after="80"/>
            </w:pPr>
            <w:r>
              <w:rPr>
                <w:color w:val="334155"/>
                <w:sz w:val="19"/>
              </w:rPr>
              <w:t>User Interface</w:t>
            </w:r>
          </w:p>
        </w:tc>
      </w:tr>
      <w:tr w:rsidR="001E4693" w14:paraId="48C102E8" w14:textId="77777777">
        <w:trPr>
          <w:jc w:val="center"/>
        </w:trPr>
        <w:tc>
          <w:tcPr>
            <w:tcW w:w="4680" w:type="dxa"/>
            <w:tcMar>
              <w:top w:w="100" w:type="dxa"/>
              <w:left w:w="150" w:type="dxa"/>
              <w:bottom w:w="100" w:type="dxa"/>
              <w:right w:w="150" w:type="dxa"/>
            </w:tcMar>
          </w:tcPr>
          <w:p w14:paraId="2AE21135" w14:textId="77777777" w:rsidR="001E4693" w:rsidRDefault="00000000">
            <w:pPr>
              <w:spacing w:before="80" w:after="80"/>
            </w:pPr>
            <w:r>
              <w:rPr>
                <w:color w:val="334155"/>
                <w:sz w:val="19"/>
              </w:rPr>
              <w:t>URL</w:t>
            </w:r>
          </w:p>
        </w:tc>
        <w:tc>
          <w:tcPr>
            <w:tcW w:w="4680" w:type="dxa"/>
            <w:tcMar>
              <w:top w:w="100" w:type="dxa"/>
              <w:left w:w="150" w:type="dxa"/>
              <w:bottom w:w="100" w:type="dxa"/>
              <w:right w:w="150" w:type="dxa"/>
            </w:tcMar>
          </w:tcPr>
          <w:p w14:paraId="3DBAF7CB" w14:textId="77777777" w:rsidR="001E4693" w:rsidRDefault="00000000">
            <w:pPr>
              <w:spacing w:before="80" w:after="80"/>
            </w:pPr>
            <w:r>
              <w:rPr>
                <w:color w:val="334155"/>
                <w:sz w:val="19"/>
              </w:rPr>
              <w:t>Uniform Resource Locator</w:t>
            </w:r>
          </w:p>
        </w:tc>
      </w:tr>
      <w:tr w:rsidR="001E4693" w14:paraId="744724D0" w14:textId="77777777">
        <w:trPr>
          <w:jc w:val="center"/>
        </w:trPr>
        <w:tc>
          <w:tcPr>
            <w:tcW w:w="4680" w:type="dxa"/>
            <w:shd w:val="clear" w:color="auto" w:fill="F8FAFC"/>
            <w:tcMar>
              <w:top w:w="100" w:type="dxa"/>
              <w:left w:w="150" w:type="dxa"/>
              <w:bottom w:w="100" w:type="dxa"/>
              <w:right w:w="150" w:type="dxa"/>
            </w:tcMar>
          </w:tcPr>
          <w:p w14:paraId="2F996828" w14:textId="77777777" w:rsidR="001E4693" w:rsidRDefault="00000000">
            <w:pPr>
              <w:spacing w:before="80" w:after="80"/>
            </w:pPr>
            <w:r>
              <w:rPr>
                <w:color w:val="334155"/>
                <w:sz w:val="19"/>
              </w:rPr>
              <w:t>UX</w:t>
            </w:r>
          </w:p>
        </w:tc>
        <w:tc>
          <w:tcPr>
            <w:tcW w:w="4680" w:type="dxa"/>
            <w:shd w:val="clear" w:color="auto" w:fill="F8FAFC"/>
            <w:tcMar>
              <w:top w:w="100" w:type="dxa"/>
              <w:left w:w="150" w:type="dxa"/>
              <w:bottom w:w="100" w:type="dxa"/>
              <w:right w:w="150" w:type="dxa"/>
            </w:tcMar>
          </w:tcPr>
          <w:p w14:paraId="2B3D9342" w14:textId="77777777" w:rsidR="001E4693" w:rsidRDefault="00000000">
            <w:pPr>
              <w:spacing w:before="80" w:after="80"/>
            </w:pPr>
            <w:r>
              <w:rPr>
                <w:color w:val="334155"/>
                <w:sz w:val="19"/>
              </w:rPr>
              <w:t>User Experience</w:t>
            </w:r>
          </w:p>
        </w:tc>
      </w:tr>
    </w:tbl>
    <w:p w14:paraId="685C3798" w14:textId="77777777" w:rsidR="001E4693" w:rsidRDefault="001E4693"/>
    <w:p w14:paraId="34CDC21F" w14:textId="77777777" w:rsidR="001E4693" w:rsidRDefault="001E4693">
      <w:pPr>
        <w:spacing w:before="240" w:after="240"/>
      </w:pPr>
    </w:p>
    <w:p w14:paraId="549CFB6C" w14:textId="77777777" w:rsidR="001E4693" w:rsidRDefault="00000000">
      <w:pPr>
        <w:keepNext/>
        <w:spacing w:before="360" w:after="160"/>
      </w:pPr>
      <w:r>
        <w:rPr>
          <w:b/>
          <w:color w:val="1E293B"/>
          <w:sz w:val="40"/>
        </w:rPr>
        <w:t>CHAPTER 1 — INTRODUCTION</w:t>
      </w:r>
    </w:p>
    <w:p w14:paraId="2566481C" w14:textId="77777777" w:rsidR="001E4693" w:rsidRDefault="00000000">
      <w:pPr>
        <w:keepNext/>
        <w:spacing w:before="280" w:after="120"/>
      </w:pPr>
      <w:r>
        <w:rPr>
          <w:b/>
          <w:color w:val="0F172A"/>
          <w:sz w:val="28"/>
        </w:rPr>
        <w:t>1.1 Internship Overview</w:t>
      </w:r>
    </w:p>
    <w:p w14:paraId="5FE926E6" w14:textId="77777777" w:rsidR="001E4693" w:rsidRDefault="00000000">
      <w:pPr>
        <w:spacing w:after="120"/>
      </w:pPr>
      <w:r>
        <w:t xml:space="preserve">This report details the work completed during my internship as a software engineering intern with a focus on backend development and system integration. The internship focused on developing, extending, and auditing </w:t>
      </w:r>
      <w:r>
        <w:rPr>
          <w:b/>
        </w:rPr>
        <w:t>Nexus Desktop</w:t>
      </w:r>
      <w:r>
        <w:t>, an enterprise-grade, multi-tenant Point of Sale (POS) and retail management platform. The internship provided practical experience in modern web software engineering, database administration, RESTful API design, authentication security, dynamic UI customization, and automated testing.</w:t>
      </w:r>
    </w:p>
    <w:p w14:paraId="0E861F66" w14:textId="77777777" w:rsidR="001E4693" w:rsidRDefault="00000000">
      <w:pPr>
        <w:keepNext/>
        <w:spacing w:before="280" w:after="120"/>
      </w:pPr>
      <w:r>
        <w:rPr>
          <w:b/>
          <w:color w:val="0F172A"/>
          <w:sz w:val="28"/>
        </w:rPr>
        <w:t>1.2 Internship Objectives</w:t>
      </w:r>
    </w:p>
    <w:p w14:paraId="4A6F375D" w14:textId="77777777" w:rsidR="001E4693" w:rsidRDefault="00000000">
      <w:pPr>
        <w:spacing w:after="120"/>
      </w:pPr>
      <w:r>
        <w:t>The primary objectives of the internship were:</w:t>
      </w:r>
    </w:p>
    <w:p w14:paraId="27ABC42D" w14:textId="77777777" w:rsidR="001E4693" w:rsidRDefault="00000000">
      <w:pPr>
        <w:spacing w:after="80"/>
        <w:ind w:left="360"/>
      </w:pPr>
      <w:r>
        <w:t>1. To gain practical software engineering experience in an enterprise web application codebase using Node.js, Express.js, MySQL, React 19, and Tailwind CSS.</w:t>
      </w:r>
    </w:p>
    <w:p w14:paraId="0391C094" w14:textId="77777777" w:rsidR="001E4693" w:rsidRDefault="00000000">
      <w:pPr>
        <w:spacing w:after="80"/>
        <w:ind w:left="360"/>
      </w:pPr>
      <w:r>
        <w:t>2. To design and enforce multi-tenant data security boundaries across REST API endpoints, ensuring tenant data remains completely isolated.</w:t>
      </w:r>
    </w:p>
    <w:p w14:paraId="09959329" w14:textId="77777777" w:rsidR="001E4693" w:rsidRDefault="00000000">
      <w:pPr>
        <w:spacing w:after="80"/>
        <w:ind w:left="360"/>
      </w:pPr>
      <w:r>
        <w:t>3. To develop robust, server-authoritative checkout transaction mechanisms capable of preventing race conditions and inventory inconsistencies under concurrent checkout scenarios.</w:t>
      </w:r>
    </w:p>
    <w:p w14:paraId="4A3B3182" w14:textId="77777777" w:rsidR="001E4693" w:rsidRDefault="00000000">
      <w:pPr>
        <w:spacing w:after="80"/>
        <w:ind w:left="360"/>
      </w:pPr>
      <w:r>
        <w:t>4. To implement specialized domain models for multi-vertical retail environments (Grocery, Pharmacy, Clothing, Electronics, Bakery, Restaurant, General Store).</w:t>
      </w:r>
    </w:p>
    <w:p w14:paraId="5BE7291C" w14:textId="77777777" w:rsidR="001E4693" w:rsidRDefault="00000000">
      <w:pPr>
        <w:spacing w:after="80"/>
        <w:ind w:left="360"/>
      </w:pPr>
      <w:r>
        <w:t>5. To design dynamic visual theme entitlement and purchase workflows for business tenants managed by platform SuperAdmins.</w:t>
      </w:r>
    </w:p>
    <w:p w14:paraId="4E20EBB1" w14:textId="77777777" w:rsidR="001E4693" w:rsidRDefault="00000000">
      <w:pPr>
        <w:spacing w:after="80"/>
        <w:ind w:left="360"/>
      </w:pPr>
      <w:r>
        <w:t>6. To conduct rigorous backend data audits and write automated integration tests ensuring platform stability.</w:t>
      </w:r>
    </w:p>
    <w:p w14:paraId="5FFEBAF1" w14:textId="77777777" w:rsidR="001E4693" w:rsidRDefault="00000000">
      <w:pPr>
        <w:keepNext/>
        <w:spacing w:before="280" w:after="120"/>
      </w:pPr>
      <w:r>
        <w:rPr>
          <w:b/>
          <w:color w:val="0F172A"/>
          <w:sz w:val="28"/>
        </w:rPr>
        <w:lastRenderedPageBreak/>
        <w:t>1.3 Project Background</w:t>
      </w:r>
    </w:p>
    <w:p w14:paraId="4A56A0FE" w14:textId="77777777" w:rsidR="001E4693" w:rsidRDefault="00000000">
      <w:pPr>
        <w:spacing w:after="120"/>
      </w:pPr>
      <w:r>
        <w:t>Retail management software often suffers from rigid operational constraints. Standard POS systems are typically built for generic retail, making them ill-suited for specialized markets such as pharmacies (which require batch and expiry tracking), grocery stores (which require decimal weights and perishability markers), or clothing boutiques (which require multi-dimensional variant matrices such as size and color).</w:t>
      </w:r>
    </w:p>
    <w:p w14:paraId="786B0A42" w14:textId="77777777" w:rsidR="001E4693" w:rsidRDefault="00000000">
      <w:pPr>
        <w:spacing w:after="120"/>
      </w:pPr>
      <w:r>
        <w:t>Building separate software applications for each vertical introduces severe maintenance overhead, fragmented analytics, and high licensing costs. Nexus Desktop resolves these issues by delivering a unified, multi-tenant web platform capable of catering to multiple retail verticals while maintaining strict tenant data separation and business-specific operational features.</w:t>
      </w:r>
    </w:p>
    <w:p w14:paraId="3D758BF3" w14:textId="77777777" w:rsidR="001E4693" w:rsidRDefault="00000000">
      <w:pPr>
        <w:keepNext/>
        <w:spacing w:before="280" w:after="120"/>
      </w:pPr>
      <w:r>
        <w:rPr>
          <w:b/>
          <w:color w:val="0F172A"/>
          <w:sz w:val="28"/>
        </w:rPr>
        <w:t>1.4 Problem Statement</w:t>
      </w:r>
    </w:p>
    <w:p w14:paraId="6186BA6C" w14:textId="77777777" w:rsidR="001E4693" w:rsidRDefault="00000000">
      <w:pPr>
        <w:spacing w:after="120"/>
      </w:pPr>
      <w:r>
        <w:t>Traditional multi-tenant retail POS applications face three major engineering challenges:</w:t>
      </w:r>
    </w:p>
    <w:p w14:paraId="08AAB693" w14:textId="77777777" w:rsidR="001E4693" w:rsidRDefault="00000000">
      <w:pPr>
        <w:spacing w:after="80"/>
        <w:ind w:left="360"/>
      </w:pPr>
      <w:r>
        <w:t xml:space="preserve">1. </w:t>
      </w:r>
      <w:r>
        <w:rPr>
          <w:b/>
        </w:rPr>
        <w:t>Data Security and Tenant Isolation</w:t>
      </w:r>
      <w:r>
        <w:t>: Weak tenant isolation can allow one business tenant to access or tamper with another tenant's sales, customer, or inventory records through parameter manipulation.</w:t>
      </w:r>
    </w:p>
    <w:p w14:paraId="182AEA1D" w14:textId="77777777" w:rsidR="001E4693" w:rsidRDefault="00000000">
      <w:pPr>
        <w:spacing w:after="80"/>
        <w:ind w:left="360"/>
      </w:pPr>
      <w:r>
        <w:t xml:space="preserve">2. </w:t>
      </w:r>
      <w:r>
        <w:rPr>
          <w:b/>
        </w:rPr>
        <w:t>Inventory Concurrency &amp; Transactional Consistency</w:t>
      </w:r>
      <w:r>
        <w:t>: Simultaneous POS checkouts across multiple checkout terminals can cause race conditions, resulting in negative inventory levels, inconsistent stock ledgers, and financial discrepancies.</w:t>
      </w:r>
    </w:p>
    <w:p w14:paraId="416423AA" w14:textId="77777777" w:rsidR="001E4693" w:rsidRDefault="00000000">
      <w:pPr>
        <w:spacing w:after="80"/>
        <w:ind w:left="360"/>
      </w:pPr>
      <w:r>
        <w:t xml:space="preserve">3. </w:t>
      </w:r>
      <w:r>
        <w:rPr>
          <w:b/>
        </w:rPr>
        <w:t>Rigid Interface and Feature Management</w:t>
      </w:r>
      <w:r>
        <w:t>: Small and medium retail businesses require store-branded visual identities and localized receipts (such as Urdu receipts), which traditional POS applications fail to support cleanly without expensive custom code modifications.</w:t>
      </w:r>
    </w:p>
    <w:p w14:paraId="39B91563" w14:textId="77777777" w:rsidR="001E4693" w:rsidRDefault="00000000">
      <w:pPr>
        <w:keepNext/>
        <w:spacing w:before="280" w:after="120"/>
      </w:pPr>
      <w:r>
        <w:rPr>
          <w:b/>
          <w:color w:val="0F172A"/>
          <w:sz w:val="28"/>
        </w:rPr>
        <w:t>1.5 Project Objectives</w:t>
      </w:r>
    </w:p>
    <w:p w14:paraId="0C764EA2" w14:textId="77777777" w:rsidR="001E4693" w:rsidRDefault="00000000">
      <w:pPr>
        <w:spacing w:after="120"/>
      </w:pPr>
      <w:r>
        <w:t>Nexus Desktop was engineered to address these challenges through the following design goals:</w:t>
      </w:r>
    </w:p>
    <w:p w14:paraId="31B36442" w14:textId="77777777" w:rsidR="001E4693" w:rsidRDefault="00000000">
      <w:pPr>
        <w:spacing w:after="80"/>
        <w:ind w:left="360"/>
      </w:pPr>
      <w:r>
        <w:t>Construct a single, scalable multi-tenant architecture supporting independent business accounts under a shared application infrastructure.</w:t>
      </w:r>
    </w:p>
    <w:p w14:paraId="4A1A15C9" w14:textId="77777777" w:rsidR="001E4693" w:rsidRDefault="00000000">
      <w:pPr>
        <w:spacing w:after="80"/>
        <w:ind w:left="360"/>
      </w:pPr>
      <w:r>
        <w:t>Develop a server-authoritative sales engine that executes checkout, stock deduction, movement logging, and payment processing within atomic database transactions using pessimistic row locking (</w:t>
      </w:r>
      <w:r>
        <w:rPr>
          <w:rFonts w:ascii="Consolas" w:hAnsi="Consolas"/>
          <w:color w:val="2563EB"/>
          <w:sz w:val="19"/>
        </w:rPr>
        <w:t>SELECT FOR UPDATE</w:t>
      </w:r>
      <w:r>
        <w:t>).</w:t>
      </w:r>
    </w:p>
    <w:p w14:paraId="65C2A9BE" w14:textId="77777777" w:rsidR="001E4693" w:rsidRDefault="00000000">
      <w:pPr>
        <w:spacing w:after="80"/>
        <w:ind w:left="360"/>
      </w:pPr>
      <w:r>
        <w:t>Provide specialized vertical data extensions through 1:1 satellite database tables while maintaining a core master product catalog.</w:t>
      </w:r>
    </w:p>
    <w:p w14:paraId="77F6C32C" w14:textId="77777777" w:rsidR="001E4693" w:rsidRDefault="00000000">
      <w:pPr>
        <w:spacing w:after="80"/>
        <w:ind w:left="360"/>
      </w:pPr>
      <w:r>
        <w:t>Deliver dynamic UI theming governed by business entitlements, allowing stores to apply branded color schemes securely.</w:t>
      </w:r>
    </w:p>
    <w:p w14:paraId="50AA776E" w14:textId="77777777" w:rsidR="001E4693" w:rsidRDefault="00000000">
      <w:pPr>
        <w:spacing w:after="80"/>
        <w:ind w:left="360"/>
      </w:pPr>
      <w:r>
        <w:t>Provide customizable multilingual receipt rendering (English and Urdu RTL) governed by role-based permissions.</w:t>
      </w:r>
    </w:p>
    <w:p w14:paraId="36B487F6" w14:textId="77777777" w:rsidR="001E4693" w:rsidRDefault="00000000">
      <w:pPr>
        <w:spacing w:after="80"/>
        <w:ind w:left="360"/>
      </w:pPr>
      <w:r>
        <w:lastRenderedPageBreak/>
        <w:t>Provide SuperAdmin analytics tools delivering verified business counts and platform revenue metrics.</w:t>
      </w:r>
    </w:p>
    <w:p w14:paraId="46D0A968" w14:textId="77777777" w:rsidR="001E4693" w:rsidRDefault="00000000">
      <w:pPr>
        <w:keepNext/>
        <w:spacing w:before="280" w:after="120"/>
      </w:pPr>
      <w:r>
        <w:rPr>
          <w:b/>
          <w:color w:val="0F172A"/>
          <w:sz w:val="28"/>
        </w:rPr>
        <w:t>1.6 Scope of the Project</w:t>
      </w:r>
    </w:p>
    <w:p w14:paraId="4DFFC7BB" w14:textId="77777777" w:rsidR="001E4693" w:rsidRDefault="00000000">
      <w:pPr>
        <w:spacing w:after="120"/>
      </w:pPr>
      <w:r>
        <w:t>The scope of the project encompasses:</w:t>
      </w:r>
    </w:p>
    <w:p w14:paraId="689E3FAD" w14:textId="77777777" w:rsidR="001E4693" w:rsidRDefault="00000000">
      <w:pPr>
        <w:spacing w:after="80"/>
        <w:ind w:left="360"/>
      </w:pPr>
      <w:r>
        <w:t>Full-stack web application development utilizing Node.js, Express.js, MySQL, React 19, Vite, and Tailwind CSS.</w:t>
      </w:r>
    </w:p>
    <w:p w14:paraId="19FDBB86" w14:textId="77777777" w:rsidR="001E4693" w:rsidRDefault="00000000">
      <w:pPr>
        <w:spacing w:after="80"/>
        <w:ind w:left="360"/>
      </w:pPr>
      <w:r>
        <w:t>Authentication and authorization infrastructure using HTTP-only JWT session cookies, password hashing (</w:t>
      </w:r>
      <w:r>
        <w:rPr>
          <w:rFonts w:ascii="Consolas" w:hAnsi="Consolas"/>
          <w:color w:val="2563EB"/>
          <w:sz w:val="19"/>
        </w:rPr>
        <w:t>bcrypt</w:t>
      </w:r>
      <w:r>
        <w:t>), and role-based access control (</w:t>
      </w:r>
      <w:r>
        <w:rPr>
          <w:rFonts w:ascii="Consolas" w:hAnsi="Consolas"/>
          <w:color w:val="2563EB"/>
          <w:sz w:val="19"/>
        </w:rPr>
        <w:t>super_admin</w:t>
      </w:r>
      <w:r>
        <w:t xml:space="preserve">, </w:t>
      </w:r>
      <w:r>
        <w:rPr>
          <w:rFonts w:ascii="Consolas" w:hAnsi="Consolas"/>
          <w:color w:val="2563EB"/>
          <w:sz w:val="19"/>
        </w:rPr>
        <w:t>admin</w:t>
      </w:r>
      <w:r>
        <w:t xml:space="preserve">, </w:t>
      </w:r>
      <w:r>
        <w:rPr>
          <w:rFonts w:ascii="Consolas" w:hAnsi="Consolas"/>
          <w:color w:val="2563EB"/>
          <w:sz w:val="19"/>
        </w:rPr>
        <w:t>cashier</w:t>
      </w:r>
      <w:r>
        <w:t>).</w:t>
      </w:r>
    </w:p>
    <w:p w14:paraId="360FB7D5" w14:textId="77777777" w:rsidR="001E4693" w:rsidRDefault="00000000">
      <w:pPr>
        <w:spacing w:after="80"/>
        <w:ind w:left="360"/>
      </w:pPr>
      <w:r>
        <w:t>Database schema engineering involving over 20 relational tables, foreign key constraints, indexes, and transactional query wrappers.</w:t>
      </w:r>
    </w:p>
    <w:p w14:paraId="140C2A0B" w14:textId="77777777" w:rsidR="001E4693" w:rsidRDefault="00000000">
      <w:pPr>
        <w:spacing w:after="80"/>
        <w:ind w:left="360"/>
      </w:pPr>
      <w:r>
        <w:t>Hardware and software barcode scanner integration for rapid POS product lookups.</w:t>
      </w:r>
    </w:p>
    <w:p w14:paraId="31B59C4C" w14:textId="77777777" w:rsidR="001E4693" w:rsidRDefault="00000000">
      <w:pPr>
        <w:spacing w:after="80"/>
        <w:ind w:left="360"/>
      </w:pPr>
      <w:r>
        <w:t>Automated testing suites validating backend API endpoints, sales engine logic, vertical modules, theme entitlements, and analytics queries.</w:t>
      </w:r>
    </w:p>
    <w:p w14:paraId="1F39E135" w14:textId="77777777" w:rsidR="001E4693" w:rsidRDefault="00000000">
      <w:pPr>
        <w:keepNext/>
        <w:spacing w:before="280" w:after="120"/>
      </w:pPr>
      <w:r>
        <w:rPr>
          <w:b/>
          <w:color w:val="0F172A"/>
          <w:sz w:val="28"/>
        </w:rPr>
        <w:t>1.7 My Role and Responsibilities</w:t>
      </w:r>
    </w:p>
    <w:p w14:paraId="0A8180AE" w14:textId="77777777" w:rsidR="001E4693" w:rsidRDefault="00000000">
      <w:pPr>
        <w:spacing w:after="120"/>
      </w:pPr>
      <w:r>
        <w:t>As a software engineering intern with a backend focus, my responsibilities included:</w:t>
      </w:r>
    </w:p>
    <w:p w14:paraId="25323F32" w14:textId="77777777" w:rsidR="001E4693" w:rsidRDefault="00000000">
      <w:pPr>
        <w:spacing w:after="80"/>
        <w:ind w:left="360"/>
      </w:pPr>
      <w:r>
        <w:rPr>
          <w:b/>
        </w:rPr>
        <w:t>Backend API Engineering</w:t>
      </w:r>
      <w:r>
        <w:t>: Designing, implementing, and refactoring RESTful API endpoints in Express.js across sales, inventory, theme, receipt, and analytics modules.</w:t>
      </w:r>
    </w:p>
    <w:p w14:paraId="13AF2C8C" w14:textId="77777777" w:rsidR="001E4693" w:rsidRDefault="00000000">
      <w:pPr>
        <w:spacing w:after="80"/>
        <w:ind w:left="360"/>
      </w:pPr>
      <w:r>
        <w:rPr>
          <w:b/>
        </w:rPr>
        <w:t>Database Schema Management</w:t>
      </w:r>
      <w:r>
        <w:t>: Modifying MySQL schema definitions, writing parameterized SQL queries, and implementing transaction wrappers (</w:t>
      </w:r>
      <w:r>
        <w:rPr>
          <w:rFonts w:ascii="Consolas" w:hAnsi="Consolas"/>
          <w:color w:val="2563EB"/>
          <w:sz w:val="19"/>
        </w:rPr>
        <w:t>withTransaction</w:t>
      </w:r>
      <w:r>
        <w:t>).</w:t>
      </w:r>
    </w:p>
    <w:p w14:paraId="424C9FFF" w14:textId="77777777" w:rsidR="001E4693" w:rsidRDefault="00000000">
      <w:pPr>
        <w:spacing w:after="80"/>
        <w:ind w:left="360"/>
      </w:pPr>
      <w:r>
        <w:rPr>
          <w:b/>
        </w:rPr>
        <w:t>Security &amp; Multi-Tenancy Enforcement</w:t>
      </w:r>
      <w:r>
        <w:t>: Auditing backend routes to ensure all business-specific operations are strictly derived from authenticated session tokens (</w:t>
      </w:r>
      <w:r>
        <w:rPr>
          <w:rFonts w:ascii="Consolas" w:hAnsi="Consolas"/>
          <w:color w:val="2563EB"/>
          <w:sz w:val="19"/>
        </w:rPr>
        <w:t>req.user.businessId</w:t>
      </w:r>
      <w:r>
        <w:t>).</w:t>
      </w:r>
    </w:p>
    <w:p w14:paraId="10A2C8C4" w14:textId="77777777" w:rsidR="001E4693" w:rsidRDefault="00000000">
      <w:pPr>
        <w:spacing w:after="80"/>
        <w:ind w:left="360"/>
      </w:pPr>
      <w:r>
        <w:rPr>
          <w:b/>
        </w:rPr>
        <w:t>Feature Integration</w:t>
      </w:r>
      <w:r>
        <w:t>: Connecting frontend React components to backend APIs, ensuring proper handling of loading states, error boundaries, and dynamic CSS theme variables.</w:t>
      </w:r>
    </w:p>
    <w:p w14:paraId="4FFCB37C" w14:textId="77777777" w:rsidR="001E4693" w:rsidRDefault="00000000">
      <w:pPr>
        <w:spacing w:after="80"/>
        <w:ind w:left="360"/>
      </w:pPr>
      <w:r>
        <w:rPr>
          <w:b/>
        </w:rPr>
        <w:t>Analytics Audit &amp; Debugging</w:t>
      </w:r>
      <w:r>
        <w:t>: Performing direct database queries to identify and correct discrepancies in SuperAdmin analytics dashboards.</w:t>
      </w:r>
    </w:p>
    <w:p w14:paraId="2C7E834D" w14:textId="77777777" w:rsidR="001E4693" w:rsidRDefault="00000000">
      <w:pPr>
        <w:spacing w:after="80"/>
        <w:ind w:left="360"/>
      </w:pPr>
      <w:r>
        <w:rPr>
          <w:b/>
        </w:rPr>
        <w:t>Quality Assurance &amp; Testing</w:t>
      </w:r>
      <w:r>
        <w:t>: Maintaining automated integration test scripts (</w:t>
      </w:r>
      <w:r>
        <w:rPr>
          <w:rFonts w:ascii="Consolas" w:hAnsi="Consolas"/>
          <w:color w:val="2563EB"/>
          <w:sz w:val="19"/>
        </w:rPr>
        <w:t>test_phase2.js</w:t>
      </w:r>
      <w:r>
        <w:t xml:space="preserve">, </w:t>
      </w:r>
      <w:r>
        <w:rPr>
          <w:rFonts w:ascii="Consolas" w:hAnsi="Consolas"/>
          <w:color w:val="2563EB"/>
          <w:sz w:val="19"/>
        </w:rPr>
        <w:t>test_verticals.js</w:t>
      </w:r>
      <w:r>
        <w:t xml:space="preserve">, </w:t>
      </w:r>
      <w:r>
        <w:rPr>
          <w:rFonts w:ascii="Consolas" w:hAnsi="Consolas"/>
          <w:color w:val="2563EB"/>
          <w:sz w:val="19"/>
        </w:rPr>
        <w:t>test_theme.js</w:t>
      </w:r>
      <w:r>
        <w:t xml:space="preserve">, </w:t>
      </w:r>
      <w:r>
        <w:rPr>
          <w:rFonts w:ascii="Consolas" w:hAnsi="Consolas"/>
          <w:color w:val="2563EB"/>
          <w:sz w:val="19"/>
        </w:rPr>
        <w:t>test_theme_entitlements.js</w:t>
      </w:r>
      <w:r>
        <w:t xml:space="preserve">, </w:t>
      </w:r>
      <w:r>
        <w:rPr>
          <w:rFonts w:ascii="Consolas" w:hAnsi="Consolas"/>
          <w:color w:val="2563EB"/>
          <w:sz w:val="19"/>
        </w:rPr>
        <w:t>test_barcode_scanning.js</w:t>
      </w:r>
      <w:r>
        <w:t xml:space="preserve">, </w:t>
      </w:r>
      <w:r>
        <w:rPr>
          <w:rFonts w:ascii="Consolas" w:hAnsi="Consolas"/>
          <w:color w:val="2563EB"/>
          <w:sz w:val="19"/>
        </w:rPr>
        <w:t>test_super_admin_dashboard.js</w:t>
      </w:r>
      <w:r>
        <w:t>) and verifying code quality through ESLint and build compilers.</w:t>
      </w:r>
    </w:p>
    <w:p w14:paraId="0C7FDFFE" w14:textId="77777777" w:rsidR="001E4693" w:rsidRDefault="001E4693">
      <w:pPr>
        <w:spacing w:before="240" w:after="240"/>
      </w:pPr>
    </w:p>
    <w:p w14:paraId="20C0BD89" w14:textId="77777777" w:rsidR="001E4693" w:rsidRDefault="00000000">
      <w:pPr>
        <w:keepNext/>
        <w:spacing w:before="360" w:after="160"/>
      </w:pPr>
      <w:r>
        <w:rPr>
          <w:b/>
          <w:color w:val="1E293B"/>
          <w:sz w:val="40"/>
        </w:rPr>
        <w:lastRenderedPageBreak/>
        <w:t>CHAPTER 2 — ORGANIZATION AND WORKING ENVIRONMENT</w:t>
      </w:r>
    </w:p>
    <w:p w14:paraId="1D33F555" w14:textId="77777777" w:rsidR="001E4693" w:rsidRDefault="00000000">
      <w:pPr>
        <w:keepNext/>
        <w:spacing w:before="280" w:after="120"/>
      </w:pPr>
      <w:r>
        <w:rPr>
          <w:b/>
          <w:color w:val="0F172A"/>
          <w:sz w:val="28"/>
        </w:rPr>
        <w:t>2.1 Organization Overview</w:t>
      </w:r>
    </w:p>
    <w:p w14:paraId="6D577912" w14:textId="77777777" w:rsidR="001E4693" w:rsidRDefault="00000000">
      <w:pPr>
        <w:spacing w:after="120"/>
      </w:pPr>
      <w:r>
        <w:rPr>
          <w:b/>
        </w:rPr>
        <w:t>[COMPANY NAME]</w:t>
      </w:r>
      <w:r>
        <w:t xml:space="preserve"> is a software engineering organization specializing in business management systems, enterprise enterprise applications, and multi-tenant desktop and web solutions. The engineering team emphasizes robust backend architecture, scalable database design, clean user experience, and automated testing methodologies.</w:t>
      </w:r>
    </w:p>
    <w:p w14:paraId="4FCC9469" w14:textId="77777777" w:rsidR="001E4693" w:rsidRDefault="00000000">
      <w:pPr>
        <w:keepNext/>
        <w:spacing w:before="280" w:after="120"/>
      </w:pPr>
      <w:r>
        <w:rPr>
          <w:b/>
          <w:color w:val="0F172A"/>
          <w:sz w:val="28"/>
        </w:rPr>
        <w:t>2.2 Development Environment</w:t>
      </w:r>
    </w:p>
    <w:p w14:paraId="76665722" w14:textId="77777777" w:rsidR="001E4693" w:rsidRDefault="00000000">
      <w:pPr>
        <w:spacing w:after="120"/>
      </w:pPr>
      <w:r>
        <w:t>The development and testing environment utilized during the internship comprised:</w:t>
      </w:r>
    </w:p>
    <w:p w14:paraId="4F29AF22" w14:textId="77777777" w:rsidR="001E4693" w:rsidRDefault="00000000">
      <w:pPr>
        <w:spacing w:after="80"/>
        <w:ind w:left="360"/>
      </w:pPr>
      <w:r>
        <w:rPr>
          <w:b/>
        </w:rPr>
        <w:t>Operating System</w:t>
      </w:r>
      <w:r>
        <w:t>: Microsoft Windows 11</w:t>
      </w:r>
    </w:p>
    <w:p w14:paraId="0D3087E4" w14:textId="77777777" w:rsidR="001E4693" w:rsidRDefault="00000000">
      <w:pPr>
        <w:spacing w:after="80"/>
        <w:ind w:left="360"/>
      </w:pPr>
      <w:r>
        <w:rPr>
          <w:b/>
        </w:rPr>
        <w:t>Node.js Environment</w:t>
      </w:r>
      <w:r>
        <w:t>: Node.js v20+ with native ECMAScript Modules (</w:t>
      </w:r>
      <w:r>
        <w:rPr>
          <w:rFonts w:ascii="Consolas" w:hAnsi="Consolas"/>
          <w:color w:val="2563EB"/>
          <w:sz w:val="19"/>
        </w:rPr>
        <w:t>"type": "module"</w:t>
      </w:r>
      <w:r>
        <w:t>)</w:t>
      </w:r>
    </w:p>
    <w:p w14:paraId="19D9F5D2" w14:textId="77777777" w:rsidR="001E4693" w:rsidRDefault="00000000">
      <w:pPr>
        <w:spacing w:after="80"/>
        <w:ind w:left="360"/>
      </w:pPr>
      <w:r>
        <w:rPr>
          <w:b/>
        </w:rPr>
        <w:t>Package Managers</w:t>
      </w:r>
      <w:r>
        <w:t xml:space="preserve">: </w:t>
      </w:r>
      <w:r>
        <w:rPr>
          <w:rFonts w:ascii="Consolas" w:hAnsi="Consolas"/>
          <w:color w:val="2563EB"/>
          <w:sz w:val="19"/>
        </w:rPr>
        <w:t>pnpm</w:t>
      </w:r>
      <w:r>
        <w:t xml:space="preserve"> and </w:t>
      </w:r>
      <w:r>
        <w:rPr>
          <w:rFonts w:ascii="Consolas" w:hAnsi="Consolas"/>
          <w:color w:val="2563EB"/>
          <w:sz w:val="19"/>
        </w:rPr>
        <w:t>npm</w:t>
      </w:r>
    </w:p>
    <w:p w14:paraId="59B83169" w14:textId="77777777" w:rsidR="001E4693" w:rsidRDefault="00000000">
      <w:pPr>
        <w:spacing w:after="80"/>
        <w:ind w:left="360"/>
      </w:pPr>
      <w:r>
        <w:rPr>
          <w:b/>
        </w:rPr>
        <w:t>Database Server</w:t>
      </w:r>
      <w:r>
        <w:t xml:space="preserve">: MySQL 8.0 Community Server running on local port </w:t>
      </w:r>
      <w:r>
        <w:rPr>
          <w:rFonts w:ascii="Consolas" w:hAnsi="Consolas"/>
          <w:color w:val="2563EB"/>
          <w:sz w:val="19"/>
        </w:rPr>
        <w:t>3306</w:t>
      </w:r>
    </w:p>
    <w:p w14:paraId="0A4C64DC" w14:textId="77777777" w:rsidR="001E4693" w:rsidRDefault="00000000">
      <w:pPr>
        <w:spacing w:after="80"/>
        <w:ind w:left="360"/>
      </w:pPr>
      <w:r>
        <w:rPr>
          <w:b/>
        </w:rPr>
        <w:t>Build Tooling &amp; Bundling</w:t>
      </w:r>
      <w:r>
        <w:t>: Vite 8 for fast frontend hot-module reloading and production bundle compilation</w:t>
      </w:r>
    </w:p>
    <w:p w14:paraId="2FC60BFD" w14:textId="77777777" w:rsidR="001E4693" w:rsidRDefault="00000000">
      <w:pPr>
        <w:spacing w:after="80"/>
        <w:ind w:left="360"/>
      </w:pPr>
      <w:r>
        <w:rPr>
          <w:b/>
        </w:rPr>
        <w:t>Static Analysis</w:t>
      </w:r>
      <w:r>
        <w:t>: ESLint for code formatting and error checking</w:t>
      </w:r>
    </w:p>
    <w:p w14:paraId="5BC6A800" w14:textId="77777777" w:rsidR="001E4693" w:rsidRDefault="00000000">
      <w:pPr>
        <w:keepNext/>
        <w:spacing w:before="280" w:after="120"/>
      </w:pPr>
      <w:r>
        <w:rPr>
          <w:b/>
          <w:color w:val="0F172A"/>
          <w:sz w:val="28"/>
        </w:rPr>
        <w:t>2.3 Development Workflow</w:t>
      </w:r>
    </w:p>
    <w:p w14:paraId="6F27DF97" w14:textId="77777777" w:rsidR="001E4693" w:rsidRDefault="00000000">
      <w:pPr>
        <w:spacing w:after="120"/>
      </w:pPr>
      <w:r>
        <w:t>The software development workflow followed structured engineering practices:</w:t>
      </w:r>
    </w:p>
    <w:p w14:paraId="67B98AA8" w14:textId="77777777" w:rsidR="001E4693" w:rsidRDefault="00000000">
      <w:pPr>
        <w:spacing w:after="80"/>
        <w:ind w:left="360"/>
      </w:pPr>
      <w:r>
        <w:t xml:space="preserve">1. </w:t>
      </w:r>
      <w:r>
        <w:rPr>
          <w:b/>
        </w:rPr>
        <w:t>Architectural Analysis</w:t>
      </w:r>
      <w:r>
        <w:t>: Review existing database schemas, API controllers, and frontend views before introducing changes.</w:t>
      </w:r>
    </w:p>
    <w:p w14:paraId="540930F6" w14:textId="77777777" w:rsidR="001E4693" w:rsidRDefault="00000000">
      <w:pPr>
        <w:spacing w:after="80"/>
        <w:ind w:left="360"/>
      </w:pPr>
      <w:r>
        <w:t xml:space="preserve">2. </w:t>
      </w:r>
      <w:r>
        <w:rPr>
          <w:b/>
        </w:rPr>
        <w:t>Incremental Implementation</w:t>
      </w:r>
      <w:r>
        <w:t>: Write modular, clean code changes focused strictly on target functionality.</w:t>
      </w:r>
    </w:p>
    <w:p w14:paraId="7FA836B6" w14:textId="77777777" w:rsidR="001E4693" w:rsidRDefault="00000000">
      <w:pPr>
        <w:spacing w:after="80"/>
        <w:ind w:left="360"/>
      </w:pPr>
      <w:r>
        <w:t xml:space="preserve">3. </w:t>
      </w:r>
      <w:r>
        <w:rPr>
          <w:b/>
        </w:rPr>
        <w:t>Automated Backend Testing</w:t>
      </w:r>
      <w:r>
        <w:t>: Execute specialized Node.js test scripts against a live local MySQL database to verify data integrity and business logic correctness.</w:t>
      </w:r>
    </w:p>
    <w:p w14:paraId="7347F327" w14:textId="77777777" w:rsidR="001E4693" w:rsidRDefault="00000000">
      <w:pPr>
        <w:spacing w:after="80"/>
        <w:ind w:left="360"/>
      </w:pPr>
      <w:r>
        <w:t xml:space="preserve">4. </w:t>
      </w:r>
      <w:r>
        <w:rPr>
          <w:b/>
        </w:rPr>
        <w:t>Frontend Integration &amp; Browser Verification</w:t>
      </w:r>
      <w:r>
        <w:t>: Verify user interface components, responsive layouts, theme rendering, and error handling in active browser instances.</w:t>
      </w:r>
    </w:p>
    <w:p w14:paraId="2A4815EE" w14:textId="77777777" w:rsidR="001E4693" w:rsidRDefault="00000000">
      <w:pPr>
        <w:spacing w:after="80"/>
        <w:ind w:left="360"/>
      </w:pPr>
      <w:r>
        <w:t xml:space="preserve">5. </w:t>
      </w:r>
      <w:r>
        <w:rPr>
          <w:b/>
        </w:rPr>
        <w:t>Static Analysis &amp; Build Verification</w:t>
      </w:r>
      <w:r>
        <w:t xml:space="preserve">: Run </w:t>
      </w:r>
      <w:r>
        <w:rPr>
          <w:rFonts w:ascii="Consolas" w:hAnsi="Consolas"/>
          <w:color w:val="2563EB"/>
          <w:sz w:val="19"/>
        </w:rPr>
        <w:t>pnpm run lint</w:t>
      </w:r>
      <w:r>
        <w:t xml:space="preserve"> and </w:t>
      </w:r>
      <w:r>
        <w:rPr>
          <w:rFonts w:ascii="Consolas" w:hAnsi="Consolas"/>
          <w:color w:val="2563EB"/>
          <w:sz w:val="19"/>
        </w:rPr>
        <w:t>npm run build</w:t>
      </w:r>
      <w:r>
        <w:t xml:space="preserve"> to confirm zero static analysis warnings or build compilation errors.</w:t>
      </w:r>
    </w:p>
    <w:p w14:paraId="2A7E218E" w14:textId="77777777" w:rsidR="001E4693" w:rsidRDefault="00000000">
      <w:pPr>
        <w:keepNext/>
        <w:spacing w:before="280" w:after="120"/>
      </w:pPr>
      <w:r>
        <w:rPr>
          <w:b/>
          <w:color w:val="0F172A"/>
          <w:sz w:val="28"/>
        </w:rPr>
        <w:lastRenderedPageBreak/>
        <w:t>2.4 Role During Internship</w:t>
      </w:r>
    </w:p>
    <w:p w14:paraId="43DA131C" w14:textId="77777777" w:rsidR="001E4693" w:rsidRDefault="00000000">
      <w:pPr>
        <w:spacing w:after="120"/>
      </w:pPr>
      <w:r>
        <w:t>My role was structured as a backend-focused software engineering intern working closely across full-stack integration boundaries. This allowed me to work directly on core server controllers, database models, transaction wrappers, security middleware, and administrative management UIs.</w:t>
      </w:r>
    </w:p>
    <w:p w14:paraId="201C00CD" w14:textId="77777777" w:rsidR="001E4693" w:rsidRDefault="001E4693">
      <w:pPr>
        <w:spacing w:before="240" w:after="240"/>
      </w:pPr>
    </w:p>
    <w:p w14:paraId="6D5773F7" w14:textId="77777777" w:rsidR="001E4693" w:rsidRDefault="00000000">
      <w:pPr>
        <w:keepNext/>
        <w:spacing w:before="360" w:after="160"/>
      </w:pPr>
      <w:r>
        <w:rPr>
          <w:b/>
          <w:color w:val="1E293B"/>
          <w:sz w:val="40"/>
        </w:rPr>
        <w:t>CHAPTER 3 — SYSTEM ANALYSIS AND REQUIREMENTS</w:t>
      </w:r>
    </w:p>
    <w:p w14:paraId="4F08AD1C" w14:textId="77777777" w:rsidR="001E4693" w:rsidRDefault="00000000">
      <w:pPr>
        <w:keepNext/>
        <w:spacing w:before="280" w:after="120"/>
      </w:pPr>
      <w:r>
        <w:rPr>
          <w:b/>
          <w:color w:val="0F172A"/>
          <w:sz w:val="28"/>
        </w:rPr>
        <w:t>3.1 Existing Problem</w:t>
      </w:r>
    </w:p>
    <w:p w14:paraId="1AE5F80C" w14:textId="77777777" w:rsidR="001E4693" w:rsidRDefault="00000000">
      <w:pPr>
        <w:spacing w:after="120"/>
      </w:pPr>
      <w:r>
        <w:t>Many retail businesses rely on legacy POS solutions that suffer from major limitations:</w:t>
      </w:r>
    </w:p>
    <w:p w14:paraId="036994EB" w14:textId="77777777" w:rsidR="001E4693" w:rsidRDefault="00000000">
      <w:pPr>
        <w:spacing w:after="80"/>
        <w:ind w:left="360"/>
      </w:pPr>
      <w:r>
        <w:rPr>
          <w:b/>
        </w:rPr>
        <w:t>Data Silos</w:t>
      </w:r>
      <w:r>
        <w:t>: Standalone software instances make central management across multiple store branches or business types impossible.</w:t>
      </w:r>
    </w:p>
    <w:p w14:paraId="0482A376" w14:textId="77777777" w:rsidR="001E4693" w:rsidRDefault="00000000">
      <w:pPr>
        <w:spacing w:after="80"/>
        <w:ind w:left="360"/>
      </w:pPr>
      <w:r>
        <w:rPr>
          <w:b/>
        </w:rPr>
        <w:t>Lack of Domain Customization</w:t>
      </w:r>
      <w:r>
        <w:t>: Standard software treats all items identically, forcing pharmacies or supermarkets to use manual workarounds for tracking expiry dates, batch numbers, or decimal weights.</w:t>
      </w:r>
    </w:p>
    <w:p w14:paraId="22C5A02A" w14:textId="77777777" w:rsidR="001E4693" w:rsidRDefault="00000000">
      <w:pPr>
        <w:spacing w:after="80"/>
        <w:ind w:left="360"/>
      </w:pPr>
      <w:r>
        <w:rPr>
          <w:b/>
        </w:rPr>
        <w:t>Race Conditions</w:t>
      </w:r>
      <w:r>
        <w:t>: Inadequate database transaction handling during peak checkout hours leads to negative stock counts and inaccurate inventory records.</w:t>
      </w:r>
    </w:p>
    <w:p w14:paraId="129E2AE0" w14:textId="77777777" w:rsidR="001E4693" w:rsidRDefault="00000000">
      <w:pPr>
        <w:spacing w:after="80"/>
        <w:ind w:left="360"/>
      </w:pPr>
      <w:r>
        <w:rPr>
          <w:b/>
        </w:rPr>
        <w:t>Rigid Customization</w:t>
      </w:r>
      <w:r>
        <w:t>: Customizing store logos, receipt headers, or interface color palettes requires manual code modifications by software vendors.</w:t>
      </w:r>
    </w:p>
    <w:p w14:paraId="58DF8F04" w14:textId="77777777" w:rsidR="001E4693" w:rsidRDefault="00000000">
      <w:pPr>
        <w:keepNext/>
        <w:spacing w:before="280" w:after="120"/>
      </w:pPr>
      <w:r>
        <w:rPr>
          <w:b/>
          <w:color w:val="0F172A"/>
          <w:sz w:val="28"/>
        </w:rPr>
        <w:t>3.2 Proposed Solution</w:t>
      </w:r>
    </w:p>
    <w:p w14:paraId="137E7CC6" w14:textId="77777777" w:rsidR="001E4693" w:rsidRDefault="00000000">
      <w:pPr>
        <w:spacing w:after="120"/>
      </w:pPr>
      <w:r>
        <w:t>Nexus Desktop addresses these deficiencies by offering a multi-tenant web application platform. By combining a shared core product catalog with vertical satellite tables, atomic database transactions, role-based authorization, dynamic theme entitlement management, and localized receipt rendering, Nexus Desktop delivers an extensible, secure, and customizable retail management platform.</w:t>
      </w:r>
    </w:p>
    <w:p w14:paraId="7685761E" w14:textId="77777777" w:rsidR="001E4693" w:rsidRDefault="00000000">
      <w:pPr>
        <w:keepNext/>
        <w:spacing w:before="280" w:after="120"/>
      </w:pPr>
      <w:r>
        <w:rPr>
          <w:b/>
          <w:color w:val="0F172A"/>
          <w:sz w:val="28"/>
        </w:rPr>
        <w:t>3.3 Functional Requirements</w:t>
      </w:r>
    </w:p>
    <w:p w14:paraId="791153F5" w14:textId="77777777" w:rsidR="001E4693" w:rsidRDefault="00000000">
      <w:pPr>
        <w:spacing w:after="120"/>
      </w:pPr>
      <w:r>
        <w:t>The system enforces the following functional requirements:</w:t>
      </w:r>
    </w:p>
    <w:p w14:paraId="28CECFF9" w14:textId="77777777" w:rsidR="001E4693" w:rsidRDefault="00000000">
      <w:pPr>
        <w:spacing w:after="80"/>
        <w:ind w:left="360"/>
      </w:pPr>
      <w:r>
        <w:rPr>
          <w:b/>
        </w:rPr>
        <w:t>FR-1 User Authentication &amp; Registration</w:t>
      </w:r>
      <w:r>
        <w:t>: Users must be able to register accounts, choose a vertical business module, configure store parameters, select an initial theme, and await SuperAdmin approval prior to account activation.</w:t>
      </w:r>
    </w:p>
    <w:p w14:paraId="210D4193" w14:textId="77777777" w:rsidR="001E4693" w:rsidRDefault="00000000">
      <w:pPr>
        <w:spacing w:after="80"/>
        <w:ind w:left="360"/>
      </w:pPr>
      <w:r>
        <w:rPr>
          <w:b/>
        </w:rPr>
        <w:t>FR-2 Multi-Tenant Isolation</w:t>
      </w:r>
      <w:r>
        <w:t xml:space="preserve">: All business data (products, sales, inventory, receipts, theme entitlements) must be strictly scoped by </w:t>
      </w:r>
      <w:r>
        <w:rPr>
          <w:rFonts w:ascii="Consolas" w:hAnsi="Consolas"/>
          <w:color w:val="2563EB"/>
          <w:sz w:val="19"/>
        </w:rPr>
        <w:t>business_id</w:t>
      </w:r>
      <w:r>
        <w:t xml:space="preserve"> derived securely from authenticated session tokens.</w:t>
      </w:r>
    </w:p>
    <w:p w14:paraId="14996E22" w14:textId="77777777" w:rsidR="001E4693" w:rsidRDefault="00000000">
      <w:pPr>
        <w:spacing w:after="80"/>
        <w:ind w:left="360"/>
      </w:pPr>
      <w:r>
        <w:rPr>
          <w:b/>
        </w:rPr>
        <w:lastRenderedPageBreak/>
        <w:t>FR-3 Server-Authoritative POS Checkout</w:t>
      </w:r>
      <w:r>
        <w:t>: The backend must validate cart items, check live item prices, verify stock availability, lock inventory rows, log stock movements, and create sales records atomically.</w:t>
      </w:r>
    </w:p>
    <w:p w14:paraId="5D22DE00" w14:textId="77777777" w:rsidR="001E4693" w:rsidRDefault="00000000">
      <w:pPr>
        <w:spacing w:after="80"/>
        <w:ind w:left="360"/>
      </w:pPr>
      <w:r>
        <w:rPr>
          <w:b/>
        </w:rPr>
        <w:t>FR-4 Multi-Vertical Schema Support</w:t>
      </w:r>
      <w:r>
        <w:t>: The application must support domain-specific attributes (expiry dates, batch numbers, weights, serial numbers, allergens) via dedicated 1:1 satellite tables.</w:t>
      </w:r>
    </w:p>
    <w:p w14:paraId="1DAB8310" w14:textId="77777777" w:rsidR="001E4693" w:rsidRDefault="00000000">
      <w:pPr>
        <w:spacing w:after="80"/>
        <w:ind w:left="360"/>
      </w:pPr>
      <w:r>
        <w:rPr>
          <w:b/>
        </w:rPr>
        <w:t>FR-5 Apparel Variant Management</w:t>
      </w:r>
      <w:r>
        <w:t>: The system must support multi-attribute variants (</w:t>
      </w:r>
      <w:r>
        <w:rPr>
          <w:rFonts w:ascii="Consolas" w:hAnsi="Consolas"/>
          <w:color w:val="2563EB"/>
          <w:sz w:val="19"/>
        </w:rPr>
        <w:t>product_variants</w:t>
      </w:r>
      <w:r>
        <w:t>) linked to parent products, managing variant-level SKUs, barcodes, cost prices, sale prices, and stock quantities.</w:t>
      </w:r>
    </w:p>
    <w:p w14:paraId="57CFC737" w14:textId="77777777" w:rsidR="001E4693" w:rsidRDefault="00000000">
      <w:pPr>
        <w:spacing w:after="80"/>
        <w:ind w:left="360"/>
      </w:pPr>
      <w:r>
        <w:rPr>
          <w:b/>
        </w:rPr>
        <w:t>FR-6 Barcode Scanner Lookup</w:t>
      </w:r>
      <w:r>
        <w:t>: The POS interface must support both hardware HID barcode guns and camera-based scanners to resolve product or variant details via API lookups.</w:t>
      </w:r>
    </w:p>
    <w:p w14:paraId="591A70FB" w14:textId="77777777" w:rsidR="001E4693" w:rsidRDefault="00000000">
      <w:pPr>
        <w:spacing w:after="80"/>
        <w:ind w:left="360"/>
      </w:pPr>
      <w:r>
        <w:rPr>
          <w:b/>
        </w:rPr>
        <w:t>FR-7 Dynamic Theme &amp; Entitlement System</w:t>
      </w:r>
      <w:r>
        <w:t>: Stores must be capable of applying custom color palettes governed by active theme entitlements (</w:t>
      </w:r>
      <w:r>
        <w:rPr>
          <w:rFonts w:ascii="Consolas" w:hAnsi="Consolas"/>
          <w:color w:val="2563EB"/>
          <w:sz w:val="19"/>
        </w:rPr>
        <w:t>business_theme_entitlements</w:t>
      </w:r>
      <w:r>
        <w:t>).</w:t>
      </w:r>
    </w:p>
    <w:p w14:paraId="666D2B84" w14:textId="77777777" w:rsidR="001E4693" w:rsidRDefault="00000000">
      <w:pPr>
        <w:spacing w:after="80"/>
        <w:ind w:left="360"/>
      </w:pPr>
      <w:r>
        <w:rPr>
          <w:b/>
        </w:rPr>
        <w:t>FR-8 Multilingual Receipts</w:t>
      </w:r>
      <w:r>
        <w:t>: Store Admins must be able to configure customizable receipt templates in English or Urdu (RTL) with dynamic font scaling.</w:t>
      </w:r>
    </w:p>
    <w:p w14:paraId="052B5B19" w14:textId="77777777" w:rsidR="001E4693" w:rsidRDefault="00000000">
      <w:pPr>
        <w:spacing w:after="80"/>
        <w:ind w:left="360"/>
      </w:pPr>
      <w:r>
        <w:rPr>
          <w:b/>
        </w:rPr>
        <w:t>FR-9 SuperAdmin Management &amp; Analytics</w:t>
      </w:r>
      <w:r>
        <w:t>: Platform SuperAdmins must be able to approve registration requests, manage theme palettes, grant entitlements, and monitor platform revenue analytics.</w:t>
      </w:r>
    </w:p>
    <w:p w14:paraId="6B527006" w14:textId="77777777" w:rsidR="001E4693" w:rsidRDefault="00000000">
      <w:pPr>
        <w:keepNext/>
        <w:spacing w:before="280" w:after="120"/>
      </w:pPr>
      <w:r>
        <w:rPr>
          <w:b/>
          <w:color w:val="0F172A"/>
          <w:sz w:val="28"/>
        </w:rPr>
        <w:t>3.4 Non-Functional Requirements</w:t>
      </w:r>
    </w:p>
    <w:p w14:paraId="54A07AE2" w14:textId="77777777" w:rsidR="001E4693" w:rsidRDefault="00000000">
      <w:pPr>
        <w:spacing w:after="80"/>
        <w:ind w:left="360"/>
      </w:pPr>
      <w:r>
        <w:rPr>
          <w:b/>
        </w:rPr>
        <w:t>NFR-1 Transaction Integrity</w:t>
      </w:r>
      <w:r>
        <w:t>: Sales transactions must adhere strictly to ACID properties, ensuring stock levels are never decremented without a corresponding committed sale record.</w:t>
      </w:r>
    </w:p>
    <w:p w14:paraId="2B970EBD" w14:textId="77777777" w:rsidR="001E4693" w:rsidRDefault="00000000">
      <w:pPr>
        <w:spacing w:after="80"/>
        <w:ind w:left="360"/>
      </w:pPr>
      <w:r>
        <w:rPr>
          <w:b/>
        </w:rPr>
        <w:t>NFR-2 High-Performance Lookup</w:t>
      </w:r>
      <w:r>
        <w:t>: POS barcode scanning API lookups must return item data within sub-100ms response times.</w:t>
      </w:r>
    </w:p>
    <w:p w14:paraId="5D1D2BF2" w14:textId="77777777" w:rsidR="001E4693" w:rsidRDefault="00000000">
      <w:pPr>
        <w:spacing w:after="80"/>
        <w:ind w:left="360"/>
      </w:pPr>
      <w:r>
        <w:rPr>
          <w:b/>
        </w:rPr>
        <w:t>NFR-3 Security &amp; RBAC Enforcement</w:t>
      </w:r>
      <w:r>
        <w:t xml:space="preserve">: Administrative and financial configuration APIs must require </w:t>
      </w:r>
      <w:r>
        <w:rPr>
          <w:rFonts w:ascii="Consolas" w:hAnsi="Consolas"/>
          <w:color w:val="2563EB"/>
          <w:sz w:val="19"/>
        </w:rPr>
        <w:t>admin</w:t>
      </w:r>
      <w:r>
        <w:t xml:space="preserve"> or </w:t>
      </w:r>
      <w:r>
        <w:rPr>
          <w:rFonts w:ascii="Consolas" w:hAnsi="Consolas"/>
          <w:color w:val="2563EB"/>
          <w:sz w:val="19"/>
        </w:rPr>
        <w:t>super_admin</w:t>
      </w:r>
      <w:r>
        <w:t xml:space="preserve"> role credentials; cashiers must be restricted to POS operational execution.</w:t>
      </w:r>
    </w:p>
    <w:p w14:paraId="432BC119" w14:textId="77777777" w:rsidR="001E4693" w:rsidRDefault="00000000">
      <w:pPr>
        <w:spacing w:after="80"/>
        <w:ind w:left="360"/>
      </w:pPr>
      <w:r>
        <w:rPr>
          <w:b/>
        </w:rPr>
        <w:t>NFR-4 Scalability &amp; Clean Code</w:t>
      </w:r>
      <w:r>
        <w:t>: The codebase must utilize ECMAScript Modules (ESM), parameterized SQL queries, clean controller patterns, and pass static analysis checks with zero warnings.</w:t>
      </w:r>
    </w:p>
    <w:p w14:paraId="009BC24A" w14:textId="77777777" w:rsidR="001E4693" w:rsidRDefault="00000000">
      <w:pPr>
        <w:keepNext/>
        <w:spacing w:before="280" w:after="120"/>
      </w:pPr>
      <w:r>
        <w:rPr>
          <w:b/>
          <w:color w:val="0F172A"/>
          <w:sz w:val="28"/>
        </w:rPr>
        <w:t>3.5 User Roles</w:t>
      </w:r>
    </w:p>
    <w:p w14:paraId="72793B11" w14:textId="77777777" w:rsidR="001E4693" w:rsidRDefault="00000000">
      <w:pPr>
        <w:spacing w:after="120"/>
      </w:pPr>
      <w:r>
        <w:t>Nexus Desktop implements Role-Based Access Control (RBAC) to enforce administrative and operational boundaries: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3120"/>
        <w:gridCol w:w="3120"/>
        <w:gridCol w:w="3120"/>
      </w:tblGrid>
      <w:tr w:rsidR="001E4693" w14:paraId="59C98336" w14:textId="77777777">
        <w:trPr>
          <w:tblHeader/>
          <w:jc w:val="center"/>
        </w:trPr>
        <w:tc>
          <w:tcPr>
            <w:tcW w:w="3120" w:type="dxa"/>
            <w:shd w:val="clear" w:color="auto" w:fill="F1F5F9"/>
            <w:tcMar>
              <w:top w:w="100" w:type="dxa"/>
              <w:left w:w="150" w:type="dxa"/>
              <w:bottom w:w="100" w:type="dxa"/>
              <w:right w:w="150" w:type="dxa"/>
            </w:tcMar>
          </w:tcPr>
          <w:p w14:paraId="2FDBDF22" w14:textId="77777777" w:rsidR="001E4693" w:rsidRDefault="00000000">
            <w:pPr>
              <w:spacing w:before="80" w:after="80"/>
            </w:pPr>
            <w:r>
              <w:rPr>
                <w:b/>
                <w:color w:val="0F172A"/>
                <w:sz w:val="19"/>
              </w:rPr>
              <w:t>User Role</w:t>
            </w:r>
          </w:p>
        </w:tc>
        <w:tc>
          <w:tcPr>
            <w:tcW w:w="3120" w:type="dxa"/>
            <w:shd w:val="clear" w:color="auto" w:fill="F1F5F9"/>
            <w:tcMar>
              <w:top w:w="100" w:type="dxa"/>
              <w:left w:w="150" w:type="dxa"/>
              <w:bottom w:w="100" w:type="dxa"/>
              <w:right w:w="150" w:type="dxa"/>
            </w:tcMar>
          </w:tcPr>
          <w:p w14:paraId="210BE635" w14:textId="77777777" w:rsidR="001E4693" w:rsidRDefault="00000000">
            <w:pPr>
              <w:spacing w:before="80" w:after="80"/>
            </w:pPr>
            <w:r>
              <w:rPr>
                <w:b/>
                <w:color w:val="0F172A"/>
                <w:sz w:val="19"/>
              </w:rPr>
              <w:t>Target User</w:t>
            </w:r>
          </w:p>
        </w:tc>
        <w:tc>
          <w:tcPr>
            <w:tcW w:w="3120" w:type="dxa"/>
            <w:shd w:val="clear" w:color="auto" w:fill="F1F5F9"/>
            <w:tcMar>
              <w:top w:w="100" w:type="dxa"/>
              <w:left w:w="150" w:type="dxa"/>
              <w:bottom w:w="100" w:type="dxa"/>
              <w:right w:w="150" w:type="dxa"/>
            </w:tcMar>
          </w:tcPr>
          <w:p w14:paraId="608B4456" w14:textId="77777777" w:rsidR="001E4693" w:rsidRDefault="00000000">
            <w:pPr>
              <w:spacing w:before="80" w:after="80"/>
            </w:pPr>
            <w:r>
              <w:rPr>
                <w:b/>
                <w:color w:val="0F172A"/>
                <w:sz w:val="19"/>
              </w:rPr>
              <w:t>System Permissions &amp; Access Scope</w:t>
            </w:r>
          </w:p>
        </w:tc>
      </w:tr>
      <w:tr w:rsidR="001E4693" w14:paraId="6374AB23" w14:textId="77777777">
        <w:trPr>
          <w:jc w:val="center"/>
        </w:trPr>
        <w:tc>
          <w:tcPr>
            <w:tcW w:w="3120" w:type="dxa"/>
            <w:shd w:val="clear" w:color="auto" w:fill="F8FAFC"/>
            <w:tcMar>
              <w:top w:w="100" w:type="dxa"/>
              <w:left w:w="150" w:type="dxa"/>
              <w:bottom w:w="100" w:type="dxa"/>
              <w:right w:w="150" w:type="dxa"/>
            </w:tcMar>
          </w:tcPr>
          <w:p w14:paraId="22BBA502" w14:textId="77777777" w:rsidR="001E4693" w:rsidRDefault="00000000">
            <w:pPr>
              <w:spacing w:before="80" w:after="80"/>
            </w:pPr>
            <w:r>
              <w:rPr>
                <w:color w:val="334155"/>
                <w:sz w:val="19"/>
              </w:rPr>
              <w:t>`super_admin`</w:t>
            </w:r>
          </w:p>
        </w:tc>
        <w:tc>
          <w:tcPr>
            <w:tcW w:w="3120" w:type="dxa"/>
            <w:shd w:val="clear" w:color="auto" w:fill="F8FAFC"/>
            <w:tcMar>
              <w:top w:w="100" w:type="dxa"/>
              <w:left w:w="150" w:type="dxa"/>
              <w:bottom w:w="100" w:type="dxa"/>
              <w:right w:w="150" w:type="dxa"/>
            </w:tcMar>
          </w:tcPr>
          <w:p w14:paraId="13B5F0E8" w14:textId="77777777" w:rsidR="001E4693" w:rsidRDefault="00000000">
            <w:pPr>
              <w:spacing w:before="80" w:after="80"/>
            </w:pPr>
            <w:r>
              <w:rPr>
                <w:color w:val="334155"/>
                <w:sz w:val="19"/>
              </w:rPr>
              <w:t>Platform Operator</w:t>
            </w:r>
          </w:p>
        </w:tc>
        <w:tc>
          <w:tcPr>
            <w:tcW w:w="3120" w:type="dxa"/>
            <w:shd w:val="clear" w:color="auto" w:fill="F8FAFC"/>
            <w:tcMar>
              <w:top w:w="100" w:type="dxa"/>
              <w:left w:w="150" w:type="dxa"/>
              <w:bottom w:w="100" w:type="dxa"/>
              <w:right w:w="150" w:type="dxa"/>
            </w:tcMar>
          </w:tcPr>
          <w:p w14:paraId="45E7AA14" w14:textId="77777777" w:rsidR="001E4693" w:rsidRDefault="00000000">
            <w:pPr>
              <w:spacing w:before="80" w:after="80"/>
            </w:pPr>
            <w:r>
              <w:rPr>
                <w:color w:val="334155"/>
                <w:sz w:val="19"/>
              </w:rPr>
              <w:t xml:space="preserve">Global access. Approves business registrations, manages theme palettes, grants entitlements, views </w:t>
            </w:r>
            <w:r>
              <w:rPr>
                <w:color w:val="334155"/>
                <w:sz w:val="19"/>
              </w:rPr>
              <w:lastRenderedPageBreak/>
              <w:t>platform analytics across all business tenants.</w:t>
            </w:r>
          </w:p>
        </w:tc>
      </w:tr>
      <w:tr w:rsidR="001E4693" w14:paraId="4042D5DB" w14:textId="77777777">
        <w:trPr>
          <w:jc w:val="center"/>
        </w:trPr>
        <w:tc>
          <w:tcPr>
            <w:tcW w:w="3120" w:type="dxa"/>
            <w:tcMar>
              <w:top w:w="100" w:type="dxa"/>
              <w:left w:w="150" w:type="dxa"/>
              <w:bottom w:w="100" w:type="dxa"/>
              <w:right w:w="150" w:type="dxa"/>
            </w:tcMar>
          </w:tcPr>
          <w:p w14:paraId="0DD650CF" w14:textId="77777777" w:rsidR="001E4693" w:rsidRDefault="00000000">
            <w:pPr>
              <w:spacing w:before="80" w:after="80"/>
            </w:pPr>
            <w:r>
              <w:rPr>
                <w:color w:val="334155"/>
                <w:sz w:val="19"/>
              </w:rPr>
              <w:lastRenderedPageBreak/>
              <w:t>`admin`</w:t>
            </w:r>
          </w:p>
        </w:tc>
        <w:tc>
          <w:tcPr>
            <w:tcW w:w="3120" w:type="dxa"/>
            <w:tcMar>
              <w:top w:w="100" w:type="dxa"/>
              <w:left w:w="150" w:type="dxa"/>
              <w:bottom w:w="100" w:type="dxa"/>
              <w:right w:w="150" w:type="dxa"/>
            </w:tcMar>
          </w:tcPr>
          <w:p w14:paraId="71E6C8AC" w14:textId="77777777" w:rsidR="001E4693" w:rsidRDefault="00000000">
            <w:pPr>
              <w:spacing w:before="80" w:after="80"/>
            </w:pPr>
            <w:r>
              <w:rPr>
                <w:color w:val="334155"/>
                <w:sz w:val="19"/>
              </w:rPr>
              <w:t>Store Manager / Owner</w:t>
            </w:r>
          </w:p>
        </w:tc>
        <w:tc>
          <w:tcPr>
            <w:tcW w:w="3120" w:type="dxa"/>
            <w:tcMar>
              <w:top w:w="100" w:type="dxa"/>
              <w:left w:w="150" w:type="dxa"/>
              <w:bottom w:w="100" w:type="dxa"/>
              <w:right w:w="150" w:type="dxa"/>
            </w:tcMar>
          </w:tcPr>
          <w:p w14:paraId="3DAD6685" w14:textId="77777777" w:rsidR="001E4693" w:rsidRDefault="00000000">
            <w:pPr>
              <w:spacing w:before="80" w:after="80"/>
            </w:pPr>
            <w:r>
              <w:rPr>
                <w:color w:val="334155"/>
                <w:sz w:val="19"/>
              </w:rPr>
              <w:t>Business-level access. Manages store products, category definitions, staff user accounts, theme purchases, receipt configurations, and store financial reports.</w:t>
            </w:r>
          </w:p>
        </w:tc>
      </w:tr>
      <w:tr w:rsidR="001E4693" w14:paraId="798BDFE0" w14:textId="77777777">
        <w:trPr>
          <w:jc w:val="center"/>
        </w:trPr>
        <w:tc>
          <w:tcPr>
            <w:tcW w:w="3120" w:type="dxa"/>
            <w:shd w:val="clear" w:color="auto" w:fill="F8FAFC"/>
            <w:tcMar>
              <w:top w:w="100" w:type="dxa"/>
              <w:left w:w="150" w:type="dxa"/>
              <w:bottom w:w="100" w:type="dxa"/>
              <w:right w:w="150" w:type="dxa"/>
            </w:tcMar>
          </w:tcPr>
          <w:p w14:paraId="5F130EB8" w14:textId="77777777" w:rsidR="001E4693" w:rsidRDefault="00000000">
            <w:pPr>
              <w:spacing w:before="80" w:after="80"/>
            </w:pPr>
            <w:r>
              <w:rPr>
                <w:color w:val="334155"/>
                <w:sz w:val="19"/>
              </w:rPr>
              <w:t>`cashier` / `user`</w:t>
            </w:r>
          </w:p>
        </w:tc>
        <w:tc>
          <w:tcPr>
            <w:tcW w:w="3120" w:type="dxa"/>
            <w:shd w:val="clear" w:color="auto" w:fill="F8FAFC"/>
            <w:tcMar>
              <w:top w:w="100" w:type="dxa"/>
              <w:left w:w="150" w:type="dxa"/>
              <w:bottom w:w="100" w:type="dxa"/>
              <w:right w:w="150" w:type="dxa"/>
            </w:tcMar>
          </w:tcPr>
          <w:p w14:paraId="792892B7" w14:textId="77777777" w:rsidR="001E4693" w:rsidRDefault="00000000">
            <w:pPr>
              <w:spacing w:before="80" w:after="80"/>
            </w:pPr>
            <w:r>
              <w:rPr>
                <w:color w:val="334155"/>
                <w:sz w:val="19"/>
              </w:rPr>
              <w:t>POS Operator / Staff</w:t>
            </w:r>
          </w:p>
        </w:tc>
        <w:tc>
          <w:tcPr>
            <w:tcW w:w="3120" w:type="dxa"/>
            <w:shd w:val="clear" w:color="auto" w:fill="F8FAFC"/>
            <w:tcMar>
              <w:top w:w="100" w:type="dxa"/>
              <w:left w:w="150" w:type="dxa"/>
              <w:bottom w:w="100" w:type="dxa"/>
              <w:right w:w="150" w:type="dxa"/>
            </w:tcMar>
          </w:tcPr>
          <w:p w14:paraId="24916993" w14:textId="77777777" w:rsidR="001E4693" w:rsidRDefault="00000000">
            <w:pPr>
              <w:spacing w:before="80" w:after="80"/>
            </w:pPr>
            <w:r>
              <w:rPr>
                <w:color w:val="334155"/>
                <w:sz w:val="19"/>
              </w:rPr>
              <w:t>Restricted operational access. Operates POS checkout interface, scans barcodes, processes sales checkouts, prints receipts, handles returns. Cannot alter store settings or pricing.</w:t>
            </w:r>
          </w:p>
        </w:tc>
      </w:tr>
    </w:tbl>
    <w:p w14:paraId="06188C6A" w14:textId="77777777" w:rsidR="001E4693" w:rsidRDefault="001E4693"/>
    <w:p w14:paraId="76CF71AE" w14:textId="77777777" w:rsidR="001E4693" w:rsidRDefault="00000000">
      <w:pPr>
        <w:keepNext/>
        <w:spacing w:before="280" w:after="120"/>
      </w:pPr>
      <w:r>
        <w:rPr>
          <w:b/>
          <w:color w:val="0F172A"/>
          <w:sz w:val="28"/>
        </w:rPr>
        <w:t>3.6 Business Modules</w:t>
      </w:r>
    </w:p>
    <w:p w14:paraId="0F4922BD" w14:textId="77777777" w:rsidR="001E4693" w:rsidRDefault="00000000">
      <w:pPr>
        <w:spacing w:after="120"/>
      </w:pPr>
      <w:r>
        <w:t>Nexus Desktop supports seven specialized business modules, each providing domain-specific behavior:</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3120"/>
        <w:gridCol w:w="3120"/>
        <w:gridCol w:w="3120"/>
      </w:tblGrid>
      <w:tr w:rsidR="001E4693" w14:paraId="0D652029" w14:textId="77777777">
        <w:trPr>
          <w:tblHeader/>
          <w:jc w:val="center"/>
        </w:trPr>
        <w:tc>
          <w:tcPr>
            <w:tcW w:w="3120" w:type="dxa"/>
            <w:shd w:val="clear" w:color="auto" w:fill="F1F5F9"/>
            <w:tcMar>
              <w:top w:w="100" w:type="dxa"/>
              <w:left w:w="150" w:type="dxa"/>
              <w:bottom w:w="100" w:type="dxa"/>
              <w:right w:w="150" w:type="dxa"/>
            </w:tcMar>
          </w:tcPr>
          <w:p w14:paraId="03C67053" w14:textId="77777777" w:rsidR="001E4693" w:rsidRDefault="00000000">
            <w:pPr>
              <w:spacing w:before="80" w:after="80"/>
            </w:pPr>
            <w:r>
              <w:rPr>
                <w:b/>
                <w:color w:val="0F172A"/>
                <w:sz w:val="19"/>
              </w:rPr>
              <w:t>Business Module</w:t>
            </w:r>
          </w:p>
        </w:tc>
        <w:tc>
          <w:tcPr>
            <w:tcW w:w="3120" w:type="dxa"/>
            <w:shd w:val="clear" w:color="auto" w:fill="F1F5F9"/>
            <w:tcMar>
              <w:top w:w="100" w:type="dxa"/>
              <w:left w:w="150" w:type="dxa"/>
              <w:bottom w:w="100" w:type="dxa"/>
              <w:right w:w="150" w:type="dxa"/>
            </w:tcMar>
          </w:tcPr>
          <w:p w14:paraId="6ECFD473" w14:textId="77777777" w:rsidR="001E4693" w:rsidRDefault="00000000">
            <w:pPr>
              <w:spacing w:before="80" w:after="80"/>
            </w:pPr>
            <w:r>
              <w:rPr>
                <w:b/>
                <w:color w:val="0F172A"/>
                <w:sz w:val="19"/>
              </w:rPr>
              <w:t>Retail Domain</w:t>
            </w:r>
          </w:p>
        </w:tc>
        <w:tc>
          <w:tcPr>
            <w:tcW w:w="3120" w:type="dxa"/>
            <w:shd w:val="clear" w:color="auto" w:fill="F1F5F9"/>
            <w:tcMar>
              <w:top w:w="100" w:type="dxa"/>
              <w:left w:w="150" w:type="dxa"/>
              <w:bottom w:w="100" w:type="dxa"/>
              <w:right w:w="150" w:type="dxa"/>
            </w:tcMar>
          </w:tcPr>
          <w:p w14:paraId="361637BD" w14:textId="77777777" w:rsidR="001E4693" w:rsidRDefault="00000000">
            <w:pPr>
              <w:spacing w:before="80" w:after="80"/>
            </w:pPr>
            <w:r>
              <w:rPr>
                <w:b/>
                <w:color w:val="0F172A"/>
                <w:sz w:val="19"/>
              </w:rPr>
              <w:t>Operational Features</w:t>
            </w:r>
          </w:p>
        </w:tc>
      </w:tr>
      <w:tr w:rsidR="001E4693" w14:paraId="693E7BE8" w14:textId="77777777">
        <w:trPr>
          <w:jc w:val="center"/>
        </w:trPr>
        <w:tc>
          <w:tcPr>
            <w:tcW w:w="3120" w:type="dxa"/>
            <w:shd w:val="clear" w:color="auto" w:fill="F8FAFC"/>
            <w:tcMar>
              <w:top w:w="100" w:type="dxa"/>
              <w:left w:w="150" w:type="dxa"/>
              <w:bottom w:w="100" w:type="dxa"/>
              <w:right w:w="150" w:type="dxa"/>
            </w:tcMar>
          </w:tcPr>
          <w:p w14:paraId="7B8F77D8" w14:textId="77777777" w:rsidR="001E4693" w:rsidRDefault="00000000">
            <w:pPr>
              <w:spacing w:before="80" w:after="80"/>
            </w:pPr>
            <w:r>
              <w:rPr>
                <w:color w:val="334155"/>
                <w:sz w:val="19"/>
              </w:rPr>
              <w:t>**Grocery**</w:t>
            </w:r>
          </w:p>
        </w:tc>
        <w:tc>
          <w:tcPr>
            <w:tcW w:w="3120" w:type="dxa"/>
            <w:shd w:val="clear" w:color="auto" w:fill="F8FAFC"/>
            <w:tcMar>
              <w:top w:w="100" w:type="dxa"/>
              <w:left w:w="150" w:type="dxa"/>
              <w:bottom w:w="100" w:type="dxa"/>
              <w:right w:w="150" w:type="dxa"/>
            </w:tcMar>
          </w:tcPr>
          <w:p w14:paraId="49F58717" w14:textId="77777777" w:rsidR="001E4693" w:rsidRDefault="00000000">
            <w:pPr>
              <w:spacing w:before="80" w:after="80"/>
            </w:pPr>
            <w:r>
              <w:rPr>
                <w:color w:val="334155"/>
                <w:sz w:val="19"/>
              </w:rPr>
              <w:t>Supermarkets / Food Retail</w:t>
            </w:r>
          </w:p>
        </w:tc>
        <w:tc>
          <w:tcPr>
            <w:tcW w:w="3120" w:type="dxa"/>
            <w:shd w:val="clear" w:color="auto" w:fill="F8FAFC"/>
            <w:tcMar>
              <w:top w:w="100" w:type="dxa"/>
              <w:left w:w="150" w:type="dxa"/>
              <w:bottom w:w="100" w:type="dxa"/>
              <w:right w:w="150" w:type="dxa"/>
            </w:tcMar>
          </w:tcPr>
          <w:p w14:paraId="6B4C4D4D" w14:textId="77777777" w:rsidR="001E4693" w:rsidRDefault="00000000">
            <w:pPr>
              <w:spacing w:before="80" w:after="80"/>
            </w:pPr>
            <w:r>
              <w:rPr>
                <w:color w:val="334155"/>
                <w:sz w:val="19"/>
              </w:rPr>
              <w:t>Package size, perishability markers, expiry tracking, decimal-weight products, unit of measure.</w:t>
            </w:r>
          </w:p>
        </w:tc>
      </w:tr>
      <w:tr w:rsidR="001E4693" w14:paraId="6AEB870C" w14:textId="77777777">
        <w:trPr>
          <w:jc w:val="center"/>
        </w:trPr>
        <w:tc>
          <w:tcPr>
            <w:tcW w:w="3120" w:type="dxa"/>
            <w:tcMar>
              <w:top w:w="100" w:type="dxa"/>
              <w:left w:w="150" w:type="dxa"/>
              <w:bottom w:w="100" w:type="dxa"/>
              <w:right w:w="150" w:type="dxa"/>
            </w:tcMar>
          </w:tcPr>
          <w:p w14:paraId="1D2453B7" w14:textId="77777777" w:rsidR="001E4693" w:rsidRDefault="00000000">
            <w:pPr>
              <w:spacing w:before="80" w:after="80"/>
            </w:pPr>
            <w:r>
              <w:rPr>
                <w:color w:val="334155"/>
                <w:sz w:val="19"/>
              </w:rPr>
              <w:t>**Pharmacy**</w:t>
            </w:r>
          </w:p>
        </w:tc>
        <w:tc>
          <w:tcPr>
            <w:tcW w:w="3120" w:type="dxa"/>
            <w:tcMar>
              <w:top w:w="100" w:type="dxa"/>
              <w:left w:w="150" w:type="dxa"/>
              <w:bottom w:w="100" w:type="dxa"/>
              <w:right w:w="150" w:type="dxa"/>
            </w:tcMar>
          </w:tcPr>
          <w:p w14:paraId="15AC648E" w14:textId="77777777" w:rsidR="001E4693" w:rsidRDefault="00000000">
            <w:pPr>
              <w:spacing w:before="80" w:after="80"/>
            </w:pPr>
            <w:r>
              <w:rPr>
                <w:color w:val="334155"/>
                <w:sz w:val="19"/>
              </w:rPr>
              <w:t>Medical Stores / Pharmacies</w:t>
            </w:r>
          </w:p>
        </w:tc>
        <w:tc>
          <w:tcPr>
            <w:tcW w:w="3120" w:type="dxa"/>
            <w:tcMar>
              <w:top w:w="100" w:type="dxa"/>
              <w:left w:w="150" w:type="dxa"/>
              <w:bottom w:w="100" w:type="dxa"/>
              <w:right w:w="150" w:type="dxa"/>
            </w:tcMar>
          </w:tcPr>
          <w:p w14:paraId="119A6398" w14:textId="77777777" w:rsidR="001E4693" w:rsidRDefault="00000000">
            <w:pPr>
              <w:spacing w:before="80" w:after="80"/>
            </w:pPr>
            <w:r>
              <w:rPr>
                <w:color w:val="334155"/>
                <w:sz w:val="19"/>
              </w:rPr>
              <w:t>Generic drug names, dosage forms, strength metrics, prescription flags, batch numbers, expiry dates.</w:t>
            </w:r>
          </w:p>
        </w:tc>
      </w:tr>
      <w:tr w:rsidR="001E4693" w14:paraId="33E0ED13" w14:textId="77777777">
        <w:trPr>
          <w:jc w:val="center"/>
        </w:trPr>
        <w:tc>
          <w:tcPr>
            <w:tcW w:w="3120" w:type="dxa"/>
            <w:shd w:val="clear" w:color="auto" w:fill="F8FAFC"/>
            <w:tcMar>
              <w:top w:w="100" w:type="dxa"/>
              <w:left w:w="150" w:type="dxa"/>
              <w:bottom w:w="100" w:type="dxa"/>
              <w:right w:w="150" w:type="dxa"/>
            </w:tcMar>
          </w:tcPr>
          <w:p w14:paraId="68A8C67A" w14:textId="77777777" w:rsidR="001E4693" w:rsidRDefault="00000000">
            <w:pPr>
              <w:spacing w:before="80" w:after="80"/>
            </w:pPr>
            <w:r>
              <w:rPr>
                <w:color w:val="334155"/>
                <w:sz w:val="19"/>
              </w:rPr>
              <w:t>**Clothing**</w:t>
            </w:r>
          </w:p>
        </w:tc>
        <w:tc>
          <w:tcPr>
            <w:tcW w:w="3120" w:type="dxa"/>
            <w:shd w:val="clear" w:color="auto" w:fill="F8FAFC"/>
            <w:tcMar>
              <w:top w:w="100" w:type="dxa"/>
              <w:left w:w="150" w:type="dxa"/>
              <w:bottom w:w="100" w:type="dxa"/>
              <w:right w:w="150" w:type="dxa"/>
            </w:tcMar>
          </w:tcPr>
          <w:p w14:paraId="2DD31E8C" w14:textId="77777777" w:rsidR="001E4693" w:rsidRDefault="00000000">
            <w:pPr>
              <w:spacing w:before="80" w:after="80"/>
            </w:pPr>
            <w:r>
              <w:rPr>
                <w:color w:val="334155"/>
                <w:sz w:val="19"/>
              </w:rPr>
              <w:t>Apparel / Boutique Stores</w:t>
            </w:r>
          </w:p>
        </w:tc>
        <w:tc>
          <w:tcPr>
            <w:tcW w:w="3120" w:type="dxa"/>
            <w:shd w:val="clear" w:color="auto" w:fill="F8FAFC"/>
            <w:tcMar>
              <w:top w:w="100" w:type="dxa"/>
              <w:left w:w="150" w:type="dxa"/>
              <w:bottom w:w="100" w:type="dxa"/>
              <w:right w:w="150" w:type="dxa"/>
            </w:tcMar>
          </w:tcPr>
          <w:p w14:paraId="1747ADBD" w14:textId="77777777" w:rsidR="001E4693" w:rsidRDefault="00000000">
            <w:pPr>
              <w:spacing w:before="80" w:after="80"/>
            </w:pPr>
            <w:r>
              <w:rPr>
                <w:color w:val="334155"/>
                <w:sz w:val="19"/>
              </w:rPr>
              <w:t>Material properties, gender categorization, seasonal tags, matrix-based size/color variants (`product_variants`).</w:t>
            </w:r>
          </w:p>
        </w:tc>
      </w:tr>
      <w:tr w:rsidR="001E4693" w14:paraId="036E09E9" w14:textId="77777777">
        <w:trPr>
          <w:jc w:val="center"/>
        </w:trPr>
        <w:tc>
          <w:tcPr>
            <w:tcW w:w="3120" w:type="dxa"/>
            <w:tcMar>
              <w:top w:w="100" w:type="dxa"/>
              <w:left w:w="150" w:type="dxa"/>
              <w:bottom w:w="100" w:type="dxa"/>
              <w:right w:w="150" w:type="dxa"/>
            </w:tcMar>
          </w:tcPr>
          <w:p w14:paraId="56F3BB55" w14:textId="77777777" w:rsidR="001E4693" w:rsidRDefault="00000000">
            <w:pPr>
              <w:spacing w:before="80" w:after="80"/>
            </w:pPr>
            <w:r>
              <w:rPr>
                <w:color w:val="334155"/>
                <w:sz w:val="19"/>
              </w:rPr>
              <w:t>**Electronics**</w:t>
            </w:r>
          </w:p>
        </w:tc>
        <w:tc>
          <w:tcPr>
            <w:tcW w:w="3120" w:type="dxa"/>
            <w:tcMar>
              <w:top w:w="100" w:type="dxa"/>
              <w:left w:w="150" w:type="dxa"/>
              <w:bottom w:w="100" w:type="dxa"/>
              <w:right w:w="150" w:type="dxa"/>
            </w:tcMar>
          </w:tcPr>
          <w:p w14:paraId="5F668604" w14:textId="77777777" w:rsidR="001E4693" w:rsidRDefault="00000000">
            <w:pPr>
              <w:spacing w:before="80" w:after="80"/>
            </w:pPr>
            <w:r>
              <w:rPr>
                <w:color w:val="334155"/>
                <w:sz w:val="19"/>
              </w:rPr>
              <w:t>Appliance / Gadget Stores</w:t>
            </w:r>
          </w:p>
        </w:tc>
        <w:tc>
          <w:tcPr>
            <w:tcW w:w="3120" w:type="dxa"/>
            <w:tcMar>
              <w:top w:w="100" w:type="dxa"/>
              <w:left w:w="150" w:type="dxa"/>
              <w:bottom w:w="100" w:type="dxa"/>
              <w:right w:w="150" w:type="dxa"/>
            </w:tcMar>
          </w:tcPr>
          <w:p w14:paraId="7B3034FF" w14:textId="77777777" w:rsidR="001E4693" w:rsidRDefault="00000000">
            <w:pPr>
              <w:spacing w:before="80" w:after="80"/>
            </w:pPr>
            <w:r>
              <w:rPr>
                <w:color w:val="334155"/>
                <w:sz w:val="19"/>
              </w:rPr>
              <w:t>Model numbers, unique serial numbers, warranty period tracking in months, power ratings.</w:t>
            </w:r>
          </w:p>
        </w:tc>
      </w:tr>
      <w:tr w:rsidR="001E4693" w14:paraId="51B2E809" w14:textId="77777777">
        <w:trPr>
          <w:jc w:val="center"/>
        </w:trPr>
        <w:tc>
          <w:tcPr>
            <w:tcW w:w="3120" w:type="dxa"/>
            <w:shd w:val="clear" w:color="auto" w:fill="F8FAFC"/>
            <w:tcMar>
              <w:top w:w="100" w:type="dxa"/>
              <w:left w:w="150" w:type="dxa"/>
              <w:bottom w:w="100" w:type="dxa"/>
              <w:right w:w="150" w:type="dxa"/>
            </w:tcMar>
          </w:tcPr>
          <w:p w14:paraId="2F7ED915" w14:textId="77777777" w:rsidR="001E4693" w:rsidRDefault="00000000">
            <w:pPr>
              <w:spacing w:before="80" w:after="80"/>
            </w:pPr>
            <w:r>
              <w:rPr>
                <w:color w:val="334155"/>
                <w:sz w:val="19"/>
              </w:rPr>
              <w:t>**Bakery**</w:t>
            </w:r>
          </w:p>
        </w:tc>
        <w:tc>
          <w:tcPr>
            <w:tcW w:w="3120" w:type="dxa"/>
            <w:shd w:val="clear" w:color="auto" w:fill="F8FAFC"/>
            <w:tcMar>
              <w:top w:w="100" w:type="dxa"/>
              <w:left w:w="150" w:type="dxa"/>
              <w:bottom w:w="100" w:type="dxa"/>
              <w:right w:w="150" w:type="dxa"/>
            </w:tcMar>
          </w:tcPr>
          <w:p w14:paraId="305ABF44" w14:textId="77777777" w:rsidR="001E4693" w:rsidRDefault="00000000">
            <w:pPr>
              <w:spacing w:before="80" w:after="80"/>
            </w:pPr>
            <w:r>
              <w:rPr>
                <w:color w:val="334155"/>
                <w:sz w:val="19"/>
              </w:rPr>
              <w:t>Confectioneries / Bakeries</w:t>
            </w:r>
          </w:p>
        </w:tc>
        <w:tc>
          <w:tcPr>
            <w:tcW w:w="3120" w:type="dxa"/>
            <w:shd w:val="clear" w:color="auto" w:fill="F8FAFC"/>
            <w:tcMar>
              <w:top w:w="100" w:type="dxa"/>
              <w:left w:w="150" w:type="dxa"/>
              <w:bottom w:w="100" w:type="dxa"/>
              <w:right w:w="150" w:type="dxa"/>
            </w:tcMar>
          </w:tcPr>
          <w:p w14:paraId="246855DE" w14:textId="77777777" w:rsidR="001E4693" w:rsidRDefault="00000000">
            <w:pPr>
              <w:spacing w:before="80" w:after="80"/>
            </w:pPr>
            <w:r>
              <w:rPr>
                <w:color w:val="334155"/>
                <w:sz w:val="19"/>
              </w:rPr>
              <w:t xml:space="preserve">Baked-on timestamps, best-before </w:t>
            </w:r>
            <w:r>
              <w:rPr>
                <w:color w:val="334155"/>
                <w:sz w:val="19"/>
              </w:rPr>
              <w:lastRenderedPageBreak/>
              <w:t>dates, shelf life in days, allergen declarations.</w:t>
            </w:r>
          </w:p>
        </w:tc>
      </w:tr>
      <w:tr w:rsidR="001E4693" w14:paraId="23BADC41" w14:textId="77777777">
        <w:trPr>
          <w:jc w:val="center"/>
        </w:trPr>
        <w:tc>
          <w:tcPr>
            <w:tcW w:w="3120" w:type="dxa"/>
            <w:tcMar>
              <w:top w:w="100" w:type="dxa"/>
              <w:left w:w="150" w:type="dxa"/>
              <w:bottom w:w="100" w:type="dxa"/>
              <w:right w:w="150" w:type="dxa"/>
            </w:tcMar>
          </w:tcPr>
          <w:p w14:paraId="577C788F" w14:textId="77777777" w:rsidR="001E4693" w:rsidRDefault="00000000">
            <w:pPr>
              <w:spacing w:before="80" w:after="80"/>
            </w:pPr>
            <w:r>
              <w:rPr>
                <w:color w:val="334155"/>
                <w:sz w:val="19"/>
              </w:rPr>
              <w:lastRenderedPageBreak/>
              <w:t>**Restaurant**</w:t>
            </w:r>
          </w:p>
        </w:tc>
        <w:tc>
          <w:tcPr>
            <w:tcW w:w="3120" w:type="dxa"/>
            <w:tcMar>
              <w:top w:w="100" w:type="dxa"/>
              <w:left w:w="150" w:type="dxa"/>
              <w:bottom w:w="100" w:type="dxa"/>
              <w:right w:w="150" w:type="dxa"/>
            </w:tcMar>
          </w:tcPr>
          <w:p w14:paraId="5D29F73D" w14:textId="77777777" w:rsidR="001E4693" w:rsidRDefault="00000000">
            <w:pPr>
              <w:spacing w:before="80" w:after="80"/>
            </w:pPr>
            <w:r>
              <w:rPr>
                <w:color w:val="334155"/>
                <w:sz w:val="19"/>
              </w:rPr>
              <w:t>Food Services / Cafes</w:t>
            </w:r>
          </w:p>
        </w:tc>
        <w:tc>
          <w:tcPr>
            <w:tcW w:w="3120" w:type="dxa"/>
            <w:tcMar>
              <w:top w:w="100" w:type="dxa"/>
              <w:left w:w="150" w:type="dxa"/>
              <w:bottom w:w="100" w:type="dxa"/>
              <w:right w:w="150" w:type="dxa"/>
            </w:tcMar>
          </w:tcPr>
          <w:p w14:paraId="2DFED194" w14:textId="77777777" w:rsidR="001E4693" w:rsidRDefault="00000000">
            <w:pPr>
              <w:spacing w:before="80" w:after="80"/>
            </w:pPr>
            <w:r>
              <w:rPr>
                <w:color w:val="334155"/>
                <w:sz w:val="19"/>
              </w:rPr>
              <w:t>Dining course classification, preparation time in minutes, vegetarian indicators, spice levels, allergen warnings.</w:t>
            </w:r>
          </w:p>
        </w:tc>
      </w:tr>
      <w:tr w:rsidR="001E4693" w14:paraId="030EF365" w14:textId="77777777">
        <w:trPr>
          <w:jc w:val="center"/>
        </w:trPr>
        <w:tc>
          <w:tcPr>
            <w:tcW w:w="3120" w:type="dxa"/>
            <w:shd w:val="clear" w:color="auto" w:fill="F8FAFC"/>
            <w:tcMar>
              <w:top w:w="100" w:type="dxa"/>
              <w:left w:w="150" w:type="dxa"/>
              <w:bottom w:w="100" w:type="dxa"/>
              <w:right w:w="150" w:type="dxa"/>
            </w:tcMar>
          </w:tcPr>
          <w:p w14:paraId="52A07A03" w14:textId="77777777" w:rsidR="001E4693" w:rsidRDefault="00000000">
            <w:pPr>
              <w:spacing w:before="80" w:after="80"/>
            </w:pPr>
            <w:r>
              <w:rPr>
                <w:color w:val="334155"/>
                <w:sz w:val="19"/>
              </w:rPr>
              <w:t>**General Store**</w:t>
            </w:r>
          </w:p>
        </w:tc>
        <w:tc>
          <w:tcPr>
            <w:tcW w:w="3120" w:type="dxa"/>
            <w:shd w:val="clear" w:color="auto" w:fill="F8FAFC"/>
            <w:tcMar>
              <w:top w:w="100" w:type="dxa"/>
              <w:left w:w="150" w:type="dxa"/>
              <w:bottom w:w="100" w:type="dxa"/>
              <w:right w:w="150" w:type="dxa"/>
            </w:tcMar>
          </w:tcPr>
          <w:p w14:paraId="71759B1B" w14:textId="77777777" w:rsidR="001E4693" w:rsidRDefault="00000000">
            <w:pPr>
              <w:spacing w:before="80" w:after="80"/>
            </w:pPr>
            <w:r>
              <w:rPr>
                <w:color w:val="334155"/>
                <w:sz w:val="19"/>
              </w:rPr>
              <w:t>Convenience / Variety Retail</w:t>
            </w:r>
          </w:p>
        </w:tc>
        <w:tc>
          <w:tcPr>
            <w:tcW w:w="3120" w:type="dxa"/>
            <w:shd w:val="clear" w:color="auto" w:fill="F8FAFC"/>
            <w:tcMar>
              <w:top w:w="100" w:type="dxa"/>
              <w:left w:w="150" w:type="dxa"/>
              <w:bottom w:w="100" w:type="dxa"/>
              <w:right w:w="150" w:type="dxa"/>
            </w:tcMar>
          </w:tcPr>
          <w:p w14:paraId="47CC48BA" w14:textId="77777777" w:rsidR="001E4693" w:rsidRDefault="00000000">
            <w:pPr>
              <w:spacing w:before="80" w:after="80"/>
            </w:pPr>
            <w:r>
              <w:rPr>
                <w:color w:val="334155"/>
                <w:sz w:val="19"/>
              </w:rPr>
              <w:t>Brand tracking, package size, expiry tracking, simplified single-item checkout.</w:t>
            </w:r>
          </w:p>
        </w:tc>
      </w:tr>
    </w:tbl>
    <w:p w14:paraId="6F9C2BC7" w14:textId="77777777" w:rsidR="001E4693" w:rsidRDefault="001E4693"/>
    <w:p w14:paraId="55485313" w14:textId="77777777" w:rsidR="001E4693" w:rsidRDefault="001E4693">
      <w:pPr>
        <w:spacing w:before="240" w:after="240"/>
      </w:pPr>
    </w:p>
    <w:p w14:paraId="52A7F251" w14:textId="77777777" w:rsidR="001E4693" w:rsidRDefault="00000000">
      <w:pPr>
        <w:keepNext/>
        <w:spacing w:before="360" w:after="160"/>
      </w:pPr>
      <w:r>
        <w:rPr>
          <w:b/>
          <w:color w:val="1E293B"/>
          <w:sz w:val="40"/>
        </w:rPr>
        <w:t>CHAPTER 4 — SYSTEM ARCHITECTURE AND TECHNOLOGIES</w:t>
      </w:r>
    </w:p>
    <w:p w14:paraId="1007F548" w14:textId="77777777" w:rsidR="001E4693" w:rsidRDefault="00000000">
      <w:pPr>
        <w:keepNext/>
        <w:spacing w:before="280" w:after="120"/>
      </w:pPr>
      <w:r>
        <w:rPr>
          <w:b/>
          <w:color w:val="0F172A"/>
          <w:sz w:val="28"/>
        </w:rPr>
        <w:t>4.1 Overall Architecture</w:t>
      </w:r>
    </w:p>
    <w:p w14:paraId="1C597532" w14:textId="77777777" w:rsidR="001E4693" w:rsidRDefault="00000000">
      <w:pPr>
        <w:spacing w:after="120"/>
      </w:pPr>
      <w:r>
        <w:t>Nexus Desktop utilizes a client-server architecture. The client frontend is implemented as a Single-Page Application (SPA) using React 19, Vite, and Tailwind CSS. The backend layer is an Express.js REST API service connected to a MySQL 8.0 database engine.</w:t>
      </w:r>
    </w:p>
    <w:p w14:paraId="2EF1AED2" w14:textId="77777777" w:rsidR="001E4693" w:rsidRDefault="00000000">
      <w:pPr>
        <w:spacing w:before="120" w:after="160"/>
      </w:pPr>
      <w:r>
        <w:rPr>
          <w:rFonts w:ascii="Consolas" w:hAnsi="Consolas"/>
          <w:color w:val="1E293B"/>
          <w:sz w:val="19"/>
        </w:rPr>
        <w:t>+-------------------------------------------------------------------+</w:t>
      </w:r>
      <w:r>
        <w:rPr>
          <w:rFonts w:ascii="Consolas" w:hAnsi="Consolas"/>
          <w:color w:val="1E293B"/>
          <w:sz w:val="19"/>
        </w:rPr>
        <w:br/>
        <w:t>|                        Client Layer (React 19)                    |</w:t>
      </w:r>
      <w:r>
        <w:rPr>
          <w:rFonts w:ascii="Consolas" w:hAnsi="Consolas"/>
          <w:color w:val="1E293B"/>
          <w:sz w:val="19"/>
        </w:rPr>
        <w:br/>
        <w:t>|  +---------------------+  +--------------------+  +------------+  |</w:t>
      </w:r>
      <w:r>
        <w:rPr>
          <w:rFonts w:ascii="Consolas" w:hAnsi="Consolas"/>
          <w:color w:val="1E293B"/>
          <w:sz w:val="19"/>
        </w:rPr>
        <w:br/>
        <w:t>|  | POS Terminal Engine |  | Admin Management   |  | SuperAdmin |  |</w:t>
      </w:r>
      <w:r>
        <w:rPr>
          <w:rFonts w:ascii="Consolas" w:hAnsi="Consolas"/>
          <w:color w:val="1E293B"/>
          <w:sz w:val="19"/>
        </w:rPr>
        <w:br/>
        <w:t>|  +---------------------+  +--------------------+  +------------+  |</w:t>
      </w:r>
      <w:r>
        <w:rPr>
          <w:rFonts w:ascii="Consolas" w:hAnsi="Consolas"/>
          <w:color w:val="1E293B"/>
          <w:sz w:val="19"/>
        </w:rPr>
        <w:br/>
        <w:t>+----------------------------------+--------------------------------+</w:t>
      </w:r>
      <w:r>
        <w:rPr>
          <w:rFonts w:ascii="Consolas" w:hAnsi="Consolas"/>
          <w:color w:val="1E293B"/>
          <w:sz w:val="19"/>
        </w:rPr>
        <w:br/>
        <w:t xml:space="preserve">                                   | HTTP / REST (JWT Cookies)</w:t>
      </w:r>
      <w:r>
        <w:rPr>
          <w:rFonts w:ascii="Consolas" w:hAnsi="Consolas"/>
          <w:color w:val="1E293B"/>
          <w:sz w:val="19"/>
        </w:rPr>
        <w:br/>
        <w:t>+----------------------------------v--------------------------------+</w:t>
      </w:r>
      <w:r>
        <w:rPr>
          <w:rFonts w:ascii="Consolas" w:hAnsi="Consolas"/>
          <w:color w:val="1E293B"/>
          <w:sz w:val="19"/>
        </w:rPr>
        <w:br/>
        <w:t>|                   Backend API Layer (Express.js)                  |</w:t>
      </w:r>
      <w:r>
        <w:rPr>
          <w:rFonts w:ascii="Consolas" w:hAnsi="Consolas"/>
          <w:color w:val="1E293B"/>
          <w:sz w:val="19"/>
        </w:rPr>
        <w:br/>
        <w:t>|  +-------------------+  +--------------------+  +--------------+  |</w:t>
      </w:r>
      <w:r>
        <w:rPr>
          <w:rFonts w:ascii="Consolas" w:hAnsi="Consolas"/>
          <w:color w:val="1E293B"/>
          <w:sz w:val="19"/>
        </w:rPr>
        <w:br/>
        <w:t>|  | authMiddleware.js |  | requireBusiness.js |  | Transaction  |  |</w:t>
      </w:r>
      <w:r>
        <w:rPr>
          <w:rFonts w:ascii="Consolas" w:hAnsi="Consolas"/>
          <w:color w:val="1E293B"/>
          <w:sz w:val="19"/>
        </w:rPr>
        <w:br/>
        <w:t>|  +-------------------+  +--------------------+  +--------------+  |</w:t>
      </w:r>
      <w:r>
        <w:rPr>
          <w:rFonts w:ascii="Consolas" w:hAnsi="Consolas"/>
          <w:color w:val="1E293B"/>
          <w:sz w:val="19"/>
        </w:rPr>
        <w:br/>
        <w:t>+----------------------------------+--------------------------------+</w:t>
      </w:r>
      <w:r>
        <w:rPr>
          <w:rFonts w:ascii="Consolas" w:hAnsi="Consolas"/>
          <w:color w:val="1E293B"/>
          <w:sz w:val="19"/>
        </w:rPr>
        <w:br/>
        <w:t xml:space="preserve">                                   | SQL Queries (mysql2/promise)</w:t>
      </w:r>
      <w:r>
        <w:rPr>
          <w:rFonts w:ascii="Consolas" w:hAnsi="Consolas"/>
          <w:color w:val="1E293B"/>
          <w:sz w:val="19"/>
        </w:rPr>
        <w:br/>
        <w:t>+----------------------------------v--------------------------------+</w:t>
      </w:r>
      <w:r>
        <w:rPr>
          <w:rFonts w:ascii="Consolas" w:hAnsi="Consolas"/>
          <w:color w:val="1E293B"/>
          <w:sz w:val="19"/>
        </w:rPr>
        <w:br/>
        <w:t>|                     Database Layer (MySQL 8.0)                    |</w:t>
      </w:r>
      <w:r>
        <w:rPr>
          <w:rFonts w:ascii="Consolas" w:hAnsi="Consolas"/>
          <w:color w:val="1E293B"/>
          <w:sz w:val="19"/>
        </w:rPr>
        <w:br/>
        <w:t>|  +------------+  +--------------+  +----------+  +-------------+  |</w:t>
      </w:r>
      <w:r>
        <w:rPr>
          <w:rFonts w:ascii="Consolas" w:hAnsi="Consolas"/>
          <w:color w:val="1E293B"/>
          <w:sz w:val="19"/>
        </w:rPr>
        <w:br/>
        <w:t>|  | businesses |  | products/var |  | sales    |  | entitlements|  |</w:t>
      </w:r>
      <w:r>
        <w:rPr>
          <w:rFonts w:ascii="Consolas" w:hAnsi="Consolas"/>
          <w:color w:val="1E293B"/>
          <w:sz w:val="19"/>
        </w:rPr>
        <w:br/>
      </w:r>
      <w:r>
        <w:rPr>
          <w:rFonts w:ascii="Consolas" w:hAnsi="Consolas"/>
          <w:color w:val="1E293B"/>
          <w:sz w:val="19"/>
        </w:rPr>
        <w:lastRenderedPageBreak/>
        <w:t>|  +------------+  +--------------+  +----------+  +-------------+  |</w:t>
      </w:r>
      <w:r>
        <w:rPr>
          <w:rFonts w:ascii="Consolas" w:hAnsi="Consolas"/>
          <w:color w:val="1E293B"/>
          <w:sz w:val="19"/>
        </w:rPr>
        <w:br/>
        <w:t>+-------------------------------------------------------------------+</w:t>
      </w:r>
    </w:p>
    <w:p w14:paraId="08CC75D9" w14:textId="77777777" w:rsidR="001E4693" w:rsidRDefault="00000000">
      <w:pPr>
        <w:keepNext/>
        <w:spacing w:before="280" w:after="120"/>
      </w:pPr>
      <w:r>
        <w:rPr>
          <w:b/>
          <w:color w:val="0F172A"/>
          <w:sz w:val="28"/>
        </w:rPr>
        <w:t>4.2 Frontend Architecture</w:t>
      </w:r>
    </w:p>
    <w:p w14:paraId="26D1CB38" w14:textId="77777777" w:rsidR="001E4693" w:rsidRDefault="00000000">
      <w:pPr>
        <w:spacing w:after="120"/>
      </w:pPr>
      <w:r>
        <w:t>The frontend layer is structured around React 19 component trees, utilizing hooks (</w:t>
      </w:r>
      <w:r>
        <w:rPr>
          <w:rFonts w:ascii="Consolas" w:hAnsi="Consolas"/>
          <w:color w:val="2563EB"/>
          <w:sz w:val="19"/>
        </w:rPr>
        <w:t>useState</w:t>
      </w:r>
      <w:r>
        <w:t xml:space="preserve">, </w:t>
      </w:r>
      <w:r>
        <w:rPr>
          <w:rFonts w:ascii="Consolas" w:hAnsi="Consolas"/>
          <w:color w:val="2563EB"/>
          <w:sz w:val="19"/>
        </w:rPr>
        <w:t>useEffect</w:t>
      </w:r>
      <w:r>
        <w:t xml:space="preserve">, </w:t>
      </w:r>
      <w:r>
        <w:rPr>
          <w:rFonts w:ascii="Consolas" w:hAnsi="Consolas"/>
          <w:color w:val="2563EB"/>
          <w:sz w:val="19"/>
        </w:rPr>
        <w:t>useContext</w:t>
      </w:r>
      <w:r>
        <w:t xml:space="preserve">, </w:t>
      </w:r>
      <w:r>
        <w:rPr>
          <w:rFonts w:ascii="Consolas" w:hAnsi="Consolas"/>
          <w:color w:val="2563EB"/>
          <w:sz w:val="19"/>
        </w:rPr>
        <w:t>useRef</w:t>
      </w:r>
      <w:r>
        <w:t>) for local state management and React Router v7 for client-side routing. Dynamic styling combines Tailwind CSS v4 utility classes with CSS custom properties (</w:t>
      </w:r>
      <w:r>
        <w:rPr>
          <w:rFonts w:ascii="Consolas" w:hAnsi="Consolas"/>
          <w:color w:val="2563EB"/>
          <w:sz w:val="19"/>
        </w:rPr>
        <w:t>var(--color-primary)</w:t>
      </w:r>
      <w:r>
        <w:t xml:space="preserve">, </w:t>
      </w:r>
      <w:r>
        <w:rPr>
          <w:rFonts w:ascii="Consolas" w:hAnsi="Consolas"/>
          <w:color w:val="2563EB"/>
          <w:sz w:val="19"/>
        </w:rPr>
        <w:t>var(--color-accent)</w:t>
      </w:r>
      <w:r>
        <w:t>), enabling instant theme switching without re-rendering component trees.</w:t>
      </w:r>
    </w:p>
    <w:p w14:paraId="596DDE76" w14:textId="77777777" w:rsidR="001E4693" w:rsidRDefault="00000000">
      <w:pPr>
        <w:keepNext/>
        <w:spacing w:before="280" w:after="120"/>
      </w:pPr>
      <w:r>
        <w:rPr>
          <w:b/>
          <w:color w:val="0F172A"/>
          <w:sz w:val="28"/>
        </w:rPr>
        <w:t>4.3 Backend Architecture</w:t>
      </w:r>
    </w:p>
    <w:p w14:paraId="66FC3AC5" w14:textId="77777777" w:rsidR="001E4693" w:rsidRDefault="00000000">
      <w:pPr>
        <w:spacing w:after="120"/>
      </w:pPr>
      <w:r>
        <w:t>The backend is structured using a clean Controller-Model-Route architectural pattern:</w:t>
      </w:r>
    </w:p>
    <w:p w14:paraId="7567729A" w14:textId="77777777" w:rsidR="001E4693" w:rsidRDefault="00000000">
      <w:pPr>
        <w:spacing w:after="80"/>
        <w:ind w:left="360"/>
      </w:pPr>
      <w:r>
        <w:rPr>
          <w:b/>
        </w:rPr>
        <w:t>Routes (`/server/routes`)</w:t>
      </w:r>
      <w:r>
        <w:t>: Map incoming HTTP requests to specific controller functions and apply middleware guards (</w:t>
      </w:r>
      <w:r>
        <w:rPr>
          <w:rFonts w:ascii="Consolas" w:hAnsi="Consolas"/>
          <w:color w:val="2563EB"/>
          <w:sz w:val="19"/>
        </w:rPr>
        <w:t>protect</w:t>
      </w:r>
      <w:r>
        <w:t xml:space="preserve">, </w:t>
      </w:r>
      <w:r>
        <w:rPr>
          <w:rFonts w:ascii="Consolas" w:hAnsi="Consolas"/>
          <w:color w:val="2563EB"/>
          <w:sz w:val="19"/>
        </w:rPr>
        <w:t>requireBusiness</w:t>
      </w:r>
      <w:r>
        <w:t xml:space="preserve">, </w:t>
      </w:r>
      <w:r>
        <w:rPr>
          <w:rFonts w:ascii="Consolas" w:hAnsi="Consolas"/>
          <w:color w:val="2563EB"/>
          <w:sz w:val="19"/>
        </w:rPr>
        <w:t>authorize</w:t>
      </w:r>
      <w:r>
        <w:t>).</w:t>
      </w:r>
    </w:p>
    <w:p w14:paraId="1CA47263" w14:textId="77777777" w:rsidR="001E4693" w:rsidRDefault="00000000">
      <w:pPr>
        <w:spacing w:after="80"/>
        <w:ind w:left="360"/>
      </w:pPr>
      <w:r>
        <w:rPr>
          <w:b/>
        </w:rPr>
        <w:t>Controllers (`/server/controllers`)</w:t>
      </w:r>
      <w:r>
        <w:t>: Process incoming request payloads, validate business logic, coordinate model execution, and return structured JSON responses.</w:t>
      </w:r>
    </w:p>
    <w:p w14:paraId="6BC4FDEE" w14:textId="77777777" w:rsidR="001E4693" w:rsidRDefault="00000000">
      <w:pPr>
        <w:spacing w:after="80"/>
        <w:ind w:left="360"/>
      </w:pPr>
      <w:r>
        <w:rPr>
          <w:b/>
        </w:rPr>
        <w:t>Models (`/server/models`)</w:t>
      </w:r>
      <w:r>
        <w:t xml:space="preserve">: Execute SQL queries against MySQL using </w:t>
      </w:r>
      <w:r>
        <w:rPr>
          <w:rFonts w:ascii="Consolas" w:hAnsi="Consolas"/>
          <w:color w:val="2563EB"/>
          <w:sz w:val="19"/>
        </w:rPr>
        <w:t>mysql2/promise</w:t>
      </w:r>
      <w:r>
        <w:t>, managing parameterized statements and transaction blocks.</w:t>
      </w:r>
    </w:p>
    <w:p w14:paraId="7F4E759D" w14:textId="77777777" w:rsidR="001E4693" w:rsidRDefault="00000000">
      <w:pPr>
        <w:keepNext/>
        <w:spacing w:before="280" w:after="120"/>
      </w:pPr>
      <w:r>
        <w:rPr>
          <w:b/>
          <w:color w:val="0F172A"/>
          <w:sz w:val="28"/>
        </w:rPr>
        <w:t>4.4 Database Architecture</w:t>
      </w:r>
    </w:p>
    <w:p w14:paraId="00030672" w14:textId="77777777" w:rsidR="001E4693" w:rsidRDefault="00000000">
      <w:pPr>
        <w:spacing w:after="120"/>
      </w:pPr>
      <w:r>
        <w:t>The database layer uses MySQL 8.0. Data integrity is enforced using foreign key constraints (</w:t>
      </w:r>
      <w:r>
        <w:rPr>
          <w:rFonts w:ascii="Consolas" w:hAnsi="Consolas"/>
          <w:color w:val="2563EB"/>
          <w:sz w:val="19"/>
        </w:rPr>
        <w:t>ON DELETE CASCADE</w:t>
      </w:r>
      <w:r>
        <w:t xml:space="preserve">, </w:t>
      </w:r>
      <w:r>
        <w:rPr>
          <w:rFonts w:ascii="Consolas" w:hAnsi="Consolas"/>
          <w:color w:val="2563EB"/>
          <w:sz w:val="19"/>
        </w:rPr>
        <w:t>ON DELETE RESTRICT</w:t>
      </w:r>
      <w:r>
        <w:t>), unique indexes (e.g., business-scoped SKUs and barcodes), and explicit InnoDB transactions.</w:t>
      </w:r>
    </w:p>
    <w:p w14:paraId="0F1AE104" w14:textId="77777777" w:rsidR="001E4693" w:rsidRDefault="00000000">
      <w:pPr>
        <w:keepNext/>
        <w:spacing w:before="280" w:after="120"/>
      </w:pPr>
      <w:r>
        <w:rPr>
          <w:b/>
          <w:color w:val="0F172A"/>
          <w:sz w:val="28"/>
        </w:rPr>
        <w:t>4.5 Authentication Architecture</w:t>
      </w:r>
    </w:p>
    <w:p w14:paraId="15370044" w14:textId="77777777" w:rsidR="001E4693" w:rsidRDefault="00000000">
      <w:pPr>
        <w:spacing w:after="120"/>
      </w:pPr>
      <w:r>
        <w:t xml:space="preserve">Authentication relies on HTTP-only JWT cookies set upon successful login. The backend verifies incoming request tokens via </w:t>
      </w:r>
      <w:r>
        <w:rPr>
          <w:rFonts w:ascii="Consolas" w:hAnsi="Consolas"/>
          <w:color w:val="2563EB"/>
          <w:sz w:val="19"/>
        </w:rPr>
        <w:t>authMiddleware.js</w:t>
      </w:r>
      <w:r>
        <w:t xml:space="preserve">, populating </w:t>
      </w:r>
      <w:r>
        <w:rPr>
          <w:rFonts w:ascii="Consolas" w:hAnsi="Consolas"/>
          <w:color w:val="2563EB"/>
          <w:sz w:val="19"/>
        </w:rPr>
        <w:t>req.user</w:t>
      </w:r>
      <w:r>
        <w:t xml:space="preserve"> with user credentials (</w:t>
      </w:r>
      <w:r>
        <w:rPr>
          <w:rFonts w:ascii="Consolas" w:hAnsi="Consolas"/>
          <w:color w:val="2563EB"/>
          <w:sz w:val="19"/>
        </w:rPr>
        <w:t>userId</w:t>
      </w:r>
      <w:r>
        <w:t xml:space="preserve">, </w:t>
      </w:r>
      <w:r>
        <w:rPr>
          <w:rFonts w:ascii="Consolas" w:hAnsi="Consolas"/>
          <w:color w:val="2563EB"/>
          <w:sz w:val="19"/>
        </w:rPr>
        <w:t>email</w:t>
      </w:r>
      <w:r>
        <w:t xml:space="preserve">, </w:t>
      </w:r>
      <w:r>
        <w:rPr>
          <w:rFonts w:ascii="Consolas" w:hAnsi="Consolas"/>
          <w:color w:val="2563EB"/>
          <w:sz w:val="19"/>
        </w:rPr>
        <w:t>role</w:t>
      </w:r>
      <w:r>
        <w:t xml:space="preserve">, </w:t>
      </w:r>
      <w:r>
        <w:rPr>
          <w:rFonts w:ascii="Consolas" w:hAnsi="Consolas"/>
          <w:color w:val="2563EB"/>
          <w:sz w:val="19"/>
        </w:rPr>
        <w:t>businessId</w:t>
      </w:r>
      <w:r>
        <w:t>).</w:t>
      </w:r>
    </w:p>
    <w:p w14:paraId="7A11FFA3" w14:textId="77777777" w:rsidR="001E4693" w:rsidRDefault="00000000">
      <w:pPr>
        <w:spacing w:before="120" w:after="160"/>
      </w:pPr>
      <w:r>
        <w:rPr>
          <w:rFonts w:ascii="Consolas" w:hAnsi="Consolas"/>
          <w:color w:val="1E293B"/>
          <w:sz w:val="19"/>
        </w:rPr>
        <w:t>Client                      Express Server                  MySQL Database</w:t>
      </w:r>
      <w:r>
        <w:rPr>
          <w:rFonts w:ascii="Consolas" w:hAnsi="Consolas"/>
          <w:color w:val="1E293B"/>
          <w:sz w:val="19"/>
        </w:rPr>
        <w:br/>
        <w:t xml:space="preserve">  |                                |                                |</w:t>
      </w:r>
      <w:r>
        <w:rPr>
          <w:rFonts w:ascii="Consolas" w:hAnsi="Consolas"/>
          <w:color w:val="1E293B"/>
          <w:sz w:val="19"/>
        </w:rPr>
        <w:br/>
        <w:t xml:space="preserve">  |-- POST /api/auth/login -------&gt;|                                |</w:t>
      </w:r>
      <w:r>
        <w:rPr>
          <w:rFonts w:ascii="Consolas" w:hAnsi="Consolas"/>
          <w:color w:val="1E293B"/>
          <w:sz w:val="19"/>
        </w:rPr>
        <w:br/>
        <w:t xml:space="preserve">  |                                |-- SELECT * FROM users --------&gt;|</w:t>
      </w:r>
      <w:r>
        <w:rPr>
          <w:rFonts w:ascii="Consolas" w:hAnsi="Consolas"/>
          <w:color w:val="1E293B"/>
          <w:sz w:val="19"/>
        </w:rPr>
        <w:br/>
        <w:t xml:space="preserve">  |                                |&lt;-- User Record &amp; Password Hash-|</w:t>
      </w:r>
      <w:r>
        <w:rPr>
          <w:rFonts w:ascii="Consolas" w:hAnsi="Consolas"/>
          <w:color w:val="1E293B"/>
          <w:sz w:val="19"/>
        </w:rPr>
        <w:br/>
        <w:t xml:space="preserve">  |                                |-- Verify bcrypt hash           |</w:t>
      </w:r>
      <w:r>
        <w:rPr>
          <w:rFonts w:ascii="Consolas" w:hAnsi="Consolas"/>
          <w:color w:val="1E293B"/>
          <w:sz w:val="19"/>
        </w:rPr>
        <w:br/>
        <w:t xml:space="preserve">  |                                |-- Generate JWT Cookie          |</w:t>
      </w:r>
      <w:r>
        <w:rPr>
          <w:rFonts w:ascii="Consolas" w:hAnsi="Consolas"/>
          <w:color w:val="1E293B"/>
          <w:sz w:val="19"/>
        </w:rPr>
        <w:br/>
        <w:t xml:space="preserve">  |&lt;-- 200 OK (Set-Cookie: jwt) ---|                                |</w:t>
      </w:r>
      <w:r>
        <w:rPr>
          <w:rFonts w:ascii="Consolas" w:hAnsi="Consolas"/>
          <w:color w:val="1E293B"/>
          <w:sz w:val="19"/>
        </w:rPr>
        <w:br/>
        <w:t xml:space="preserve">  |                                |                                |</w:t>
      </w:r>
      <w:r>
        <w:rPr>
          <w:rFonts w:ascii="Consolas" w:hAnsi="Consolas"/>
          <w:color w:val="1E293B"/>
          <w:sz w:val="19"/>
        </w:rPr>
        <w:br/>
        <w:t xml:space="preserve">  |-- GET /api/sales -------------&gt;|                                |</w:t>
      </w:r>
      <w:r>
        <w:rPr>
          <w:rFonts w:ascii="Consolas" w:hAnsi="Consolas"/>
          <w:color w:val="1E293B"/>
          <w:sz w:val="19"/>
        </w:rPr>
        <w:br/>
        <w:t xml:space="preserve">  |   (Cookie: jwt)                |-- authMiddleware               |</w:t>
      </w:r>
      <w:r>
        <w:rPr>
          <w:rFonts w:ascii="Consolas" w:hAnsi="Consolas"/>
          <w:color w:val="1E293B"/>
          <w:sz w:val="19"/>
        </w:rPr>
        <w:br/>
        <w:t xml:space="preserve">  |                                |-- Extract req.user.businessId  |</w:t>
      </w:r>
      <w:r>
        <w:rPr>
          <w:rFonts w:ascii="Consolas" w:hAnsi="Consolas"/>
          <w:color w:val="1E293B"/>
          <w:sz w:val="19"/>
        </w:rPr>
        <w:br/>
      </w:r>
      <w:r>
        <w:rPr>
          <w:rFonts w:ascii="Consolas" w:hAnsi="Consolas"/>
          <w:color w:val="1E293B"/>
          <w:sz w:val="19"/>
        </w:rPr>
        <w:lastRenderedPageBreak/>
        <w:t xml:space="preserve">  |                                |-- SELECT * FROM sales          |</w:t>
      </w:r>
      <w:r>
        <w:rPr>
          <w:rFonts w:ascii="Consolas" w:hAnsi="Consolas"/>
          <w:color w:val="1E293B"/>
          <w:sz w:val="19"/>
        </w:rPr>
        <w:br/>
        <w:t xml:space="preserve">  |                                |    WHERE business_id = ? ------&gt;|</w:t>
      </w:r>
    </w:p>
    <w:p w14:paraId="1F890AFD" w14:textId="77777777" w:rsidR="001E4693" w:rsidRDefault="00000000">
      <w:pPr>
        <w:keepNext/>
        <w:spacing w:before="280" w:after="120"/>
      </w:pPr>
      <w:r>
        <w:rPr>
          <w:b/>
          <w:color w:val="0F172A"/>
          <w:sz w:val="28"/>
        </w:rPr>
        <w:t>4.6 Multi-Tenant Architecture</w:t>
      </w:r>
    </w:p>
    <w:p w14:paraId="67774408" w14:textId="77777777" w:rsidR="001E4693" w:rsidRDefault="00000000">
      <w:pPr>
        <w:spacing w:after="120"/>
      </w:pPr>
      <w:r>
        <w:t xml:space="preserve">Multi-tenancy is achieved through </w:t>
      </w:r>
      <w:r>
        <w:rPr>
          <w:b/>
        </w:rPr>
        <w:t>Logical Data Isolation</w:t>
      </w:r>
      <w:r>
        <w:t>. All primary data tables (</w:t>
      </w:r>
      <w:r>
        <w:rPr>
          <w:rFonts w:ascii="Consolas" w:hAnsi="Consolas"/>
          <w:color w:val="2563EB"/>
          <w:sz w:val="19"/>
        </w:rPr>
        <w:t>products</w:t>
      </w:r>
      <w:r>
        <w:t xml:space="preserve">, </w:t>
      </w:r>
      <w:r>
        <w:rPr>
          <w:rFonts w:ascii="Consolas" w:hAnsi="Consolas"/>
          <w:color w:val="2563EB"/>
          <w:sz w:val="19"/>
        </w:rPr>
        <w:t>sales</w:t>
      </w:r>
      <w:r>
        <w:t xml:space="preserve">, </w:t>
      </w:r>
      <w:r>
        <w:rPr>
          <w:rFonts w:ascii="Consolas" w:hAnsi="Consolas"/>
          <w:color w:val="2563EB"/>
          <w:sz w:val="19"/>
        </w:rPr>
        <w:t>stock_movements</w:t>
      </w:r>
      <w:r>
        <w:t xml:space="preserve">, </w:t>
      </w:r>
      <w:r>
        <w:rPr>
          <w:rFonts w:ascii="Consolas" w:hAnsi="Consolas"/>
          <w:color w:val="2563EB"/>
          <w:sz w:val="19"/>
        </w:rPr>
        <w:t>shop_requests</w:t>
      </w:r>
      <w:r>
        <w:t xml:space="preserve">, </w:t>
      </w:r>
      <w:r>
        <w:rPr>
          <w:rFonts w:ascii="Consolas" w:hAnsi="Consolas"/>
          <w:color w:val="2563EB"/>
          <w:sz w:val="19"/>
        </w:rPr>
        <w:t>business_receipt_settings</w:t>
      </w:r>
      <w:r>
        <w:t xml:space="preserve">) store a </w:t>
      </w:r>
      <w:r>
        <w:rPr>
          <w:rFonts w:ascii="Consolas" w:hAnsi="Consolas"/>
          <w:color w:val="2563EB"/>
          <w:sz w:val="19"/>
        </w:rPr>
        <w:t>business_id</w:t>
      </w:r>
      <w:r>
        <w:t xml:space="preserve"> foreign key. The backend guarantees data isolation by automatically injecting </w:t>
      </w:r>
      <w:r>
        <w:rPr>
          <w:rFonts w:ascii="Consolas" w:hAnsi="Consolas"/>
          <w:color w:val="2563EB"/>
          <w:sz w:val="19"/>
        </w:rPr>
        <w:t>req.user.businessId</w:t>
      </w:r>
      <w:r>
        <w:t xml:space="preserve"> into SQL query parameters, preventing users from accessing or modifying data belonging to other tenants.</w:t>
      </w:r>
    </w:p>
    <w:p w14:paraId="6579C29E" w14:textId="77777777" w:rsidR="001E4693" w:rsidRDefault="00000000">
      <w:pPr>
        <w:keepNext/>
        <w:spacing w:before="280" w:after="120"/>
      </w:pPr>
      <w:r>
        <w:rPr>
          <w:b/>
          <w:color w:val="0F172A"/>
          <w:sz w:val="28"/>
        </w:rPr>
        <w:t>4.7 Technology Stack</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2340"/>
        <w:gridCol w:w="2340"/>
        <w:gridCol w:w="2340"/>
        <w:gridCol w:w="2340"/>
      </w:tblGrid>
      <w:tr w:rsidR="001E4693" w14:paraId="4B6E327D" w14:textId="77777777">
        <w:trPr>
          <w:tblHeader/>
          <w:jc w:val="center"/>
        </w:trPr>
        <w:tc>
          <w:tcPr>
            <w:tcW w:w="2340" w:type="dxa"/>
            <w:shd w:val="clear" w:color="auto" w:fill="F1F5F9"/>
            <w:tcMar>
              <w:top w:w="100" w:type="dxa"/>
              <w:left w:w="150" w:type="dxa"/>
              <w:bottom w:w="100" w:type="dxa"/>
              <w:right w:w="150" w:type="dxa"/>
            </w:tcMar>
          </w:tcPr>
          <w:p w14:paraId="0B2C0DD4" w14:textId="77777777" w:rsidR="001E4693" w:rsidRDefault="00000000">
            <w:pPr>
              <w:spacing w:before="80" w:after="80"/>
            </w:pPr>
            <w:r>
              <w:rPr>
                <w:b/>
                <w:color w:val="0F172A"/>
                <w:sz w:val="19"/>
              </w:rPr>
              <w:t>Layer</w:t>
            </w:r>
          </w:p>
        </w:tc>
        <w:tc>
          <w:tcPr>
            <w:tcW w:w="2340" w:type="dxa"/>
            <w:shd w:val="clear" w:color="auto" w:fill="F1F5F9"/>
            <w:tcMar>
              <w:top w:w="100" w:type="dxa"/>
              <w:left w:w="150" w:type="dxa"/>
              <w:bottom w:w="100" w:type="dxa"/>
              <w:right w:w="150" w:type="dxa"/>
            </w:tcMar>
          </w:tcPr>
          <w:p w14:paraId="341B3D1B" w14:textId="77777777" w:rsidR="001E4693" w:rsidRDefault="00000000">
            <w:pPr>
              <w:spacing w:before="80" w:after="80"/>
            </w:pPr>
            <w:r>
              <w:rPr>
                <w:b/>
                <w:color w:val="0F172A"/>
                <w:sz w:val="19"/>
              </w:rPr>
              <w:t>Technology</w:t>
            </w:r>
          </w:p>
        </w:tc>
        <w:tc>
          <w:tcPr>
            <w:tcW w:w="2340" w:type="dxa"/>
            <w:shd w:val="clear" w:color="auto" w:fill="F1F5F9"/>
            <w:tcMar>
              <w:top w:w="100" w:type="dxa"/>
              <w:left w:w="150" w:type="dxa"/>
              <w:bottom w:w="100" w:type="dxa"/>
              <w:right w:w="150" w:type="dxa"/>
            </w:tcMar>
          </w:tcPr>
          <w:p w14:paraId="14040C67" w14:textId="77777777" w:rsidR="001E4693" w:rsidRDefault="00000000">
            <w:pPr>
              <w:spacing w:before="80" w:after="80"/>
            </w:pPr>
            <w:r>
              <w:rPr>
                <w:b/>
                <w:color w:val="0F172A"/>
                <w:sz w:val="19"/>
              </w:rPr>
              <w:t>Version / Specification</w:t>
            </w:r>
          </w:p>
        </w:tc>
        <w:tc>
          <w:tcPr>
            <w:tcW w:w="2340" w:type="dxa"/>
            <w:shd w:val="clear" w:color="auto" w:fill="F1F5F9"/>
            <w:tcMar>
              <w:top w:w="100" w:type="dxa"/>
              <w:left w:w="150" w:type="dxa"/>
              <w:bottom w:w="100" w:type="dxa"/>
              <w:right w:w="150" w:type="dxa"/>
            </w:tcMar>
          </w:tcPr>
          <w:p w14:paraId="7A5C8BDA" w14:textId="77777777" w:rsidR="001E4693" w:rsidRDefault="00000000">
            <w:pPr>
              <w:spacing w:before="80" w:after="80"/>
            </w:pPr>
            <w:r>
              <w:rPr>
                <w:b/>
                <w:color w:val="0F172A"/>
                <w:sz w:val="19"/>
              </w:rPr>
              <w:t>Purpose in Nexus Desktop</w:t>
            </w:r>
          </w:p>
        </w:tc>
      </w:tr>
      <w:tr w:rsidR="001E4693" w14:paraId="62952EB2" w14:textId="77777777">
        <w:trPr>
          <w:jc w:val="center"/>
        </w:trPr>
        <w:tc>
          <w:tcPr>
            <w:tcW w:w="2340" w:type="dxa"/>
            <w:shd w:val="clear" w:color="auto" w:fill="F8FAFC"/>
            <w:tcMar>
              <w:top w:w="100" w:type="dxa"/>
              <w:left w:w="150" w:type="dxa"/>
              <w:bottom w:w="100" w:type="dxa"/>
              <w:right w:w="150" w:type="dxa"/>
            </w:tcMar>
          </w:tcPr>
          <w:p w14:paraId="5D93CED5" w14:textId="77777777" w:rsidR="001E4693" w:rsidRDefault="00000000">
            <w:pPr>
              <w:spacing w:before="80" w:after="80"/>
            </w:pPr>
            <w:r>
              <w:rPr>
                <w:color w:val="334155"/>
                <w:sz w:val="19"/>
              </w:rPr>
              <w:t>**Frontend Framework**</w:t>
            </w:r>
          </w:p>
        </w:tc>
        <w:tc>
          <w:tcPr>
            <w:tcW w:w="2340" w:type="dxa"/>
            <w:shd w:val="clear" w:color="auto" w:fill="F8FAFC"/>
            <w:tcMar>
              <w:top w:w="100" w:type="dxa"/>
              <w:left w:w="150" w:type="dxa"/>
              <w:bottom w:w="100" w:type="dxa"/>
              <w:right w:w="150" w:type="dxa"/>
            </w:tcMar>
          </w:tcPr>
          <w:p w14:paraId="0A72B107" w14:textId="77777777" w:rsidR="001E4693" w:rsidRDefault="00000000">
            <w:pPr>
              <w:spacing w:before="80" w:after="80"/>
            </w:pPr>
            <w:r>
              <w:rPr>
                <w:color w:val="334155"/>
                <w:sz w:val="19"/>
              </w:rPr>
              <w:t>React</w:t>
            </w:r>
          </w:p>
        </w:tc>
        <w:tc>
          <w:tcPr>
            <w:tcW w:w="2340" w:type="dxa"/>
            <w:shd w:val="clear" w:color="auto" w:fill="F8FAFC"/>
            <w:tcMar>
              <w:top w:w="100" w:type="dxa"/>
              <w:left w:w="150" w:type="dxa"/>
              <w:bottom w:w="100" w:type="dxa"/>
              <w:right w:w="150" w:type="dxa"/>
            </w:tcMar>
          </w:tcPr>
          <w:p w14:paraId="6CFDFF61" w14:textId="77777777" w:rsidR="001E4693" w:rsidRDefault="00000000">
            <w:pPr>
              <w:spacing w:before="80" w:after="80"/>
            </w:pPr>
            <w:r>
              <w:rPr>
                <w:color w:val="334155"/>
                <w:sz w:val="19"/>
              </w:rPr>
              <w:t>`v19.0.0`</w:t>
            </w:r>
          </w:p>
        </w:tc>
        <w:tc>
          <w:tcPr>
            <w:tcW w:w="2340" w:type="dxa"/>
            <w:shd w:val="clear" w:color="auto" w:fill="F8FAFC"/>
            <w:tcMar>
              <w:top w:w="100" w:type="dxa"/>
              <w:left w:w="150" w:type="dxa"/>
              <w:bottom w:w="100" w:type="dxa"/>
              <w:right w:w="150" w:type="dxa"/>
            </w:tcMar>
          </w:tcPr>
          <w:p w14:paraId="673B2206" w14:textId="77777777" w:rsidR="001E4693" w:rsidRDefault="00000000">
            <w:pPr>
              <w:spacing w:before="80" w:after="80"/>
            </w:pPr>
            <w:r>
              <w:rPr>
                <w:color w:val="334155"/>
                <w:sz w:val="19"/>
              </w:rPr>
              <w:t>Declarative user interfaces, SPA client rendering.</w:t>
            </w:r>
          </w:p>
        </w:tc>
      </w:tr>
      <w:tr w:rsidR="001E4693" w14:paraId="2326D9E3" w14:textId="77777777">
        <w:trPr>
          <w:jc w:val="center"/>
        </w:trPr>
        <w:tc>
          <w:tcPr>
            <w:tcW w:w="2340" w:type="dxa"/>
            <w:tcMar>
              <w:top w:w="100" w:type="dxa"/>
              <w:left w:w="150" w:type="dxa"/>
              <w:bottom w:w="100" w:type="dxa"/>
              <w:right w:w="150" w:type="dxa"/>
            </w:tcMar>
          </w:tcPr>
          <w:p w14:paraId="102D5FCC" w14:textId="77777777" w:rsidR="001E4693" w:rsidRDefault="00000000">
            <w:pPr>
              <w:spacing w:before="80" w:after="80"/>
            </w:pPr>
            <w:r>
              <w:rPr>
                <w:color w:val="334155"/>
                <w:sz w:val="19"/>
              </w:rPr>
              <w:t>**Build Bundler**</w:t>
            </w:r>
          </w:p>
        </w:tc>
        <w:tc>
          <w:tcPr>
            <w:tcW w:w="2340" w:type="dxa"/>
            <w:tcMar>
              <w:top w:w="100" w:type="dxa"/>
              <w:left w:w="150" w:type="dxa"/>
              <w:bottom w:w="100" w:type="dxa"/>
              <w:right w:w="150" w:type="dxa"/>
            </w:tcMar>
          </w:tcPr>
          <w:p w14:paraId="37C0D5A0" w14:textId="77777777" w:rsidR="001E4693" w:rsidRDefault="00000000">
            <w:pPr>
              <w:spacing w:before="80" w:after="80"/>
            </w:pPr>
            <w:r>
              <w:rPr>
                <w:color w:val="334155"/>
                <w:sz w:val="19"/>
              </w:rPr>
              <w:t>Vite</w:t>
            </w:r>
          </w:p>
        </w:tc>
        <w:tc>
          <w:tcPr>
            <w:tcW w:w="2340" w:type="dxa"/>
            <w:tcMar>
              <w:top w:w="100" w:type="dxa"/>
              <w:left w:w="150" w:type="dxa"/>
              <w:bottom w:w="100" w:type="dxa"/>
              <w:right w:w="150" w:type="dxa"/>
            </w:tcMar>
          </w:tcPr>
          <w:p w14:paraId="7BD01DA8" w14:textId="77777777" w:rsidR="001E4693" w:rsidRDefault="00000000">
            <w:pPr>
              <w:spacing w:before="80" w:after="80"/>
            </w:pPr>
            <w:r>
              <w:rPr>
                <w:color w:val="334155"/>
                <w:sz w:val="19"/>
              </w:rPr>
              <w:t>`v8.0.0`</w:t>
            </w:r>
          </w:p>
        </w:tc>
        <w:tc>
          <w:tcPr>
            <w:tcW w:w="2340" w:type="dxa"/>
            <w:tcMar>
              <w:top w:w="100" w:type="dxa"/>
              <w:left w:w="150" w:type="dxa"/>
              <w:bottom w:w="100" w:type="dxa"/>
              <w:right w:w="150" w:type="dxa"/>
            </w:tcMar>
          </w:tcPr>
          <w:p w14:paraId="7A0EC19F" w14:textId="77777777" w:rsidR="001E4693" w:rsidRDefault="00000000">
            <w:pPr>
              <w:spacing w:before="80" w:after="80"/>
            </w:pPr>
            <w:r>
              <w:rPr>
                <w:color w:val="334155"/>
                <w:sz w:val="19"/>
              </w:rPr>
              <w:t>High-speed build bundling and hot module replacement.</w:t>
            </w:r>
          </w:p>
        </w:tc>
      </w:tr>
      <w:tr w:rsidR="001E4693" w14:paraId="6BD8C5DB" w14:textId="77777777">
        <w:trPr>
          <w:jc w:val="center"/>
        </w:trPr>
        <w:tc>
          <w:tcPr>
            <w:tcW w:w="2340" w:type="dxa"/>
            <w:shd w:val="clear" w:color="auto" w:fill="F8FAFC"/>
            <w:tcMar>
              <w:top w:w="100" w:type="dxa"/>
              <w:left w:w="150" w:type="dxa"/>
              <w:bottom w:w="100" w:type="dxa"/>
              <w:right w:w="150" w:type="dxa"/>
            </w:tcMar>
          </w:tcPr>
          <w:p w14:paraId="2481AD50" w14:textId="77777777" w:rsidR="001E4693" w:rsidRDefault="00000000">
            <w:pPr>
              <w:spacing w:before="80" w:after="80"/>
            </w:pPr>
            <w:r>
              <w:rPr>
                <w:color w:val="334155"/>
                <w:sz w:val="19"/>
              </w:rPr>
              <w:t>**Client Routing**</w:t>
            </w:r>
          </w:p>
        </w:tc>
        <w:tc>
          <w:tcPr>
            <w:tcW w:w="2340" w:type="dxa"/>
            <w:shd w:val="clear" w:color="auto" w:fill="F8FAFC"/>
            <w:tcMar>
              <w:top w:w="100" w:type="dxa"/>
              <w:left w:w="150" w:type="dxa"/>
              <w:bottom w:w="100" w:type="dxa"/>
              <w:right w:w="150" w:type="dxa"/>
            </w:tcMar>
          </w:tcPr>
          <w:p w14:paraId="1DE2935B" w14:textId="77777777" w:rsidR="001E4693" w:rsidRDefault="00000000">
            <w:pPr>
              <w:spacing w:before="80" w:after="80"/>
            </w:pPr>
            <w:r>
              <w:rPr>
                <w:color w:val="334155"/>
                <w:sz w:val="19"/>
              </w:rPr>
              <w:t>React Router</w:t>
            </w:r>
          </w:p>
        </w:tc>
        <w:tc>
          <w:tcPr>
            <w:tcW w:w="2340" w:type="dxa"/>
            <w:shd w:val="clear" w:color="auto" w:fill="F8FAFC"/>
            <w:tcMar>
              <w:top w:w="100" w:type="dxa"/>
              <w:left w:w="150" w:type="dxa"/>
              <w:bottom w:w="100" w:type="dxa"/>
              <w:right w:w="150" w:type="dxa"/>
            </w:tcMar>
          </w:tcPr>
          <w:p w14:paraId="183BD3DE" w14:textId="77777777" w:rsidR="001E4693" w:rsidRDefault="00000000">
            <w:pPr>
              <w:spacing w:before="80" w:after="80"/>
            </w:pPr>
            <w:r>
              <w:rPr>
                <w:color w:val="334155"/>
                <w:sz w:val="19"/>
              </w:rPr>
              <w:t>`v7.0.0`</w:t>
            </w:r>
          </w:p>
        </w:tc>
        <w:tc>
          <w:tcPr>
            <w:tcW w:w="2340" w:type="dxa"/>
            <w:shd w:val="clear" w:color="auto" w:fill="F8FAFC"/>
            <w:tcMar>
              <w:top w:w="100" w:type="dxa"/>
              <w:left w:w="150" w:type="dxa"/>
              <w:bottom w:w="100" w:type="dxa"/>
              <w:right w:w="150" w:type="dxa"/>
            </w:tcMar>
          </w:tcPr>
          <w:p w14:paraId="4A3B9BE7" w14:textId="77777777" w:rsidR="001E4693" w:rsidRDefault="00000000">
            <w:pPr>
              <w:spacing w:before="80" w:after="80"/>
            </w:pPr>
            <w:r>
              <w:rPr>
                <w:color w:val="334155"/>
                <w:sz w:val="19"/>
              </w:rPr>
              <w:t>Declarative route management and navigation guards.</w:t>
            </w:r>
          </w:p>
        </w:tc>
      </w:tr>
      <w:tr w:rsidR="001E4693" w14:paraId="50F535E5" w14:textId="77777777">
        <w:trPr>
          <w:jc w:val="center"/>
        </w:trPr>
        <w:tc>
          <w:tcPr>
            <w:tcW w:w="2340" w:type="dxa"/>
            <w:tcMar>
              <w:top w:w="100" w:type="dxa"/>
              <w:left w:w="150" w:type="dxa"/>
              <w:bottom w:w="100" w:type="dxa"/>
              <w:right w:w="150" w:type="dxa"/>
            </w:tcMar>
          </w:tcPr>
          <w:p w14:paraId="762B53B3" w14:textId="77777777" w:rsidR="001E4693" w:rsidRDefault="00000000">
            <w:pPr>
              <w:spacing w:before="80" w:after="80"/>
            </w:pPr>
            <w:r>
              <w:rPr>
                <w:color w:val="334155"/>
                <w:sz w:val="19"/>
              </w:rPr>
              <w:t>**Styling Engine**</w:t>
            </w:r>
          </w:p>
        </w:tc>
        <w:tc>
          <w:tcPr>
            <w:tcW w:w="2340" w:type="dxa"/>
            <w:tcMar>
              <w:top w:w="100" w:type="dxa"/>
              <w:left w:w="150" w:type="dxa"/>
              <w:bottom w:w="100" w:type="dxa"/>
              <w:right w:w="150" w:type="dxa"/>
            </w:tcMar>
          </w:tcPr>
          <w:p w14:paraId="7736DEA7" w14:textId="77777777" w:rsidR="001E4693" w:rsidRDefault="00000000">
            <w:pPr>
              <w:spacing w:before="80" w:after="80"/>
            </w:pPr>
            <w:r>
              <w:rPr>
                <w:color w:val="334155"/>
                <w:sz w:val="19"/>
              </w:rPr>
              <w:t>Tailwind CSS</w:t>
            </w:r>
          </w:p>
        </w:tc>
        <w:tc>
          <w:tcPr>
            <w:tcW w:w="2340" w:type="dxa"/>
            <w:tcMar>
              <w:top w:w="100" w:type="dxa"/>
              <w:left w:w="150" w:type="dxa"/>
              <w:bottom w:w="100" w:type="dxa"/>
              <w:right w:w="150" w:type="dxa"/>
            </w:tcMar>
          </w:tcPr>
          <w:p w14:paraId="0F08AAC7" w14:textId="77777777" w:rsidR="001E4693" w:rsidRDefault="00000000">
            <w:pPr>
              <w:spacing w:before="80" w:after="80"/>
            </w:pPr>
            <w:r>
              <w:rPr>
                <w:color w:val="334155"/>
                <w:sz w:val="19"/>
              </w:rPr>
              <w:t>`v4.0.0`</w:t>
            </w:r>
          </w:p>
        </w:tc>
        <w:tc>
          <w:tcPr>
            <w:tcW w:w="2340" w:type="dxa"/>
            <w:tcMar>
              <w:top w:w="100" w:type="dxa"/>
              <w:left w:w="150" w:type="dxa"/>
              <w:bottom w:w="100" w:type="dxa"/>
              <w:right w:w="150" w:type="dxa"/>
            </w:tcMar>
          </w:tcPr>
          <w:p w14:paraId="5A8C3C61" w14:textId="77777777" w:rsidR="001E4693" w:rsidRDefault="00000000">
            <w:pPr>
              <w:spacing w:before="80" w:after="80"/>
            </w:pPr>
            <w:r>
              <w:rPr>
                <w:color w:val="334155"/>
                <w:sz w:val="19"/>
              </w:rPr>
              <w:t>Responsive utility styling combined with CSS variables.</w:t>
            </w:r>
          </w:p>
        </w:tc>
      </w:tr>
      <w:tr w:rsidR="001E4693" w14:paraId="2EDD0302" w14:textId="77777777">
        <w:trPr>
          <w:jc w:val="center"/>
        </w:trPr>
        <w:tc>
          <w:tcPr>
            <w:tcW w:w="2340" w:type="dxa"/>
            <w:shd w:val="clear" w:color="auto" w:fill="F8FAFC"/>
            <w:tcMar>
              <w:top w:w="100" w:type="dxa"/>
              <w:left w:w="150" w:type="dxa"/>
              <w:bottom w:w="100" w:type="dxa"/>
              <w:right w:w="150" w:type="dxa"/>
            </w:tcMar>
          </w:tcPr>
          <w:p w14:paraId="6A21782B" w14:textId="77777777" w:rsidR="001E4693" w:rsidRDefault="00000000">
            <w:pPr>
              <w:spacing w:before="80" w:after="80"/>
            </w:pPr>
            <w:r>
              <w:rPr>
                <w:color w:val="334155"/>
                <w:sz w:val="19"/>
              </w:rPr>
              <w:t>**Data Visualization**</w:t>
            </w:r>
          </w:p>
        </w:tc>
        <w:tc>
          <w:tcPr>
            <w:tcW w:w="2340" w:type="dxa"/>
            <w:shd w:val="clear" w:color="auto" w:fill="F8FAFC"/>
            <w:tcMar>
              <w:top w:w="100" w:type="dxa"/>
              <w:left w:w="150" w:type="dxa"/>
              <w:bottom w:w="100" w:type="dxa"/>
              <w:right w:w="150" w:type="dxa"/>
            </w:tcMar>
          </w:tcPr>
          <w:p w14:paraId="210BEBA1" w14:textId="77777777" w:rsidR="001E4693" w:rsidRDefault="00000000">
            <w:pPr>
              <w:spacing w:before="80" w:after="80"/>
            </w:pPr>
            <w:r>
              <w:rPr>
                <w:color w:val="334155"/>
                <w:sz w:val="19"/>
              </w:rPr>
              <w:t>Recharts</w:t>
            </w:r>
          </w:p>
        </w:tc>
        <w:tc>
          <w:tcPr>
            <w:tcW w:w="2340" w:type="dxa"/>
            <w:shd w:val="clear" w:color="auto" w:fill="F8FAFC"/>
            <w:tcMar>
              <w:top w:w="100" w:type="dxa"/>
              <w:left w:w="150" w:type="dxa"/>
              <w:bottom w:w="100" w:type="dxa"/>
              <w:right w:w="150" w:type="dxa"/>
            </w:tcMar>
          </w:tcPr>
          <w:p w14:paraId="615B4971" w14:textId="77777777" w:rsidR="001E4693" w:rsidRDefault="00000000">
            <w:pPr>
              <w:spacing w:before="80" w:after="80"/>
            </w:pPr>
            <w:r>
              <w:rPr>
                <w:color w:val="334155"/>
                <w:sz w:val="19"/>
              </w:rPr>
              <w:t>`v3.0.0`</w:t>
            </w:r>
          </w:p>
        </w:tc>
        <w:tc>
          <w:tcPr>
            <w:tcW w:w="2340" w:type="dxa"/>
            <w:shd w:val="clear" w:color="auto" w:fill="F8FAFC"/>
            <w:tcMar>
              <w:top w:w="100" w:type="dxa"/>
              <w:left w:w="150" w:type="dxa"/>
              <w:bottom w:w="100" w:type="dxa"/>
              <w:right w:w="150" w:type="dxa"/>
            </w:tcMar>
          </w:tcPr>
          <w:p w14:paraId="061D589C" w14:textId="77777777" w:rsidR="001E4693" w:rsidRDefault="00000000">
            <w:pPr>
              <w:spacing w:before="80" w:after="80"/>
            </w:pPr>
            <w:r>
              <w:rPr>
                <w:color w:val="334155"/>
                <w:sz w:val="19"/>
              </w:rPr>
              <w:t>Analytics dashboards, pie charts, and growth trends.</w:t>
            </w:r>
          </w:p>
        </w:tc>
      </w:tr>
      <w:tr w:rsidR="001E4693" w14:paraId="6A4AA37D" w14:textId="77777777">
        <w:trPr>
          <w:jc w:val="center"/>
        </w:trPr>
        <w:tc>
          <w:tcPr>
            <w:tcW w:w="2340" w:type="dxa"/>
            <w:tcMar>
              <w:top w:w="100" w:type="dxa"/>
              <w:left w:w="150" w:type="dxa"/>
              <w:bottom w:w="100" w:type="dxa"/>
              <w:right w:w="150" w:type="dxa"/>
            </w:tcMar>
          </w:tcPr>
          <w:p w14:paraId="6FC92F40" w14:textId="77777777" w:rsidR="001E4693" w:rsidRDefault="00000000">
            <w:pPr>
              <w:spacing w:before="80" w:after="80"/>
            </w:pPr>
            <w:r>
              <w:rPr>
                <w:color w:val="334155"/>
                <w:sz w:val="19"/>
              </w:rPr>
              <w:t>**Barcode Decoder**</w:t>
            </w:r>
          </w:p>
        </w:tc>
        <w:tc>
          <w:tcPr>
            <w:tcW w:w="2340" w:type="dxa"/>
            <w:tcMar>
              <w:top w:w="100" w:type="dxa"/>
              <w:left w:w="150" w:type="dxa"/>
              <w:bottom w:w="100" w:type="dxa"/>
              <w:right w:w="150" w:type="dxa"/>
            </w:tcMar>
          </w:tcPr>
          <w:p w14:paraId="1426AE0D" w14:textId="77777777" w:rsidR="001E4693" w:rsidRDefault="00000000">
            <w:pPr>
              <w:spacing w:before="80" w:after="80"/>
            </w:pPr>
            <w:r>
              <w:rPr>
                <w:color w:val="334155"/>
                <w:sz w:val="19"/>
              </w:rPr>
              <w:t>`react-barcode-scanner`</w:t>
            </w:r>
          </w:p>
        </w:tc>
        <w:tc>
          <w:tcPr>
            <w:tcW w:w="2340" w:type="dxa"/>
            <w:tcMar>
              <w:top w:w="100" w:type="dxa"/>
              <w:left w:w="150" w:type="dxa"/>
              <w:bottom w:w="100" w:type="dxa"/>
              <w:right w:w="150" w:type="dxa"/>
            </w:tcMar>
          </w:tcPr>
          <w:p w14:paraId="2AEFEFAE" w14:textId="77777777" w:rsidR="001E4693" w:rsidRDefault="00000000">
            <w:pPr>
              <w:spacing w:before="80" w:after="80"/>
            </w:pPr>
            <w:r>
              <w:rPr>
                <w:color w:val="334155"/>
                <w:sz w:val="19"/>
              </w:rPr>
              <w:t>`v4.0.1`</w:t>
            </w:r>
          </w:p>
        </w:tc>
        <w:tc>
          <w:tcPr>
            <w:tcW w:w="2340" w:type="dxa"/>
            <w:tcMar>
              <w:top w:w="100" w:type="dxa"/>
              <w:left w:w="150" w:type="dxa"/>
              <w:bottom w:w="100" w:type="dxa"/>
              <w:right w:w="150" w:type="dxa"/>
            </w:tcMar>
          </w:tcPr>
          <w:p w14:paraId="51CAC093" w14:textId="77777777" w:rsidR="001E4693" w:rsidRDefault="00000000">
            <w:pPr>
              <w:spacing w:before="80" w:after="80"/>
            </w:pPr>
            <w:r>
              <w:rPr>
                <w:color w:val="334155"/>
                <w:sz w:val="19"/>
              </w:rPr>
              <w:t>Camera-based barcode scanning component.</w:t>
            </w:r>
          </w:p>
        </w:tc>
      </w:tr>
      <w:tr w:rsidR="001E4693" w14:paraId="64FC9A98" w14:textId="77777777">
        <w:trPr>
          <w:jc w:val="center"/>
        </w:trPr>
        <w:tc>
          <w:tcPr>
            <w:tcW w:w="2340" w:type="dxa"/>
            <w:shd w:val="clear" w:color="auto" w:fill="F8FAFC"/>
            <w:tcMar>
              <w:top w:w="100" w:type="dxa"/>
              <w:left w:w="150" w:type="dxa"/>
              <w:bottom w:w="100" w:type="dxa"/>
              <w:right w:w="150" w:type="dxa"/>
            </w:tcMar>
          </w:tcPr>
          <w:p w14:paraId="4C6ED551" w14:textId="77777777" w:rsidR="001E4693" w:rsidRDefault="00000000">
            <w:pPr>
              <w:spacing w:before="80" w:after="80"/>
            </w:pPr>
            <w:r>
              <w:rPr>
                <w:color w:val="334155"/>
                <w:sz w:val="19"/>
              </w:rPr>
              <w:t>**Server Runtime**</w:t>
            </w:r>
          </w:p>
        </w:tc>
        <w:tc>
          <w:tcPr>
            <w:tcW w:w="2340" w:type="dxa"/>
            <w:shd w:val="clear" w:color="auto" w:fill="F8FAFC"/>
            <w:tcMar>
              <w:top w:w="100" w:type="dxa"/>
              <w:left w:w="150" w:type="dxa"/>
              <w:bottom w:w="100" w:type="dxa"/>
              <w:right w:w="150" w:type="dxa"/>
            </w:tcMar>
          </w:tcPr>
          <w:p w14:paraId="52FA5546" w14:textId="77777777" w:rsidR="001E4693" w:rsidRDefault="00000000">
            <w:pPr>
              <w:spacing w:before="80" w:after="80"/>
            </w:pPr>
            <w:r>
              <w:rPr>
                <w:color w:val="334155"/>
                <w:sz w:val="19"/>
              </w:rPr>
              <w:t>Node.js</w:t>
            </w:r>
          </w:p>
        </w:tc>
        <w:tc>
          <w:tcPr>
            <w:tcW w:w="2340" w:type="dxa"/>
            <w:shd w:val="clear" w:color="auto" w:fill="F8FAFC"/>
            <w:tcMar>
              <w:top w:w="100" w:type="dxa"/>
              <w:left w:w="150" w:type="dxa"/>
              <w:bottom w:w="100" w:type="dxa"/>
              <w:right w:w="150" w:type="dxa"/>
            </w:tcMar>
          </w:tcPr>
          <w:p w14:paraId="68A637E4" w14:textId="77777777" w:rsidR="001E4693" w:rsidRDefault="00000000">
            <w:pPr>
              <w:spacing w:before="80" w:after="80"/>
            </w:pPr>
            <w:r>
              <w:rPr>
                <w:color w:val="334155"/>
                <w:sz w:val="19"/>
              </w:rPr>
              <w:t>`v20+ (ESM)`</w:t>
            </w:r>
          </w:p>
        </w:tc>
        <w:tc>
          <w:tcPr>
            <w:tcW w:w="2340" w:type="dxa"/>
            <w:shd w:val="clear" w:color="auto" w:fill="F8FAFC"/>
            <w:tcMar>
              <w:top w:w="100" w:type="dxa"/>
              <w:left w:w="150" w:type="dxa"/>
              <w:bottom w:w="100" w:type="dxa"/>
              <w:right w:w="150" w:type="dxa"/>
            </w:tcMar>
          </w:tcPr>
          <w:p w14:paraId="4BBB2162" w14:textId="77777777" w:rsidR="001E4693" w:rsidRDefault="00000000">
            <w:pPr>
              <w:spacing w:before="80" w:after="80"/>
            </w:pPr>
            <w:r>
              <w:rPr>
                <w:color w:val="334155"/>
                <w:sz w:val="19"/>
              </w:rPr>
              <w:t>Asynchronous server execution environment.</w:t>
            </w:r>
          </w:p>
        </w:tc>
      </w:tr>
      <w:tr w:rsidR="001E4693" w14:paraId="73249551" w14:textId="77777777">
        <w:trPr>
          <w:jc w:val="center"/>
        </w:trPr>
        <w:tc>
          <w:tcPr>
            <w:tcW w:w="2340" w:type="dxa"/>
            <w:tcMar>
              <w:top w:w="100" w:type="dxa"/>
              <w:left w:w="150" w:type="dxa"/>
              <w:bottom w:w="100" w:type="dxa"/>
              <w:right w:w="150" w:type="dxa"/>
            </w:tcMar>
          </w:tcPr>
          <w:p w14:paraId="49C3ABEF" w14:textId="77777777" w:rsidR="001E4693" w:rsidRDefault="00000000">
            <w:pPr>
              <w:spacing w:before="80" w:after="80"/>
            </w:pPr>
            <w:r>
              <w:rPr>
                <w:color w:val="334155"/>
                <w:sz w:val="19"/>
              </w:rPr>
              <w:t>**Web Framework**</w:t>
            </w:r>
          </w:p>
        </w:tc>
        <w:tc>
          <w:tcPr>
            <w:tcW w:w="2340" w:type="dxa"/>
            <w:tcMar>
              <w:top w:w="100" w:type="dxa"/>
              <w:left w:w="150" w:type="dxa"/>
              <w:bottom w:w="100" w:type="dxa"/>
              <w:right w:w="150" w:type="dxa"/>
            </w:tcMar>
          </w:tcPr>
          <w:p w14:paraId="72A7CD2F" w14:textId="77777777" w:rsidR="001E4693" w:rsidRDefault="00000000">
            <w:pPr>
              <w:spacing w:before="80" w:after="80"/>
            </w:pPr>
            <w:r>
              <w:rPr>
                <w:color w:val="334155"/>
                <w:sz w:val="19"/>
              </w:rPr>
              <w:t>Express.js</w:t>
            </w:r>
          </w:p>
        </w:tc>
        <w:tc>
          <w:tcPr>
            <w:tcW w:w="2340" w:type="dxa"/>
            <w:tcMar>
              <w:top w:w="100" w:type="dxa"/>
              <w:left w:w="150" w:type="dxa"/>
              <w:bottom w:w="100" w:type="dxa"/>
              <w:right w:w="150" w:type="dxa"/>
            </w:tcMar>
          </w:tcPr>
          <w:p w14:paraId="2A776A5A" w14:textId="77777777" w:rsidR="001E4693" w:rsidRDefault="00000000">
            <w:pPr>
              <w:spacing w:before="80" w:after="80"/>
            </w:pPr>
            <w:r>
              <w:rPr>
                <w:color w:val="334155"/>
                <w:sz w:val="19"/>
              </w:rPr>
              <w:t>`v4.21.0`</w:t>
            </w:r>
          </w:p>
        </w:tc>
        <w:tc>
          <w:tcPr>
            <w:tcW w:w="2340" w:type="dxa"/>
            <w:tcMar>
              <w:top w:w="100" w:type="dxa"/>
              <w:left w:w="150" w:type="dxa"/>
              <w:bottom w:w="100" w:type="dxa"/>
              <w:right w:w="150" w:type="dxa"/>
            </w:tcMar>
          </w:tcPr>
          <w:p w14:paraId="4237D649" w14:textId="77777777" w:rsidR="001E4693" w:rsidRDefault="00000000">
            <w:pPr>
              <w:spacing w:before="80" w:after="80"/>
            </w:pPr>
            <w:r>
              <w:rPr>
                <w:color w:val="334155"/>
                <w:sz w:val="19"/>
              </w:rPr>
              <w:t xml:space="preserve">REST API routing and middleware </w:t>
            </w:r>
            <w:r>
              <w:rPr>
                <w:color w:val="334155"/>
                <w:sz w:val="19"/>
              </w:rPr>
              <w:lastRenderedPageBreak/>
              <w:t>orchestration.</w:t>
            </w:r>
          </w:p>
        </w:tc>
      </w:tr>
      <w:tr w:rsidR="001E4693" w14:paraId="45414932" w14:textId="77777777">
        <w:trPr>
          <w:jc w:val="center"/>
        </w:trPr>
        <w:tc>
          <w:tcPr>
            <w:tcW w:w="2340" w:type="dxa"/>
            <w:shd w:val="clear" w:color="auto" w:fill="F8FAFC"/>
            <w:tcMar>
              <w:top w:w="100" w:type="dxa"/>
              <w:left w:w="150" w:type="dxa"/>
              <w:bottom w:w="100" w:type="dxa"/>
              <w:right w:w="150" w:type="dxa"/>
            </w:tcMar>
          </w:tcPr>
          <w:p w14:paraId="5D814CB8" w14:textId="77777777" w:rsidR="001E4693" w:rsidRDefault="00000000">
            <w:pPr>
              <w:spacing w:before="80" w:after="80"/>
            </w:pPr>
            <w:r>
              <w:rPr>
                <w:color w:val="334155"/>
                <w:sz w:val="19"/>
              </w:rPr>
              <w:lastRenderedPageBreak/>
              <w:t>**Database Engine**</w:t>
            </w:r>
          </w:p>
        </w:tc>
        <w:tc>
          <w:tcPr>
            <w:tcW w:w="2340" w:type="dxa"/>
            <w:shd w:val="clear" w:color="auto" w:fill="F8FAFC"/>
            <w:tcMar>
              <w:top w:w="100" w:type="dxa"/>
              <w:left w:w="150" w:type="dxa"/>
              <w:bottom w:w="100" w:type="dxa"/>
              <w:right w:w="150" w:type="dxa"/>
            </w:tcMar>
          </w:tcPr>
          <w:p w14:paraId="44691845" w14:textId="77777777" w:rsidR="001E4693" w:rsidRDefault="00000000">
            <w:pPr>
              <w:spacing w:before="80" w:after="80"/>
            </w:pPr>
            <w:r>
              <w:rPr>
                <w:color w:val="334155"/>
                <w:sz w:val="19"/>
              </w:rPr>
              <w:t>MySQL</w:t>
            </w:r>
          </w:p>
        </w:tc>
        <w:tc>
          <w:tcPr>
            <w:tcW w:w="2340" w:type="dxa"/>
            <w:shd w:val="clear" w:color="auto" w:fill="F8FAFC"/>
            <w:tcMar>
              <w:top w:w="100" w:type="dxa"/>
              <w:left w:w="150" w:type="dxa"/>
              <w:bottom w:w="100" w:type="dxa"/>
              <w:right w:w="150" w:type="dxa"/>
            </w:tcMar>
          </w:tcPr>
          <w:p w14:paraId="0ED4D859" w14:textId="77777777" w:rsidR="001E4693" w:rsidRDefault="00000000">
            <w:pPr>
              <w:spacing w:before="80" w:after="80"/>
            </w:pPr>
            <w:r>
              <w:rPr>
                <w:color w:val="334155"/>
                <w:sz w:val="19"/>
              </w:rPr>
              <w:t>`v8.0`</w:t>
            </w:r>
          </w:p>
        </w:tc>
        <w:tc>
          <w:tcPr>
            <w:tcW w:w="2340" w:type="dxa"/>
            <w:shd w:val="clear" w:color="auto" w:fill="F8FAFC"/>
            <w:tcMar>
              <w:top w:w="100" w:type="dxa"/>
              <w:left w:w="150" w:type="dxa"/>
              <w:bottom w:w="100" w:type="dxa"/>
              <w:right w:w="150" w:type="dxa"/>
            </w:tcMar>
          </w:tcPr>
          <w:p w14:paraId="167C9A89" w14:textId="77777777" w:rsidR="001E4693" w:rsidRDefault="00000000">
            <w:pPr>
              <w:spacing w:before="80" w:after="80"/>
            </w:pPr>
            <w:r>
              <w:rPr>
                <w:color w:val="334155"/>
                <w:sz w:val="19"/>
              </w:rPr>
              <w:t>Relational storage engine with InnoDB transaction support.</w:t>
            </w:r>
          </w:p>
        </w:tc>
      </w:tr>
      <w:tr w:rsidR="001E4693" w14:paraId="714E4C15" w14:textId="77777777">
        <w:trPr>
          <w:jc w:val="center"/>
        </w:trPr>
        <w:tc>
          <w:tcPr>
            <w:tcW w:w="2340" w:type="dxa"/>
            <w:tcMar>
              <w:top w:w="100" w:type="dxa"/>
              <w:left w:w="150" w:type="dxa"/>
              <w:bottom w:w="100" w:type="dxa"/>
              <w:right w:w="150" w:type="dxa"/>
            </w:tcMar>
          </w:tcPr>
          <w:p w14:paraId="74A1CB51" w14:textId="77777777" w:rsidR="001E4693" w:rsidRDefault="00000000">
            <w:pPr>
              <w:spacing w:before="80" w:after="80"/>
            </w:pPr>
            <w:r>
              <w:rPr>
                <w:color w:val="334155"/>
                <w:sz w:val="19"/>
              </w:rPr>
              <w:t>**Database Driver**</w:t>
            </w:r>
          </w:p>
        </w:tc>
        <w:tc>
          <w:tcPr>
            <w:tcW w:w="2340" w:type="dxa"/>
            <w:tcMar>
              <w:top w:w="100" w:type="dxa"/>
              <w:left w:w="150" w:type="dxa"/>
              <w:bottom w:w="100" w:type="dxa"/>
              <w:right w:w="150" w:type="dxa"/>
            </w:tcMar>
          </w:tcPr>
          <w:p w14:paraId="7E01DF8D" w14:textId="77777777" w:rsidR="001E4693" w:rsidRDefault="00000000">
            <w:pPr>
              <w:spacing w:before="80" w:after="80"/>
            </w:pPr>
            <w:r>
              <w:rPr>
                <w:color w:val="334155"/>
                <w:sz w:val="19"/>
              </w:rPr>
              <w:t>`mysql2`</w:t>
            </w:r>
          </w:p>
        </w:tc>
        <w:tc>
          <w:tcPr>
            <w:tcW w:w="2340" w:type="dxa"/>
            <w:tcMar>
              <w:top w:w="100" w:type="dxa"/>
              <w:left w:w="150" w:type="dxa"/>
              <w:bottom w:w="100" w:type="dxa"/>
              <w:right w:w="150" w:type="dxa"/>
            </w:tcMar>
          </w:tcPr>
          <w:p w14:paraId="28EA319D" w14:textId="77777777" w:rsidR="001E4693" w:rsidRDefault="00000000">
            <w:pPr>
              <w:spacing w:before="80" w:after="80"/>
            </w:pPr>
            <w:r>
              <w:rPr>
                <w:color w:val="334155"/>
                <w:sz w:val="19"/>
              </w:rPr>
              <w:t>`v3.11.0`</w:t>
            </w:r>
          </w:p>
        </w:tc>
        <w:tc>
          <w:tcPr>
            <w:tcW w:w="2340" w:type="dxa"/>
            <w:tcMar>
              <w:top w:w="100" w:type="dxa"/>
              <w:left w:w="150" w:type="dxa"/>
              <w:bottom w:w="100" w:type="dxa"/>
              <w:right w:w="150" w:type="dxa"/>
            </w:tcMar>
          </w:tcPr>
          <w:p w14:paraId="3B7E2495" w14:textId="77777777" w:rsidR="001E4693" w:rsidRDefault="00000000">
            <w:pPr>
              <w:spacing w:before="80" w:after="80"/>
            </w:pPr>
            <w:r>
              <w:rPr>
                <w:color w:val="334155"/>
                <w:sz w:val="19"/>
              </w:rPr>
              <w:t>Asynchronous MySQL client with promise API.</w:t>
            </w:r>
          </w:p>
        </w:tc>
      </w:tr>
      <w:tr w:rsidR="001E4693" w14:paraId="3B0AC03F" w14:textId="77777777">
        <w:trPr>
          <w:jc w:val="center"/>
        </w:trPr>
        <w:tc>
          <w:tcPr>
            <w:tcW w:w="2340" w:type="dxa"/>
            <w:shd w:val="clear" w:color="auto" w:fill="F8FAFC"/>
            <w:tcMar>
              <w:top w:w="100" w:type="dxa"/>
              <w:left w:w="150" w:type="dxa"/>
              <w:bottom w:w="100" w:type="dxa"/>
              <w:right w:w="150" w:type="dxa"/>
            </w:tcMar>
          </w:tcPr>
          <w:p w14:paraId="63C9A74E" w14:textId="77777777" w:rsidR="001E4693" w:rsidRDefault="00000000">
            <w:pPr>
              <w:spacing w:before="80" w:after="80"/>
            </w:pPr>
            <w:r>
              <w:rPr>
                <w:color w:val="334155"/>
                <w:sz w:val="19"/>
              </w:rPr>
              <w:t>**Token Security**</w:t>
            </w:r>
          </w:p>
        </w:tc>
        <w:tc>
          <w:tcPr>
            <w:tcW w:w="2340" w:type="dxa"/>
            <w:shd w:val="clear" w:color="auto" w:fill="F8FAFC"/>
            <w:tcMar>
              <w:top w:w="100" w:type="dxa"/>
              <w:left w:w="150" w:type="dxa"/>
              <w:bottom w:w="100" w:type="dxa"/>
              <w:right w:w="150" w:type="dxa"/>
            </w:tcMar>
          </w:tcPr>
          <w:p w14:paraId="4A2447E8" w14:textId="77777777" w:rsidR="001E4693" w:rsidRDefault="00000000">
            <w:pPr>
              <w:spacing w:before="80" w:after="80"/>
            </w:pPr>
            <w:r>
              <w:rPr>
                <w:color w:val="334155"/>
                <w:sz w:val="19"/>
              </w:rPr>
              <w:t>`jsonwebtoken`</w:t>
            </w:r>
          </w:p>
        </w:tc>
        <w:tc>
          <w:tcPr>
            <w:tcW w:w="2340" w:type="dxa"/>
            <w:shd w:val="clear" w:color="auto" w:fill="F8FAFC"/>
            <w:tcMar>
              <w:top w:w="100" w:type="dxa"/>
              <w:left w:w="150" w:type="dxa"/>
              <w:bottom w:w="100" w:type="dxa"/>
              <w:right w:w="150" w:type="dxa"/>
            </w:tcMar>
          </w:tcPr>
          <w:p w14:paraId="6CE770B0" w14:textId="77777777" w:rsidR="001E4693" w:rsidRDefault="00000000">
            <w:pPr>
              <w:spacing w:before="80" w:after="80"/>
            </w:pPr>
            <w:r>
              <w:rPr>
                <w:color w:val="334155"/>
                <w:sz w:val="19"/>
              </w:rPr>
              <w:t>`v9.0.0`</w:t>
            </w:r>
          </w:p>
        </w:tc>
        <w:tc>
          <w:tcPr>
            <w:tcW w:w="2340" w:type="dxa"/>
            <w:shd w:val="clear" w:color="auto" w:fill="F8FAFC"/>
            <w:tcMar>
              <w:top w:w="100" w:type="dxa"/>
              <w:left w:w="150" w:type="dxa"/>
              <w:bottom w:w="100" w:type="dxa"/>
              <w:right w:w="150" w:type="dxa"/>
            </w:tcMar>
          </w:tcPr>
          <w:p w14:paraId="05DAEEE0" w14:textId="77777777" w:rsidR="001E4693" w:rsidRDefault="00000000">
            <w:pPr>
              <w:spacing w:before="80" w:after="80"/>
            </w:pPr>
            <w:r>
              <w:rPr>
                <w:color w:val="334155"/>
                <w:sz w:val="19"/>
              </w:rPr>
              <w:t>Secure session JWT signing and verification.</w:t>
            </w:r>
          </w:p>
        </w:tc>
      </w:tr>
      <w:tr w:rsidR="001E4693" w14:paraId="1E71DA17" w14:textId="77777777">
        <w:trPr>
          <w:jc w:val="center"/>
        </w:trPr>
        <w:tc>
          <w:tcPr>
            <w:tcW w:w="2340" w:type="dxa"/>
            <w:tcMar>
              <w:top w:w="100" w:type="dxa"/>
              <w:left w:w="150" w:type="dxa"/>
              <w:bottom w:w="100" w:type="dxa"/>
              <w:right w:w="150" w:type="dxa"/>
            </w:tcMar>
          </w:tcPr>
          <w:p w14:paraId="267E058F" w14:textId="77777777" w:rsidR="001E4693" w:rsidRDefault="00000000">
            <w:pPr>
              <w:spacing w:before="80" w:after="80"/>
            </w:pPr>
            <w:r>
              <w:rPr>
                <w:color w:val="334155"/>
                <w:sz w:val="19"/>
              </w:rPr>
              <w:t>**Password Hashing**</w:t>
            </w:r>
          </w:p>
        </w:tc>
        <w:tc>
          <w:tcPr>
            <w:tcW w:w="2340" w:type="dxa"/>
            <w:tcMar>
              <w:top w:w="100" w:type="dxa"/>
              <w:left w:w="150" w:type="dxa"/>
              <w:bottom w:w="100" w:type="dxa"/>
              <w:right w:w="150" w:type="dxa"/>
            </w:tcMar>
          </w:tcPr>
          <w:p w14:paraId="4BA7FC2A" w14:textId="77777777" w:rsidR="001E4693" w:rsidRDefault="00000000">
            <w:pPr>
              <w:spacing w:before="80" w:after="80"/>
            </w:pPr>
            <w:r>
              <w:rPr>
                <w:color w:val="334155"/>
                <w:sz w:val="19"/>
              </w:rPr>
              <w:t>`bcrypt`</w:t>
            </w:r>
          </w:p>
        </w:tc>
        <w:tc>
          <w:tcPr>
            <w:tcW w:w="2340" w:type="dxa"/>
            <w:tcMar>
              <w:top w:w="100" w:type="dxa"/>
              <w:left w:w="150" w:type="dxa"/>
              <w:bottom w:w="100" w:type="dxa"/>
              <w:right w:w="150" w:type="dxa"/>
            </w:tcMar>
          </w:tcPr>
          <w:p w14:paraId="0681C076" w14:textId="77777777" w:rsidR="001E4693" w:rsidRDefault="00000000">
            <w:pPr>
              <w:spacing w:before="80" w:after="80"/>
            </w:pPr>
            <w:r>
              <w:rPr>
                <w:color w:val="334155"/>
                <w:sz w:val="19"/>
              </w:rPr>
              <w:t>`v5.1.0`</w:t>
            </w:r>
          </w:p>
        </w:tc>
        <w:tc>
          <w:tcPr>
            <w:tcW w:w="2340" w:type="dxa"/>
            <w:tcMar>
              <w:top w:w="100" w:type="dxa"/>
              <w:left w:w="150" w:type="dxa"/>
              <w:bottom w:w="100" w:type="dxa"/>
              <w:right w:w="150" w:type="dxa"/>
            </w:tcMar>
          </w:tcPr>
          <w:p w14:paraId="3AC1233E" w14:textId="77777777" w:rsidR="001E4693" w:rsidRDefault="00000000">
            <w:pPr>
              <w:spacing w:before="80" w:after="80"/>
            </w:pPr>
            <w:r>
              <w:rPr>
                <w:color w:val="334155"/>
                <w:sz w:val="19"/>
              </w:rPr>
              <w:t>Salted password hashing algorithm.</w:t>
            </w:r>
          </w:p>
        </w:tc>
      </w:tr>
    </w:tbl>
    <w:p w14:paraId="10C872A9" w14:textId="77777777" w:rsidR="001E4693" w:rsidRDefault="001E4693"/>
    <w:p w14:paraId="74E369C0" w14:textId="77777777" w:rsidR="001E4693" w:rsidRDefault="001E4693">
      <w:pPr>
        <w:spacing w:before="240" w:after="240"/>
      </w:pPr>
    </w:p>
    <w:p w14:paraId="535CD8F8" w14:textId="77777777" w:rsidR="001E4693" w:rsidRDefault="00000000">
      <w:pPr>
        <w:keepNext/>
        <w:spacing w:before="360" w:after="160"/>
      </w:pPr>
      <w:r>
        <w:rPr>
          <w:b/>
          <w:color w:val="1E293B"/>
          <w:sz w:val="40"/>
        </w:rPr>
        <w:t>CHAPTER 5 — IMPLEMENTATION AND DEVELOPMENT WORK</w:t>
      </w:r>
    </w:p>
    <w:p w14:paraId="2BFC836D" w14:textId="77777777" w:rsidR="001E4693" w:rsidRDefault="00000000">
      <w:pPr>
        <w:keepNext/>
        <w:spacing w:before="280" w:after="120"/>
      </w:pPr>
      <w:r>
        <w:rPr>
          <w:b/>
          <w:color w:val="0F172A"/>
          <w:sz w:val="28"/>
        </w:rPr>
        <w:t>5.1 Backend Development</w:t>
      </w:r>
    </w:p>
    <w:p w14:paraId="114AC491" w14:textId="77777777" w:rsidR="001E4693" w:rsidRDefault="00000000">
      <w:pPr>
        <w:spacing w:after="120"/>
      </w:pPr>
      <w:r>
        <w:t>Backend implementation focused on building modular REST controllers and models. All server source code was structured using native ECMAScript Modules (ESM). Key backend modules include:</w:t>
      </w:r>
    </w:p>
    <w:p w14:paraId="7C63AB97" w14:textId="77777777" w:rsidR="001E4693" w:rsidRDefault="00000000">
      <w:pPr>
        <w:spacing w:after="80"/>
        <w:ind w:left="360"/>
      </w:pPr>
      <w:r>
        <w:rPr>
          <w:rFonts w:ascii="Consolas" w:hAnsi="Consolas"/>
          <w:color w:val="2563EB"/>
          <w:sz w:val="19"/>
        </w:rPr>
        <w:t>authController.js</w:t>
      </w:r>
      <w:r>
        <w:t>: Handles user login, registration verification, token refresh, and logout.</w:t>
      </w:r>
    </w:p>
    <w:p w14:paraId="16BAB38C" w14:textId="77777777" w:rsidR="001E4693" w:rsidRDefault="00000000">
      <w:pPr>
        <w:spacing w:after="80"/>
        <w:ind w:left="360"/>
      </w:pPr>
      <w:r>
        <w:rPr>
          <w:rFonts w:ascii="Consolas" w:hAnsi="Consolas"/>
          <w:color w:val="2563EB"/>
          <w:sz w:val="19"/>
        </w:rPr>
        <w:t>saleController.js</w:t>
      </w:r>
      <w:r>
        <w:t>: Orchestrates server-authoritative checkout, stock decrements, and return processing.</w:t>
      </w:r>
    </w:p>
    <w:p w14:paraId="1386C6B9" w14:textId="77777777" w:rsidR="001E4693" w:rsidRDefault="00000000">
      <w:pPr>
        <w:spacing w:after="80"/>
        <w:ind w:left="360"/>
      </w:pPr>
      <w:r>
        <w:rPr>
          <w:rFonts w:ascii="Consolas" w:hAnsi="Consolas"/>
          <w:color w:val="2563EB"/>
          <w:sz w:val="19"/>
        </w:rPr>
        <w:t>inventoryController.js</w:t>
      </w:r>
      <w:r>
        <w:t>: Manages base catalog items, satellite fields, variant matrices, and barcode scanning lookups.</w:t>
      </w:r>
    </w:p>
    <w:p w14:paraId="348257E9" w14:textId="77777777" w:rsidR="001E4693" w:rsidRDefault="00000000">
      <w:pPr>
        <w:spacing w:after="80"/>
        <w:ind w:left="360"/>
      </w:pPr>
      <w:r>
        <w:rPr>
          <w:rFonts w:ascii="Consolas" w:hAnsi="Consolas"/>
          <w:color w:val="2563EB"/>
          <w:sz w:val="19"/>
        </w:rPr>
        <w:t>themeController.js</w:t>
      </w:r>
      <w:r>
        <w:t>: Manages theme palette fetching, theme entitlements, and custom palette creations.</w:t>
      </w:r>
    </w:p>
    <w:p w14:paraId="07736209" w14:textId="77777777" w:rsidR="001E4693" w:rsidRDefault="00000000">
      <w:pPr>
        <w:spacing w:after="80"/>
        <w:ind w:left="360"/>
      </w:pPr>
      <w:r>
        <w:rPr>
          <w:rFonts w:ascii="Consolas" w:hAnsi="Consolas"/>
          <w:color w:val="2563EB"/>
          <w:sz w:val="19"/>
        </w:rPr>
        <w:t>superAdminDashboardController.js</w:t>
      </w:r>
      <w:r>
        <w:t>: Aggregates platform-wide KPI metrics and active business distribution metrics.</w:t>
      </w:r>
    </w:p>
    <w:p w14:paraId="7084A552" w14:textId="77777777" w:rsidR="001E4693" w:rsidRDefault="00000000">
      <w:pPr>
        <w:keepNext/>
        <w:spacing w:before="280" w:after="120"/>
      </w:pPr>
      <w:r>
        <w:rPr>
          <w:b/>
          <w:color w:val="0F172A"/>
          <w:sz w:val="28"/>
        </w:rPr>
        <w:lastRenderedPageBreak/>
        <w:t>5.2 REST API Development</w:t>
      </w:r>
    </w:p>
    <w:p w14:paraId="2BC72184" w14:textId="77777777" w:rsidR="001E4693" w:rsidRDefault="00000000">
      <w:pPr>
        <w:spacing w:after="120"/>
      </w:pPr>
      <w:r>
        <w:t>All backend APIs follow RESTful conventions, returning standardized JSON payloads:</w:t>
      </w:r>
    </w:p>
    <w:p w14:paraId="115D9FFF" w14:textId="77777777" w:rsidR="001E4693" w:rsidRDefault="00000000">
      <w:pPr>
        <w:spacing w:after="80"/>
        <w:ind w:left="360"/>
      </w:pPr>
      <w:r>
        <w:rPr>
          <w:rFonts w:ascii="Consolas" w:hAnsi="Consolas"/>
          <w:color w:val="2563EB"/>
          <w:sz w:val="19"/>
        </w:rPr>
        <w:t>POST /api/auth/login</w:t>
      </w:r>
      <w:r>
        <w:t>: Authenticates user credentials and issues HTTP-only JWT cookies.</w:t>
      </w:r>
    </w:p>
    <w:p w14:paraId="4FCFA159" w14:textId="77777777" w:rsidR="001E4693" w:rsidRDefault="00000000">
      <w:pPr>
        <w:spacing w:after="80"/>
        <w:ind w:left="360"/>
      </w:pPr>
      <w:r>
        <w:rPr>
          <w:rFonts w:ascii="Consolas" w:hAnsi="Consolas"/>
          <w:color w:val="2563EB"/>
          <w:sz w:val="19"/>
        </w:rPr>
        <w:t>POST /api/sales/checkout</w:t>
      </w:r>
      <w:r>
        <w:t>: Processes POS cart checkout within an atomic transaction.</w:t>
      </w:r>
    </w:p>
    <w:p w14:paraId="6B6DB782" w14:textId="77777777" w:rsidR="001E4693" w:rsidRDefault="00000000">
      <w:pPr>
        <w:spacing w:after="80"/>
        <w:ind w:left="360"/>
      </w:pPr>
      <w:r>
        <w:rPr>
          <w:rFonts w:ascii="Consolas" w:hAnsi="Consolas"/>
          <w:color w:val="2563EB"/>
          <w:sz w:val="19"/>
        </w:rPr>
        <w:t>GET /api/inventory/scan/:barcode</w:t>
      </w:r>
      <w:r>
        <w:t>: Executes tenant-scoped barcode lookups across products and variants.</w:t>
      </w:r>
    </w:p>
    <w:p w14:paraId="6B25F0CF" w14:textId="77777777" w:rsidR="001E4693" w:rsidRDefault="00000000">
      <w:pPr>
        <w:spacing w:after="80"/>
        <w:ind w:left="360"/>
      </w:pPr>
      <w:r>
        <w:rPr>
          <w:rFonts w:ascii="Consolas" w:hAnsi="Consolas"/>
          <w:color w:val="2563EB"/>
          <w:sz w:val="19"/>
        </w:rPr>
        <w:t>GET /api/themes/current</w:t>
      </w:r>
      <w:r>
        <w:t>: Fetches active theme palette colors for the authenticated business.</w:t>
      </w:r>
    </w:p>
    <w:p w14:paraId="29941555" w14:textId="77777777" w:rsidR="001E4693" w:rsidRDefault="00000000">
      <w:pPr>
        <w:spacing w:after="80"/>
        <w:ind w:left="360"/>
      </w:pPr>
      <w:r>
        <w:rPr>
          <w:rFonts w:ascii="Consolas" w:hAnsi="Consolas"/>
          <w:color w:val="2563EB"/>
          <w:sz w:val="19"/>
        </w:rPr>
        <w:t>PUT /api/receipt-settings</w:t>
      </w:r>
      <w:r>
        <w:t>: Updates store receipt headers, footers, language (</w:t>
      </w:r>
      <w:r>
        <w:rPr>
          <w:rFonts w:ascii="Consolas" w:hAnsi="Consolas"/>
          <w:color w:val="2563EB"/>
          <w:sz w:val="19"/>
        </w:rPr>
        <w:t>en</w:t>
      </w:r>
      <w:r>
        <w:t>/</w:t>
      </w:r>
      <w:r>
        <w:rPr>
          <w:rFonts w:ascii="Consolas" w:hAnsi="Consolas"/>
          <w:color w:val="2563EB"/>
          <w:sz w:val="19"/>
        </w:rPr>
        <w:t>ur</w:t>
      </w:r>
      <w:r>
        <w:t>), and font sizes.</w:t>
      </w:r>
    </w:p>
    <w:p w14:paraId="31033984" w14:textId="77777777" w:rsidR="001E4693" w:rsidRDefault="00000000">
      <w:pPr>
        <w:keepNext/>
        <w:spacing w:before="280" w:after="120"/>
      </w:pPr>
      <w:r>
        <w:rPr>
          <w:b/>
          <w:color w:val="0F172A"/>
          <w:sz w:val="28"/>
        </w:rPr>
        <w:t>5.3 Database Development</w:t>
      </w:r>
    </w:p>
    <w:p w14:paraId="63C25C69" w14:textId="77777777" w:rsidR="001E4693" w:rsidRDefault="00000000">
      <w:pPr>
        <w:spacing w:after="120"/>
      </w:pPr>
      <w:r>
        <w:t>Database schema development was managed via [</w:t>
      </w:r>
      <w:r>
        <w:rPr>
          <w:rFonts w:ascii="Consolas" w:hAnsi="Consolas"/>
          <w:color w:val="2563EB"/>
          <w:sz w:val="19"/>
        </w:rPr>
        <w:t>server/db/schema.sql</w:t>
      </w:r>
      <w:r>
        <w:t>](file:///c:/CODING/Internship/Nexus_Desktop_Design/server/db/schema.sql). Database queries were written using parameterized placeholders (</w:t>
      </w:r>
      <w:r>
        <w:rPr>
          <w:rFonts w:ascii="Consolas" w:hAnsi="Consolas"/>
          <w:color w:val="2563EB"/>
          <w:sz w:val="19"/>
        </w:rPr>
        <w:t>?</w:t>
      </w:r>
      <w:r>
        <w:t>) to guarantee absolute protection against SQL injection attacks. Database transactions were encapsulated using a reusable transaction wrapper (</w:t>
      </w:r>
      <w:r>
        <w:rPr>
          <w:rFonts w:ascii="Consolas" w:hAnsi="Consolas"/>
          <w:color w:val="2563EB"/>
          <w:sz w:val="19"/>
        </w:rPr>
        <w:t>withTransaction</w:t>
      </w:r>
      <w:r>
        <w:t xml:space="preserve"> in [</w:t>
      </w:r>
      <w:r>
        <w:rPr>
          <w:rFonts w:ascii="Consolas" w:hAnsi="Consolas"/>
          <w:color w:val="2563EB"/>
          <w:sz w:val="19"/>
        </w:rPr>
        <w:t>server/config/db.js</w:t>
      </w:r>
      <w:r>
        <w:t>](file:///c:/CODING/Internship/Nexus_Desktop_Design/server/config/db.js)).</w:t>
      </w:r>
    </w:p>
    <w:p w14:paraId="326011B8" w14:textId="77777777" w:rsidR="001E4693" w:rsidRDefault="00000000">
      <w:pPr>
        <w:keepNext/>
        <w:spacing w:before="280" w:after="120"/>
      </w:pPr>
      <w:r>
        <w:rPr>
          <w:b/>
          <w:color w:val="0F172A"/>
          <w:sz w:val="28"/>
        </w:rPr>
        <w:t>5.4 Authentication and Authorization</w:t>
      </w:r>
    </w:p>
    <w:p w14:paraId="2A949710" w14:textId="77777777" w:rsidR="001E4693" w:rsidRDefault="00000000">
      <w:pPr>
        <w:spacing w:after="120"/>
      </w:pPr>
      <w:r>
        <w:t>Authentication middleware ([</w:t>
      </w:r>
      <w:r>
        <w:rPr>
          <w:rFonts w:ascii="Consolas" w:hAnsi="Consolas"/>
          <w:color w:val="2563EB"/>
          <w:sz w:val="19"/>
        </w:rPr>
        <w:t>server/middleware/authMiddleware.js</w:t>
      </w:r>
      <w:r>
        <w:t xml:space="preserve">](file:///c:/CODING/Internship/Nexus_Desktop_Design/server/middleware/authMiddleware.js)) intercepts incoming requests, validates JWT cookies, and attaches the authenticated user object to </w:t>
      </w:r>
      <w:r>
        <w:rPr>
          <w:rFonts w:ascii="Consolas" w:hAnsi="Consolas"/>
          <w:color w:val="2563EB"/>
          <w:sz w:val="19"/>
        </w:rPr>
        <w:t>req.user</w:t>
      </w:r>
      <w:r>
        <w:t>. Role-based authorization middleware (</w:t>
      </w:r>
      <w:r>
        <w:rPr>
          <w:rFonts w:ascii="Consolas" w:hAnsi="Consolas"/>
          <w:color w:val="2563EB"/>
          <w:sz w:val="19"/>
        </w:rPr>
        <w:t>authorize('admin', 'super_admin')</w:t>
      </w:r>
      <w:r>
        <w:t>) blocks unauthorized cashier access to administrative APIs.</w:t>
      </w:r>
    </w:p>
    <w:p w14:paraId="217404C6" w14:textId="77777777" w:rsidR="001E4693" w:rsidRDefault="00000000">
      <w:pPr>
        <w:keepNext/>
        <w:spacing w:before="280" w:after="120"/>
      </w:pPr>
      <w:r>
        <w:rPr>
          <w:b/>
          <w:color w:val="0F172A"/>
          <w:sz w:val="28"/>
        </w:rPr>
        <w:t>5.5 Multi-Tenant Business Isolation</w:t>
      </w:r>
    </w:p>
    <w:p w14:paraId="7AE7F01A" w14:textId="77777777" w:rsidR="001E4693" w:rsidRDefault="00000000">
      <w:pPr>
        <w:spacing w:after="120"/>
      </w:pPr>
      <w:r>
        <w:t xml:space="preserve">Multi-tenant security was built into the backend controller layer. Middleware guard </w:t>
      </w:r>
      <w:r>
        <w:rPr>
          <w:rFonts w:ascii="Consolas" w:hAnsi="Consolas"/>
          <w:color w:val="2563EB"/>
          <w:sz w:val="19"/>
        </w:rPr>
        <w:t>requireBusiness</w:t>
      </w:r>
      <w:r>
        <w:t xml:space="preserve"> ensures that </w:t>
      </w:r>
      <w:r>
        <w:rPr>
          <w:rFonts w:ascii="Consolas" w:hAnsi="Consolas"/>
          <w:color w:val="2563EB"/>
          <w:sz w:val="19"/>
        </w:rPr>
        <w:t>req.user.businessId</w:t>
      </w:r>
      <w:r>
        <w:t xml:space="preserve"> exists before execution. Controllers extract </w:t>
      </w:r>
      <w:r>
        <w:rPr>
          <w:rFonts w:ascii="Consolas" w:hAnsi="Consolas"/>
          <w:color w:val="2563EB"/>
          <w:sz w:val="19"/>
        </w:rPr>
        <w:t>businessId</w:t>
      </w:r>
      <w:r>
        <w:t xml:space="preserve"> directly from </w:t>
      </w:r>
      <w:r>
        <w:rPr>
          <w:rFonts w:ascii="Consolas" w:hAnsi="Consolas"/>
          <w:color w:val="2563EB"/>
          <w:sz w:val="19"/>
        </w:rPr>
        <w:t>req.user</w:t>
      </w:r>
      <w:r>
        <w:t>, guaranteeing that SQL queries bind tenant parameters at the server level:</w:t>
      </w:r>
    </w:p>
    <w:p w14:paraId="2EF2FCEC" w14:textId="77777777" w:rsidR="001E4693" w:rsidRDefault="00000000">
      <w:pPr>
        <w:spacing w:before="120" w:after="160"/>
      </w:pPr>
      <w:r>
        <w:rPr>
          <w:rFonts w:ascii="Consolas" w:hAnsi="Consolas"/>
          <w:color w:val="1E293B"/>
          <w:sz w:val="19"/>
        </w:rPr>
        <w:t>// Server-derived tenant scoping example</w:t>
      </w:r>
      <w:r>
        <w:rPr>
          <w:rFonts w:ascii="Consolas" w:hAnsi="Consolas"/>
          <w:color w:val="1E293B"/>
          <w:sz w:val="19"/>
        </w:rPr>
        <w:br/>
        <w:t>const businessId = req.user.businessId;</w:t>
      </w:r>
      <w:r>
        <w:rPr>
          <w:rFonts w:ascii="Consolas" w:hAnsi="Consolas"/>
          <w:color w:val="1E293B"/>
          <w:sz w:val="19"/>
        </w:rPr>
        <w:br/>
        <w:t>const [products] = await db.execute(</w:t>
      </w:r>
      <w:r>
        <w:rPr>
          <w:rFonts w:ascii="Consolas" w:hAnsi="Consolas"/>
          <w:color w:val="1E293B"/>
          <w:sz w:val="19"/>
        </w:rPr>
        <w:br/>
        <w:t xml:space="preserve">  'SELECT * FROM products WHERE business_id = ? AND is_active = 1',</w:t>
      </w:r>
      <w:r>
        <w:rPr>
          <w:rFonts w:ascii="Consolas" w:hAnsi="Consolas"/>
          <w:color w:val="1E293B"/>
          <w:sz w:val="19"/>
        </w:rPr>
        <w:br/>
        <w:t xml:space="preserve">  [businessId]</w:t>
      </w:r>
      <w:r>
        <w:rPr>
          <w:rFonts w:ascii="Consolas" w:hAnsi="Consolas"/>
          <w:color w:val="1E293B"/>
          <w:sz w:val="19"/>
        </w:rPr>
        <w:br/>
        <w:t>);</w:t>
      </w:r>
    </w:p>
    <w:p w14:paraId="3ADDBDBB" w14:textId="77777777" w:rsidR="001E4693" w:rsidRDefault="00000000">
      <w:pPr>
        <w:keepNext/>
        <w:spacing w:before="280" w:after="120"/>
      </w:pPr>
      <w:r>
        <w:rPr>
          <w:b/>
          <w:color w:val="0F172A"/>
          <w:sz w:val="28"/>
        </w:rPr>
        <w:lastRenderedPageBreak/>
        <w:t>5.6 Frontend and Backend Integration</w:t>
      </w:r>
    </w:p>
    <w:p w14:paraId="67C47A29" w14:textId="77777777" w:rsidR="001E4693" w:rsidRDefault="00000000">
      <w:pPr>
        <w:spacing w:after="120"/>
      </w:pPr>
      <w:r>
        <w:t xml:space="preserve">Frontend integration was established using asynchronous </w:t>
      </w:r>
      <w:r>
        <w:rPr>
          <w:rFonts w:ascii="Consolas" w:hAnsi="Consolas"/>
          <w:color w:val="2563EB"/>
          <w:sz w:val="19"/>
        </w:rPr>
        <w:t>fetch</w:t>
      </w:r>
      <w:r>
        <w:t xml:space="preserve"> calls wrapped in custom service helpers. React state hooks manage API response data, loading spinners, and user error notifications. Form submissions sanitize inputs before transmitting payloads to backend REST endpoints.</w:t>
      </w:r>
    </w:p>
    <w:p w14:paraId="778F5ED1" w14:textId="77777777" w:rsidR="001E4693" w:rsidRDefault="00000000">
      <w:pPr>
        <w:keepNext/>
        <w:spacing w:before="280" w:after="120"/>
      </w:pPr>
      <w:r>
        <w:rPr>
          <w:b/>
          <w:color w:val="0F172A"/>
          <w:sz w:val="28"/>
        </w:rPr>
        <w:t>5.7 Error Handling and Validation</w:t>
      </w:r>
    </w:p>
    <w:p w14:paraId="523575A8" w14:textId="77777777" w:rsidR="001E4693" w:rsidRDefault="00000000">
      <w:pPr>
        <w:spacing w:after="120"/>
      </w:pPr>
      <w:r>
        <w:t>Comprehensive error handling was implemented across both application layers:</w:t>
      </w:r>
    </w:p>
    <w:p w14:paraId="67EF8013" w14:textId="77777777" w:rsidR="001E4693" w:rsidRDefault="00000000">
      <w:pPr>
        <w:spacing w:after="80"/>
        <w:ind w:left="360"/>
      </w:pPr>
      <w:r>
        <w:rPr>
          <w:b/>
        </w:rPr>
        <w:t>Backend Error Handling</w:t>
      </w:r>
      <w:r>
        <w:t>: Express controller try-catch blocks capture exceptions, rollback active database transactions, and return appropriate HTTP status codes (</w:t>
      </w:r>
      <w:r>
        <w:rPr>
          <w:rFonts w:ascii="Consolas" w:hAnsi="Consolas"/>
          <w:color w:val="2563EB"/>
          <w:sz w:val="19"/>
        </w:rPr>
        <w:t>400 Bad Request</w:t>
      </w:r>
      <w:r>
        <w:t xml:space="preserve">, </w:t>
      </w:r>
      <w:r>
        <w:rPr>
          <w:rFonts w:ascii="Consolas" w:hAnsi="Consolas"/>
          <w:color w:val="2563EB"/>
          <w:sz w:val="19"/>
        </w:rPr>
        <w:t>401 Unauthorized</w:t>
      </w:r>
      <w:r>
        <w:t xml:space="preserve">, </w:t>
      </w:r>
      <w:r>
        <w:rPr>
          <w:rFonts w:ascii="Consolas" w:hAnsi="Consolas"/>
          <w:color w:val="2563EB"/>
          <w:sz w:val="19"/>
        </w:rPr>
        <w:t>403 Forbidden</w:t>
      </w:r>
      <w:r>
        <w:t xml:space="preserve">, </w:t>
      </w:r>
      <w:r>
        <w:rPr>
          <w:rFonts w:ascii="Consolas" w:hAnsi="Consolas"/>
          <w:color w:val="2563EB"/>
          <w:sz w:val="19"/>
        </w:rPr>
        <w:t>404 Not Found</w:t>
      </w:r>
      <w:r>
        <w:t xml:space="preserve">, </w:t>
      </w:r>
      <w:r>
        <w:rPr>
          <w:rFonts w:ascii="Consolas" w:hAnsi="Consolas"/>
          <w:color w:val="2563EB"/>
          <w:sz w:val="19"/>
        </w:rPr>
        <w:t>500 Internal Server Error</w:t>
      </w:r>
      <w:r>
        <w:t>).</w:t>
      </w:r>
    </w:p>
    <w:p w14:paraId="6A115522" w14:textId="77777777" w:rsidR="001E4693" w:rsidRDefault="00000000">
      <w:pPr>
        <w:spacing w:after="80"/>
        <w:ind w:left="360"/>
      </w:pPr>
      <w:r>
        <w:rPr>
          <w:b/>
        </w:rPr>
        <w:t>Frontend Error Handling</w:t>
      </w:r>
      <w:r>
        <w:t>: Input validation guards present inline error messages (e.g. displaying validation alerts when a SuperAdmin attempts to save a theme palette without a name).</w:t>
      </w:r>
    </w:p>
    <w:p w14:paraId="35FBD956" w14:textId="77777777" w:rsidR="001E4693" w:rsidRDefault="001E4693">
      <w:pPr>
        <w:spacing w:before="240" w:after="240"/>
      </w:pPr>
    </w:p>
    <w:p w14:paraId="19CD85DF" w14:textId="77777777" w:rsidR="001E4693" w:rsidRDefault="00000000">
      <w:pPr>
        <w:keepNext/>
        <w:spacing w:before="360" w:after="160"/>
      </w:pPr>
      <w:r>
        <w:rPr>
          <w:b/>
          <w:color w:val="1E293B"/>
          <w:sz w:val="40"/>
        </w:rPr>
        <w:t>CHAPTER 6 — MAJOR FEATURES IMPLEMENTED</w:t>
      </w:r>
    </w:p>
    <w:p w14:paraId="7C957661" w14:textId="77777777" w:rsidR="001E4693" w:rsidRDefault="00000000">
      <w:pPr>
        <w:keepNext/>
        <w:spacing w:before="280" w:after="120"/>
      </w:pPr>
      <w:r>
        <w:rPr>
          <w:b/>
          <w:color w:val="0F172A"/>
          <w:sz w:val="28"/>
        </w:rPr>
        <w:t>6.1 Business Registration and Approval</w:t>
      </w:r>
    </w:p>
    <w:p w14:paraId="0CEB5430" w14:textId="77777777" w:rsidR="001E4693" w:rsidRDefault="00000000">
      <w:pPr>
        <w:spacing w:after="120"/>
      </w:pPr>
      <w:r>
        <w:t>The system enforces a multi-step onboarding and approval workflow for new business tenants:</w:t>
      </w:r>
    </w:p>
    <w:p w14:paraId="3B096D1C" w14:textId="77777777" w:rsidR="001E4693" w:rsidRDefault="00000000">
      <w:pPr>
        <w:spacing w:before="120" w:after="160"/>
      </w:pPr>
      <w:r>
        <w:rPr>
          <w:rFonts w:ascii="Consolas" w:hAnsi="Consolas"/>
          <w:color w:val="1E293B"/>
          <w:sz w:val="19"/>
        </w:rPr>
        <w:t>Register</w:t>
      </w:r>
      <w:r>
        <w:rPr>
          <w:rFonts w:ascii="Consolas" w:hAnsi="Consolas"/>
          <w:color w:val="1E293B"/>
          <w:sz w:val="19"/>
        </w:rPr>
        <w:br/>
        <w:t xml:space="preserve">   ↓</w:t>
      </w:r>
      <w:r>
        <w:rPr>
          <w:rFonts w:ascii="Consolas" w:hAnsi="Consolas"/>
          <w:color w:val="1E293B"/>
          <w:sz w:val="19"/>
        </w:rPr>
        <w:br/>
        <w:t>Select Business Module</w:t>
      </w:r>
      <w:r>
        <w:rPr>
          <w:rFonts w:ascii="Consolas" w:hAnsi="Consolas"/>
          <w:color w:val="1E293B"/>
          <w:sz w:val="19"/>
        </w:rPr>
        <w:br/>
        <w:t xml:space="preserve">   ↓</w:t>
      </w:r>
      <w:r>
        <w:rPr>
          <w:rFonts w:ascii="Consolas" w:hAnsi="Consolas"/>
          <w:color w:val="1E293B"/>
          <w:sz w:val="19"/>
        </w:rPr>
        <w:br/>
        <w:t>Configure Store Options</w:t>
      </w:r>
      <w:r>
        <w:rPr>
          <w:rFonts w:ascii="Consolas" w:hAnsi="Consolas"/>
          <w:color w:val="1E293B"/>
          <w:sz w:val="19"/>
        </w:rPr>
        <w:br/>
        <w:t xml:space="preserve">   ↓</w:t>
      </w:r>
      <w:r>
        <w:rPr>
          <w:rFonts w:ascii="Consolas" w:hAnsi="Consolas"/>
          <w:color w:val="1E293B"/>
          <w:sz w:val="19"/>
        </w:rPr>
        <w:br/>
        <w:t>Select Initial Theme</w:t>
      </w:r>
      <w:r>
        <w:rPr>
          <w:rFonts w:ascii="Consolas" w:hAnsi="Consolas"/>
          <w:color w:val="1E293B"/>
          <w:sz w:val="19"/>
        </w:rPr>
        <w:br/>
        <w:t xml:space="preserve">   ↓</w:t>
      </w:r>
      <w:r>
        <w:rPr>
          <w:rFonts w:ascii="Consolas" w:hAnsi="Consolas"/>
          <w:color w:val="1E293B"/>
          <w:sz w:val="19"/>
        </w:rPr>
        <w:br/>
        <w:t>Server-Side Price Calculation</w:t>
      </w:r>
      <w:r>
        <w:rPr>
          <w:rFonts w:ascii="Consolas" w:hAnsi="Consolas"/>
          <w:color w:val="1E293B"/>
          <w:sz w:val="19"/>
        </w:rPr>
        <w:br/>
        <w:t xml:space="preserve">   ↓</w:t>
      </w:r>
      <w:r>
        <w:rPr>
          <w:rFonts w:ascii="Consolas" w:hAnsi="Consolas"/>
          <w:color w:val="1E293B"/>
          <w:sz w:val="19"/>
        </w:rPr>
        <w:br/>
        <w:t>Submit Registration Request</w:t>
      </w:r>
      <w:r>
        <w:rPr>
          <w:rFonts w:ascii="Consolas" w:hAnsi="Consolas"/>
          <w:color w:val="1E293B"/>
          <w:sz w:val="19"/>
        </w:rPr>
        <w:br/>
        <w:t xml:space="preserve">   ↓</w:t>
      </w:r>
      <w:r>
        <w:rPr>
          <w:rFonts w:ascii="Consolas" w:hAnsi="Consolas"/>
          <w:color w:val="1E293B"/>
          <w:sz w:val="19"/>
        </w:rPr>
        <w:br/>
        <w:t>Account Set to PENDING Status</w:t>
      </w:r>
      <w:r>
        <w:rPr>
          <w:rFonts w:ascii="Consolas" w:hAnsi="Consolas"/>
          <w:color w:val="1E293B"/>
          <w:sz w:val="19"/>
        </w:rPr>
        <w:br/>
        <w:t xml:space="preserve">   ↓</w:t>
      </w:r>
      <w:r>
        <w:rPr>
          <w:rFonts w:ascii="Consolas" w:hAnsi="Consolas"/>
          <w:color w:val="1E293B"/>
          <w:sz w:val="19"/>
        </w:rPr>
        <w:br/>
        <w:t>SuperAdmin Review &amp; Approval</w:t>
      </w:r>
      <w:r>
        <w:rPr>
          <w:rFonts w:ascii="Consolas" w:hAnsi="Consolas"/>
          <w:color w:val="1E293B"/>
          <w:sz w:val="19"/>
        </w:rPr>
        <w:br/>
        <w:t xml:space="preserve">   ↓</w:t>
      </w:r>
      <w:r>
        <w:rPr>
          <w:rFonts w:ascii="Consolas" w:hAnsi="Consolas"/>
          <w:color w:val="1E293B"/>
          <w:sz w:val="19"/>
        </w:rPr>
        <w:br/>
        <w:t>Account Set to ACTIVE Status</w:t>
      </w:r>
      <w:r>
        <w:rPr>
          <w:rFonts w:ascii="Consolas" w:hAnsi="Consolas"/>
          <w:color w:val="1E293B"/>
          <w:sz w:val="19"/>
        </w:rPr>
        <w:br/>
        <w:t xml:space="preserve">   ↓</w:t>
      </w:r>
      <w:r>
        <w:rPr>
          <w:rFonts w:ascii="Consolas" w:hAnsi="Consolas"/>
          <w:color w:val="1E293B"/>
          <w:sz w:val="19"/>
        </w:rPr>
        <w:br/>
        <w:t>User Login Enabled</w:t>
      </w:r>
    </w:p>
    <w:p w14:paraId="73ABA36F" w14:textId="77777777" w:rsidR="001E4693" w:rsidRDefault="00000000">
      <w:pPr>
        <w:spacing w:after="120"/>
      </w:pPr>
      <w:r>
        <w:t xml:space="preserve">Server-side price calculation ensures client requests cannot tamper with subscription or module registration prices. Accounts remain in </w:t>
      </w:r>
      <w:r>
        <w:rPr>
          <w:rFonts w:ascii="Consolas" w:hAnsi="Consolas"/>
          <w:color w:val="2563EB"/>
          <w:sz w:val="19"/>
        </w:rPr>
        <w:t>PENDING</w:t>
      </w:r>
      <w:r>
        <w:t xml:space="preserve"> status until approved by a platform SuperAdmin.</w:t>
      </w:r>
    </w:p>
    <w:p w14:paraId="1AA9D87B" w14:textId="77777777" w:rsidR="001E4693" w:rsidRDefault="00000000">
      <w:pPr>
        <w:keepNext/>
        <w:spacing w:before="280" w:after="120"/>
      </w:pPr>
      <w:r>
        <w:rPr>
          <w:b/>
          <w:color w:val="0F172A"/>
          <w:sz w:val="28"/>
        </w:rPr>
        <w:lastRenderedPageBreak/>
        <w:t>6.2 POS and Checkout Engine</w:t>
      </w:r>
    </w:p>
    <w:p w14:paraId="00E2A39B" w14:textId="77777777" w:rsidR="001E4693" w:rsidRDefault="00000000">
      <w:pPr>
        <w:spacing w:after="120"/>
      </w:pPr>
      <w:r>
        <w:t xml:space="preserve">The POS checkout engine is completely server-authoritative. When a cashier clicks Checkout, the cart payload is submitted to </w:t>
      </w:r>
      <w:r>
        <w:rPr>
          <w:rFonts w:ascii="Consolas" w:hAnsi="Consolas"/>
          <w:color w:val="2563EB"/>
          <w:sz w:val="19"/>
        </w:rPr>
        <w:t>POST /api/sales/checkout</w:t>
      </w:r>
      <w:r>
        <w:t>.</w:t>
      </w:r>
    </w:p>
    <w:p w14:paraId="11AB1846" w14:textId="77777777" w:rsidR="001E4693" w:rsidRDefault="00000000">
      <w:pPr>
        <w:spacing w:before="120" w:after="160"/>
      </w:pPr>
      <w:r>
        <w:rPr>
          <w:rFonts w:ascii="Consolas" w:hAnsi="Consolas"/>
          <w:color w:val="1E293B"/>
          <w:sz w:val="19"/>
        </w:rPr>
        <w:t>POS Cart Payload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POST /api/sales/checkout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Begin Transaction (withTransaction)</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Lock Product/Variant Rows (SELECT FOR UPDATE)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Validate Unit Prices &amp; Stock Levels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Create Master Sale Record (INV-YYYYMMDD-XXXX)</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Insert Sale Line Items &amp; Decrement Stock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Log Stock Movement Ledger (type = 'sale')</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Commit Transaction &amp; Return Receipt Payload</w:t>
      </w:r>
    </w:p>
    <w:p w14:paraId="6BCEFA4A" w14:textId="77777777" w:rsidR="001E4693" w:rsidRDefault="00000000">
      <w:pPr>
        <w:spacing w:after="120"/>
      </w:pPr>
      <w:r>
        <w:t>Pessimistic row locking (</w:t>
      </w:r>
      <w:r>
        <w:rPr>
          <w:rFonts w:ascii="Consolas" w:hAnsi="Consolas"/>
          <w:color w:val="2563EB"/>
          <w:sz w:val="19"/>
        </w:rPr>
        <w:t>SELECT FOR UPDATE</w:t>
      </w:r>
      <w:r>
        <w:t>) prevents concurrent POS terminals from overselling inventory.</w:t>
      </w:r>
    </w:p>
    <w:p w14:paraId="7E64CB73" w14:textId="77777777" w:rsidR="001E4693" w:rsidRDefault="00000000">
      <w:pPr>
        <w:keepNext/>
        <w:spacing w:before="280" w:after="120"/>
      </w:pPr>
      <w:r>
        <w:rPr>
          <w:b/>
          <w:color w:val="0F172A"/>
          <w:sz w:val="28"/>
        </w:rPr>
        <w:t>6.3 Inventory Management</w:t>
      </w:r>
    </w:p>
    <w:p w14:paraId="7BDDE5D9" w14:textId="77777777" w:rsidR="001E4693" w:rsidRDefault="00000000">
      <w:pPr>
        <w:spacing w:after="120"/>
      </w:pPr>
      <w:r>
        <w:t>The inventory module provides full catalog control, enabling stock adjustments, category creation, minimum stock alerts, and append-only stock movement logging (</w:t>
      </w:r>
      <w:r>
        <w:rPr>
          <w:rFonts w:ascii="Consolas" w:hAnsi="Consolas"/>
          <w:color w:val="2563EB"/>
          <w:sz w:val="19"/>
        </w:rPr>
        <w:t>stock_movements</w:t>
      </w:r>
      <w:r>
        <w:t>).</w:t>
      </w:r>
    </w:p>
    <w:p w14:paraId="0AC7A567" w14:textId="77777777" w:rsidR="001E4693" w:rsidRDefault="00000000">
      <w:pPr>
        <w:keepNext/>
        <w:spacing w:before="280" w:after="120"/>
      </w:pPr>
      <w:r>
        <w:rPr>
          <w:b/>
          <w:color w:val="0F172A"/>
          <w:sz w:val="28"/>
        </w:rPr>
        <w:t>6.4 Product Variants</w:t>
      </w:r>
    </w:p>
    <w:p w14:paraId="282125BA" w14:textId="77777777" w:rsidR="001E4693" w:rsidRDefault="00000000">
      <w:pPr>
        <w:spacing w:after="120"/>
      </w:pPr>
      <w:r>
        <w:t xml:space="preserve">For apparel stores, the system manages multi-attribute product matrices using </w:t>
      </w:r>
      <w:r>
        <w:rPr>
          <w:rFonts w:ascii="Consolas" w:hAnsi="Consolas"/>
          <w:color w:val="2563EB"/>
          <w:sz w:val="19"/>
        </w:rPr>
        <w:t>product_variants</w:t>
      </w:r>
      <w:r>
        <w:t>. Each variant tracks:</w:t>
      </w:r>
    </w:p>
    <w:p w14:paraId="1AB12B16" w14:textId="77777777" w:rsidR="001E4693" w:rsidRDefault="00000000">
      <w:pPr>
        <w:spacing w:after="80"/>
        <w:ind w:left="360"/>
      </w:pPr>
      <w:r>
        <w:t>Variant ID, Parent Product ID, SKU, Barcode, Size, Color, Cost Price, Sale Price, Stock Quantity.</w:t>
      </w:r>
    </w:p>
    <w:p w14:paraId="19CEAEA8" w14:textId="77777777" w:rsidR="001E4693" w:rsidRDefault="00000000">
      <w:pPr>
        <w:spacing w:after="120"/>
      </w:pPr>
      <w:r>
        <w:t>Checkout and inventory operations automatically detect whether an item is a base product or a specific variant, updating variant stock accurately.</w:t>
      </w:r>
    </w:p>
    <w:p w14:paraId="290F1755" w14:textId="77777777" w:rsidR="001E4693" w:rsidRDefault="00000000">
      <w:pPr>
        <w:keepNext/>
        <w:spacing w:before="280" w:after="120"/>
      </w:pPr>
      <w:r>
        <w:rPr>
          <w:b/>
          <w:color w:val="0F172A"/>
          <w:sz w:val="28"/>
        </w:rPr>
        <w:lastRenderedPageBreak/>
        <w:t>6.5 Barcode Scanning</w:t>
      </w:r>
    </w:p>
    <w:p w14:paraId="42FEE97A" w14:textId="77777777" w:rsidR="001E4693" w:rsidRDefault="00000000">
      <w:pPr>
        <w:spacing w:after="120"/>
      </w:pPr>
      <w:r>
        <w:t xml:space="preserve">Barcode lookup functionality supports both physical USB/Bluetooth scanner guns and camera streams. The backend endpoint </w:t>
      </w:r>
      <w:r>
        <w:rPr>
          <w:rFonts w:ascii="Consolas" w:hAnsi="Consolas"/>
          <w:color w:val="2563EB"/>
          <w:sz w:val="19"/>
        </w:rPr>
        <w:t>GET /api/inventory/scan/:barcode</w:t>
      </w:r>
      <w:r>
        <w:t xml:space="preserve"> executes a two-stage lookup:</w:t>
      </w:r>
    </w:p>
    <w:p w14:paraId="484FBFBE" w14:textId="77777777" w:rsidR="001E4693" w:rsidRDefault="00000000">
      <w:pPr>
        <w:spacing w:after="80"/>
        <w:ind w:left="360"/>
      </w:pPr>
      <w:r>
        <w:t xml:space="preserve">1. Search </w:t>
      </w:r>
      <w:r>
        <w:rPr>
          <w:rFonts w:ascii="Consolas" w:hAnsi="Consolas"/>
          <w:color w:val="2563EB"/>
          <w:sz w:val="19"/>
        </w:rPr>
        <w:t>products</w:t>
      </w:r>
      <w:r>
        <w:t xml:space="preserve"> where </w:t>
      </w:r>
      <w:r>
        <w:rPr>
          <w:rFonts w:ascii="Consolas" w:hAnsi="Consolas"/>
          <w:color w:val="2563EB"/>
          <w:sz w:val="19"/>
        </w:rPr>
        <w:t>barcode = ? AND business_id = ?</w:t>
      </w:r>
      <w:r>
        <w:t>.</w:t>
      </w:r>
    </w:p>
    <w:p w14:paraId="367BAE5F" w14:textId="77777777" w:rsidR="001E4693" w:rsidRDefault="00000000">
      <w:pPr>
        <w:spacing w:after="80"/>
        <w:ind w:left="360"/>
      </w:pPr>
      <w:r>
        <w:t xml:space="preserve">2. If unmapped, search </w:t>
      </w:r>
      <w:r>
        <w:rPr>
          <w:rFonts w:ascii="Consolas" w:hAnsi="Consolas"/>
          <w:color w:val="2563EB"/>
          <w:sz w:val="19"/>
        </w:rPr>
        <w:t>product_variants</w:t>
      </w:r>
      <w:r>
        <w:t xml:space="preserve"> joined with </w:t>
      </w:r>
      <w:r>
        <w:rPr>
          <w:rFonts w:ascii="Consolas" w:hAnsi="Consolas"/>
          <w:color w:val="2563EB"/>
          <w:sz w:val="19"/>
        </w:rPr>
        <w:t>products</w:t>
      </w:r>
      <w:r>
        <w:t xml:space="preserve"> where </w:t>
      </w:r>
      <w:r>
        <w:rPr>
          <w:rFonts w:ascii="Consolas" w:hAnsi="Consolas"/>
          <w:color w:val="2563EB"/>
          <w:sz w:val="19"/>
        </w:rPr>
        <w:t>barcode = ? AND business_id = ?</w:t>
      </w:r>
      <w:r>
        <w:t>.</w:t>
      </w:r>
    </w:p>
    <w:p w14:paraId="41DD3DE4" w14:textId="77777777" w:rsidR="001E4693" w:rsidRDefault="00000000">
      <w:pPr>
        <w:spacing w:after="80"/>
        <w:ind w:left="360"/>
      </w:pPr>
      <w:r>
        <w:t>3. Return item details formatted for immediate POS cart insertion.</w:t>
      </w:r>
    </w:p>
    <w:p w14:paraId="5F9C2353" w14:textId="77777777" w:rsidR="001E4693" w:rsidRDefault="00000000">
      <w:pPr>
        <w:keepNext/>
        <w:spacing w:before="280" w:after="120"/>
      </w:pPr>
      <w:r>
        <w:rPr>
          <w:b/>
          <w:color w:val="0F172A"/>
          <w:sz w:val="28"/>
        </w:rPr>
        <w:t>6.6 Business-Specific Modules</w:t>
      </w:r>
    </w:p>
    <w:p w14:paraId="04041CA5" w14:textId="77777777" w:rsidR="001E4693" w:rsidRDefault="00000000">
      <w:pPr>
        <w:spacing w:after="120"/>
      </w:pPr>
      <w:r>
        <w:t>Operational vertical logic is enforced through dedicated satellite tables:</w:t>
      </w:r>
    </w:p>
    <w:p w14:paraId="2CCB923A" w14:textId="77777777" w:rsidR="001E4693" w:rsidRDefault="00000000">
      <w:pPr>
        <w:spacing w:after="80"/>
        <w:ind w:left="360"/>
      </w:pPr>
      <w:r>
        <w:rPr>
          <w:b/>
        </w:rPr>
        <w:t>Grocery</w:t>
      </w:r>
      <w:r>
        <w:t>: Tracks decimal weights, package sizes, and perishability flags.</w:t>
      </w:r>
    </w:p>
    <w:p w14:paraId="18B57BF6" w14:textId="77777777" w:rsidR="001E4693" w:rsidRDefault="00000000">
      <w:pPr>
        <w:spacing w:after="80"/>
        <w:ind w:left="360"/>
      </w:pPr>
      <w:r>
        <w:rPr>
          <w:b/>
        </w:rPr>
        <w:t>Pharmacy</w:t>
      </w:r>
      <w:r>
        <w:t>: Manages generic names, dosage forms, strength metrics, prescription flags, batch numbers, and expiry dates.</w:t>
      </w:r>
    </w:p>
    <w:p w14:paraId="05614B63" w14:textId="77777777" w:rsidR="001E4693" w:rsidRDefault="00000000">
      <w:pPr>
        <w:spacing w:after="80"/>
        <w:ind w:left="360"/>
      </w:pPr>
      <w:r>
        <w:rPr>
          <w:b/>
        </w:rPr>
        <w:t>Clothing</w:t>
      </w:r>
      <w:r>
        <w:t>: Manages material composition, gender, season, and variant matrices.</w:t>
      </w:r>
    </w:p>
    <w:p w14:paraId="0095BF3B" w14:textId="77777777" w:rsidR="001E4693" w:rsidRDefault="00000000">
      <w:pPr>
        <w:spacing w:after="80"/>
        <w:ind w:left="360"/>
      </w:pPr>
      <w:r>
        <w:rPr>
          <w:b/>
        </w:rPr>
        <w:t>Electronics</w:t>
      </w:r>
      <w:r>
        <w:t>: Tracks model numbers, serial numbers, power ratings, and warranty periods.</w:t>
      </w:r>
    </w:p>
    <w:p w14:paraId="0BD5D8A2" w14:textId="77777777" w:rsidR="001E4693" w:rsidRDefault="00000000">
      <w:pPr>
        <w:spacing w:after="80"/>
        <w:ind w:left="360"/>
      </w:pPr>
      <w:r>
        <w:rPr>
          <w:b/>
        </w:rPr>
        <w:t>Bakery</w:t>
      </w:r>
      <w:r>
        <w:t>: Manages baked-on dates, best-before dates, shelf life, and allergens.</w:t>
      </w:r>
    </w:p>
    <w:p w14:paraId="25E47A0C" w14:textId="77777777" w:rsidR="001E4693" w:rsidRDefault="00000000">
      <w:pPr>
        <w:spacing w:after="80"/>
        <w:ind w:left="360"/>
      </w:pPr>
      <w:r>
        <w:rPr>
          <w:b/>
        </w:rPr>
        <w:t>Restaurant</w:t>
      </w:r>
      <w:r>
        <w:t>: Tracks course types, prep time, vegetarian flags, spice levels, and allergens.</w:t>
      </w:r>
    </w:p>
    <w:p w14:paraId="492AF05E" w14:textId="77777777" w:rsidR="001E4693" w:rsidRDefault="00000000">
      <w:pPr>
        <w:spacing w:after="80"/>
        <w:ind w:left="360"/>
      </w:pPr>
      <w:r>
        <w:rPr>
          <w:b/>
        </w:rPr>
        <w:t>General Store</w:t>
      </w:r>
      <w:r>
        <w:t>: Manages brand definitions and simplified checkout workflows.</w:t>
      </w:r>
    </w:p>
    <w:p w14:paraId="0F542BB8" w14:textId="77777777" w:rsidR="001E4693" w:rsidRDefault="00000000">
      <w:pPr>
        <w:keepNext/>
        <w:spacing w:before="280" w:after="120"/>
      </w:pPr>
      <w:r>
        <w:rPr>
          <w:b/>
          <w:color w:val="0F172A"/>
          <w:sz w:val="28"/>
        </w:rPr>
        <w:t>6.7 Theme System</w:t>
      </w:r>
    </w:p>
    <w:p w14:paraId="2B1DDA4E" w14:textId="77777777" w:rsidR="001E4693" w:rsidRDefault="00000000">
      <w:pPr>
        <w:spacing w:after="120"/>
      </w:pPr>
      <w:r>
        <w:t xml:space="preserve">Nexus Desktop implements a dynamic theming engine. Color palettes are stored in </w:t>
      </w:r>
      <w:r>
        <w:rPr>
          <w:rFonts w:ascii="Consolas" w:hAnsi="Consolas"/>
          <w:color w:val="2563EB"/>
          <w:sz w:val="19"/>
        </w:rPr>
        <w:t>pos_palettes</w:t>
      </w:r>
      <w:r>
        <w:t>. Upon user login, active theme palette hex values are fetched and injected into root CSS variables:</w:t>
      </w:r>
    </w:p>
    <w:p w14:paraId="334CBF79" w14:textId="77777777" w:rsidR="001E4693" w:rsidRDefault="00000000">
      <w:pPr>
        <w:spacing w:after="80"/>
        <w:ind w:left="360"/>
      </w:pPr>
      <w:r>
        <w:rPr>
          <w:rFonts w:ascii="Consolas" w:hAnsi="Consolas"/>
          <w:color w:val="2563EB"/>
          <w:sz w:val="19"/>
        </w:rPr>
        <w:t>--color-primary</w:t>
      </w:r>
      <w:r>
        <w:t xml:space="preserve">, </w:t>
      </w:r>
      <w:r>
        <w:rPr>
          <w:rFonts w:ascii="Consolas" w:hAnsi="Consolas"/>
          <w:color w:val="2563EB"/>
          <w:sz w:val="19"/>
        </w:rPr>
        <w:t>--color-accent</w:t>
      </w:r>
      <w:r>
        <w:t xml:space="preserve">, </w:t>
      </w:r>
      <w:r>
        <w:rPr>
          <w:rFonts w:ascii="Consolas" w:hAnsi="Consolas"/>
          <w:color w:val="2563EB"/>
          <w:sz w:val="19"/>
        </w:rPr>
        <w:t>--color-shade</w:t>
      </w:r>
      <w:r>
        <w:t xml:space="preserve">, </w:t>
      </w:r>
      <w:r>
        <w:rPr>
          <w:rFonts w:ascii="Consolas" w:hAnsi="Consolas"/>
          <w:color w:val="2563EB"/>
          <w:sz w:val="19"/>
        </w:rPr>
        <w:t>--color-light</w:t>
      </w:r>
      <w:r>
        <w:t>.</w:t>
      </w:r>
    </w:p>
    <w:p w14:paraId="225A5655" w14:textId="77777777" w:rsidR="001E4693" w:rsidRDefault="00000000">
      <w:pPr>
        <w:spacing w:after="120"/>
      </w:pPr>
      <w:r>
        <w:t>This allows instant, seamless visual theme switching across both Admin and POS interfaces.</w:t>
      </w:r>
    </w:p>
    <w:p w14:paraId="7EAEB864" w14:textId="77777777" w:rsidR="001E4693" w:rsidRDefault="00000000">
      <w:pPr>
        <w:keepNext/>
        <w:spacing w:before="280" w:after="120"/>
      </w:pPr>
      <w:r>
        <w:rPr>
          <w:b/>
          <w:color w:val="0F172A"/>
          <w:sz w:val="28"/>
        </w:rPr>
        <w:t>6.8 Theme Purchase and Entitlements</w:t>
      </w:r>
    </w:p>
    <w:p w14:paraId="0FE4D967" w14:textId="77777777" w:rsidR="001E4693" w:rsidRDefault="00000000">
      <w:pPr>
        <w:spacing w:after="120"/>
      </w:pPr>
      <w:r>
        <w:t xml:space="preserve">Store Admins cannot apply arbitrary premium themes without acquiring entitlements. Entitlements are tracked in </w:t>
      </w:r>
      <w:r>
        <w:rPr>
          <w:rFonts w:ascii="Consolas" w:hAnsi="Consolas"/>
          <w:color w:val="2563EB"/>
          <w:sz w:val="19"/>
        </w:rPr>
        <w:t>business_theme_entitlements</w:t>
      </w:r>
      <w:r>
        <w:t xml:space="preserve">. When an Admin requests a theme, a record is created in </w:t>
      </w:r>
      <w:r>
        <w:rPr>
          <w:rFonts w:ascii="Consolas" w:hAnsi="Consolas"/>
          <w:color w:val="2563EB"/>
          <w:sz w:val="19"/>
        </w:rPr>
        <w:t>shop_requests</w:t>
      </w:r>
      <w:r>
        <w:t>. Upon SuperAdmin approval, an entitlement record is inserted, allowing the Admin to switch to the purchased theme palette.</w:t>
      </w:r>
    </w:p>
    <w:p w14:paraId="59750EAC" w14:textId="77777777" w:rsidR="001E4693" w:rsidRDefault="00000000">
      <w:pPr>
        <w:keepNext/>
        <w:spacing w:before="280" w:after="120"/>
      </w:pPr>
      <w:r>
        <w:rPr>
          <w:b/>
          <w:color w:val="0F172A"/>
          <w:sz w:val="28"/>
        </w:rPr>
        <w:t>6.9 Admin Requests</w:t>
      </w:r>
    </w:p>
    <w:p w14:paraId="7AC0B68B" w14:textId="77777777" w:rsidR="001E4693" w:rsidRDefault="00000000">
      <w:pPr>
        <w:spacing w:after="120"/>
      </w:pPr>
      <w:r>
        <w:t>Store Admins can submit upgrade, custom feature, or theme purchase requests via the Admin Requests interface. SuperAdmins review, approve, or reject requests through the SuperAdmin Requests dashboard, maintaining a clear administrative audit log.</w:t>
      </w:r>
    </w:p>
    <w:p w14:paraId="4E27FF70" w14:textId="77777777" w:rsidR="001E4693" w:rsidRDefault="00000000">
      <w:pPr>
        <w:keepNext/>
        <w:spacing w:before="280" w:after="120"/>
      </w:pPr>
      <w:r>
        <w:rPr>
          <w:b/>
          <w:color w:val="0F172A"/>
          <w:sz w:val="28"/>
        </w:rPr>
        <w:lastRenderedPageBreak/>
        <w:t>6.10 Billing and Receipt Settings</w:t>
      </w:r>
    </w:p>
    <w:p w14:paraId="6F7F38C9" w14:textId="77777777" w:rsidR="001E4693" w:rsidRDefault="00000000">
      <w:pPr>
        <w:spacing w:after="120"/>
      </w:pPr>
      <w:r>
        <w:t>Store Admins can customize customer receipts via the Receipt Settings page ([</w:t>
      </w:r>
      <w:r>
        <w:rPr>
          <w:rFonts w:ascii="Consolas" w:hAnsi="Consolas"/>
          <w:color w:val="2563EB"/>
          <w:sz w:val="19"/>
        </w:rPr>
        <w:t>src/pages/Admin/AdminReceiptSettingsPage.jsx</w:t>
      </w:r>
      <w:r>
        <w:t>](file:///c:/CODING/Internship/Nexus_Desktop_Design/src/pages/Admin/AdminReceiptSettingsPage.jsx)). Settings include store name, address, phone number, header/footer text, logo URL, receipt language (</w:t>
      </w:r>
      <w:r>
        <w:rPr>
          <w:rFonts w:ascii="Consolas" w:hAnsi="Consolas"/>
          <w:color w:val="2563EB"/>
          <w:sz w:val="19"/>
        </w:rPr>
        <w:t>en</w:t>
      </w:r>
      <w:r>
        <w:t>/</w:t>
      </w:r>
      <w:r>
        <w:rPr>
          <w:rFonts w:ascii="Consolas" w:hAnsi="Consolas"/>
          <w:color w:val="2563EB"/>
          <w:sz w:val="19"/>
        </w:rPr>
        <w:t>ur</w:t>
      </w:r>
      <w:r>
        <w:t>), and font scaling (</w:t>
      </w:r>
      <w:r>
        <w:rPr>
          <w:rFonts w:ascii="Consolas" w:hAnsi="Consolas"/>
          <w:color w:val="2563EB"/>
          <w:sz w:val="19"/>
        </w:rPr>
        <w:t>small</w:t>
      </w:r>
      <w:r>
        <w:t xml:space="preserve">, </w:t>
      </w:r>
      <w:r>
        <w:rPr>
          <w:rFonts w:ascii="Consolas" w:hAnsi="Consolas"/>
          <w:color w:val="2563EB"/>
          <w:sz w:val="19"/>
        </w:rPr>
        <w:t>medium</w:t>
      </w:r>
      <w:r>
        <w:t xml:space="preserve">, </w:t>
      </w:r>
      <w:r>
        <w:rPr>
          <w:rFonts w:ascii="Consolas" w:hAnsi="Consolas"/>
          <w:color w:val="2563EB"/>
          <w:sz w:val="19"/>
        </w:rPr>
        <w:t>large</w:t>
      </w:r>
      <w:r>
        <w:t>).</w:t>
      </w:r>
    </w:p>
    <w:p w14:paraId="7EB273B2" w14:textId="77777777" w:rsidR="001E4693" w:rsidRDefault="00000000">
      <w:pPr>
        <w:keepNext/>
        <w:spacing w:before="280" w:after="120"/>
      </w:pPr>
      <w:r>
        <w:rPr>
          <w:b/>
          <w:color w:val="0F172A"/>
          <w:sz w:val="28"/>
        </w:rPr>
        <w:t>6.11 English and Urdu Receipts</w:t>
      </w:r>
    </w:p>
    <w:p w14:paraId="1F0D7D76" w14:textId="77777777" w:rsidR="001E4693" w:rsidRDefault="00000000">
      <w:pPr>
        <w:spacing w:after="120"/>
      </w:pPr>
      <w:r>
        <w:t>Urdu receipt rendering was implemented natively by taking advantage of browser RTL Unicode rendering:</w:t>
      </w:r>
    </w:p>
    <w:p w14:paraId="6392CCD7" w14:textId="77777777" w:rsidR="001E4693" w:rsidRDefault="00000000">
      <w:pPr>
        <w:spacing w:after="80"/>
        <w:ind w:left="360"/>
      </w:pPr>
      <w:r>
        <w:t xml:space="preserve">Applying </w:t>
      </w:r>
      <w:r>
        <w:rPr>
          <w:rFonts w:ascii="Consolas" w:hAnsi="Consolas"/>
          <w:color w:val="2563EB"/>
          <w:sz w:val="19"/>
        </w:rPr>
        <w:t>dir="rtl"</w:t>
      </w:r>
      <w:r>
        <w:t xml:space="preserve"> to the receipt container renders native Urdu text correctly.</w:t>
      </w:r>
    </w:p>
    <w:p w14:paraId="11C93E0F" w14:textId="77777777" w:rsidR="001E4693" w:rsidRDefault="00000000">
      <w:pPr>
        <w:spacing w:after="80"/>
        <w:ind w:left="360"/>
      </w:pPr>
      <w:r>
        <w:t>Dynamic font scaling classes (</w:t>
      </w:r>
      <w:r>
        <w:rPr>
          <w:rFonts w:ascii="Consolas" w:hAnsi="Consolas"/>
          <w:color w:val="2563EB"/>
          <w:sz w:val="19"/>
        </w:rPr>
        <w:t>text-sm</w:t>
      </w:r>
      <w:r>
        <w:t xml:space="preserve">, </w:t>
      </w:r>
      <w:r>
        <w:rPr>
          <w:rFonts w:ascii="Consolas" w:hAnsi="Consolas"/>
          <w:color w:val="2563EB"/>
          <w:sz w:val="19"/>
        </w:rPr>
        <w:t>text-base</w:t>
      </w:r>
      <w:r>
        <w:t xml:space="preserve">, </w:t>
      </w:r>
      <w:r>
        <w:rPr>
          <w:rFonts w:ascii="Consolas" w:hAnsi="Consolas"/>
          <w:color w:val="2563EB"/>
          <w:sz w:val="19"/>
        </w:rPr>
        <w:t>text-lg</w:t>
      </w:r>
      <w:r>
        <w:t>) adjust receipt typography dynamically.</w:t>
      </w:r>
    </w:p>
    <w:p w14:paraId="705E72C7" w14:textId="77777777" w:rsidR="001E4693" w:rsidRDefault="00000000">
      <w:pPr>
        <w:spacing w:after="80"/>
        <w:ind w:left="360"/>
      </w:pPr>
      <w:r>
        <w:t>Cashier roles have read-only access to consume receipt settings during printing, while Admin roles retain full modification privileges.</w:t>
      </w:r>
    </w:p>
    <w:p w14:paraId="7266385F" w14:textId="77777777" w:rsidR="001E4693" w:rsidRDefault="00000000">
      <w:pPr>
        <w:keepNext/>
        <w:spacing w:before="280" w:after="120"/>
      </w:pPr>
      <w:r>
        <w:rPr>
          <w:b/>
          <w:color w:val="0F172A"/>
          <w:sz w:val="28"/>
        </w:rPr>
        <w:t>6.12 Super Admin Dashboard and Analytics</w:t>
      </w:r>
    </w:p>
    <w:p w14:paraId="568D8CEC" w14:textId="77777777" w:rsidR="001E4693" w:rsidRDefault="00000000">
      <w:pPr>
        <w:spacing w:after="120"/>
      </w:pPr>
      <w:r>
        <w:t>The SuperAdmin Dashboard ([</w:t>
      </w:r>
      <w:r>
        <w:rPr>
          <w:rFonts w:ascii="Consolas" w:hAnsi="Consolas"/>
          <w:color w:val="2563EB"/>
          <w:sz w:val="19"/>
        </w:rPr>
        <w:t>src/pages/Super-User/SuperAdminDashboardPage.jsx</w:t>
      </w:r>
      <w:r>
        <w:t>](file:///c:/CODING/Internship/Nexus_Desktop_Design/src/pages/Super-User/SuperAdminDashboardPage.jsx)) aggregates platform-wide metrics:</w:t>
      </w:r>
    </w:p>
    <w:p w14:paraId="0F640FAE" w14:textId="77777777" w:rsidR="001E4693" w:rsidRDefault="00000000">
      <w:pPr>
        <w:spacing w:after="80"/>
        <w:ind w:left="360"/>
      </w:pPr>
      <w:r>
        <w:t>Total User Accounts, Active Businesses, Active Vertical Modules, Platform Revenue.</w:t>
      </w:r>
    </w:p>
    <w:p w14:paraId="0CBA46CD" w14:textId="77777777" w:rsidR="001E4693" w:rsidRDefault="00000000">
      <w:pPr>
        <w:spacing w:after="80"/>
        <w:ind w:left="360"/>
      </w:pPr>
      <w:r>
        <w:t>Module Usage Share Distribution (Pie Chart).</w:t>
      </w:r>
    </w:p>
    <w:p w14:paraId="613AEFFA" w14:textId="77777777" w:rsidR="001E4693" w:rsidRDefault="00000000">
      <w:pPr>
        <w:spacing w:after="80"/>
        <w:ind w:left="360"/>
      </w:pPr>
      <w:r>
        <w:t>Monthly User Growth and Revenue Trends (Bar/Line Charts).</w:t>
      </w:r>
    </w:p>
    <w:p w14:paraId="2D152AEE" w14:textId="77777777" w:rsidR="001E4693" w:rsidRDefault="00000000">
      <w:pPr>
        <w:spacing w:after="120"/>
      </w:pPr>
      <w:r>
        <w:t xml:space="preserve">During internship verification, analytics backend queries were audited and corrected, ensuring figures reflect </w:t>
      </w:r>
      <w:r>
        <w:rPr>
          <w:b/>
        </w:rPr>
        <w:t>84 total active businesses</w:t>
      </w:r>
      <w:r>
        <w:t xml:space="preserve"> and revenue trends scaled accurately in </w:t>
      </w:r>
      <w:r>
        <w:rPr>
          <w:b/>
        </w:rPr>
        <w:t>PKR Thousands</w:t>
      </w:r>
      <w:r>
        <w:t>.</w:t>
      </w:r>
    </w:p>
    <w:p w14:paraId="201CAF86" w14:textId="77777777" w:rsidR="001E4693" w:rsidRDefault="001E4693">
      <w:pPr>
        <w:spacing w:before="240" w:after="240"/>
      </w:pPr>
    </w:p>
    <w:p w14:paraId="078670F7" w14:textId="77777777" w:rsidR="001E4693" w:rsidRDefault="00000000">
      <w:pPr>
        <w:keepNext/>
        <w:spacing w:before="360" w:after="160"/>
      </w:pPr>
      <w:r>
        <w:rPr>
          <w:b/>
          <w:color w:val="1E293B"/>
          <w:sz w:val="40"/>
        </w:rPr>
        <w:t>CHAPTER 7 — DATABASE DESIGN</w:t>
      </w:r>
    </w:p>
    <w:p w14:paraId="4BA85992" w14:textId="77777777" w:rsidR="001E4693" w:rsidRDefault="00000000">
      <w:pPr>
        <w:keepNext/>
        <w:spacing w:before="280" w:after="120"/>
      </w:pPr>
      <w:r>
        <w:rPr>
          <w:b/>
          <w:color w:val="0F172A"/>
          <w:sz w:val="28"/>
        </w:rPr>
        <w:t>7.1 Database Technology</w:t>
      </w:r>
    </w:p>
    <w:p w14:paraId="14810577" w14:textId="77777777" w:rsidR="001E4693" w:rsidRDefault="00000000">
      <w:pPr>
        <w:spacing w:after="120"/>
      </w:pPr>
      <w:r>
        <w:t>Nexus Desktop utilizes MySQL 8.0 with the InnoDB storage engine, taking advantage of strict foreign key enforcement, ACID transaction support, and row-level locking.</w:t>
      </w:r>
    </w:p>
    <w:p w14:paraId="34BB6E63" w14:textId="77777777" w:rsidR="001E4693" w:rsidRDefault="00000000">
      <w:pPr>
        <w:keepNext/>
        <w:spacing w:before="280" w:after="120"/>
      </w:pPr>
      <w:r>
        <w:rPr>
          <w:b/>
          <w:color w:val="0F172A"/>
          <w:sz w:val="28"/>
        </w:rPr>
        <w:t>7.2 Major Tables</w:t>
      </w:r>
    </w:p>
    <w:p w14:paraId="1586A2BC" w14:textId="77777777" w:rsidR="001E4693" w:rsidRDefault="00000000">
      <w:pPr>
        <w:spacing w:after="120"/>
      </w:pPr>
      <w:r>
        <w:t>The database consists of over 20 relational tables defined in [</w:t>
      </w:r>
      <w:r>
        <w:rPr>
          <w:rFonts w:ascii="Consolas" w:hAnsi="Consolas"/>
          <w:color w:val="2563EB"/>
          <w:sz w:val="19"/>
        </w:rPr>
        <w:t>server/db/schema.sql</w:t>
      </w:r>
      <w:r>
        <w:t>](file:///c:/CODING/Internship/Nexus_Desktop_Design/server/db/schema.sql):</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4680"/>
        <w:gridCol w:w="4680"/>
      </w:tblGrid>
      <w:tr w:rsidR="001E4693" w14:paraId="3CE89050" w14:textId="77777777">
        <w:trPr>
          <w:tblHeader/>
          <w:jc w:val="center"/>
        </w:trPr>
        <w:tc>
          <w:tcPr>
            <w:tcW w:w="4680" w:type="dxa"/>
            <w:shd w:val="clear" w:color="auto" w:fill="F1F5F9"/>
            <w:tcMar>
              <w:top w:w="100" w:type="dxa"/>
              <w:left w:w="150" w:type="dxa"/>
              <w:bottom w:w="100" w:type="dxa"/>
              <w:right w:w="150" w:type="dxa"/>
            </w:tcMar>
          </w:tcPr>
          <w:p w14:paraId="691DC6CF" w14:textId="77777777" w:rsidR="001E4693" w:rsidRDefault="00000000">
            <w:pPr>
              <w:spacing w:before="80" w:after="80"/>
            </w:pPr>
            <w:r>
              <w:rPr>
                <w:b/>
                <w:color w:val="0F172A"/>
                <w:sz w:val="19"/>
              </w:rPr>
              <w:lastRenderedPageBreak/>
              <w:t>Table Name</w:t>
            </w:r>
          </w:p>
        </w:tc>
        <w:tc>
          <w:tcPr>
            <w:tcW w:w="4680" w:type="dxa"/>
            <w:shd w:val="clear" w:color="auto" w:fill="F1F5F9"/>
            <w:tcMar>
              <w:top w:w="100" w:type="dxa"/>
              <w:left w:w="150" w:type="dxa"/>
              <w:bottom w:w="100" w:type="dxa"/>
              <w:right w:w="150" w:type="dxa"/>
            </w:tcMar>
          </w:tcPr>
          <w:p w14:paraId="3660DC1A" w14:textId="77777777" w:rsidR="001E4693" w:rsidRDefault="00000000">
            <w:pPr>
              <w:spacing w:before="80" w:after="80"/>
            </w:pPr>
            <w:r>
              <w:rPr>
                <w:b/>
                <w:color w:val="0F172A"/>
                <w:sz w:val="19"/>
              </w:rPr>
              <w:t>Description &amp; Functional Purpose</w:t>
            </w:r>
          </w:p>
        </w:tc>
      </w:tr>
      <w:tr w:rsidR="001E4693" w14:paraId="4263D308" w14:textId="77777777">
        <w:trPr>
          <w:jc w:val="center"/>
        </w:trPr>
        <w:tc>
          <w:tcPr>
            <w:tcW w:w="4680" w:type="dxa"/>
            <w:shd w:val="clear" w:color="auto" w:fill="F8FAFC"/>
            <w:tcMar>
              <w:top w:w="100" w:type="dxa"/>
              <w:left w:w="150" w:type="dxa"/>
              <w:bottom w:w="100" w:type="dxa"/>
              <w:right w:w="150" w:type="dxa"/>
            </w:tcMar>
          </w:tcPr>
          <w:p w14:paraId="40F50FC0" w14:textId="77777777" w:rsidR="001E4693" w:rsidRDefault="00000000">
            <w:pPr>
              <w:spacing w:before="80" w:after="80"/>
            </w:pPr>
            <w:r>
              <w:rPr>
                <w:color w:val="334155"/>
                <w:sz w:val="19"/>
              </w:rPr>
              <w:t>`users`</w:t>
            </w:r>
          </w:p>
        </w:tc>
        <w:tc>
          <w:tcPr>
            <w:tcW w:w="4680" w:type="dxa"/>
            <w:shd w:val="clear" w:color="auto" w:fill="F8FAFC"/>
            <w:tcMar>
              <w:top w:w="100" w:type="dxa"/>
              <w:left w:w="150" w:type="dxa"/>
              <w:bottom w:w="100" w:type="dxa"/>
              <w:right w:w="150" w:type="dxa"/>
            </w:tcMar>
          </w:tcPr>
          <w:p w14:paraId="146A058E" w14:textId="77777777" w:rsidR="001E4693" w:rsidRDefault="00000000">
            <w:pPr>
              <w:spacing w:before="80" w:after="80"/>
            </w:pPr>
            <w:r>
              <w:rPr>
                <w:color w:val="334155"/>
                <w:sz w:val="19"/>
              </w:rPr>
              <w:t>User credentials, bcrypt password hashes, assigned RBAC roles, and business associations.</w:t>
            </w:r>
          </w:p>
        </w:tc>
      </w:tr>
      <w:tr w:rsidR="001E4693" w14:paraId="3D75DAC5" w14:textId="77777777">
        <w:trPr>
          <w:jc w:val="center"/>
        </w:trPr>
        <w:tc>
          <w:tcPr>
            <w:tcW w:w="4680" w:type="dxa"/>
            <w:tcMar>
              <w:top w:w="100" w:type="dxa"/>
              <w:left w:w="150" w:type="dxa"/>
              <w:bottom w:w="100" w:type="dxa"/>
              <w:right w:w="150" w:type="dxa"/>
            </w:tcMar>
          </w:tcPr>
          <w:p w14:paraId="0AA3A776" w14:textId="77777777" w:rsidR="001E4693" w:rsidRDefault="00000000">
            <w:pPr>
              <w:spacing w:before="80" w:after="80"/>
            </w:pPr>
            <w:r>
              <w:rPr>
                <w:color w:val="334155"/>
                <w:sz w:val="19"/>
              </w:rPr>
              <w:t>`businesses`</w:t>
            </w:r>
          </w:p>
        </w:tc>
        <w:tc>
          <w:tcPr>
            <w:tcW w:w="4680" w:type="dxa"/>
            <w:tcMar>
              <w:top w:w="100" w:type="dxa"/>
              <w:left w:w="150" w:type="dxa"/>
              <w:bottom w:w="100" w:type="dxa"/>
              <w:right w:w="150" w:type="dxa"/>
            </w:tcMar>
          </w:tcPr>
          <w:p w14:paraId="435C0D45" w14:textId="77777777" w:rsidR="001E4693" w:rsidRDefault="00000000">
            <w:pPr>
              <w:spacing w:before="80" w:after="80"/>
            </w:pPr>
            <w:r>
              <w:rPr>
                <w:color w:val="334155"/>
                <w:sz w:val="19"/>
              </w:rPr>
              <w:t>Business tenant profiles, assigned module IDs, subscription plans, and active theme palettes.</w:t>
            </w:r>
          </w:p>
        </w:tc>
      </w:tr>
      <w:tr w:rsidR="001E4693" w14:paraId="3838C440" w14:textId="77777777">
        <w:trPr>
          <w:jc w:val="center"/>
        </w:trPr>
        <w:tc>
          <w:tcPr>
            <w:tcW w:w="4680" w:type="dxa"/>
            <w:shd w:val="clear" w:color="auto" w:fill="F8FAFC"/>
            <w:tcMar>
              <w:top w:w="100" w:type="dxa"/>
              <w:left w:w="150" w:type="dxa"/>
              <w:bottom w:w="100" w:type="dxa"/>
              <w:right w:w="150" w:type="dxa"/>
            </w:tcMar>
          </w:tcPr>
          <w:p w14:paraId="6D569513" w14:textId="77777777" w:rsidR="001E4693" w:rsidRDefault="00000000">
            <w:pPr>
              <w:spacing w:before="80" w:after="80"/>
            </w:pPr>
            <w:r>
              <w:rPr>
                <w:color w:val="334155"/>
                <w:sz w:val="19"/>
              </w:rPr>
              <w:t>`modules`</w:t>
            </w:r>
          </w:p>
        </w:tc>
        <w:tc>
          <w:tcPr>
            <w:tcW w:w="4680" w:type="dxa"/>
            <w:shd w:val="clear" w:color="auto" w:fill="F8FAFC"/>
            <w:tcMar>
              <w:top w:w="100" w:type="dxa"/>
              <w:left w:w="150" w:type="dxa"/>
              <w:bottom w:w="100" w:type="dxa"/>
              <w:right w:w="150" w:type="dxa"/>
            </w:tcMar>
          </w:tcPr>
          <w:p w14:paraId="2DA1EE1E" w14:textId="77777777" w:rsidR="001E4693" w:rsidRDefault="00000000">
            <w:pPr>
              <w:spacing w:before="80" w:after="80"/>
            </w:pPr>
            <w:r>
              <w:rPr>
                <w:color w:val="334155"/>
                <w:sz w:val="19"/>
              </w:rPr>
              <w:t>Master definitions of vertical retail modules (`Grocery`, `Pharmacy`, `Clothing`, etc.).</w:t>
            </w:r>
          </w:p>
        </w:tc>
      </w:tr>
      <w:tr w:rsidR="001E4693" w14:paraId="44D810FB" w14:textId="77777777">
        <w:trPr>
          <w:jc w:val="center"/>
        </w:trPr>
        <w:tc>
          <w:tcPr>
            <w:tcW w:w="4680" w:type="dxa"/>
            <w:tcMar>
              <w:top w:w="100" w:type="dxa"/>
              <w:left w:w="150" w:type="dxa"/>
              <w:bottom w:w="100" w:type="dxa"/>
              <w:right w:w="150" w:type="dxa"/>
            </w:tcMar>
          </w:tcPr>
          <w:p w14:paraId="74CD8C6F" w14:textId="77777777" w:rsidR="001E4693" w:rsidRDefault="00000000">
            <w:pPr>
              <w:spacing w:before="80" w:after="80"/>
            </w:pPr>
            <w:r>
              <w:rPr>
                <w:color w:val="334155"/>
                <w:sz w:val="19"/>
              </w:rPr>
              <w:t>`products`</w:t>
            </w:r>
          </w:p>
        </w:tc>
        <w:tc>
          <w:tcPr>
            <w:tcW w:w="4680" w:type="dxa"/>
            <w:tcMar>
              <w:top w:w="100" w:type="dxa"/>
              <w:left w:w="150" w:type="dxa"/>
              <w:bottom w:w="100" w:type="dxa"/>
              <w:right w:w="150" w:type="dxa"/>
            </w:tcMar>
          </w:tcPr>
          <w:p w14:paraId="0C917F94" w14:textId="77777777" w:rsidR="001E4693" w:rsidRDefault="00000000">
            <w:pPr>
              <w:spacing w:before="80" w:after="80"/>
            </w:pPr>
            <w:r>
              <w:rPr>
                <w:color w:val="334155"/>
                <w:sz w:val="19"/>
              </w:rPr>
              <w:t>Base product catalog storing prices, SKUs, barcodes, and stock levels.</w:t>
            </w:r>
          </w:p>
        </w:tc>
      </w:tr>
      <w:tr w:rsidR="001E4693" w14:paraId="097D0349" w14:textId="77777777">
        <w:trPr>
          <w:jc w:val="center"/>
        </w:trPr>
        <w:tc>
          <w:tcPr>
            <w:tcW w:w="4680" w:type="dxa"/>
            <w:shd w:val="clear" w:color="auto" w:fill="F8FAFC"/>
            <w:tcMar>
              <w:top w:w="100" w:type="dxa"/>
              <w:left w:w="150" w:type="dxa"/>
              <w:bottom w:w="100" w:type="dxa"/>
              <w:right w:w="150" w:type="dxa"/>
            </w:tcMar>
          </w:tcPr>
          <w:p w14:paraId="30103A36" w14:textId="77777777" w:rsidR="001E4693" w:rsidRDefault="00000000">
            <w:pPr>
              <w:spacing w:before="80" w:after="80"/>
            </w:pPr>
            <w:r>
              <w:rPr>
                <w:color w:val="334155"/>
                <w:sz w:val="19"/>
              </w:rPr>
              <w:t>`product_variants`</w:t>
            </w:r>
          </w:p>
        </w:tc>
        <w:tc>
          <w:tcPr>
            <w:tcW w:w="4680" w:type="dxa"/>
            <w:shd w:val="clear" w:color="auto" w:fill="F8FAFC"/>
            <w:tcMar>
              <w:top w:w="100" w:type="dxa"/>
              <w:left w:w="150" w:type="dxa"/>
              <w:bottom w:w="100" w:type="dxa"/>
              <w:right w:w="150" w:type="dxa"/>
            </w:tcMar>
          </w:tcPr>
          <w:p w14:paraId="7995F8F7" w14:textId="77777777" w:rsidR="001E4693" w:rsidRDefault="00000000">
            <w:pPr>
              <w:spacing w:before="80" w:after="80"/>
            </w:pPr>
            <w:r>
              <w:rPr>
                <w:color w:val="334155"/>
                <w:sz w:val="19"/>
              </w:rPr>
              <w:t>Apparel product variants tracking Size, Color, SKU, Barcode, Prices, and Stock.</w:t>
            </w:r>
          </w:p>
        </w:tc>
      </w:tr>
      <w:tr w:rsidR="001E4693" w14:paraId="1CE84057" w14:textId="77777777">
        <w:trPr>
          <w:jc w:val="center"/>
        </w:trPr>
        <w:tc>
          <w:tcPr>
            <w:tcW w:w="4680" w:type="dxa"/>
            <w:tcMar>
              <w:top w:w="100" w:type="dxa"/>
              <w:left w:w="150" w:type="dxa"/>
              <w:bottom w:w="100" w:type="dxa"/>
              <w:right w:w="150" w:type="dxa"/>
            </w:tcMar>
          </w:tcPr>
          <w:p w14:paraId="1BF3BC32" w14:textId="77777777" w:rsidR="001E4693" w:rsidRDefault="00000000">
            <w:pPr>
              <w:spacing w:before="80" w:after="80"/>
            </w:pPr>
            <w:r>
              <w:rPr>
                <w:color w:val="334155"/>
                <w:sz w:val="19"/>
              </w:rPr>
              <w:t>`grocery_products`</w:t>
            </w:r>
          </w:p>
        </w:tc>
        <w:tc>
          <w:tcPr>
            <w:tcW w:w="4680" w:type="dxa"/>
            <w:tcMar>
              <w:top w:w="100" w:type="dxa"/>
              <w:left w:w="150" w:type="dxa"/>
              <w:bottom w:w="100" w:type="dxa"/>
              <w:right w:w="150" w:type="dxa"/>
            </w:tcMar>
          </w:tcPr>
          <w:p w14:paraId="7087983D" w14:textId="77777777" w:rsidR="001E4693" w:rsidRDefault="00000000">
            <w:pPr>
              <w:spacing w:before="80" w:after="80"/>
            </w:pPr>
            <w:r>
              <w:rPr>
                <w:color w:val="334155"/>
                <w:sz w:val="19"/>
              </w:rPr>
              <w:t>1:1 satellite table storing grocery-specific attributes (package size, perishability, expiry).</w:t>
            </w:r>
          </w:p>
        </w:tc>
      </w:tr>
      <w:tr w:rsidR="001E4693" w14:paraId="084FEF7A" w14:textId="77777777">
        <w:trPr>
          <w:jc w:val="center"/>
        </w:trPr>
        <w:tc>
          <w:tcPr>
            <w:tcW w:w="4680" w:type="dxa"/>
            <w:shd w:val="clear" w:color="auto" w:fill="F8FAFC"/>
            <w:tcMar>
              <w:top w:w="100" w:type="dxa"/>
              <w:left w:w="150" w:type="dxa"/>
              <w:bottom w:w="100" w:type="dxa"/>
              <w:right w:w="150" w:type="dxa"/>
            </w:tcMar>
          </w:tcPr>
          <w:p w14:paraId="14F91DE7" w14:textId="77777777" w:rsidR="001E4693" w:rsidRDefault="00000000">
            <w:pPr>
              <w:spacing w:before="80" w:after="80"/>
            </w:pPr>
            <w:r>
              <w:rPr>
                <w:color w:val="334155"/>
                <w:sz w:val="19"/>
              </w:rPr>
              <w:t>`pharmacy_products`</w:t>
            </w:r>
          </w:p>
        </w:tc>
        <w:tc>
          <w:tcPr>
            <w:tcW w:w="4680" w:type="dxa"/>
            <w:shd w:val="clear" w:color="auto" w:fill="F8FAFC"/>
            <w:tcMar>
              <w:top w:w="100" w:type="dxa"/>
              <w:left w:w="150" w:type="dxa"/>
              <w:bottom w:w="100" w:type="dxa"/>
              <w:right w:w="150" w:type="dxa"/>
            </w:tcMar>
          </w:tcPr>
          <w:p w14:paraId="33FCE7A8" w14:textId="77777777" w:rsidR="001E4693" w:rsidRDefault="00000000">
            <w:pPr>
              <w:spacing w:before="80" w:after="80"/>
            </w:pPr>
            <w:r>
              <w:rPr>
                <w:color w:val="334155"/>
                <w:sz w:val="19"/>
              </w:rPr>
              <w:t>1:1 satellite table storing pharmacy attributes (generic name, dosage, batch, expiry).</w:t>
            </w:r>
          </w:p>
        </w:tc>
      </w:tr>
      <w:tr w:rsidR="001E4693" w14:paraId="59F6268A" w14:textId="77777777">
        <w:trPr>
          <w:jc w:val="center"/>
        </w:trPr>
        <w:tc>
          <w:tcPr>
            <w:tcW w:w="4680" w:type="dxa"/>
            <w:tcMar>
              <w:top w:w="100" w:type="dxa"/>
              <w:left w:w="150" w:type="dxa"/>
              <w:bottom w:w="100" w:type="dxa"/>
              <w:right w:w="150" w:type="dxa"/>
            </w:tcMar>
          </w:tcPr>
          <w:p w14:paraId="7DA2CDD2" w14:textId="77777777" w:rsidR="001E4693" w:rsidRDefault="00000000">
            <w:pPr>
              <w:spacing w:before="80" w:after="80"/>
            </w:pPr>
            <w:r>
              <w:rPr>
                <w:color w:val="334155"/>
                <w:sz w:val="19"/>
              </w:rPr>
              <w:t>`clothing_products`</w:t>
            </w:r>
          </w:p>
        </w:tc>
        <w:tc>
          <w:tcPr>
            <w:tcW w:w="4680" w:type="dxa"/>
            <w:tcMar>
              <w:top w:w="100" w:type="dxa"/>
              <w:left w:w="150" w:type="dxa"/>
              <w:bottom w:w="100" w:type="dxa"/>
              <w:right w:w="150" w:type="dxa"/>
            </w:tcMar>
          </w:tcPr>
          <w:p w14:paraId="69BEDB76" w14:textId="77777777" w:rsidR="001E4693" w:rsidRDefault="00000000">
            <w:pPr>
              <w:spacing w:before="80" w:after="80"/>
            </w:pPr>
            <w:r>
              <w:rPr>
                <w:color w:val="334155"/>
                <w:sz w:val="19"/>
              </w:rPr>
              <w:t>1:1 satellite table storing clothing attributes (material, gender, season).</w:t>
            </w:r>
          </w:p>
        </w:tc>
      </w:tr>
      <w:tr w:rsidR="001E4693" w14:paraId="6DB62248" w14:textId="77777777">
        <w:trPr>
          <w:jc w:val="center"/>
        </w:trPr>
        <w:tc>
          <w:tcPr>
            <w:tcW w:w="4680" w:type="dxa"/>
            <w:shd w:val="clear" w:color="auto" w:fill="F8FAFC"/>
            <w:tcMar>
              <w:top w:w="100" w:type="dxa"/>
              <w:left w:w="150" w:type="dxa"/>
              <w:bottom w:w="100" w:type="dxa"/>
              <w:right w:w="150" w:type="dxa"/>
            </w:tcMar>
          </w:tcPr>
          <w:p w14:paraId="533172D2" w14:textId="77777777" w:rsidR="001E4693" w:rsidRDefault="00000000">
            <w:pPr>
              <w:spacing w:before="80" w:after="80"/>
            </w:pPr>
            <w:r>
              <w:rPr>
                <w:color w:val="334155"/>
                <w:sz w:val="19"/>
              </w:rPr>
              <w:t>`electronics_products`</w:t>
            </w:r>
          </w:p>
        </w:tc>
        <w:tc>
          <w:tcPr>
            <w:tcW w:w="4680" w:type="dxa"/>
            <w:shd w:val="clear" w:color="auto" w:fill="F8FAFC"/>
            <w:tcMar>
              <w:top w:w="100" w:type="dxa"/>
              <w:left w:w="150" w:type="dxa"/>
              <w:bottom w:w="100" w:type="dxa"/>
              <w:right w:w="150" w:type="dxa"/>
            </w:tcMar>
          </w:tcPr>
          <w:p w14:paraId="2B0EB157" w14:textId="77777777" w:rsidR="001E4693" w:rsidRDefault="00000000">
            <w:pPr>
              <w:spacing w:before="80" w:after="80"/>
            </w:pPr>
            <w:r>
              <w:rPr>
                <w:color w:val="334155"/>
                <w:sz w:val="19"/>
              </w:rPr>
              <w:t>1:1 satellite table storing electronics attributes (model, serial number, warranty).</w:t>
            </w:r>
          </w:p>
        </w:tc>
      </w:tr>
      <w:tr w:rsidR="001E4693" w14:paraId="2736E774" w14:textId="77777777">
        <w:trPr>
          <w:jc w:val="center"/>
        </w:trPr>
        <w:tc>
          <w:tcPr>
            <w:tcW w:w="4680" w:type="dxa"/>
            <w:tcMar>
              <w:top w:w="100" w:type="dxa"/>
              <w:left w:w="150" w:type="dxa"/>
              <w:bottom w:w="100" w:type="dxa"/>
              <w:right w:w="150" w:type="dxa"/>
            </w:tcMar>
          </w:tcPr>
          <w:p w14:paraId="7F4E0F86" w14:textId="77777777" w:rsidR="001E4693" w:rsidRDefault="00000000">
            <w:pPr>
              <w:spacing w:before="80" w:after="80"/>
            </w:pPr>
            <w:r>
              <w:rPr>
                <w:color w:val="334155"/>
                <w:sz w:val="19"/>
              </w:rPr>
              <w:t>`bakery_products`</w:t>
            </w:r>
          </w:p>
        </w:tc>
        <w:tc>
          <w:tcPr>
            <w:tcW w:w="4680" w:type="dxa"/>
            <w:tcMar>
              <w:top w:w="100" w:type="dxa"/>
              <w:left w:w="150" w:type="dxa"/>
              <w:bottom w:w="100" w:type="dxa"/>
              <w:right w:w="150" w:type="dxa"/>
            </w:tcMar>
          </w:tcPr>
          <w:p w14:paraId="70B6931E" w14:textId="77777777" w:rsidR="001E4693" w:rsidRDefault="00000000">
            <w:pPr>
              <w:spacing w:before="80" w:after="80"/>
            </w:pPr>
            <w:r>
              <w:rPr>
                <w:color w:val="334155"/>
                <w:sz w:val="19"/>
              </w:rPr>
              <w:t>1:1 satellite table storing bakery attributes (baked-on, best-before, allergens).</w:t>
            </w:r>
          </w:p>
        </w:tc>
      </w:tr>
      <w:tr w:rsidR="001E4693" w14:paraId="071617A7" w14:textId="77777777">
        <w:trPr>
          <w:jc w:val="center"/>
        </w:trPr>
        <w:tc>
          <w:tcPr>
            <w:tcW w:w="4680" w:type="dxa"/>
            <w:shd w:val="clear" w:color="auto" w:fill="F8FAFC"/>
            <w:tcMar>
              <w:top w:w="100" w:type="dxa"/>
              <w:left w:w="150" w:type="dxa"/>
              <w:bottom w:w="100" w:type="dxa"/>
              <w:right w:w="150" w:type="dxa"/>
            </w:tcMar>
          </w:tcPr>
          <w:p w14:paraId="005A02DE" w14:textId="77777777" w:rsidR="001E4693" w:rsidRDefault="00000000">
            <w:pPr>
              <w:spacing w:before="80" w:after="80"/>
            </w:pPr>
            <w:r>
              <w:rPr>
                <w:color w:val="334155"/>
                <w:sz w:val="19"/>
              </w:rPr>
              <w:t>`restaurant_products`</w:t>
            </w:r>
          </w:p>
        </w:tc>
        <w:tc>
          <w:tcPr>
            <w:tcW w:w="4680" w:type="dxa"/>
            <w:shd w:val="clear" w:color="auto" w:fill="F8FAFC"/>
            <w:tcMar>
              <w:top w:w="100" w:type="dxa"/>
              <w:left w:w="150" w:type="dxa"/>
              <w:bottom w:w="100" w:type="dxa"/>
              <w:right w:w="150" w:type="dxa"/>
            </w:tcMar>
          </w:tcPr>
          <w:p w14:paraId="182CBB31" w14:textId="77777777" w:rsidR="001E4693" w:rsidRDefault="00000000">
            <w:pPr>
              <w:spacing w:before="80" w:after="80"/>
            </w:pPr>
            <w:r>
              <w:rPr>
                <w:color w:val="334155"/>
                <w:sz w:val="19"/>
              </w:rPr>
              <w:t>1:1 satellite table storing restaurant attributes (course type, prep time, spice level).</w:t>
            </w:r>
          </w:p>
        </w:tc>
      </w:tr>
      <w:tr w:rsidR="001E4693" w14:paraId="67C03719" w14:textId="77777777">
        <w:trPr>
          <w:jc w:val="center"/>
        </w:trPr>
        <w:tc>
          <w:tcPr>
            <w:tcW w:w="4680" w:type="dxa"/>
            <w:tcMar>
              <w:top w:w="100" w:type="dxa"/>
              <w:left w:w="150" w:type="dxa"/>
              <w:bottom w:w="100" w:type="dxa"/>
              <w:right w:w="150" w:type="dxa"/>
            </w:tcMar>
          </w:tcPr>
          <w:p w14:paraId="75962322" w14:textId="77777777" w:rsidR="001E4693" w:rsidRDefault="00000000">
            <w:pPr>
              <w:spacing w:before="80" w:after="80"/>
            </w:pPr>
            <w:r>
              <w:rPr>
                <w:color w:val="334155"/>
                <w:sz w:val="19"/>
              </w:rPr>
              <w:t>`general_store_products`</w:t>
            </w:r>
          </w:p>
        </w:tc>
        <w:tc>
          <w:tcPr>
            <w:tcW w:w="4680" w:type="dxa"/>
            <w:tcMar>
              <w:top w:w="100" w:type="dxa"/>
              <w:left w:w="150" w:type="dxa"/>
              <w:bottom w:w="100" w:type="dxa"/>
              <w:right w:w="150" w:type="dxa"/>
            </w:tcMar>
          </w:tcPr>
          <w:p w14:paraId="1BCECDF7" w14:textId="77777777" w:rsidR="001E4693" w:rsidRDefault="00000000">
            <w:pPr>
              <w:spacing w:before="80" w:after="80"/>
            </w:pPr>
            <w:r>
              <w:rPr>
                <w:color w:val="334155"/>
                <w:sz w:val="19"/>
              </w:rPr>
              <w:t>1:1 satellite table storing general store attributes (brand, package size).</w:t>
            </w:r>
          </w:p>
        </w:tc>
      </w:tr>
      <w:tr w:rsidR="001E4693" w14:paraId="69B3674A" w14:textId="77777777">
        <w:trPr>
          <w:jc w:val="center"/>
        </w:trPr>
        <w:tc>
          <w:tcPr>
            <w:tcW w:w="4680" w:type="dxa"/>
            <w:shd w:val="clear" w:color="auto" w:fill="F8FAFC"/>
            <w:tcMar>
              <w:top w:w="100" w:type="dxa"/>
              <w:left w:w="150" w:type="dxa"/>
              <w:bottom w:w="100" w:type="dxa"/>
              <w:right w:w="150" w:type="dxa"/>
            </w:tcMar>
          </w:tcPr>
          <w:p w14:paraId="540EA707" w14:textId="77777777" w:rsidR="001E4693" w:rsidRDefault="00000000">
            <w:pPr>
              <w:spacing w:before="80" w:after="80"/>
            </w:pPr>
            <w:r>
              <w:rPr>
                <w:color w:val="334155"/>
                <w:sz w:val="19"/>
              </w:rPr>
              <w:t>`sales`</w:t>
            </w:r>
          </w:p>
        </w:tc>
        <w:tc>
          <w:tcPr>
            <w:tcW w:w="4680" w:type="dxa"/>
            <w:shd w:val="clear" w:color="auto" w:fill="F8FAFC"/>
            <w:tcMar>
              <w:top w:w="100" w:type="dxa"/>
              <w:left w:w="150" w:type="dxa"/>
              <w:bottom w:w="100" w:type="dxa"/>
              <w:right w:w="150" w:type="dxa"/>
            </w:tcMar>
          </w:tcPr>
          <w:p w14:paraId="512A956D" w14:textId="77777777" w:rsidR="001E4693" w:rsidRDefault="00000000">
            <w:pPr>
              <w:spacing w:before="80" w:after="80"/>
            </w:pPr>
            <w:r>
              <w:rPr>
                <w:color w:val="334155"/>
                <w:sz w:val="19"/>
              </w:rPr>
              <w:t>Master sales transaction records (`invoice_number`, `total_amount`, `payment_method`).</w:t>
            </w:r>
          </w:p>
        </w:tc>
      </w:tr>
      <w:tr w:rsidR="001E4693" w14:paraId="77C0DBA1" w14:textId="77777777">
        <w:trPr>
          <w:jc w:val="center"/>
        </w:trPr>
        <w:tc>
          <w:tcPr>
            <w:tcW w:w="4680" w:type="dxa"/>
            <w:tcMar>
              <w:top w:w="100" w:type="dxa"/>
              <w:left w:w="150" w:type="dxa"/>
              <w:bottom w:w="100" w:type="dxa"/>
              <w:right w:w="150" w:type="dxa"/>
            </w:tcMar>
          </w:tcPr>
          <w:p w14:paraId="228E62EB" w14:textId="77777777" w:rsidR="001E4693" w:rsidRDefault="00000000">
            <w:pPr>
              <w:spacing w:before="80" w:after="80"/>
            </w:pPr>
            <w:r>
              <w:rPr>
                <w:color w:val="334155"/>
                <w:sz w:val="19"/>
              </w:rPr>
              <w:lastRenderedPageBreak/>
              <w:t>`sale_items`</w:t>
            </w:r>
          </w:p>
        </w:tc>
        <w:tc>
          <w:tcPr>
            <w:tcW w:w="4680" w:type="dxa"/>
            <w:tcMar>
              <w:top w:w="100" w:type="dxa"/>
              <w:left w:w="150" w:type="dxa"/>
              <w:bottom w:w="100" w:type="dxa"/>
              <w:right w:w="150" w:type="dxa"/>
            </w:tcMar>
          </w:tcPr>
          <w:p w14:paraId="4B758D77" w14:textId="77777777" w:rsidR="001E4693" w:rsidRDefault="00000000">
            <w:pPr>
              <w:spacing w:before="80" w:after="80"/>
            </w:pPr>
            <w:r>
              <w:rPr>
                <w:color w:val="334155"/>
                <w:sz w:val="19"/>
              </w:rPr>
              <w:t>Line-item details of completed sales checkouts.</w:t>
            </w:r>
          </w:p>
        </w:tc>
      </w:tr>
      <w:tr w:rsidR="001E4693" w14:paraId="5D99D24A" w14:textId="77777777">
        <w:trPr>
          <w:jc w:val="center"/>
        </w:trPr>
        <w:tc>
          <w:tcPr>
            <w:tcW w:w="4680" w:type="dxa"/>
            <w:shd w:val="clear" w:color="auto" w:fill="F8FAFC"/>
            <w:tcMar>
              <w:top w:w="100" w:type="dxa"/>
              <w:left w:w="150" w:type="dxa"/>
              <w:bottom w:w="100" w:type="dxa"/>
              <w:right w:w="150" w:type="dxa"/>
            </w:tcMar>
          </w:tcPr>
          <w:p w14:paraId="3CB6A1AE" w14:textId="77777777" w:rsidR="001E4693" w:rsidRDefault="00000000">
            <w:pPr>
              <w:spacing w:before="80" w:after="80"/>
            </w:pPr>
            <w:r>
              <w:rPr>
                <w:color w:val="334155"/>
                <w:sz w:val="19"/>
              </w:rPr>
              <w:t>`stock_movements`</w:t>
            </w:r>
          </w:p>
        </w:tc>
        <w:tc>
          <w:tcPr>
            <w:tcW w:w="4680" w:type="dxa"/>
            <w:shd w:val="clear" w:color="auto" w:fill="F8FAFC"/>
            <w:tcMar>
              <w:top w:w="100" w:type="dxa"/>
              <w:left w:w="150" w:type="dxa"/>
              <w:bottom w:w="100" w:type="dxa"/>
              <w:right w:w="150" w:type="dxa"/>
            </w:tcMar>
          </w:tcPr>
          <w:p w14:paraId="45656328" w14:textId="77777777" w:rsidR="001E4693" w:rsidRDefault="00000000">
            <w:pPr>
              <w:spacing w:before="80" w:after="80"/>
            </w:pPr>
            <w:r>
              <w:rPr>
                <w:color w:val="334155"/>
                <w:sz w:val="19"/>
              </w:rPr>
              <w:t>Append-only inventory movement audit ledger tracking stock changes.</w:t>
            </w:r>
          </w:p>
        </w:tc>
      </w:tr>
      <w:tr w:rsidR="001E4693" w14:paraId="341DB85D" w14:textId="77777777">
        <w:trPr>
          <w:jc w:val="center"/>
        </w:trPr>
        <w:tc>
          <w:tcPr>
            <w:tcW w:w="4680" w:type="dxa"/>
            <w:tcMar>
              <w:top w:w="100" w:type="dxa"/>
              <w:left w:w="150" w:type="dxa"/>
              <w:bottom w:w="100" w:type="dxa"/>
              <w:right w:w="150" w:type="dxa"/>
            </w:tcMar>
          </w:tcPr>
          <w:p w14:paraId="71255C23" w14:textId="77777777" w:rsidR="001E4693" w:rsidRDefault="00000000">
            <w:pPr>
              <w:spacing w:before="80" w:after="80"/>
            </w:pPr>
            <w:r>
              <w:rPr>
                <w:color w:val="334155"/>
                <w:sz w:val="19"/>
              </w:rPr>
              <w:t>`pos_palettes`</w:t>
            </w:r>
          </w:p>
        </w:tc>
        <w:tc>
          <w:tcPr>
            <w:tcW w:w="4680" w:type="dxa"/>
            <w:tcMar>
              <w:top w:w="100" w:type="dxa"/>
              <w:left w:w="150" w:type="dxa"/>
              <w:bottom w:w="100" w:type="dxa"/>
              <w:right w:w="150" w:type="dxa"/>
            </w:tcMar>
          </w:tcPr>
          <w:p w14:paraId="414CA333" w14:textId="77777777" w:rsidR="001E4693" w:rsidRDefault="00000000">
            <w:pPr>
              <w:spacing w:before="80" w:after="80"/>
            </w:pPr>
            <w:r>
              <w:rPr>
                <w:color w:val="334155"/>
                <w:sz w:val="19"/>
              </w:rPr>
              <w:t>Palette definitions storing theme color hex codes.</w:t>
            </w:r>
          </w:p>
        </w:tc>
      </w:tr>
      <w:tr w:rsidR="001E4693" w14:paraId="78D9BE9E" w14:textId="77777777">
        <w:trPr>
          <w:jc w:val="center"/>
        </w:trPr>
        <w:tc>
          <w:tcPr>
            <w:tcW w:w="4680" w:type="dxa"/>
            <w:shd w:val="clear" w:color="auto" w:fill="F8FAFC"/>
            <w:tcMar>
              <w:top w:w="100" w:type="dxa"/>
              <w:left w:w="150" w:type="dxa"/>
              <w:bottom w:w="100" w:type="dxa"/>
              <w:right w:w="150" w:type="dxa"/>
            </w:tcMar>
          </w:tcPr>
          <w:p w14:paraId="7336A3A5" w14:textId="77777777" w:rsidR="001E4693" w:rsidRDefault="00000000">
            <w:pPr>
              <w:spacing w:before="80" w:after="80"/>
            </w:pPr>
            <w:r>
              <w:rPr>
                <w:color w:val="334155"/>
                <w:sz w:val="19"/>
              </w:rPr>
              <w:t>`business_theme_entitlements`</w:t>
            </w:r>
          </w:p>
        </w:tc>
        <w:tc>
          <w:tcPr>
            <w:tcW w:w="4680" w:type="dxa"/>
            <w:shd w:val="clear" w:color="auto" w:fill="F8FAFC"/>
            <w:tcMar>
              <w:top w:w="100" w:type="dxa"/>
              <w:left w:w="150" w:type="dxa"/>
              <w:bottom w:w="100" w:type="dxa"/>
              <w:right w:w="150" w:type="dxa"/>
            </w:tcMar>
          </w:tcPr>
          <w:p w14:paraId="1230E54F" w14:textId="77777777" w:rsidR="001E4693" w:rsidRDefault="00000000">
            <w:pPr>
              <w:spacing w:before="80" w:after="80"/>
            </w:pPr>
            <w:r>
              <w:rPr>
                <w:color w:val="334155"/>
                <w:sz w:val="19"/>
              </w:rPr>
              <w:t>Tracks palette entitlements and purchase statuses for business tenants.</w:t>
            </w:r>
          </w:p>
        </w:tc>
      </w:tr>
      <w:tr w:rsidR="001E4693" w14:paraId="467674CE" w14:textId="77777777">
        <w:trPr>
          <w:jc w:val="center"/>
        </w:trPr>
        <w:tc>
          <w:tcPr>
            <w:tcW w:w="4680" w:type="dxa"/>
            <w:tcMar>
              <w:top w:w="100" w:type="dxa"/>
              <w:left w:w="150" w:type="dxa"/>
              <w:bottom w:w="100" w:type="dxa"/>
              <w:right w:w="150" w:type="dxa"/>
            </w:tcMar>
          </w:tcPr>
          <w:p w14:paraId="5472B912" w14:textId="77777777" w:rsidR="001E4693" w:rsidRDefault="00000000">
            <w:pPr>
              <w:spacing w:before="80" w:after="80"/>
            </w:pPr>
            <w:r>
              <w:rPr>
                <w:color w:val="334155"/>
                <w:sz w:val="19"/>
              </w:rPr>
              <w:t>`shop_requests`</w:t>
            </w:r>
          </w:p>
        </w:tc>
        <w:tc>
          <w:tcPr>
            <w:tcW w:w="4680" w:type="dxa"/>
            <w:tcMar>
              <w:top w:w="100" w:type="dxa"/>
              <w:left w:w="150" w:type="dxa"/>
              <w:bottom w:w="100" w:type="dxa"/>
              <w:right w:w="150" w:type="dxa"/>
            </w:tcMar>
          </w:tcPr>
          <w:p w14:paraId="5032C32D" w14:textId="77777777" w:rsidR="001E4693" w:rsidRDefault="00000000">
            <w:pPr>
              <w:spacing w:before="80" w:after="80"/>
            </w:pPr>
            <w:r>
              <w:rPr>
                <w:color w:val="334155"/>
                <w:sz w:val="19"/>
              </w:rPr>
              <w:t>Stores Admin upgrade and theme purchase requests for SuperAdmin review.</w:t>
            </w:r>
          </w:p>
        </w:tc>
      </w:tr>
      <w:tr w:rsidR="001E4693" w14:paraId="194666BF" w14:textId="77777777">
        <w:trPr>
          <w:jc w:val="center"/>
        </w:trPr>
        <w:tc>
          <w:tcPr>
            <w:tcW w:w="4680" w:type="dxa"/>
            <w:shd w:val="clear" w:color="auto" w:fill="F8FAFC"/>
            <w:tcMar>
              <w:top w:w="100" w:type="dxa"/>
              <w:left w:w="150" w:type="dxa"/>
              <w:bottom w:w="100" w:type="dxa"/>
              <w:right w:w="150" w:type="dxa"/>
            </w:tcMar>
          </w:tcPr>
          <w:p w14:paraId="496BEC69" w14:textId="77777777" w:rsidR="001E4693" w:rsidRDefault="00000000">
            <w:pPr>
              <w:spacing w:before="80" w:after="80"/>
            </w:pPr>
            <w:r>
              <w:rPr>
                <w:color w:val="334155"/>
                <w:sz w:val="19"/>
              </w:rPr>
              <w:t>`business_receipt_settings`</w:t>
            </w:r>
          </w:p>
        </w:tc>
        <w:tc>
          <w:tcPr>
            <w:tcW w:w="4680" w:type="dxa"/>
            <w:shd w:val="clear" w:color="auto" w:fill="F8FAFC"/>
            <w:tcMar>
              <w:top w:w="100" w:type="dxa"/>
              <w:left w:w="150" w:type="dxa"/>
              <w:bottom w:w="100" w:type="dxa"/>
              <w:right w:w="150" w:type="dxa"/>
            </w:tcMar>
          </w:tcPr>
          <w:p w14:paraId="4C594F5C" w14:textId="77777777" w:rsidR="001E4693" w:rsidRDefault="00000000">
            <w:pPr>
              <w:spacing w:before="80" w:after="80"/>
            </w:pPr>
            <w:r>
              <w:rPr>
                <w:color w:val="334155"/>
                <w:sz w:val="19"/>
              </w:rPr>
              <w:t>Receipt customization parameters (Header, Footer, Language, Font Size).</w:t>
            </w:r>
          </w:p>
        </w:tc>
      </w:tr>
    </w:tbl>
    <w:p w14:paraId="3CE07D8F" w14:textId="77777777" w:rsidR="001E4693" w:rsidRDefault="001E4693"/>
    <w:p w14:paraId="0B3DBE6E" w14:textId="77777777" w:rsidR="001E4693" w:rsidRDefault="00000000">
      <w:pPr>
        <w:keepNext/>
        <w:spacing w:before="280" w:after="120"/>
      </w:pPr>
      <w:r>
        <w:rPr>
          <w:b/>
          <w:color w:val="0F172A"/>
          <w:sz w:val="28"/>
        </w:rPr>
        <w:t>7.3 Relationships and Foreign Keys</w:t>
      </w:r>
    </w:p>
    <w:p w14:paraId="5ABF2F84" w14:textId="77777777" w:rsidR="001E4693" w:rsidRDefault="00000000">
      <w:pPr>
        <w:spacing w:after="120"/>
      </w:pPr>
      <w:r>
        <w:t>Relationships enforce relational integrity:</w:t>
      </w:r>
    </w:p>
    <w:p w14:paraId="738EC593" w14:textId="77777777" w:rsidR="001E4693" w:rsidRDefault="00000000">
      <w:pPr>
        <w:spacing w:after="80"/>
        <w:ind w:left="360"/>
      </w:pPr>
      <w:r>
        <w:rPr>
          <w:rFonts w:ascii="Consolas" w:hAnsi="Consolas"/>
          <w:color w:val="2563EB"/>
          <w:sz w:val="19"/>
        </w:rPr>
        <w:t>users.business_id</w:t>
      </w:r>
      <w:r>
        <w:t xml:space="preserve"> ➔ </w:t>
      </w:r>
      <w:r>
        <w:rPr>
          <w:rFonts w:ascii="Consolas" w:hAnsi="Consolas"/>
          <w:color w:val="2563EB"/>
          <w:sz w:val="19"/>
        </w:rPr>
        <w:t>businesses.id</w:t>
      </w:r>
      <w:r>
        <w:t xml:space="preserve"> (</w:t>
      </w:r>
      <w:r>
        <w:rPr>
          <w:rFonts w:ascii="Consolas" w:hAnsi="Consolas"/>
          <w:color w:val="2563EB"/>
          <w:sz w:val="19"/>
        </w:rPr>
        <w:t>ON DELETE SET NULL</w:t>
      </w:r>
      <w:r>
        <w:t>)</w:t>
      </w:r>
    </w:p>
    <w:p w14:paraId="473E8473" w14:textId="77777777" w:rsidR="001E4693" w:rsidRDefault="00000000">
      <w:pPr>
        <w:spacing w:after="80"/>
        <w:ind w:left="360"/>
      </w:pPr>
      <w:r>
        <w:rPr>
          <w:rFonts w:ascii="Consolas" w:hAnsi="Consolas"/>
          <w:color w:val="2563EB"/>
          <w:sz w:val="19"/>
        </w:rPr>
        <w:t>businesses.module_id</w:t>
      </w:r>
      <w:r>
        <w:t xml:space="preserve"> ➔ </w:t>
      </w:r>
      <w:r>
        <w:rPr>
          <w:rFonts w:ascii="Consolas" w:hAnsi="Consolas"/>
          <w:color w:val="2563EB"/>
          <w:sz w:val="19"/>
        </w:rPr>
        <w:t>modules.id</w:t>
      </w:r>
      <w:r>
        <w:t xml:space="preserve"> (</w:t>
      </w:r>
      <w:r>
        <w:rPr>
          <w:rFonts w:ascii="Consolas" w:hAnsi="Consolas"/>
          <w:color w:val="2563EB"/>
          <w:sz w:val="19"/>
        </w:rPr>
        <w:t>ON DELETE RESTRICT</w:t>
      </w:r>
      <w:r>
        <w:t>)</w:t>
      </w:r>
    </w:p>
    <w:p w14:paraId="446C06EB" w14:textId="77777777" w:rsidR="001E4693" w:rsidRDefault="00000000">
      <w:pPr>
        <w:spacing w:after="80"/>
        <w:ind w:left="360"/>
      </w:pPr>
      <w:r>
        <w:rPr>
          <w:rFonts w:ascii="Consolas" w:hAnsi="Consolas"/>
          <w:color w:val="2563EB"/>
          <w:sz w:val="19"/>
        </w:rPr>
        <w:t>products.business_id</w:t>
      </w:r>
      <w:r>
        <w:t xml:space="preserve"> ➔ </w:t>
      </w:r>
      <w:r>
        <w:rPr>
          <w:rFonts w:ascii="Consolas" w:hAnsi="Consolas"/>
          <w:color w:val="2563EB"/>
          <w:sz w:val="19"/>
        </w:rPr>
        <w:t>businesses.id</w:t>
      </w:r>
      <w:r>
        <w:t xml:space="preserve"> (</w:t>
      </w:r>
      <w:r>
        <w:rPr>
          <w:rFonts w:ascii="Consolas" w:hAnsi="Consolas"/>
          <w:color w:val="2563EB"/>
          <w:sz w:val="19"/>
        </w:rPr>
        <w:t>ON DELETE CASCADE</w:t>
      </w:r>
      <w:r>
        <w:t>)</w:t>
      </w:r>
    </w:p>
    <w:p w14:paraId="7F5248B9" w14:textId="77777777" w:rsidR="001E4693" w:rsidRDefault="00000000">
      <w:pPr>
        <w:spacing w:after="80"/>
        <w:ind w:left="360"/>
      </w:pPr>
      <w:r>
        <w:rPr>
          <w:rFonts w:ascii="Consolas" w:hAnsi="Consolas"/>
          <w:color w:val="2563EB"/>
          <w:sz w:val="19"/>
        </w:rPr>
        <w:t>product_variants.product_id</w:t>
      </w:r>
      <w:r>
        <w:t xml:space="preserve"> ➔ </w:t>
      </w:r>
      <w:r>
        <w:rPr>
          <w:rFonts w:ascii="Consolas" w:hAnsi="Consolas"/>
          <w:color w:val="2563EB"/>
          <w:sz w:val="19"/>
        </w:rPr>
        <w:t>products.id</w:t>
      </w:r>
      <w:r>
        <w:t xml:space="preserve"> (</w:t>
      </w:r>
      <w:r>
        <w:rPr>
          <w:rFonts w:ascii="Consolas" w:hAnsi="Consolas"/>
          <w:color w:val="2563EB"/>
          <w:sz w:val="19"/>
        </w:rPr>
        <w:t>ON DELETE CASCADE</w:t>
      </w:r>
      <w:r>
        <w:t>)</w:t>
      </w:r>
    </w:p>
    <w:p w14:paraId="12BCDBDE" w14:textId="77777777" w:rsidR="001E4693" w:rsidRDefault="00000000">
      <w:pPr>
        <w:spacing w:after="80"/>
        <w:ind w:left="360"/>
      </w:pPr>
      <w:r>
        <w:rPr>
          <w:rFonts w:ascii="Consolas" w:hAnsi="Consolas"/>
          <w:color w:val="2563EB"/>
          <w:sz w:val="19"/>
        </w:rPr>
        <w:t>sale_items.sale_id</w:t>
      </w:r>
      <w:r>
        <w:t xml:space="preserve"> ➔ </w:t>
      </w:r>
      <w:r>
        <w:rPr>
          <w:rFonts w:ascii="Consolas" w:hAnsi="Consolas"/>
          <w:color w:val="2563EB"/>
          <w:sz w:val="19"/>
        </w:rPr>
        <w:t>sales.id</w:t>
      </w:r>
      <w:r>
        <w:t xml:space="preserve"> (</w:t>
      </w:r>
      <w:r>
        <w:rPr>
          <w:rFonts w:ascii="Consolas" w:hAnsi="Consolas"/>
          <w:color w:val="2563EB"/>
          <w:sz w:val="19"/>
        </w:rPr>
        <w:t>ON DELETE CASCADE</w:t>
      </w:r>
      <w:r>
        <w:t>)</w:t>
      </w:r>
    </w:p>
    <w:p w14:paraId="724B9475" w14:textId="77777777" w:rsidR="001E4693" w:rsidRDefault="00000000">
      <w:pPr>
        <w:spacing w:after="80"/>
        <w:ind w:left="360"/>
      </w:pPr>
      <w:r>
        <w:rPr>
          <w:rFonts w:ascii="Consolas" w:hAnsi="Consolas"/>
          <w:color w:val="2563EB"/>
          <w:sz w:val="19"/>
        </w:rPr>
        <w:t>stock_movements.product_id</w:t>
      </w:r>
      <w:r>
        <w:t xml:space="preserve"> ➔ </w:t>
      </w:r>
      <w:r>
        <w:rPr>
          <w:rFonts w:ascii="Consolas" w:hAnsi="Consolas"/>
          <w:color w:val="2563EB"/>
          <w:sz w:val="19"/>
        </w:rPr>
        <w:t>products.id</w:t>
      </w:r>
      <w:r>
        <w:t xml:space="preserve"> (</w:t>
      </w:r>
      <w:r>
        <w:rPr>
          <w:rFonts w:ascii="Consolas" w:hAnsi="Consolas"/>
          <w:color w:val="2563EB"/>
          <w:sz w:val="19"/>
        </w:rPr>
        <w:t>ON DELETE CASCADE</w:t>
      </w:r>
      <w:r>
        <w:t>)</w:t>
      </w:r>
    </w:p>
    <w:p w14:paraId="588B5147" w14:textId="77777777" w:rsidR="001E4693" w:rsidRDefault="00000000">
      <w:pPr>
        <w:keepNext/>
        <w:spacing w:before="280" w:after="120"/>
      </w:pPr>
      <w:r>
        <w:rPr>
          <w:b/>
          <w:color w:val="0F172A"/>
          <w:sz w:val="28"/>
        </w:rPr>
        <w:t>7.4 Data Integrity</w:t>
      </w:r>
    </w:p>
    <w:p w14:paraId="73B9E589" w14:textId="77777777" w:rsidR="001E4693" w:rsidRDefault="00000000">
      <w:pPr>
        <w:spacing w:after="120"/>
      </w:pPr>
      <w:r>
        <w:t>Data integrity is maintained using SQL constraints:</w:t>
      </w:r>
    </w:p>
    <w:p w14:paraId="3DA7A351" w14:textId="77777777" w:rsidR="001E4693" w:rsidRDefault="00000000">
      <w:pPr>
        <w:spacing w:after="80"/>
        <w:ind w:left="360"/>
      </w:pPr>
      <w:r>
        <w:rPr>
          <w:rFonts w:ascii="Consolas" w:hAnsi="Consolas"/>
          <w:color w:val="2563EB"/>
          <w:sz w:val="19"/>
        </w:rPr>
        <w:t>NOT NULL</w:t>
      </w:r>
      <w:r>
        <w:t xml:space="preserve"> constraints on critical fields (prices, stock quantities, invoice numbers).</w:t>
      </w:r>
    </w:p>
    <w:p w14:paraId="63313FA7" w14:textId="77777777" w:rsidR="001E4693" w:rsidRDefault="00000000">
      <w:pPr>
        <w:spacing w:after="80"/>
        <w:ind w:left="360"/>
      </w:pPr>
      <w:r>
        <w:rPr>
          <w:rFonts w:ascii="Consolas" w:hAnsi="Consolas"/>
          <w:color w:val="2563EB"/>
          <w:sz w:val="19"/>
        </w:rPr>
        <w:t>CHECK</w:t>
      </w:r>
      <w:r>
        <w:t xml:space="preserve"> constraints ensuring prices and stock quantities remain non-negative.</w:t>
      </w:r>
    </w:p>
    <w:p w14:paraId="7363D2B7" w14:textId="77777777" w:rsidR="001E4693" w:rsidRDefault="00000000">
      <w:pPr>
        <w:spacing w:after="80"/>
        <w:ind w:left="360"/>
      </w:pPr>
      <w:r>
        <w:rPr>
          <w:rFonts w:ascii="Consolas" w:hAnsi="Consolas"/>
          <w:color w:val="2563EB"/>
          <w:sz w:val="19"/>
        </w:rPr>
        <w:t>UNIQUE</w:t>
      </w:r>
      <w:r>
        <w:t xml:space="preserve"> keys on business-scoped SKUs, barcodes, and user email addresses.</w:t>
      </w:r>
    </w:p>
    <w:p w14:paraId="5797A9A5" w14:textId="77777777" w:rsidR="001E4693" w:rsidRDefault="00000000">
      <w:pPr>
        <w:keepNext/>
        <w:spacing w:before="280" w:after="120"/>
      </w:pPr>
      <w:r>
        <w:rPr>
          <w:b/>
          <w:color w:val="0F172A"/>
          <w:sz w:val="28"/>
        </w:rPr>
        <w:lastRenderedPageBreak/>
        <w:t>7.5 Transaction Handling</w:t>
      </w:r>
    </w:p>
    <w:p w14:paraId="7053FFD2" w14:textId="77777777" w:rsidR="001E4693" w:rsidRDefault="00000000">
      <w:pPr>
        <w:spacing w:after="120"/>
      </w:pPr>
      <w:r>
        <w:t>All multi-step state mutations (sales checkout, stock refunds, user registrations) execute within explicit database transactions (</w:t>
      </w:r>
      <w:r>
        <w:rPr>
          <w:rFonts w:ascii="Consolas" w:hAnsi="Consolas"/>
          <w:color w:val="2563EB"/>
          <w:sz w:val="19"/>
        </w:rPr>
        <w:t>START TRANSACTION ... COMMIT / ROLLBACK</w:t>
      </w:r>
      <w:r>
        <w:t>). Checkout validation employs pessimistic row locking (</w:t>
      </w:r>
      <w:r>
        <w:rPr>
          <w:rFonts w:ascii="Consolas" w:hAnsi="Consolas"/>
          <w:color w:val="2563EB"/>
          <w:sz w:val="19"/>
        </w:rPr>
        <w:t>SELECT FOR UPDATE</w:t>
      </w:r>
      <w:r>
        <w:t>) to prevent inventory race conditions.</w:t>
      </w:r>
    </w:p>
    <w:p w14:paraId="618A162B" w14:textId="77777777" w:rsidR="001E4693" w:rsidRDefault="001E4693">
      <w:pPr>
        <w:spacing w:before="240" w:after="240"/>
      </w:pPr>
    </w:p>
    <w:p w14:paraId="09816BA2" w14:textId="77777777" w:rsidR="001E4693" w:rsidRDefault="00000000">
      <w:pPr>
        <w:keepNext/>
        <w:spacing w:before="360" w:after="160"/>
      </w:pPr>
      <w:r>
        <w:rPr>
          <w:b/>
          <w:color w:val="1E293B"/>
          <w:sz w:val="40"/>
        </w:rPr>
        <w:t>CHAPTER 8 — SECURITY AND MULTI-TENANCY</w:t>
      </w:r>
    </w:p>
    <w:p w14:paraId="450ACA91" w14:textId="77777777" w:rsidR="001E4693" w:rsidRDefault="00000000">
      <w:pPr>
        <w:keepNext/>
        <w:spacing w:before="280" w:after="120"/>
      </w:pPr>
      <w:r>
        <w:rPr>
          <w:b/>
          <w:color w:val="0F172A"/>
          <w:sz w:val="28"/>
        </w:rPr>
        <w:t>8.1 Authentication</w:t>
      </w:r>
    </w:p>
    <w:p w14:paraId="4A09F6AA" w14:textId="77777777" w:rsidR="001E4693" w:rsidRDefault="00000000">
      <w:pPr>
        <w:spacing w:after="120"/>
      </w:pPr>
      <w:r>
        <w:t xml:space="preserve">User authentication relies on HTTP-only, secure JWT session cookies. Passwords are hashed using </w:t>
      </w:r>
      <w:r>
        <w:rPr>
          <w:rFonts w:ascii="Consolas" w:hAnsi="Consolas"/>
          <w:color w:val="2563EB"/>
          <w:sz w:val="19"/>
        </w:rPr>
        <w:t>bcrypt</w:t>
      </w:r>
      <w:r>
        <w:t xml:space="preserve"> with a salt factor of 10 prior to database storage. Plaintext passwords are never logged or stored.</w:t>
      </w:r>
    </w:p>
    <w:p w14:paraId="7B48B75D" w14:textId="77777777" w:rsidR="001E4693" w:rsidRDefault="00000000">
      <w:pPr>
        <w:keepNext/>
        <w:spacing w:before="280" w:after="120"/>
      </w:pPr>
      <w:r>
        <w:rPr>
          <w:b/>
          <w:color w:val="0F172A"/>
          <w:sz w:val="28"/>
        </w:rPr>
        <w:t>8.2 Role-Based Authorization</w:t>
      </w:r>
    </w:p>
    <w:p w14:paraId="2FAF624C" w14:textId="77777777" w:rsidR="001E4693" w:rsidRDefault="00000000">
      <w:pPr>
        <w:spacing w:after="120"/>
      </w:pPr>
      <w:r>
        <w:t>Authorization guards (</w:t>
      </w:r>
      <w:r>
        <w:rPr>
          <w:rFonts w:ascii="Consolas" w:hAnsi="Consolas"/>
          <w:color w:val="2563EB"/>
          <w:sz w:val="19"/>
        </w:rPr>
        <w:t>authorize('admin', 'super_admin')</w:t>
      </w:r>
      <w:r>
        <w:t xml:space="preserve">) enforce strict privilege boundaries. Cashiers are restricted to POS checkout operational APIs, while store Admins manage catalog items, receipt settings, and store reports. SuperAdmin routes require explicit </w:t>
      </w:r>
      <w:r>
        <w:rPr>
          <w:rFonts w:ascii="Consolas" w:hAnsi="Consolas"/>
          <w:color w:val="2563EB"/>
          <w:sz w:val="19"/>
        </w:rPr>
        <w:t>super_admin</w:t>
      </w:r>
      <w:r>
        <w:t xml:space="preserve"> role credentials.</w:t>
      </w:r>
    </w:p>
    <w:p w14:paraId="765ACCA8" w14:textId="77777777" w:rsidR="001E4693" w:rsidRDefault="00000000">
      <w:pPr>
        <w:keepNext/>
        <w:spacing w:before="280" w:after="120"/>
      </w:pPr>
      <w:r>
        <w:rPr>
          <w:b/>
          <w:color w:val="0F172A"/>
          <w:sz w:val="28"/>
        </w:rPr>
        <w:t>8.3 Business-Level Data Isolation</w:t>
      </w:r>
    </w:p>
    <w:p w14:paraId="146A3B13" w14:textId="77777777" w:rsidR="001E4693" w:rsidRDefault="00000000">
      <w:pPr>
        <w:spacing w:after="120"/>
      </w:pPr>
      <w:r>
        <w:t xml:space="preserve">Multi-tenant security is enforced by binding </w:t>
      </w:r>
      <w:r>
        <w:rPr>
          <w:rFonts w:ascii="Consolas" w:hAnsi="Consolas"/>
          <w:color w:val="2563EB"/>
          <w:sz w:val="19"/>
        </w:rPr>
        <w:t>business_id</w:t>
      </w:r>
      <w:r>
        <w:t xml:space="preserve"> server-side across all database operations. The server extracts </w:t>
      </w:r>
      <w:r>
        <w:rPr>
          <w:rFonts w:ascii="Consolas" w:hAnsi="Consolas"/>
          <w:color w:val="2563EB"/>
          <w:sz w:val="19"/>
        </w:rPr>
        <w:t>businessId</w:t>
      </w:r>
      <w:r>
        <w:t xml:space="preserve"> directly from </w:t>
      </w:r>
      <w:r>
        <w:rPr>
          <w:rFonts w:ascii="Consolas" w:hAnsi="Consolas"/>
          <w:color w:val="2563EB"/>
          <w:sz w:val="19"/>
        </w:rPr>
        <w:t>req.user.businessId</w:t>
      </w:r>
      <w:r>
        <w:t>, preventing malicious clients from accessing other tenants' records by manipulating request payloads.</w:t>
      </w:r>
    </w:p>
    <w:p w14:paraId="4A690D10" w14:textId="77777777" w:rsidR="001E4693" w:rsidRDefault="00000000">
      <w:pPr>
        <w:keepNext/>
        <w:spacing w:before="280" w:after="120"/>
      </w:pPr>
      <w:r>
        <w:rPr>
          <w:b/>
          <w:color w:val="0F172A"/>
          <w:sz w:val="28"/>
        </w:rPr>
        <w:t>8.4 Server-Side Validation</w:t>
      </w:r>
    </w:p>
    <w:p w14:paraId="3B26EB64" w14:textId="77777777" w:rsidR="001E4693" w:rsidRDefault="00000000">
      <w:pPr>
        <w:spacing w:after="120"/>
      </w:pPr>
      <w:r>
        <w:t>Request payloads undergo server-side validation. Numbers are parsed and checked against positive ranges, required string fields are validated against empty values, and enum values (such as receipt language or payment methods) are checked against allowed lists.</w:t>
      </w:r>
    </w:p>
    <w:p w14:paraId="5F21273B" w14:textId="77777777" w:rsidR="001E4693" w:rsidRDefault="00000000">
      <w:pPr>
        <w:keepNext/>
        <w:spacing w:before="280" w:after="120"/>
      </w:pPr>
      <w:r>
        <w:rPr>
          <w:b/>
          <w:color w:val="0F172A"/>
          <w:sz w:val="28"/>
        </w:rPr>
        <w:t>8.5 Server-Authoritative Pricing</w:t>
      </w:r>
    </w:p>
    <w:p w14:paraId="15EADC5A" w14:textId="77777777" w:rsidR="001E4693" w:rsidRDefault="00000000">
      <w:pPr>
        <w:spacing w:after="120"/>
      </w:pPr>
      <w:r>
        <w:t>POS checkouts do not trust unit prices submitted by client cart payloads. The server queries master database tables (</w:t>
      </w:r>
      <w:r>
        <w:rPr>
          <w:rFonts w:ascii="Consolas" w:hAnsi="Consolas"/>
          <w:color w:val="2563EB"/>
          <w:sz w:val="19"/>
        </w:rPr>
        <w:t>products</w:t>
      </w:r>
      <w:r>
        <w:t xml:space="preserve"> and </w:t>
      </w:r>
      <w:r>
        <w:rPr>
          <w:rFonts w:ascii="Consolas" w:hAnsi="Consolas"/>
          <w:color w:val="2563EB"/>
          <w:sz w:val="19"/>
        </w:rPr>
        <w:t>product_variants</w:t>
      </w:r>
      <w:r>
        <w:t>) to fetch authoritative unit prices during transaction execution.</w:t>
      </w:r>
    </w:p>
    <w:p w14:paraId="6E141AF8" w14:textId="77777777" w:rsidR="001E4693" w:rsidRDefault="00000000">
      <w:pPr>
        <w:keepNext/>
        <w:spacing w:before="280" w:after="120"/>
      </w:pPr>
      <w:r>
        <w:rPr>
          <w:b/>
          <w:color w:val="0F172A"/>
          <w:sz w:val="28"/>
        </w:rPr>
        <w:t>8.6 Inventory Concurrency Protection</w:t>
      </w:r>
    </w:p>
    <w:p w14:paraId="145B97BA" w14:textId="77777777" w:rsidR="001E4693" w:rsidRDefault="00000000">
      <w:pPr>
        <w:spacing w:after="120"/>
      </w:pPr>
      <w:r>
        <w:t>Simultaneous checkout safety is guaranteed by row locking (</w:t>
      </w:r>
      <w:r>
        <w:rPr>
          <w:rFonts w:ascii="Consolas" w:hAnsi="Consolas"/>
          <w:color w:val="2563EB"/>
          <w:sz w:val="19"/>
        </w:rPr>
        <w:t>SELECT FOR UPDATE</w:t>
      </w:r>
      <w:r>
        <w:t xml:space="preserve">). If two cashiers attempt to sell the final stock unit of an item simultaneously, MySQL queues the second transaction </w:t>
      </w:r>
      <w:r>
        <w:lastRenderedPageBreak/>
        <w:t>until the first commits, at which point the second transaction detects insufficient stock and safely rejects the sale.</w:t>
      </w:r>
    </w:p>
    <w:p w14:paraId="18D88953" w14:textId="77777777" w:rsidR="001E4693" w:rsidRDefault="00000000">
      <w:pPr>
        <w:keepNext/>
        <w:spacing w:before="280" w:after="120"/>
      </w:pPr>
      <w:r>
        <w:rPr>
          <w:b/>
          <w:color w:val="0F172A"/>
          <w:sz w:val="28"/>
        </w:rPr>
        <w:t>8.7 Cross-Business Access Protection</w:t>
      </w:r>
    </w:p>
    <w:p w14:paraId="4618E4F5" w14:textId="77777777" w:rsidR="001E4693" w:rsidRDefault="00000000">
      <w:pPr>
        <w:spacing w:after="120"/>
      </w:pPr>
      <w:r>
        <w:t xml:space="preserve">Insecure Direct Object Reference (IDOR) attacks are blocked by appending </w:t>
      </w:r>
      <w:r>
        <w:rPr>
          <w:rFonts w:ascii="Consolas" w:hAnsi="Consolas"/>
          <w:color w:val="2563EB"/>
          <w:sz w:val="19"/>
        </w:rPr>
        <w:t>AND business_id = ?</w:t>
      </w:r>
      <w:r>
        <w:t xml:space="preserve"> to all single-record lookup SQL queries. Attempts to access another tenant's resource return </w:t>
      </w:r>
      <w:r>
        <w:rPr>
          <w:rFonts w:ascii="Consolas" w:hAnsi="Consolas"/>
          <w:color w:val="2563EB"/>
          <w:sz w:val="19"/>
        </w:rPr>
        <w:t>404 Not Found</w:t>
      </w:r>
      <w:r>
        <w:t>.</w:t>
      </w:r>
    </w:p>
    <w:p w14:paraId="4414607F" w14:textId="77777777" w:rsidR="001E4693" w:rsidRDefault="00000000">
      <w:pPr>
        <w:keepNext/>
        <w:spacing w:before="280" w:after="120"/>
      </w:pPr>
      <w:r>
        <w:rPr>
          <w:b/>
          <w:color w:val="0F172A"/>
          <w:sz w:val="28"/>
        </w:rPr>
        <w:t>8.8 Request Approval Controls</w:t>
      </w:r>
    </w:p>
    <w:p w14:paraId="5CC6CBA4" w14:textId="77777777" w:rsidR="001E4693" w:rsidRDefault="00000000">
      <w:pPr>
        <w:spacing w:after="120"/>
      </w:pPr>
      <w:r>
        <w:t xml:space="preserve">Business state updates (such as granting theme entitlements or altering store subscription plans) require explicit SuperAdmin review and approval via </w:t>
      </w:r>
      <w:r>
        <w:rPr>
          <w:rFonts w:ascii="Consolas" w:hAnsi="Consolas"/>
          <w:color w:val="2563EB"/>
          <w:sz w:val="19"/>
        </w:rPr>
        <w:t>shop_requests</w:t>
      </w:r>
      <w:r>
        <w:t>, maintaining administrative oversight.</w:t>
      </w:r>
    </w:p>
    <w:p w14:paraId="517F34CF" w14:textId="77777777" w:rsidR="001E4693" w:rsidRDefault="001E4693">
      <w:pPr>
        <w:spacing w:before="240" w:after="240"/>
      </w:pPr>
    </w:p>
    <w:p w14:paraId="1819C810" w14:textId="77777777" w:rsidR="001E4693" w:rsidRDefault="00000000">
      <w:pPr>
        <w:keepNext/>
        <w:spacing w:before="360" w:after="160"/>
      </w:pPr>
      <w:r>
        <w:rPr>
          <w:b/>
          <w:color w:val="1E293B"/>
          <w:sz w:val="40"/>
        </w:rPr>
        <w:t>CHAPTER 9 — TESTING AND VALIDATION</w:t>
      </w:r>
    </w:p>
    <w:p w14:paraId="301CBFA4" w14:textId="77777777" w:rsidR="001E4693" w:rsidRDefault="00000000">
      <w:pPr>
        <w:keepNext/>
        <w:spacing w:before="280" w:after="120"/>
      </w:pPr>
      <w:r>
        <w:rPr>
          <w:b/>
          <w:color w:val="0F172A"/>
          <w:sz w:val="28"/>
        </w:rPr>
        <w:t>9.1 Testing Strategy</w:t>
      </w:r>
    </w:p>
    <w:p w14:paraId="59F0C866" w14:textId="77777777" w:rsidR="001E4693" w:rsidRDefault="00000000">
      <w:pPr>
        <w:spacing w:after="120"/>
      </w:pPr>
      <w:r>
        <w:t>Quality assurance combined automated backend testing, integration verification, manual UI browser testing, and static code analysis.</w:t>
      </w:r>
    </w:p>
    <w:p w14:paraId="0544D862" w14:textId="77777777" w:rsidR="001E4693" w:rsidRDefault="00000000">
      <w:pPr>
        <w:keepNext/>
        <w:spacing w:before="280" w:after="120"/>
      </w:pPr>
      <w:r>
        <w:rPr>
          <w:b/>
          <w:color w:val="0F172A"/>
          <w:sz w:val="28"/>
        </w:rPr>
        <w:t>9.2 Automated Backend Testing</w:t>
      </w:r>
    </w:p>
    <w:p w14:paraId="3D2DED96" w14:textId="77777777" w:rsidR="001E4693" w:rsidRDefault="00000000">
      <w:pPr>
        <w:spacing w:after="120"/>
      </w:pPr>
      <w:r>
        <w:t>Automated testing scripts were written using Node.js assertions to execute integration test scenarios against a live local MySQL database.</w:t>
      </w:r>
    </w:p>
    <w:p w14:paraId="26005FFF" w14:textId="77777777" w:rsidR="001E4693" w:rsidRDefault="00000000">
      <w:pPr>
        <w:keepNext/>
        <w:spacing w:before="280" w:after="120"/>
      </w:pPr>
      <w:r>
        <w:rPr>
          <w:b/>
          <w:color w:val="0F172A"/>
          <w:sz w:val="28"/>
        </w:rPr>
        <w:t>9.3 Integration Testing</w:t>
      </w:r>
    </w:p>
    <w:p w14:paraId="776F7E91" w14:textId="77777777" w:rsidR="001E4693" w:rsidRDefault="00000000">
      <w:pPr>
        <w:spacing w:after="120"/>
      </w:pPr>
      <w:r>
        <w:t>Key integration workflows verified include:</w:t>
      </w:r>
    </w:p>
    <w:p w14:paraId="0B578514" w14:textId="77777777" w:rsidR="001E4693" w:rsidRDefault="00000000">
      <w:pPr>
        <w:spacing w:after="80"/>
        <w:ind w:left="360"/>
      </w:pPr>
      <w:r>
        <w:t>Complete sales checkouts, stock decrements, and inventory ledger generation.</w:t>
      </w:r>
    </w:p>
    <w:p w14:paraId="3799023E" w14:textId="77777777" w:rsidR="001E4693" w:rsidRDefault="00000000">
      <w:pPr>
        <w:spacing w:after="80"/>
        <w:ind w:left="360"/>
      </w:pPr>
      <w:r>
        <w:t>Partial and full sale refund processing with stock restoration.</w:t>
      </w:r>
    </w:p>
    <w:p w14:paraId="03F7E449" w14:textId="77777777" w:rsidR="001E4693" w:rsidRDefault="00000000">
      <w:pPr>
        <w:spacing w:after="80"/>
        <w:ind w:left="360"/>
      </w:pPr>
      <w:r>
        <w:t>Specialized vertical attribute insertion across all seven retail verticals.</w:t>
      </w:r>
    </w:p>
    <w:p w14:paraId="57FD7D3D" w14:textId="77777777" w:rsidR="001E4693" w:rsidRDefault="00000000">
      <w:pPr>
        <w:spacing w:after="80"/>
        <w:ind w:left="360"/>
      </w:pPr>
      <w:r>
        <w:t>Multi-variant creation and variant-level stock decrements.</w:t>
      </w:r>
    </w:p>
    <w:p w14:paraId="32BA7A42" w14:textId="77777777" w:rsidR="001E4693" w:rsidRDefault="00000000">
      <w:pPr>
        <w:spacing w:after="80"/>
        <w:ind w:left="360"/>
      </w:pPr>
      <w:r>
        <w:t>Theme entitlement checks preventing unauthorized palette selection.</w:t>
      </w:r>
    </w:p>
    <w:p w14:paraId="36F0FB70" w14:textId="77777777" w:rsidR="001E4693" w:rsidRDefault="00000000">
      <w:pPr>
        <w:spacing w:after="80"/>
        <w:ind w:left="360"/>
      </w:pPr>
      <w:r>
        <w:t>Barcode scanning lookups for base items and variants.</w:t>
      </w:r>
    </w:p>
    <w:p w14:paraId="55EAB9C6" w14:textId="77777777" w:rsidR="001E4693" w:rsidRDefault="00000000">
      <w:pPr>
        <w:keepNext/>
        <w:spacing w:before="280" w:after="120"/>
      </w:pPr>
      <w:r>
        <w:rPr>
          <w:b/>
          <w:color w:val="0F172A"/>
          <w:sz w:val="28"/>
        </w:rPr>
        <w:t>9.4 Browser/UI Testing</w:t>
      </w:r>
    </w:p>
    <w:p w14:paraId="28E5C2B6" w14:textId="77777777" w:rsidR="001E4693" w:rsidRDefault="00000000">
      <w:pPr>
        <w:spacing w:after="120"/>
      </w:pPr>
      <w:r>
        <w:t>Frontend UI testing verified component rendering, dynamic CSS theme variable updates, responsive drawer layouts, camera barcode scanning modals, live receipt previews, and SuperAdmin form validations across modern desktop browsers.</w:t>
      </w:r>
    </w:p>
    <w:p w14:paraId="116B9B88" w14:textId="77777777" w:rsidR="001E4693" w:rsidRDefault="00000000">
      <w:pPr>
        <w:keepNext/>
        <w:spacing w:before="280" w:after="120"/>
      </w:pPr>
      <w:r>
        <w:rPr>
          <w:b/>
          <w:color w:val="0F172A"/>
          <w:sz w:val="28"/>
        </w:rPr>
        <w:lastRenderedPageBreak/>
        <w:t>9.5 Database Integrity Testing</w:t>
      </w:r>
    </w:p>
    <w:p w14:paraId="683A7AF5" w14:textId="77777777" w:rsidR="001E4693" w:rsidRDefault="00000000">
      <w:pPr>
        <w:spacing w:after="120"/>
      </w:pPr>
      <w:r>
        <w:t>Database tests confirmed foreign key cascade rules, checked constraint enforcement, transaction rollback execution on error triggers, and unique SKU/barcode enforcement.</w:t>
      </w:r>
    </w:p>
    <w:p w14:paraId="268BFEF1" w14:textId="77777777" w:rsidR="001E4693" w:rsidRDefault="00000000">
      <w:pPr>
        <w:keepNext/>
        <w:spacing w:before="280" w:after="120"/>
      </w:pPr>
      <w:r>
        <w:rPr>
          <w:b/>
          <w:color w:val="0F172A"/>
          <w:sz w:val="28"/>
        </w:rPr>
        <w:t>9.6 Regression Testing</w:t>
      </w:r>
    </w:p>
    <w:p w14:paraId="63C039A4" w14:textId="77777777" w:rsidR="001E4693" w:rsidRDefault="00000000">
      <w:pPr>
        <w:spacing w:after="120"/>
      </w:pPr>
      <w:r>
        <w:t>Prior to final verification, all automated test scripts were executed to confirm zero regression errors across the codebase.</w:t>
      </w:r>
    </w:p>
    <w:p w14:paraId="60703D77" w14:textId="77777777" w:rsidR="001E4693" w:rsidRDefault="00000000">
      <w:pPr>
        <w:keepNext/>
        <w:spacing w:before="200" w:after="80"/>
      </w:pPr>
      <w:r>
        <w:rPr>
          <w:b/>
          <w:color w:val="334155"/>
          <w:sz w:val="24"/>
        </w:rPr>
        <w:t>Verified Test Suite Results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7213"/>
        <w:gridCol w:w="942"/>
        <w:gridCol w:w="709"/>
        <w:gridCol w:w="796"/>
      </w:tblGrid>
      <w:tr w:rsidR="001E4693" w14:paraId="2660BF4A" w14:textId="77777777">
        <w:trPr>
          <w:tblHeader/>
          <w:jc w:val="center"/>
        </w:trPr>
        <w:tc>
          <w:tcPr>
            <w:tcW w:w="2340" w:type="dxa"/>
            <w:shd w:val="clear" w:color="auto" w:fill="F1F5F9"/>
            <w:tcMar>
              <w:top w:w="100" w:type="dxa"/>
              <w:left w:w="150" w:type="dxa"/>
              <w:bottom w:w="100" w:type="dxa"/>
              <w:right w:w="150" w:type="dxa"/>
            </w:tcMar>
          </w:tcPr>
          <w:p w14:paraId="4CF2E5DB" w14:textId="77777777" w:rsidR="001E4693" w:rsidRDefault="00000000">
            <w:pPr>
              <w:spacing w:before="80" w:after="80"/>
            </w:pPr>
            <w:r>
              <w:rPr>
                <w:b/>
                <w:color w:val="0F172A"/>
                <w:sz w:val="19"/>
              </w:rPr>
              <w:t>Test Suite Script</w:t>
            </w:r>
          </w:p>
        </w:tc>
        <w:tc>
          <w:tcPr>
            <w:tcW w:w="2340" w:type="dxa"/>
            <w:shd w:val="clear" w:color="auto" w:fill="F1F5F9"/>
            <w:tcMar>
              <w:top w:w="100" w:type="dxa"/>
              <w:left w:w="150" w:type="dxa"/>
              <w:bottom w:w="100" w:type="dxa"/>
              <w:right w:w="150" w:type="dxa"/>
            </w:tcMar>
          </w:tcPr>
          <w:p w14:paraId="1D68E46B" w14:textId="77777777" w:rsidR="001E4693" w:rsidRDefault="00000000">
            <w:pPr>
              <w:spacing w:before="80" w:after="80"/>
            </w:pPr>
            <w:r>
              <w:rPr>
                <w:b/>
                <w:color w:val="0F172A"/>
                <w:sz w:val="19"/>
              </w:rPr>
              <w:t>Subsystem Tested</w:t>
            </w:r>
          </w:p>
        </w:tc>
        <w:tc>
          <w:tcPr>
            <w:tcW w:w="2340" w:type="dxa"/>
            <w:shd w:val="clear" w:color="auto" w:fill="F1F5F9"/>
            <w:tcMar>
              <w:top w:w="100" w:type="dxa"/>
              <w:left w:w="150" w:type="dxa"/>
              <w:bottom w:w="100" w:type="dxa"/>
              <w:right w:w="150" w:type="dxa"/>
            </w:tcMar>
          </w:tcPr>
          <w:p w14:paraId="5C0F98E3" w14:textId="77777777" w:rsidR="001E4693" w:rsidRDefault="00000000">
            <w:pPr>
              <w:spacing w:before="80" w:after="80"/>
            </w:pPr>
            <w:r>
              <w:rPr>
                <w:b/>
                <w:color w:val="0F172A"/>
                <w:sz w:val="19"/>
              </w:rPr>
              <w:t>Verified Result</w:t>
            </w:r>
          </w:p>
        </w:tc>
        <w:tc>
          <w:tcPr>
            <w:tcW w:w="2340" w:type="dxa"/>
            <w:shd w:val="clear" w:color="auto" w:fill="F1F5F9"/>
            <w:tcMar>
              <w:top w:w="100" w:type="dxa"/>
              <w:left w:w="150" w:type="dxa"/>
              <w:bottom w:w="100" w:type="dxa"/>
              <w:right w:w="150" w:type="dxa"/>
            </w:tcMar>
          </w:tcPr>
          <w:p w14:paraId="5D692942" w14:textId="77777777" w:rsidR="001E4693" w:rsidRDefault="00000000">
            <w:pPr>
              <w:spacing w:before="80" w:after="80"/>
            </w:pPr>
            <w:r>
              <w:rPr>
                <w:b/>
                <w:color w:val="0F172A"/>
                <w:sz w:val="19"/>
              </w:rPr>
              <w:t>Status</w:t>
            </w:r>
          </w:p>
        </w:tc>
      </w:tr>
      <w:tr w:rsidR="001E4693" w14:paraId="0F3D7D05" w14:textId="77777777">
        <w:trPr>
          <w:jc w:val="center"/>
        </w:trPr>
        <w:tc>
          <w:tcPr>
            <w:tcW w:w="2340" w:type="dxa"/>
            <w:shd w:val="clear" w:color="auto" w:fill="F8FAFC"/>
            <w:tcMar>
              <w:top w:w="100" w:type="dxa"/>
              <w:left w:w="150" w:type="dxa"/>
              <w:bottom w:w="100" w:type="dxa"/>
              <w:right w:w="150" w:type="dxa"/>
            </w:tcMar>
          </w:tcPr>
          <w:p w14:paraId="68974C74" w14:textId="77777777" w:rsidR="001E4693" w:rsidRDefault="00000000">
            <w:pPr>
              <w:spacing w:before="80" w:after="80"/>
            </w:pPr>
            <w:r>
              <w:rPr>
                <w:color w:val="334155"/>
                <w:sz w:val="19"/>
              </w:rPr>
              <w:t>[`server/test_phase2.js`](file:///c:/CODING/Internship/Nexus_Desktop_Design/server/test_phase2.js)</w:t>
            </w:r>
          </w:p>
        </w:tc>
        <w:tc>
          <w:tcPr>
            <w:tcW w:w="2340" w:type="dxa"/>
            <w:shd w:val="clear" w:color="auto" w:fill="F8FAFC"/>
            <w:tcMar>
              <w:top w:w="100" w:type="dxa"/>
              <w:left w:w="150" w:type="dxa"/>
              <w:bottom w:w="100" w:type="dxa"/>
              <w:right w:w="150" w:type="dxa"/>
            </w:tcMar>
          </w:tcPr>
          <w:p w14:paraId="0F5CDE6D" w14:textId="77777777" w:rsidR="001E4693" w:rsidRDefault="00000000">
            <w:pPr>
              <w:spacing w:before="80" w:after="80"/>
            </w:pPr>
            <w:r>
              <w:rPr>
                <w:color w:val="334155"/>
                <w:sz w:val="19"/>
              </w:rPr>
              <w:t>Atomic Checkout, Stock Decrements, Row Locking, Refunds</w:t>
            </w:r>
          </w:p>
        </w:tc>
        <w:tc>
          <w:tcPr>
            <w:tcW w:w="2340" w:type="dxa"/>
            <w:shd w:val="clear" w:color="auto" w:fill="F8FAFC"/>
            <w:tcMar>
              <w:top w:w="100" w:type="dxa"/>
              <w:left w:w="150" w:type="dxa"/>
              <w:bottom w:w="100" w:type="dxa"/>
              <w:right w:w="150" w:type="dxa"/>
            </w:tcMar>
          </w:tcPr>
          <w:p w14:paraId="78CDBEBB" w14:textId="77777777" w:rsidR="001E4693" w:rsidRDefault="00000000">
            <w:pPr>
              <w:spacing w:before="80" w:after="80"/>
            </w:pPr>
            <w:r>
              <w:rPr>
                <w:color w:val="334155"/>
                <w:sz w:val="19"/>
              </w:rPr>
              <w:t>`13/13 PASS`</w:t>
            </w:r>
          </w:p>
        </w:tc>
        <w:tc>
          <w:tcPr>
            <w:tcW w:w="2340" w:type="dxa"/>
            <w:shd w:val="clear" w:color="auto" w:fill="F8FAFC"/>
            <w:tcMar>
              <w:top w:w="100" w:type="dxa"/>
              <w:left w:w="150" w:type="dxa"/>
              <w:bottom w:w="100" w:type="dxa"/>
              <w:right w:w="150" w:type="dxa"/>
            </w:tcMar>
          </w:tcPr>
          <w:p w14:paraId="081B028C" w14:textId="77777777" w:rsidR="001E4693" w:rsidRDefault="00000000">
            <w:pPr>
              <w:spacing w:before="80" w:after="80"/>
            </w:pPr>
            <w:r>
              <w:rPr>
                <w:color w:val="334155"/>
                <w:sz w:val="19"/>
              </w:rPr>
              <w:t>**PASS**</w:t>
            </w:r>
          </w:p>
        </w:tc>
      </w:tr>
      <w:tr w:rsidR="001E4693" w14:paraId="6088D6CC" w14:textId="77777777">
        <w:trPr>
          <w:jc w:val="center"/>
        </w:trPr>
        <w:tc>
          <w:tcPr>
            <w:tcW w:w="2340" w:type="dxa"/>
            <w:tcMar>
              <w:top w:w="100" w:type="dxa"/>
              <w:left w:w="150" w:type="dxa"/>
              <w:bottom w:w="100" w:type="dxa"/>
              <w:right w:w="150" w:type="dxa"/>
            </w:tcMar>
          </w:tcPr>
          <w:p w14:paraId="44F1D938" w14:textId="77777777" w:rsidR="001E4693" w:rsidRDefault="00000000">
            <w:pPr>
              <w:spacing w:before="80" w:after="80"/>
            </w:pPr>
            <w:r>
              <w:rPr>
                <w:color w:val="334155"/>
                <w:sz w:val="19"/>
              </w:rPr>
              <w:t>[`server/test_verticals.js`](file:///c:/CODING/Internship/Nexus_Desktop_Design/server/test_verticals.js)</w:t>
            </w:r>
          </w:p>
        </w:tc>
        <w:tc>
          <w:tcPr>
            <w:tcW w:w="2340" w:type="dxa"/>
            <w:tcMar>
              <w:top w:w="100" w:type="dxa"/>
              <w:left w:w="150" w:type="dxa"/>
              <w:bottom w:w="100" w:type="dxa"/>
              <w:right w:w="150" w:type="dxa"/>
            </w:tcMar>
          </w:tcPr>
          <w:p w14:paraId="0D272039" w14:textId="77777777" w:rsidR="001E4693" w:rsidRDefault="00000000">
            <w:pPr>
              <w:spacing w:before="80" w:after="80"/>
            </w:pPr>
            <w:r>
              <w:rPr>
                <w:color w:val="334155"/>
                <w:sz w:val="19"/>
              </w:rPr>
              <w:t>Vertical Satellites, Matrix Variants, Tenant Isolation</w:t>
            </w:r>
          </w:p>
        </w:tc>
        <w:tc>
          <w:tcPr>
            <w:tcW w:w="2340" w:type="dxa"/>
            <w:tcMar>
              <w:top w:w="100" w:type="dxa"/>
              <w:left w:w="150" w:type="dxa"/>
              <w:bottom w:w="100" w:type="dxa"/>
              <w:right w:w="150" w:type="dxa"/>
            </w:tcMar>
          </w:tcPr>
          <w:p w14:paraId="310BED3F" w14:textId="77777777" w:rsidR="001E4693" w:rsidRDefault="00000000">
            <w:pPr>
              <w:spacing w:before="80" w:after="80"/>
            </w:pPr>
            <w:r>
              <w:rPr>
                <w:color w:val="334155"/>
                <w:sz w:val="19"/>
              </w:rPr>
              <w:t>`6/6 PASS`</w:t>
            </w:r>
          </w:p>
        </w:tc>
        <w:tc>
          <w:tcPr>
            <w:tcW w:w="2340" w:type="dxa"/>
            <w:tcMar>
              <w:top w:w="100" w:type="dxa"/>
              <w:left w:w="150" w:type="dxa"/>
              <w:bottom w:w="100" w:type="dxa"/>
              <w:right w:w="150" w:type="dxa"/>
            </w:tcMar>
          </w:tcPr>
          <w:p w14:paraId="319948C1" w14:textId="77777777" w:rsidR="001E4693" w:rsidRDefault="00000000">
            <w:pPr>
              <w:spacing w:before="80" w:after="80"/>
            </w:pPr>
            <w:r>
              <w:rPr>
                <w:color w:val="334155"/>
                <w:sz w:val="19"/>
              </w:rPr>
              <w:t>**PASS**</w:t>
            </w:r>
          </w:p>
        </w:tc>
      </w:tr>
      <w:tr w:rsidR="001E4693" w14:paraId="174B8DAE" w14:textId="77777777">
        <w:trPr>
          <w:jc w:val="center"/>
        </w:trPr>
        <w:tc>
          <w:tcPr>
            <w:tcW w:w="2340" w:type="dxa"/>
            <w:shd w:val="clear" w:color="auto" w:fill="F8FAFC"/>
            <w:tcMar>
              <w:top w:w="100" w:type="dxa"/>
              <w:left w:w="150" w:type="dxa"/>
              <w:bottom w:w="100" w:type="dxa"/>
              <w:right w:w="150" w:type="dxa"/>
            </w:tcMar>
          </w:tcPr>
          <w:p w14:paraId="7CA54345" w14:textId="77777777" w:rsidR="001E4693" w:rsidRDefault="00000000">
            <w:pPr>
              <w:spacing w:before="80" w:after="80"/>
            </w:pPr>
            <w:r>
              <w:rPr>
                <w:color w:val="334155"/>
                <w:sz w:val="19"/>
              </w:rPr>
              <w:t>[`server/test_theme.js`](file:///c:/CODING/Internship/Nexus_Desktop_Design/server/test_theme.js)</w:t>
            </w:r>
          </w:p>
        </w:tc>
        <w:tc>
          <w:tcPr>
            <w:tcW w:w="2340" w:type="dxa"/>
            <w:shd w:val="clear" w:color="auto" w:fill="F8FAFC"/>
            <w:tcMar>
              <w:top w:w="100" w:type="dxa"/>
              <w:left w:w="150" w:type="dxa"/>
              <w:bottom w:w="100" w:type="dxa"/>
              <w:right w:w="150" w:type="dxa"/>
            </w:tcMar>
          </w:tcPr>
          <w:p w14:paraId="6B12B53C" w14:textId="77777777" w:rsidR="001E4693" w:rsidRDefault="00000000">
            <w:pPr>
              <w:spacing w:before="80" w:after="80"/>
            </w:pPr>
            <w:r>
              <w:rPr>
                <w:color w:val="334155"/>
                <w:sz w:val="19"/>
              </w:rPr>
              <w:t>Theme Palette Resolution &amp; Fallbacks</w:t>
            </w:r>
          </w:p>
        </w:tc>
        <w:tc>
          <w:tcPr>
            <w:tcW w:w="2340" w:type="dxa"/>
            <w:shd w:val="clear" w:color="auto" w:fill="F8FAFC"/>
            <w:tcMar>
              <w:top w:w="100" w:type="dxa"/>
              <w:left w:w="150" w:type="dxa"/>
              <w:bottom w:w="100" w:type="dxa"/>
              <w:right w:w="150" w:type="dxa"/>
            </w:tcMar>
          </w:tcPr>
          <w:p w14:paraId="47BFB2B6" w14:textId="77777777" w:rsidR="001E4693" w:rsidRDefault="00000000">
            <w:pPr>
              <w:spacing w:before="80" w:after="80"/>
            </w:pPr>
            <w:r>
              <w:rPr>
                <w:color w:val="334155"/>
                <w:sz w:val="19"/>
              </w:rPr>
              <w:t>`4/4 PASS`</w:t>
            </w:r>
          </w:p>
        </w:tc>
        <w:tc>
          <w:tcPr>
            <w:tcW w:w="2340" w:type="dxa"/>
            <w:shd w:val="clear" w:color="auto" w:fill="F8FAFC"/>
            <w:tcMar>
              <w:top w:w="100" w:type="dxa"/>
              <w:left w:w="150" w:type="dxa"/>
              <w:bottom w:w="100" w:type="dxa"/>
              <w:right w:w="150" w:type="dxa"/>
            </w:tcMar>
          </w:tcPr>
          <w:p w14:paraId="2037C9F5" w14:textId="77777777" w:rsidR="001E4693" w:rsidRDefault="00000000">
            <w:pPr>
              <w:spacing w:before="80" w:after="80"/>
            </w:pPr>
            <w:r>
              <w:rPr>
                <w:color w:val="334155"/>
                <w:sz w:val="19"/>
              </w:rPr>
              <w:t>**PASS**</w:t>
            </w:r>
          </w:p>
        </w:tc>
      </w:tr>
      <w:tr w:rsidR="001E4693" w14:paraId="4DA8B10B" w14:textId="77777777">
        <w:trPr>
          <w:jc w:val="center"/>
        </w:trPr>
        <w:tc>
          <w:tcPr>
            <w:tcW w:w="2340" w:type="dxa"/>
            <w:tcMar>
              <w:top w:w="100" w:type="dxa"/>
              <w:left w:w="150" w:type="dxa"/>
              <w:bottom w:w="100" w:type="dxa"/>
              <w:right w:w="150" w:type="dxa"/>
            </w:tcMar>
          </w:tcPr>
          <w:p w14:paraId="4886FF3D" w14:textId="77777777" w:rsidR="001E4693" w:rsidRDefault="00000000">
            <w:pPr>
              <w:spacing w:before="80" w:after="80"/>
            </w:pPr>
            <w:r>
              <w:rPr>
                <w:color w:val="334155"/>
                <w:sz w:val="19"/>
              </w:rPr>
              <w:t>[`server/test_theme_entitlements.js`](file:///c:/CODING/Internship/Nexus_Desktop_Design/server/test_theme_entitlements.js)</w:t>
            </w:r>
          </w:p>
        </w:tc>
        <w:tc>
          <w:tcPr>
            <w:tcW w:w="2340" w:type="dxa"/>
            <w:tcMar>
              <w:top w:w="100" w:type="dxa"/>
              <w:left w:w="150" w:type="dxa"/>
              <w:bottom w:w="100" w:type="dxa"/>
              <w:right w:w="150" w:type="dxa"/>
            </w:tcMar>
          </w:tcPr>
          <w:p w14:paraId="7DFA9562" w14:textId="77777777" w:rsidR="001E4693" w:rsidRDefault="00000000">
            <w:pPr>
              <w:spacing w:before="80" w:after="80"/>
            </w:pPr>
            <w:r>
              <w:rPr>
                <w:color w:val="334155"/>
                <w:sz w:val="19"/>
              </w:rPr>
              <w:t xml:space="preserve">Theme Entitlement </w:t>
            </w:r>
            <w:r>
              <w:rPr>
                <w:color w:val="334155"/>
                <w:sz w:val="19"/>
              </w:rPr>
              <w:lastRenderedPageBreak/>
              <w:t>Grants &amp; Access Protection</w:t>
            </w:r>
          </w:p>
        </w:tc>
        <w:tc>
          <w:tcPr>
            <w:tcW w:w="2340" w:type="dxa"/>
            <w:tcMar>
              <w:top w:w="100" w:type="dxa"/>
              <w:left w:w="150" w:type="dxa"/>
              <w:bottom w:w="100" w:type="dxa"/>
              <w:right w:w="150" w:type="dxa"/>
            </w:tcMar>
          </w:tcPr>
          <w:p w14:paraId="1141C2B8" w14:textId="77777777" w:rsidR="001E4693" w:rsidRDefault="00000000">
            <w:pPr>
              <w:spacing w:before="80" w:after="80"/>
            </w:pPr>
            <w:r>
              <w:rPr>
                <w:color w:val="334155"/>
                <w:sz w:val="19"/>
              </w:rPr>
              <w:lastRenderedPageBreak/>
              <w:t>`6/6 PASS</w:t>
            </w:r>
            <w:r>
              <w:rPr>
                <w:color w:val="334155"/>
                <w:sz w:val="19"/>
              </w:rPr>
              <w:lastRenderedPageBreak/>
              <w:t>`</w:t>
            </w:r>
          </w:p>
        </w:tc>
        <w:tc>
          <w:tcPr>
            <w:tcW w:w="2340" w:type="dxa"/>
            <w:tcMar>
              <w:top w:w="100" w:type="dxa"/>
              <w:left w:w="150" w:type="dxa"/>
              <w:bottom w:w="100" w:type="dxa"/>
              <w:right w:w="150" w:type="dxa"/>
            </w:tcMar>
          </w:tcPr>
          <w:p w14:paraId="22D7D8E6" w14:textId="77777777" w:rsidR="001E4693" w:rsidRDefault="00000000">
            <w:pPr>
              <w:spacing w:before="80" w:after="80"/>
            </w:pPr>
            <w:r>
              <w:rPr>
                <w:color w:val="334155"/>
                <w:sz w:val="19"/>
              </w:rPr>
              <w:lastRenderedPageBreak/>
              <w:t>**PASS**</w:t>
            </w:r>
          </w:p>
        </w:tc>
      </w:tr>
      <w:tr w:rsidR="001E4693" w14:paraId="5457A2EA" w14:textId="77777777">
        <w:trPr>
          <w:jc w:val="center"/>
        </w:trPr>
        <w:tc>
          <w:tcPr>
            <w:tcW w:w="2340" w:type="dxa"/>
            <w:shd w:val="clear" w:color="auto" w:fill="F8FAFC"/>
            <w:tcMar>
              <w:top w:w="100" w:type="dxa"/>
              <w:left w:w="150" w:type="dxa"/>
              <w:bottom w:w="100" w:type="dxa"/>
              <w:right w:w="150" w:type="dxa"/>
            </w:tcMar>
          </w:tcPr>
          <w:p w14:paraId="5B9CC365" w14:textId="77777777" w:rsidR="001E4693" w:rsidRDefault="00000000">
            <w:pPr>
              <w:spacing w:before="80" w:after="80"/>
            </w:pPr>
            <w:r>
              <w:rPr>
                <w:color w:val="334155"/>
                <w:sz w:val="19"/>
              </w:rPr>
              <w:t>[`server/test_barcode_scanning.js`](file:///c:/CODING/Internship/Nexus_Desktop_Design/server/test_barcode_scanning.js)</w:t>
            </w:r>
          </w:p>
        </w:tc>
        <w:tc>
          <w:tcPr>
            <w:tcW w:w="2340" w:type="dxa"/>
            <w:shd w:val="clear" w:color="auto" w:fill="F8FAFC"/>
            <w:tcMar>
              <w:top w:w="100" w:type="dxa"/>
              <w:left w:w="150" w:type="dxa"/>
              <w:bottom w:w="100" w:type="dxa"/>
              <w:right w:w="150" w:type="dxa"/>
            </w:tcMar>
          </w:tcPr>
          <w:p w14:paraId="2800CFB6" w14:textId="77777777" w:rsidR="001E4693" w:rsidRDefault="00000000">
            <w:pPr>
              <w:spacing w:before="80" w:after="80"/>
            </w:pPr>
            <w:r>
              <w:rPr>
                <w:color w:val="334155"/>
                <w:sz w:val="19"/>
              </w:rPr>
              <w:t>Barcode API Lookups &amp; Business Scoping</w:t>
            </w:r>
          </w:p>
        </w:tc>
        <w:tc>
          <w:tcPr>
            <w:tcW w:w="2340" w:type="dxa"/>
            <w:shd w:val="clear" w:color="auto" w:fill="F8FAFC"/>
            <w:tcMar>
              <w:top w:w="100" w:type="dxa"/>
              <w:left w:w="150" w:type="dxa"/>
              <w:bottom w:w="100" w:type="dxa"/>
              <w:right w:w="150" w:type="dxa"/>
            </w:tcMar>
          </w:tcPr>
          <w:p w14:paraId="422D40AD" w14:textId="77777777" w:rsidR="001E4693" w:rsidRDefault="00000000">
            <w:pPr>
              <w:spacing w:before="80" w:after="80"/>
            </w:pPr>
            <w:r>
              <w:rPr>
                <w:color w:val="334155"/>
                <w:sz w:val="19"/>
              </w:rPr>
              <w:t>`5/5 PASS`</w:t>
            </w:r>
          </w:p>
        </w:tc>
        <w:tc>
          <w:tcPr>
            <w:tcW w:w="2340" w:type="dxa"/>
            <w:shd w:val="clear" w:color="auto" w:fill="F8FAFC"/>
            <w:tcMar>
              <w:top w:w="100" w:type="dxa"/>
              <w:left w:w="150" w:type="dxa"/>
              <w:bottom w:w="100" w:type="dxa"/>
              <w:right w:w="150" w:type="dxa"/>
            </w:tcMar>
          </w:tcPr>
          <w:p w14:paraId="5D16F23B" w14:textId="77777777" w:rsidR="001E4693" w:rsidRDefault="00000000">
            <w:pPr>
              <w:spacing w:before="80" w:after="80"/>
            </w:pPr>
            <w:r>
              <w:rPr>
                <w:color w:val="334155"/>
                <w:sz w:val="19"/>
              </w:rPr>
              <w:t>**PASS**</w:t>
            </w:r>
          </w:p>
        </w:tc>
      </w:tr>
      <w:tr w:rsidR="001E4693" w14:paraId="70D0C544" w14:textId="77777777">
        <w:trPr>
          <w:jc w:val="center"/>
        </w:trPr>
        <w:tc>
          <w:tcPr>
            <w:tcW w:w="2340" w:type="dxa"/>
            <w:tcMar>
              <w:top w:w="100" w:type="dxa"/>
              <w:left w:w="150" w:type="dxa"/>
              <w:bottom w:w="100" w:type="dxa"/>
              <w:right w:w="150" w:type="dxa"/>
            </w:tcMar>
          </w:tcPr>
          <w:p w14:paraId="4111D0E9" w14:textId="77777777" w:rsidR="001E4693" w:rsidRDefault="00000000">
            <w:pPr>
              <w:spacing w:before="80" w:after="80"/>
            </w:pPr>
            <w:r>
              <w:rPr>
                <w:color w:val="334155"/>
                <w:sz w:val="19"/>
              </w:rPr>
              <w:t>[`server/test_super_admin_dashboard.js`](file:///c:/CODING/Internship/Nexus_Desktop_Design/server/test_super_admin_dashboard.js)</w:t>
            </w:r>
          </w:p>
        </w:tc>
        <w:tc>
          <w:tcPr>
            <w:tcW w:w="2340" w:type="dxa"/>
            <w:tcMar>
              <w:top w:w="100" w:type="dxa"/>
              <w:left w:w="150" w:type="dxa"/>
              <w:bottom w:w="100" w:type="dxa"/>
              <w:right w:w="150" w:type="dxa"/>
            </w:tcMar>
          </w:tcPr>
          <w:p w14:paraId="638855AE" w14:textId="77777777" w:rsidR="001E4693" w:rsidRDefault="00000000">
            <w:pPr>
              <w:spacing w:before="80" w:after="80"/>
            </w:pPr>
            <w:r>
              <w:rPr>
                <w:color w:val="334155"/>
                <w:sz w:val="19"/>
              </w:rPr>
              <w:t>Analytics Pipeline, Growth Trends, Module Distribution</w:t>
            </w:r>
          </w:p>
        </w:tc>
        <w:tc>
          <w:tcPr>
            <w:tcW w:w="2340" w:type="dxa"/>
            <w:tcMar>
              <w:top w:w="100" w:type="dxa"/>
              <w:left w:w="150" w:type="dxa"/>
              <w:bottom w:w="100" w:type="dxa"/>
              <w:right w:w="150" w:type="dxa"/>
            </w:tcMar>
          </w:tcPr>
          <w:p w14:paraId="004BE8A7" w14:textId="77777777" w:rsidR="001E4693" w:rsidRDefault="00000000">
            <w:pPr>
              <w:spacing w:before="80" w:after="80"/>
            </w:pPr>
            <w:r>
              <w:rPr>
                <w:color w:val="334155"/>
                <w:sz w:val="19"/>
              </w:rPr>
              <w:t>`7/7 PASS`</w:t>
            </w:r>
          </w:p>
        </w:tc>
        <w:tc>
          <w:tcPr>
            <w:tcW w:w="2340" w:type="dxa"/>
            <w:tcMar>
              <w:top w:w="100" w:type="dxa"/>
              <w:left w:w="150" w:type="dxa"/>
              <w:bottom w:w="100" w:type="dxa"/>
              <w:right w:w="150" w:type="dxa"/>
            </w:tcMar>
          </w:tcPr>
          <w:p w14:paraId="7B290C7B" w14:textId="77777777" w:rsidR="001E4693" w:rsidRDefault="00000000">
            <w:pPr>
              <w:spacing w:before="80" w:after="80"/>
            </w:pPr>
            <w:r>
              <w:rPr>
                <w:color w:val="334155"/>
                <w:sz w:val="19"/>
              </w:rPr>
              <w:t>**PASS**</w:t>
            </w:r>
          </w:p>
        </w:tc>
      </w:tr>
      <w:tr w:rsidR="001E4693" w14:paraId="72E8BA39" w14:textId="77777777">
        <w:trPr>
          <w:jc w:val="center"/>
        </w:trPr>
        <w:tc>
          <w:tcPr>
            <w:tcW w:w="2340" w:type="dxa"/>
            <w:shd w:val="clear" w:color="auto" w:fill="F8FAFC"/>
            <w:tcMar>
              <w:top w:w="100" w:type="dxa"/>
              <w:left w:w="150" w:type="dxa"/>
              <w:bottom w:w="100" w:type="dxa"/>
              <w:right w:w="150" w:type="dxa"/>
            </w:tcMar>
          </w:tcPr>
          <w:p w14:paraId="142CB03A" w14:textId="77777777" w:rsidR="001E4693" w:rsidRDefault="00000000">
            <w:pPr>
              <w:spacing w:before="80" w:after="80"/>
            </w:pPr>
            <w:r>
              <w:rPr>
                <w:color w:val="334155"/>
                <w:sz w:val="19"/>
              </w:rPr>
              <w:t>**ESLint Static Analysis**</w:t>
            </w:r>
          </w:p>
        </w:tc>
        <w:tc>
          <w:tcPr>
            <w:tcW w:w="2340" w:type="dxa"/>
            <w:shd w:val="clear" w:color="auto" w:fill="F8FAFC"/>
            <w:tcMar>
              <w:top w:w="100" w:type="dxa"/>
              <w:left w:w="150" w:type="dxa"/>
              <w:bottom w:w="100" w:type="dxa"/>
              <w:right w:w="150" w:type="dxa"/>
            </w:tcMar>
          </w:tcPr>
          <w:p w14:paraId="1171518D" w14:textId="77777777" w:rsidR="001E4693" w:rsidRDefault="00000000">
            <w:pPr>
              <w:spacing w:before="80" w:after="80"/>
            </w:pPr>
            <w:r>
              <w:rPr>
                <w:color w:val="334155"/>
                <w:sz w:val="19"/>
              </w:rPr>
              <w:t>Project Codebase (`pnpm run lint`)</w:t>
            </w:r>
          </w:p>
        </w:tc>
        <w:tc>
          <w:tcPr>
            <w:tcW w:w="2340" w:type="dxa"/>
            <w:shd w:val="clear" w:color="auto" w:fill="F8FAFC"/>
            <w:tcMar>
              <w:top w:w="100" w:type="dxa"/>
              <w:left w:w="150" w:type="dxa"/>
              <w:bottom w:w="100" w:type="dxa"/>
              <w:right w:w="150" w:type="dxa"/>
            </w:tcMar>
          </w:tcPr>
          <w:p w14:paraId="435255B4" w14:textId="77777777" w:rsidR="001E4693" w:rsidRDefault="00000000">
            <w:pPr>
              <w:spacing w:before="80" w:after="80"/>
            </w:pPr>
            <w:r>
              <w:rPr>
                <w:color w:val="334155"/>
                <w:sz w:val="19"/>
              </w:rPr>
              <w:t>`0 Errors`</w:t>
            </w:r>
          </w:p>
        </w:tc>
        <w:tc>
          <w:tcPr>
            <w:tcW w:w="2340" w:type="dxa"/>
            <w:shd w:val="clear" w:color="auto" w:fill="F8FAFC"/>
            <w:tcMar>
              <w:top w:w="100" w:type="dxa"/>
              <w:left w:w="150" w:type="dxa"/>
              <w:bottom w:w="100" w:type="dxa"/>
              <w:right w:w="150" w:type="dxa"/>
            </w:tcMar>
          </w:tcPr>
          <w:p w14:paraId="48AEBF2B" w14:textId="77777777" w:rsidR="001E4693" w:rsidRDefault="00000000">
            <w:pPr>
              <w:spacing w:before="80" w:after="80"/>
            </w:pPr>
            <w:r>
              <w:rPr>
                <w:color w:val="334155"/>
                <w:sz w:val="19"/>
              </w:rPr>
              <w:t>**PASS**</w:t>
            </w:r>
          </w:p>
        </w:tc>
      </w:tr>
      <w:tr w:rsidR="001E4693" w14:paraId="13213881" w14:textId="77777777">
        <w:trPr>
          <w:jc w:val="center"/>
        </w:trPr>
        <w:tc>
          <w:tcPr>
            <w:tcW w:w="2340" w:type="dxa"/>
            <w:tcMar>
              <w:top w:w="100" w:type="dxa"/>
              <w:left w:w="150" w:type="dxa"/>
              <w:bottom w:w="100" w:type="dxa"/>
              <w:right w:w="150" w:type="dxa"/>
            </w:tcMar>
          </w:tcPr>
          <w:p w14:paraId="653D023C" w14:textId="77777777" w:rsidR="001E4693" w:rsidRDefault="00000000">
            <w:pPr>
              <w:spacing w:before="80" w:after="80"/>
            </w:pPr>
            <w:r>
              <w:rPr>
                <w:color w:val="334155"/>
                <w:sz w:val="19"/>
              </w:rPr>
              <w:t>**Vite Production Build**</w:t>
            </w:r>
          </w:p>
        </w:tc>
        <w:tc>
          <w:tcPr>
            <w:tcW w:w="2340" w:type="dxa"/>
            <w:tcMar>
              <w:top w:w="100" w:type="dxa"/>
              <w:left w:w="150" w:type="dxa"/>
              <w:bottom w:w="100" w:type="dxa"/>
              <w:right w:w="150" w:type="dxa"/>
            </w:tcMar>
          </w:tcPr>
          <w:p w14:paraId="708B966E" w14:textId="77777777" w:rsidR="001E4693" w:rsidRDefault="00000000">
            <w:pPr>
              <w:spacing w:before="80" w:after="80"/>
            </w:pPr>
            <w:r>
              <w:rPr>
                <w:color w:val="334155"/>
                <w:sz w:val="19"/>
              </w:rPr>
              <w:t>Frontend Bundle Compilation (`npm run build`)</w:t>
            </w:r>
          </w:p>
        </w:tc>
        <w:tc>
          <w:tcPr>
            <w:tcW w:w="2340" w:type="dxa"/>
            <w:tcMar>
              <w:top w:w="100" w:type="dxa"/>
              <w:left w:w="150" w:type="dxa"/>
              <w:bottom w:w="100" w:type="dxa"/>
              <w:right w:w="150" w:type="dxa"/>
            </w:tcMar>
          </w:tcPr>
          <w:p w14:paraId="3616E39C" w14:textId="77777777" w:rsidR="001E4693" w:rsidRDefault="00000000">
            <w:pPr>
              <w:spacing w:before="80" w:after="80"/>
            </w:pPr>
            <w:r>
              <w:rPr>
                <w:color w:val="334155"/>
                <w:sz w:val="19"/>
              </w:rPr>
              <w:t>`Build Clean`</w:t>
            </w:r>
          </w:p>
        </w:tc>
        <w:tc>
          <w:tcPr>
            <w:tcW w:w="2340" w:type="dxa"/>
            <w:tcMar>
              <w:top w:w="100" w:type="dxa"/>
              <w:left w:w="150" w:type="dxa"/>
              <w:bottom w:w="100" w:type="dxa"/>
              <w:right w:w="150" w:type="dxa"/>
            </w:tcMar>
          </w:tcPr>
          <w:p w14:paraId="2726B602" w14:textId="77777777" w:rsidR="001E4693" w:rsidRDefault="00000000">
            <w:pPr>
              <w:spacing w:before="80" w:after="80"/>
            </w:pPr>
            <w:r>
              <w:rPr>
                <w:color w:val="334155"/>
                <w:sz w:val="19"/>
              </w:rPr>
              <w:t>**PASS**</w:t>
            </w:r>
          </w:p>
        </w:tc>
      </w:tr>
    </w:tbl>
    <w:p w14:paraId="7C81752A" w14:textId="77777777" w:rsidR="001E4693" w:rsidRDefault="001E4693"/>
    <w:p w14:paraId="0D78D754" w14:textId="77777777" w:rsidR="001E4693" w:rsidRDefault="001E4693">
      <w:pPr>
        <w:spacing w:before="240" w:after="240"/>
      </w:pPr>
    </w:p>
    <w:p w14:paraId="6FE969C9" w14:textId="77777777" w:rsidR="001E4693" w:rsidRDefault="00000000">
      <w:pPr>
        <w:keepNext/>
        <w:spacing w:before="360" w:after="160"/>
      </w:pPr>
      <w:r>
        <w:rPr>
          <w:b/>
          <w:color w:val="1E293B"/>
          <w:sz w:val="40"/>
        </w:rPr>
        <w:t>CHAPTER 10 — CHALLENGES AND SOLUTIONS</w:t>
      </w:r>
    </w:p>
    <w:p w14:paraId="688C2DAB" w14:textId="77777777" w:rsidR="001E4693" w:rsidRDefault="00000000">
      <w:pPr>
        <w:keepNext/>
        <w:spacing w:before="280" w:after="120"/>
      </w:pPr>
      <w:r>
        <w:rPr>
          <w:b/>
          <w:color w:val="0F172A"/>
          <w:sz w:val="28"/>
        </w:rPr>
        <w:t>10.1 Challenge 1: Registration User-Business Association Failure</w:t>
      </w:r>
    </w:p>
    <w:p w14:paraId="64C0D774" w14:textId="77777777" w:rsidR="001E4693" w:rsidRDefault="00000000">
      <w:pPr>
        <w:spacing w:after="80"/>
        <w:ind w:left="360"/>
      </w:pPr>
      <w:r>
        <w:rPr>
          <w:b/>
        </w:rPr>
        <w:t>Problem</w:t>
      </w:r>
      <w:r>
        <w:t>: Newly registered store Admins were unable to access business routes immediately after completing registration.</w:t>
      </w:r>
    </w:p>
    <w:p w14:paraId="55167147" w14:textId="77777777" w:rsidR="001E4693" w:rsidRDefault="00000000">
      <w:pPr>
        <w:spacing w:after="80"/>
        <w:ind w:left="360"/>
      </w:pPr>
      <w:r>
        <w:rPr>
          <w:b/>
        </w:rPr>
        <w:t>Investigation</w:t>
      </w:r>
      <w:r>
        <w:t xml:space="preserve">: Auditing </w:t>
      </w:r>
      <w:r>
        <w:rPr>
          <w:rFonts w:ascii="Consolas" w:hAnsi="Consolas"/>
          <w:color w:val="2563EB"/>
          <w:sz w:val="19"/>
        </w:rPr>
        <w:t>registrationController.js</w:t>
      </w:r>
      <w:r>
        <w:t xml:space="preserve"> revealed that while a record was created in </w:t>
      </w:r>
      <w:r>
        <w:rPr>
          <w:rFonts w:ascii="Consolas" w:hAnsi="Consolas"/>
          <w:color w:val="2563EB"/>
          <w:sz w:val="19"/>
        </w:rPr>
        <w:t>businesses</w:t>
      </w:r>
      <w:r>
        <w:t xml:space="preserve">, the user's record in </w:t>
      </w:r>
      <w:r>
        <w:rPr>
          <w:rFonts w:ascii="Consolas" w:hAnsi="Consolas"/>
          <w:color w:val="2563EB"/>
          <w:sz w:val="19"/>
        </w:rPr>
        <w:t>users</w:t>
      </w:r>
      <w:r>
        <w:t xml:space="preserve"> was not updated with the new </w:t>
      </w:r>
      <w:r>
        <w:rPr>
          <w:rFonts w:ascii="Consolas" w:hAnsi="Consolas"/>
          <w:color w:val="2563EB"/>
          <w:sz w:val="19"/>
        </w:rPr>
        <w:t>business_id</w:t>
      </w:r>
      <w:r>
        <w:t xml:space="preserve"> before generating the session JWT token.</w:t>
      </w:r>
    </w:p>
    <w:p w14:paraId="59049F76" w14:textId="77777777" w:rsidR="001E4693" w:rsidRDefault="00000000">
      <w:pPr>
        <w:spacing w:after="80"/>
        <w:ind w:left="360"/>
      </w:pPr>
      <w:r>
        <w:rPr>
          <w:b/>
        </w:rPr>
        <w:t>Solution</w:t>
      </w:r>
      <w:r>
        <w:t xml:space="preserve">: Refactored </w:t>
      </w:r>
      <w:r>
        <w:rPr>
          <w:rFonts w:ascii="Consolas" w:hAnsi="Consolas"/>
          <w:color w:val="2563EB"/>
          <w:sz w:val="19"/>
        </w:rPr>
        <w:t>registrationController.js</w:t>
      </w:r>
      <w:r>
        <w:t xml:space="preserve"> to execute registration within a database transaction, updating </w:t>
      </w:r>
      <w:r>
        <w:rPr>
          <w:rFonts w:ascii="Consolas" w:hAnsi="Consolas"/>
          <w:color w:val="2563EB"/>
          <w:sz w:val="19"/>
        </w:rPr>
        <w:t>users.business_id</w:t>
      </w:r>
      <w:r>
        <w:t xml:space="preserve"> immediately upon business creation.</w:t>
      </w:r>
    </w:p>
    <w:p w14:paraId="21665693" w14:textId="77777777" w:rsidR="001E4693" w:rsidRDefault="00000000">
      <w:pPr>
        <w:spacing w:after="80"/>
        <w:ind w:left="360"/>
      </w:pPr>
      <w:r>
        <w:rPr>
          <w:b/>
        </w:rPr>
        <w:t>Result</w:t>
      </w:r>
      <w:r>
        <w:t>: Newly registered users are correctly associated with their created business, enabling immediate access upon login.</w:t>
      </w:r>
    </w:p>
    <w:p w14:paraId="6E13FDAC" w14:textId="77777777" w:rsidR="001E4693" w:rsidRDefault="00000000">
      <w:pPr>
        <w:keepNext/>
        <w:spacing w:before="280" w:after="120"/>
      </w:pPr>
      <w:r>
        <w:rPr>
          <w:b/>
          <w:color w:val="0F172A"/>
          <w:sz w:val="28"/>
        </w:rPr>
        <w:t>10.2 Challenge 2: Default Theme Entitlement Foreign Key Null Error</w:t>
      </w:r>
    </w:p>
    <w:p w14:paraId="0FF79923" w14:textId="77777777" w:rsidR="001E4693" w:rsidRDefault="00000000">
      <w:pPr>
        <w:spacing w:after="80"/>
        <w:ind w:left="360"/>
      </w:pPr>
      <w:r>
        <w:rPr>
          <w:b/>
        </w:rPr>
        <w:t>Problem</w:t>
      </w:r>
      <w:r>
        <w:t xml:space="preserve">: Business setup threw MySQL Error </w:t>
      </w:r>
      <w:r>
        <w:rPr>
          <w:rFonts w:ascii="Consolas" w:hAnsi="Consolas"/>
          <w:color w:val="2563EB"/>
          <w:sz w:val="19"/>
        </w:rPr>
        <w:t>ER_BAD_NULL_ERROR: Column 'palette_id' cannot be null</w:t>
      </w:r>
      <w:r>
        <w:t xml:space="preserve"> when inserting default theme entitlements.</w:t>
      </w:r>
    </w:p>
    <w:p w14:paraId="28BA8BB0" w14:textId="77777777" w:rsidR="001E4693" w:rsidRDefault="00000000">
      <w:pPr>
        <w:spacing w:after="80"/>
        <w:ind w:left="360"/>
      </w:pPr>
      <w:r>
        <w:rPr>
          <w:b/>
        </w:rPr>
        <w:t>Investigation</w:t>
      </w:r>
      <w:r>
        <w:t xml:space="preserve">: Traceback analysis showed that </w:t>
      </w:r>
      <w:r>
        <w:rPr>
          <w:rFonts w:ascii="Consolas" w:hAnsi="Consolas"/>
          <w:color w:val="2563EB"/>
          <w:sz w:val="19"/>
        </w:rPr>
        <w:t>grantThemeEntitlement</w:t>
      </w:r>
      <w:r>
        <w:t xml:space="preserve"> was invoked before resolving the default palette ID for the chosen vertical module.</w:t>
      </w:r>
    </w:p>
    <w:p w14:paraId="178DACB7" w14:textId="77777777" w:rsidR="001E4693" w:rsidRDefault="00000000">
      <w:pPr>
        <w:spacing w:after="80"/>
        <w:ind w:left="360"/>
      </w:pPr>
      <w:r>
        <w:rPr>
          <w:b/>
        </w:rPr>
        <w:t>Solution</w:t>
      </w:r>
      <w:r>
        <w:t>: Added fallback palette resolution (</w:t>
      </w:r>
      <w:r>
        <w:rPr>
          <w:rFonts w:ascii="Consolas" w:hAnsi="Consolas"/>
          <w:color w:val="2563EB"/>
          <w:sz w:val="19"/>
        </w:rPr>
        <w:t>palette_id = defaultPaletteId || 1</w:t>
      </w:r>
      <w:r>
        <w:t xml:space="preserve">) in </w:t>
      </w:r>
      <w:r>
        <w:rPr>
          <w:rFonts w:ascii="Consolas" w:hAnsi="Consolas"/>
          <w:color w:val="2563EB"/>
          <w:sz w:val="19"/>
        </w:rPr>
        <w:t>themeEntitlementModel.js</w:t>
      </w:r>
      <w:r>
        <w:t>, ensuring entitlement insertion always receives a valid foreign key.</w:t>
      </w:r>
    </w:p>
    <w:p w14:paraId="3127B0CA" w14:textId="77777777" w:rsidR="001E4693" w:rsidRDefault="00000000">
      <w:pPr>
        <w:spacing w:after="80"/>
        <w:ind w:left="360"/>
      </w:pPr>
      <w:r>
        <w:rPr>
          <w:b/>
        </w:rPr>
        <w:t>Result</w:t>
      </w:r>
      <w:r>
        <w:t>: Business registration setup completes cleanly without foreign key null exceptions.</w:t>
      </w:r>
    </w:p>
    <w:p w14:paraId="5AB5F3B9" w14:textId="77777777" w:rsidR="001E4693" w:rsidRDefault="00000000">
      <w:pPr>
        <w:keepNext/>
        <w:spacing w:before="280" w:after="120"/>
      </w:pPr>
      <w:r>
        <w:rPr>
          <w:b/>
          <w:color w:val="0F172A"/>
          <w:sz w:val="28"/>
        </w:rPr>
        <w:t>10.3 Challenge 3: Hardcoded POS Category Component Filtering</w:t>
      </w:r>
    </w:p>
    <w:p w14:paraId="1153DED8" w14:textId="77777777" w:rsidR="001E4693" w:rsidRDefault="00000000">
      <w:pPr>
        <w:spacing w:after="80"/>
        <w:ind w:left="360"/>
      </w:pPr>
      <w:r>
        <w:rPr>
          <w:b/>
        </w:rPr>
        <w:t>Problem</w:t>
      </w:r>
      <w:r>
        <w:t>: POS terminal category filter bars displayed generic hardcoded category buttons regardless of store vertical.</w:t>
      </w:r>
    </w:p>
    <w:p w14:paraId="5998C7C1" w14:textId="77777777" w:rsidR="001E4693" w:rsidRDefault="00000000">
      <w:pPr>
        <w:spacing w:after="80"/>
        <w:ind w:left="360"/>
      </w:pPr>
      <w:r>
        <w:rPr>
          <w:b/>
        </w:rPr>
        <w:t>Investigation</w:t>
      </w:r>
      <w:r>
        <w:t xml:space="preserve">: Inspected </w:t>
      </w:r>
      <w:r>
        <w:rPr>
          <w:rFonts w:ascii="Consolas" w:hAnsi="Consolas"/>
          <w:color w:val="2563EB"/>
          <w:sz w:val="19"/>
        </w:rPr>
        <w:t>POSPage.jsx</w:t>
      </w:r>
      <w:r>
        <w:t xml:space="preserve"> and found fallback arrays overriding dynamic backend category fetches.</w:t>
      </w:r>
    </w:p>
    <w:p w14:paraId="5534154C" w14:textId="77777777" w:rsidR="001E4693" w:rsidRDefault="00000000">
      <w:pPr>
        <w:spacing w:after="80"/>
        <w:ind w:left="360"/>
      </w:pPr>
      <w:r>
        <w:rPr>
          <w:b/>
        </w:rPr>
        <w:t>Solution</w:t>
      </w:r>
      <w:r>
        <w:t xml:space="preserve">: Removed hardcoded arrays and connected POS components to </w:t>
      </w:r>
      <w:r>
        <w:rPr>
          <w:rFonts w:ascii="Consolas" w:hAnsi="Consolas"/>
          <w:color w:val="2563EB"/>
          <w:sz w:val="19"/>
        </w:rPr>
        <w:t>GET /api/categories</w:t>
      </w:r>
      <w:r>
        <w:t>, ensuring category filters reflect store vertical context dynamically.</w:t>
      </w:r>
    </w:p>
    <w:p w14:paraId="4A21EAD0" w14:textId="77777777" w:rsidR="001E4693" w:rsidRDefault="00000000">
      <w:pPr>
        <w:spacing w:after="80"/>
        <w:ind w:left="360"/>
      </w:pPr>
      <w:r>
        <w:rPr>
          <w:b/>
        </w:rPr>
        <w:t>Result</w:t>
      </w:r>
      <w:r>
        <w:t>: POS terminals display live, vertical-appropriate category filters.</w:t>
      </w:r>
    </w:p>
    <w:p w14:paraId="1239FE1D" w14:textId="77777777" w:rsidR="001E4693" w:rsidRDefault="00000000">
      <w:pPr>
        <w:keepNext/>
        <w:spacing w:before="280" w:after="120"/>
      </w:pPr>
      <w:r>
        <w:rPr>
          <w:b/>
          <w:color w:val="0F172A"/>
          <w:sz w:val="28"/>
        </w:rPr>
        <w:t>10.4 Challenge 4: Urdu Receipt RTL and Dynamic Scaling Alignment</w:t>
      </w:r>
    </w:p>
    <w:p w14:paraId="55D65C20" w14:textId="77777777" w:rsidR="001E4693" w:rsidRDefault="00000000">
      <w:pPr>
        <w:spacing w:after="80"/>
        <w:ind w:left="360"/>
      </w:pPr>
      <w:r>
        <w:rPr>
          <w:b/>
        </w:rPr>
        <w:t>Problem</w:t>
      </w:r>
      <w:r>
        <w:t>: Urdu receipts rendered with improper text alignment, overlapping line items, and missing store headers.</w:t>
      </w:r>
    </w:p>
    <w:p w14:paraId="1B991D4E" w14:textId="77777777" w:rsidR="001E4693" w:rsidRDefault="00000000">
      <w:pPr>
        <w:spacing w:after="80"/>
        <w:ind w:left="360"/>
      </w:pPr>
      <w:r>
        <w:rPr>
          <w:b/>
        </w:rPr>
        <w:lastRenderedPageBreak/>
        <w:t>Investigation</w:t>
      </w:r>
      <w:r>
        <w:t xml:space="preserve">: Identified missing </w:t>
      </w:r>
      <w:r>
        <w:rPr>
          <w:rFonts w:ascii="Consolas" w:hAnsi="Consolas"/>
          <w:color w:val="2563EB"/>
          <w:sz w:val="19"/>
        </w:rPr>
        <w:t>dir="rtl"</w:t>
      </w:r>
      <w:r>
        <w:t xml:space="preserve"> container attributes and fixed CSS typography rules that failed under Urdu Unicode font rendering.</w:t>
      </w:r>
    </w:p>
    <w:p w14:paraId="5C05FF78" w14:textId="77777777" w:rsidR="001E4693" w:rsidRDefault="00000000">
      <w:pPr>
        <w:spacing w:after="80"/>
        <w:ind w:left="360"/>
      </w:pPr>
      <w:r>
        <w:rPr>
          <w:b/>
        </w:rPr>
        <w:t>Solution</w:t>
      </w:r>
      <w:r>
        <w:t xml:space="preserve">: Updated receipt rendering components to apply </w:t>
      </w:r>
      <w:r>
        <w:rPr>
          <w:rFonts w:ascii="Consolas" w:hAnsi="Consolas"/>
          <w:color w:val="2563EB"/>
          <w:sz w:val="19"/>
        </w:rPr>
        <w:t>dir="rtl"</w:t>
      </w:r>
      <w:r>
        <w:t xml:space="preserve"> dynamically when </w:t>
      </w:r>
      <w:r>
        <w:rPr>
          <w:rFonts w:ascii="Consolas" w:hAnsi="Consolas"/>
          <w:color w:val="2563EB"/>
          <w:sz w:val="19"/>
        </w:rPr>
        <w:t>receipt_language === 'ur'</w:t>
      </w:r>
      <w:r>
        <w:t xml:space="preserve"> and implemented dynamic font size utility classes (</w:t>
      </w:r>
      <w:r>
        <w:rPr>
          <w:rFonts w:ascii="Consolas" w:hAnsi="Consolas"/>
          <w:color w:val="2563EB"/>
          <w:sz w:val="19"/>
        </w:rPr>
        <w:t>text-sm</w:t>
      </w:r>
      <w:r>
        <w:t xml:space="preserve">, </w:t>
      </w:r>
      <w:r>
        <w:rPr>
          <w:rFonts w:ascii="Consolas" w:hAnsi="Consolas"/>
          <w:color w:val="2563EB"/>
          <w:sz w:val="19"/>
        </w:rPr>
        <w:t>text-base</w:t>
      </w:r>
      <w:r>
        <w:t xml:space="preserve">, </w:t>
      </w:r>
      <w:r>
        <w:rPr>
          <w:rFonts w:ascii="Consolas" w:hAnsi="Consolas"/>
          <w:color w:val="2563EB"/>
          <w:sz w:val="19"/>
        </w:rPr>
        <w:t>text-lg</w:t>
      </w:r>
      <w:r>
        <w:t>).</w:t>
      </w:r>
    </w:p>
    <w:p w14:paraId="6D267908" w14:textId="77777777" w:rsidR="001E4693" w:rsidRDefault="00000000">
      <w:pPr>
        <w:spacing w:after="80"/>
        <w:ind w:left="360"/>
      </w:pPr>
      <w:r>
        <w:rPr>
          <w:b/>
        </w:rPr>
        <w:t>Result</w:t>
      </w:r>
      <w:r>
        <w:t>: Receipts render cleanly in both English and Urdu with accurate font scaling.</w:t>
      </w:r>
    </w:p>
    <w:p w14:paraId="77FE0AF5" w14:textId="77777777" w:rsidR="001E4693" w:rsidRDefault="00000000">
      <w:pPr>
        <w:keepNext/>
        <w:spacing w:before="280" w:after="120"/>
      </w:pPr>
      <w:r>
        <w:rPr>
          <w:b/>
          <w:color w:val="0F172A"/>
          <w:sz w:val="28"/>
        </w:rPr>
        <w:t>10.5 Challenge 5: SuperAdmin Dashboard Revenue Scaling &amp; Active Business Reconciliation</w:t>
      </w:r>
    </w:p>
    <w:p w14:paraId="67F75E4D" w14:textId="77777777" w:rsidR="001E4693" w:rsidRDefault="00000000">
      <w:pPr>
        <w:spacing w:after="80"/>
        <w:ind w:left="360"/>
      </w:pPr>
      <w:r>
        <w:rPr>
          <w:b/>
        </w:rPr>
        <w:t>Problem</w:t>
      </w:r>
      <w:r>
        <w:t>: SuperAdmin dashboard revenue charts displayed misscaled figures, and active business module distributions showed discrepancies against manual counts.</w:t>
      </w:r>
    </w:p>
    <w:p w14:paraId="17E98F36" w14:textId="77777777" w:rsidR="001E4693" w:rsidRDefault="00000000">
      <w:pPr>
        <w:spacing w:after="80"/>
        <w:ind w:left="360"/>
      </w:pPr>
      <w:r>
        <w:rPr>
          <w:b/>
        </w:rPr>
        <w:t>Investigation</w:t>
      </w:r>
      <w:r>
        <w:t>: Executed independent MySQL audit queries comparing raw database records against dashboard controller queries. Discovered an extra division operation in SQL revenue aggregations and identified unmapped module records.</w:t>
      </w:r>
    </w:p>
    <w:p w14:paraId="7627B8EB" w14:textId="77777777" w:rsidR="001E4693" w:rsidRDefault="00000000">
      <w:pPr>
        <w:spacing w:after="80"/>
        <w:ind w:left="360"/>
      </w:pPr>
      <w:r>
        <w:rPr>
          <w:b/>
        </w:rPr>
        <w:t>Solution</w:t>
      </w:r>
      <w:r>
        <w:t xml:space="preserve">: Corrected backend aggregation SQL in </w:t>
      </w:r>
      <w:r>
        <w:rPr>
          <w:rFonts w:ascii="Consolas" w:hAnsi="Consolas"/>
          <w:color w:val="2563EB"/>
          <w:sz w:val="19"/>
        </w:rPr>
        <w:t>superAdminDashboardController.js</w:t>
      </w:r>
      <w:r>
        <w:t xml:space="preserve">, updated chart axis labels to explicitly represent revenue in </w:t>
      </w:r>
      <w:r>
        <w:rPr>
          <w:b/>
        </w:rPr>
        <w:t>PKR Thousands</w:t>
      </w:r>
      <w:r>
        <w:t xml:space="preserve">, and reconciled module queries to report the verified total of </w:t>
      </w:r>
      <w:r>
        <w:rPr>
          <w:b/>
        </w:rPr>
        <w:t>84 active businesses</w:t>
      </w:r>
      <w:r>
        <w:t>.</w:t>
      </w:r>
    </w:p>
    <w:p w14:paraId="6CEE1950" w14:textId="77777777" w:rsidR="001E4693" w:rsidRDefault="00000000">
      <w:pPr>
        <w:spacing w:after="80"/>
        <w:ind w:left="360"/>
      </w:pPr>
      <w:r>
        <w:rPr>
          <w:b/>
        </w:rPr>
        <w:t>Result</w:t>
      </w:r>
      <w:r>
        <w:t>: Dashboard analytics accurately reflect database totals and present clear revenue metrics.</w:t>
      </w:r>
    </w:p>
    <w:p w14:paraId="054DFB57" w14:textId="77777777" w:rsidR="001E4693" w:rsidRDefault="001E4693">
      <w:pPr>
        <w:spacing w:before="240" w:after="240"/>
      </w:pPr>
    </w:p>
    <w:p w14:paraId="1BAFF407" w14:textId="77777777" w:rsidR="001E4693" w:rsidRDefault="00000000">
      <w:pPr>
        <w:keepNext/>
        <w:spacing w:before="360" w:after="160"/>
      </w:pPr>
      <w:r>
        <w:rPr>
          <w:b/>
          <w:color w:val="1E293B"/>
          <w:sz w:val="40"/>
        </w:rPr>
        <w:t>CHAPTER 11 — SKILLS AND LEARNING OUTCOMES</w:t>
      </w:r>
    </w:p>
    <w:p w14:paraId="48316598" w14:textId="77777777" w:rsidR="001E4693" w:rsidRDefault="00000000">
      <w:pPr>
        <w:keepNext/>
        <w:spacing w:before="280" w:after="120"/>
      </w:pPr>
      <w:r>
        <w:rPr>
          <w:b/>
          <w:color w:val="0F172A"/>
          <w:sz w:val="28"/>
        </w:rPr>
        <w:t>11.1 Technical Skills</w:t>
      </w:r>
    </w:p>
    <w:p w14:paraId="2A1342C6" w14:textId="77777777" w:rsidR="001E4693" w:rsidRDefault="00000000">
      <w:pPr>
        <w:spacing w:after="80"/>
        <w:ind w:left="360"/>
      </w:pPr>
      <w:r>
        <w:t>Developed proficiency in full-stack web application development using Node.js, Express.js, MySQL, React 19, and Tailwind CSS.</w:t>
      </w:r>
    </w:p>
    <w:p w14:paraId="3FF57581" w14:textId="77777777" w:rsidR="001E4693" w:rsidRDefault="00000000">
      <w:pPr>
        <w:spacing w:after="80"/>
        <w:ind w:left="360"/>
      </w:pPr>
      <w:r>
        <w:t>Mastered RESTful API design conventions, HTTP status codes, structured JSON payloads, and Express middleware patterns.</w:t>
      </w:r>
    </w:p>
    <w:p w14:paraId="46A9ABF5" w14:textId="77777777" w:rsidR="001E4693" w:rsidRDefault="00000000">
      <w:pPr>
        <w:spacing w:after="80"/>
        <w:ind w:left="360"/>
      </w:pPr>
      <w:r>
        <w:t>Gained experience using modern frontend tooling, including Vite 8, React Router v7, Recharts 3, and CSS custom property theming.</w:t>
      </w:r>
    </w:p>
    <w:p w14:paraId="7636A487" w14:textId="77777777" w:rsidR="001E4693" w:rsidRDefault="00000000">
      <w:pPr>
        <w:keepNext/>
        <w:spacing w:before="280" w:after="120"/>
      </w:pPr>
      <w:r>
        <w:rPr>
          <w:b/>
          <w:color w:val="0F172A"/>
          <w:sz w:val="28"/>
        </w:rPr>
        <w:t>11.2 Software Engineering Skills</w:t>
      </w:r>
    </w:p>
    <w:p w14:paraId="2952B6AC" w14:textId="77777777" w:rsidR="001E4693" w:rsidRDefault="00000000">
      <w:pPr>
        <w:spacing w:after="80"/>
        <w:ind w:left="360"/>
      </w:pPr>
      <w:r>
        <w:t>Learned to navigate, audit, and extend a complex multi-tenant application codebase.</w:t>
      </w:r>
    </w:p>
    <w:p w14:paraId="6536A00D" w14:textId="77777777" w:rsidR="001E4693" w:rsidRDefault="00000000">
      <w:pPr>
        <w:spacing w:after="80"/>
        <w:ind w:left="360"/>
      </w:pPr>
      <w:r>
        <w:t>Practiced clean code principles, maintaining modular Controller-Model-Route architectures.</w:t>
      </w:r>
    </w:p>
    <w:p w14:paraId="7BA6FC12" w14:textId="77777777" w:rsidR="001E4693" w:rsidRDefault="00000000">
      <w:pPr>
        <w:spacing w:after="80"/>
        <w:ind w:left="360"/>
      </w:pPr>
      <w:r>
        <w:t>Developed systematic debugging skills, tracing runtime errors from browser logs down to SQL transaction stack traces.</w:t>
      </w:r>
    </w:p>
    <w:p w14:paraId="50212737" w14:textId="77777777" w:rsidR="001E4693" w:rsidRDefault="00000000">
      <w:pPr>
        <w:keepNext/>
        <w:spacing w:before="280" w:after="120"/>
      </w:pPr>
      <w:r>
        <w:rPr>
          <w:b/>
          <w:color w:val="0F172A"/>
          <w:sz w:val="28"/>
        </w:rPr>
        <w:lastRenderedPageBreak/>
        <w:t>11.3 Database Skills</w:t>
      </w:r>
    </w:p>
    <w:p w14:paraId="22EA3961" w14:textId="77777777" w:rsidR="001E4693" w:rsidRDefault="00000000">
      <w:pPr>
        <w:spacing w:after="80"/>
        <w:ind w:left="360"/>
      </w:pPr>
      <w:r>
        <w:t>Developed practical skills in MySQL relational database design, foreign key constraints, indexes, and parameterized queries.</w:t>
      </w:r>
    </w:p>
    <w:p w14:paraId="0EA81442" w14:textId="77777777" w:rsidR="001E4693" w:rsidRDefault="00000000">
      <w:pPr>
        <w:spacing w:after="80"/>
        <w:ind w:left="360"/>
      </w:pPr>
      <w:r>
        <w:t>Gained hands-on experience writing atomic database transactions (</w:t>
      </w:r>
      <w:r>
        <w:rPr>
          <w:rFonts w:ascii="Consolas" w:hAnsi="Consolas"/>
          <w:color w:val="2563EB"/>
          <w:sz w:val="19"/>
        </w:rPr>
        <w:t>withTransaction</w:t>
      </w:r>
      <w:r>
        <w:t>) and applying pessimistic row locking (</w:t>
      </w:r>
      <w:r>
        <w:rPr>
          <w:rFonts w:ascii="Consolas" w:hAnsi="Consolas"/>
          <w:color w:val="2563EB"/>
          <w:sz w:val="19"/>
        </w:rPr>
        <w:t>SELECT FOR UPDATE</w:t>
      </w:r>
      <w:r>
        <w:t>).</w:t>
      </w:r>
    </w:p>
    <w:p w14:paraId="611DEF88" w14:textId="77777777" w:rsidR="001E4693" w:rsidRDefault="00000000">
      <w:pPr>
        <w:keepNext/>
        <w:spacing w:before="280" w:after="120"/>
      </w:pPr>
      <w:r>
        <w:rPr>
          <w:b/>
          <w:color w:val="0F172A"/>
          <w:sz w:val="28"/>
        </w:rPr>
        <w:t>11.4 Security Skills</w:t>
      </w:r>
    </w:p>
    <w:p w14:paraId="547B2027" w14:textId="77777777" w:rsidR="001E4693" w:rsidRDefault="00000000">
      <w:pPr>
        <w:spacing w:after="80"/>
        <w:ind w:left="360"/>
      </w:pPr>
      <w:r>
        <w:t>Gained practical knowledge of multi-tenant security architecture and tenant data isolation techniques.</w:t>
      </w:r>
    </w:p>
    <w:p w14:paraId="128D59A7" w14:textId="77777777" w:rsidR="001E4693" w:rsidRDefault="00000000">
      <w:pPr>
        <w:spacing w:after="80"/>
        <w:ind w:left="360"/>
      </w:pPr>
      <w:r>
        <w:t xml:space="preserve">Implemented secure authentication pipelines using HTTP-only JWT cookies, </w:t>
      </w:r>
      <w:r>
        <w:rPr>
          <w:rFonts w:ascii="Consolas" w:hAnsi="Consolas"/>
          <w:color w:val="2563EB"/>
          <w:sz w:val="19"/>
        </w:rPr>
        <w:t>bcrypt</w:t>
      </w:r>
      <w:r>
        <w:t xml:space="preserve"> password hashing, and role-based access control (RBAC).</w:t>
      </w:r>
    </w:p>
    <w:p w14:paraId="53B51B35" w14:textId="77777777" w:rsidR="001E4693" w:rsidRDefault="00000000">
      <w:pPr>
        <w:keepNext/>
        <w:spacing w:before="280" w:after="120"/>
      </w:pPr>
      <w:r>
        <w:rPr>
          <w:b/>
          <w:color w:val="0F172A"/>
          <w:sz w:val="28"/>
        </w:rPr>
        <w:t>11.5 Problem-Solving Skills</w:t>
      </w:r>
    </w:p>
    <w:p w14:paraId="65E19B4A" w14:textId="77777777" w:rsidR="001E4693" w:rsidRDefault="00000000">
      <w:pPr>
        <w:spacing w:after="80"/>
        <w:ind w:left="360"/>
      </w:pPr>
      <w:r>
        <w:t>Strengthened technical problem-solving abilities by conducting empirical data audits to identify and resolve analytics discrepancies.</w:t>
      </w:r>
    </w:p>
    <w:p w14:paraId="1B0F5A53" w14:textId="77777777" w:rsidR="001E4693" w:rsidRDefault="00000000">
      <w:pPr>
        <w:spacing w:after="80"/>
        <w:ind w:left="360"/>
      </w:pPr>
      <w:r>
        <w:t>Learned to validate software fixes using automated test scripts rather than relying solely on manual inspection.</w:t>
      </w:r>
    </w:p>
    <w:p w14:paraId="3708DFF8" w14:textId="77777777" w:rsidR="001E4693" w:rsidRDefault="00000000">
      <w:pPr>
        <w:keepNext/>
        <w:spacing w:before="280" w:after="120"/>
      </w:pPr>
      <w:r>
        <w:rPr>
          <w:b/>
          <w:color w:val="0F172A"/>
          <w:sz w:val="28"/>
        </w:rPr>
        <w:t>11.6 Professional Development</w:t>
      </w:r>
    </w:p>
    <w:p w14:paraId="6A850150" w14:textId="77777777" w:rsidR="001E4693" w:rsidRDefault="00000000">
      <w:pPr>
        <w:spacing w:after="80"/>
        <w:ind w:left="360"/>
      </w:pPr>
      <w:r>
        <w:t>Enhanced documentation and technical communication skills by producing formal engineering reports and technical documentation.</w:t>
      </w:r>
    </w:p>
    <w:p w14:paraId="0B903A33" w14:textId="77777777" w:rsidR="001E4693" w:rsidRDefault="00000000">
      <w:pPr>
        <w:spacing w:after="80"/>
        <w:ind w:left="360"/>
      </w:pPr>
      <w:r>
        <w:t>Developed disciplined work habits, adhering to static code analysis standards and software verification workflows.</w:t>
      </w:r>
    </w:p>
    <w:p w14:paraId="37156BBA" w14:textId="77777777" w:rsidR="001E4693" w:rsidRDefault="001E4693">
      <w:pPr>
        <w:spacing w:before="240" w:after="240"/>
      </w:pPr>
    </w:p>
    <w:p w14:paraId="4BD2970F" w14:textId="77777777" w:rsidR="001E4693" w:rsidRDefault="00000000">
      <w:pPr>
        <w:keepNext/>
        <w:spacing w:before="360" w:after="160"/>
      </w:pPr>
      <w:r>
        <w:rPr>
          <w:b/>
          <w:color w:val="1E293B"/>
          <w:sz w:val="40"/>
        </w:rPr>
        <w:t>CHAPTER 12 — CONCLUSION</w:t>
      </w:r>
    </w:p>
    <w:p w14:paraId="68FA0824" w14:textId="77777777" w:rsidR="001E4693" w:rsidRDefault="00000000">
      <w:pPr>
        <w:spacing w:after="120"/>
      </w:pPr>
      <w:r>
        <w:t>My software engineering internship focused on Nexus Desktop provided comprehensive experience in full-stack web development, multi-tenant software architecture, backend security, database engineering, and quality assurance.</w:t>
      </w:r>
    </w:p>
    <w:p w14:paraId="5B174A48" w14:textId="77777777" w:rsidR="001E4693" w:rsidRDefault="00000000">
      <w:pPr>
        <w:spacing w:after="120"/>
      </w:pPr>
      <w:r>
        <w:t>By enforcing strict server-derived multi-tenant isolation, building a server-authoritative sales engine, implementing specialized vertical satellite schemas, engineering dynamic theme entitlement controls, creating localized receipt engines, auditing platform analytics, and maintaining automated test suites, I helped transform Nexus Desktop into an enterprise-ready retail management system.</w:t>
      </w:r>
    </w:p>
    <w:p w14:paraId="27899A01" w14:textId="77777777" w:rsidR="001E4693" w:rsidRDefault="00000000">
      <w:pPr>
        <w:spacing w:after="120"/>
      </w:pPr>
      <w:r>
        <w:lastRenderedPageBreak/>
        <w:t>All core subsystems were verified through automated testing suites, achieving a 100% pass rate. The technical skills, architectural insights, and engineering discipline gained during this internship provide a strong foundation for my future career in software engineering.</w:t>
      </w:r>
    </w:p>
    <w:p w14:paraId="64E5D6C7" w14:textId="77777777" w:rsidR="001E4693" w:rsidRDefault="001E4693">
      <w:pPr>
        <w:spacing w:before="240" w:after="240"/>
      </w:pPr>
    </w:p>
    <w:p w14:paraId="606D75E5" w14:textId="77777777" w:rsidR="001E4693" w:rsidRDefault="00000000">
      <w:pPr>
        <w:keepNext/>
        <w:spacing w:before="360" w:after="160"/>
      </w:pPr>
      <w:r>
        <w:rPr>
          <w:b/>
          <w:color w:val="1E293B"/>
          <w:sz w:val="40"/>
        </w:rPr>
        <w:t>FUTURE WORK</w:t>
      </w:r>
    </w:p>
    <w:p w14:paraId="6250B7B8" w14:textId="77777777" w:rsidR="001E4693" w:rsidRDefault="00000000">
      <w:pPr>
        <w:spacing w:after="120"/>
      </w:pPr>
      <w:r>
        <w:t>Potential future enhancements for Nexus Desktop include:</w:t>
      </w:r>
    </w:p>
    <w:p w14:paraId="4DA4EC67" w14:textId="77777777" w:rsidR="001E4693" w:rsidRDefault="00000000">
      <w:pPr>
        <w:spacing w:after="80"/>
        <w:ind w:left="360"/>
      </w:pPr>
      <w:r>
        <w:rPr>
          <w:b/>
        </w:rPr>
        <w:t>Redis Caching Layer</w:t>
      </w:r>
      <w:r>
        <w:t>: Integrating Redis caching for static theme palettes and vertical module configurations to minimize database read queries.</w:t>
      </w:r>
    </w:p>
    <w:p w14:paraId="4B0E0E19" w14:textId="77777777" w:rsidR="001E4693" w:rsidRDefault="00000000">
      <w:pPr>
        <w:spacing w:after="80"/>
        <w:ind w:left="360"/>
      </w:pPr>
      <w:r>
        <w:rPr>
          <w:b/>
        </w:rPr>
        <w:t>Offline POS Capability</w:t>
      </w:r>
      <w:r>
        <w:t>: Implementing Progressive Web Application (PWA) service workers and IndexedDB storage to allow cashiers to process sales checkouts during temporary internet outages.</w:t>
      </w:r>
    </w:p>
    <w:p w14:paraId="753FB763" w14:textId="77777777" w:rsidR="001E4693" w:rsidRDefault="00000000">
      <w:pPr>
        <w:spacing w:after="80"/>
        <w:ind w:left="360"/>
      </w:pPr>
      <w:r>
        <w:rPr>
          <w:b/>
        </w:rPr>
        <w:t>WebSocket Inventory Alerts</w:t>
      </w:r>
      <w:r>
        <w:t>: Adding WebSocket connections to push instant low-stock notifications to store manager dashboards when item counts fall below minimum thresholds.</w:t>
      </w:r>
    </w:p>
    <w:p w14:paraId="286B36CB" w14:textId="77777777" w:rsidR="001E4693" w:rsidRDefault="00000000">
      <w:pPr>
        <w:spacing w:after="80"/>
        <w:ind w:left="360"/>
      </w:pPr>
      <w:r>
        <w:rPr>
          <w:b/>
        </w:rPr>
        <w:t>Advanced Batch &amp; FIFO Tracking</w:t>
      </w:r>
      <w:r>
        <w:t>: Enhancing pharmacy and bakery inventory modules with First-In, First-Out (FIFO) batch picking logic during POS sales checkouts.</w:t>
      </w:r>
    </w:p>
    <w:p w14:paraId="3421DDE4" w14:textId="77777777" w:rsidR="001E4693" w:rsidRDefault="001E4693">
      <w:pPr>
        <w:spacing w:before="240" w:after="240"/>
      </w:pPr>
    </w:p>
    <w:p w14:paraId="124A4CFF" w14:textId="77777777" w:rsidR="001E4693" w:rsidRDefault="00000000">
      <w:pPr>
        <w:keepNext/>
        <w:spacing w:before="360" w:after="160"/>
      </w:pPr>
      <w:r>
        <w:rPr>
          <w:b/>
          <w:color w:val="1E293B"/>
          <w:sz w:val="40"/>
        </w:rPr>
        <w:t>REFERENCES</w:t>
      </w:r>
    </w:p>
    <w:p w14:paraId="47788BF5" w14:textId="77777777" w:rsidR="001E4693" w:rsidRDefault="00000000">
      <w:pPr>
        <w:spacing w:after="80"/>
        <w:ind w:left="360"/>
      </w:pPr>
      <w:r>
        <w:t xml:space="preserve">1. Express.js Foundation. </w:t>
      </w:r>
      <w:r>
        <w:rPr>
          <w:i/>
        </w:rPr>
        <w:t>Express Web Framework Documentation</w:t>
      </w:r>
      <w:r>
        <w:t>. Available at: https://expressjs.com/</w:t>
      </w:r>
    </w:p>
    <w:p w14:paraId="769E0E1E" w14:textId="77777777" w:rsidR="001E4693" w:rsidRDefault="00000000">
      <w:pPr>
        <w:spacing w:after="80"/>
        <w:ind w:left="360"/>
      </w:pPr>
      <w:r>
        <w:t xml:space="preserve">2. Node.js Contributors. </w:t>
      </w:r>
      <w:r>
        <w:rPr>
          <w:i/>
        </w:rPr>
        <w:t>Node.js v20 Long Term Support Documentation</w:t>
      </w:r>
      <w:r>
        <w:t>. Available at: https://nodejs.org/docs/</w:t>
      </w:r>
    </w:p>
    <w:p w14:paraId="2890861E" w14:textId="77777777" w:rsidR="001E4693" w:rsidRDefault="00000000">
      <w:pPr>
        <w:spacing w:after="80"/>
        <w:ind w:left="360"/>
      </w:pPr>
      <w:r>
        <w:t xml:space="preserve">3. React Working Group. </w:t>
      </w:r>
      <w:r>
        <w:rPr>
          <w:i/>
        </w:rPr>
        <w:t>React 19 Documentation and API Reference</w:t>
      </w:r>
      <w:r>
        <w:t>. Available at: https://react.dev/</w:t>
      </w:r>
    </w:p>
    <w:p w14:paraId="4B75F20F" w14:textId="77777777" w:rsidR="001E4693" w:rsidRDefault="00000000">
      <w:pPr>
        <w:spacing w:after="80"/>
        <w:ind w:left="360"/>
      </w:pPr>
      <w:r>
        <w:t xml:space="preserve">4. Oracle Corporation. </w:t>
      </w:r>
      <w:r>
        <w:rPr>
          <w:i/>
        </w:rPr>
        <w:t>MySQL 8.0 Reference Manual</w:t>
      </w:r>
      <w:r>
        <w:t>. Available at: https://dev.mysql.com/doc/refman/8.0/en/</w:t>
      </w:r>
    </w:p>
    <w:p w14:paraId="06D3F608" w14:textId="77777777" w:rsidR="001E4693" w:rsidRDefault="00000000">
      <w:pPr>
        <w:spacing w:after="80"/>
        <w:ind w:left="360"/>
      </w:pPr>
      <w:r>
        <w:t xml:space="preserve">5. Tailwind Labs. </w:t>
      </w:r>
      <w:r>
        <w:rPr>
          <w:i/>
        </w:rPr>
        <w:t>Tailwind CSS v4 Documentation</w:t>
      </w:r>
      <w:r>
        <w:t>. Available at: https://tailwindcss.com/docs</w:t>
      </w:r>
    </w:p>
    <w:p w14:paraId="0C923673" w14:textId="77777777" w:rsidR="001E4693" w:rsidRDefault="00000000">
      <w:pPr>
        <w:spacing w:after="80"/>
        <w:ind w:left="360"/>
      </w:pPr>
      <w:r>
        <w:t xml:space="preserve">6. Rescorla, E. </w:t>
      </w:r>
      <w:r>
        <w:rPr>
          <w:i/>
        </w:rPr>
        <w:t>The Transport Layer Security (TLS) Protocol Version 1.3</w:t>
      </w:r>
      <w:r>
        <w:t>. RFC 8446, 2018.</w:t>
      </w:r>
    </w:p>
    <w:p w14:paraId="603F8D54" w14:textId="77777777" w:rsidR="001E4693" w:rsidRDefault="00000000">
      <w:pPr>
        <w:spacing w:after="80"/>
        <w:ind w:left="360"/>
      </w:pPr>
      <w:r>
        <w:t xml:space="preserve">7. Jones, M., Bradley, J., Sakimura, N. </w:t>
      </w:r>
      <w:r>
        <w:rPr>
          <w:i/>
        </w:rPr>
        <w:t>JSON Web Token (JWT)</w:t>
      </w:r>
      <w:r>
        <w:t>. RFC 7519, 2015.</w:t>
      </w:r>
    </w:p>
    <w:p w14:paraId="011DA829" w14:textId="77777777" w:rsidR="001E4693" w:rsidRDefault="001E4693">
      <w:pPr>
        <w:spacing w:before="240" w:after="240"/>
      </w:pPr>
    </w:p>
    <w:p w14:paraId="69C8DBCC" w14:textId="77777777" w:rsidR="001E4693" w:rsidRDefault="00000000">
      <w:pPr>
        <w:keepNext/>
        <w:spacing w:before="360" w:after="160"/>
      </w:pPr>
      <w:r>
        <w:rPr>
          <w:b/>
          <w:color w:val="1E293B"/>
          <w:sz w:val="40"/>
        </w:rPr>
        <w:lastRenderedPageBreak/>
        <w:t>APPENDICES</w:t>
      </w:r>
    </w:p>
    <w:p w14:paraId="59A51613" w14:textId="77777777" w:rsidR="001E4693" w:rsidRDefault="00000000">
      <w:pPr>
        <w:keepNext/>
        <w:spacing w:before="280" w:after="120"/>
      </w:pPr>
      <w:r>
        <w:rPr>
          <w:b/>
          <w:color w:val="0F172A"/>
          <w:sz w:val="28"/>
        </w:rPr>
        <w:t>Appendix A — Major API Endpoints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2311"/>
        <w:gridCol w:w="2707"/>
        <w:gridCol w:w="2321"/>
        <w:gridCol w:w="2321"/>
      </w:tblGrid>
      <w:tr w:rsidR="001E4693" w14:paraId="1E4AEF6E" w14:textId="77777777">
        <w:trPr>
          <w:tblHeader/>
          <w:jc w:val="center"/>
        </w:trPr>
        <w:tc>
          <w:tcPr>
            <w:tcW w:w="2340" w:type="dxa"/>
            <w:shd w:val="clear" w:color="auto" w:fill="F1F5F9"/>
            <w:tcMar>
              <w:top w:w="100" w:type="dxa"/>
              <w:left w:w="150" w:type="dxa"/>
              <w:bottom w:w="100" w:type="dxa"/>
              <w:right w:w="150" w:type="dxa"/>
            </w:tcMar>
          </w:tcPr>
          <w:p w14:paraId="2D4CAA99" w14:textId="77777777" w:rsidR="001E4693" w:rsidRDefault="00000000">
            <w:pPr>
              <w:spacing w:before="80" w:after="80"/>
            </w:pPr>
            <w:r>
              <w:rPr>
                <w:b/>
                <w:color w:val="0F172A"/>
                <w:sz w:val="19"/>
              </w:rPr>
              <w:t>HTTP Method</w:t>
            </w:r>
          </w:p>
        </w:tc>
        <w:tc>
          <w:tcPr>
            <w:tcW w:w="2340" w:type="dxa"/>
            <w:shd w:val="clear" w:color="auto" w:fill="F1F5F9"/>
            <w:tcMar>
              <w:top w:w="100" w:type="dxa"/>
              <w:left w:w="150" w:type="dxa"/>
              <w:bottom w:w="100" w:type="dxa"/>
              <w:right w:w="150" w:type="dxa"/>
            </w:tcMar>
          </w:tcPr>
          <w:p w14:paraId="7139854C" w14:textId="77777777" w:rsidR="001E4693" w:rsidRDefault="00000000">
            <w:pPr>
              <w:spacing w:before="80" w:after="80"/>
            </w:pPr>
            <w:r>
              <w:rPr>
                <w:b/>
                <w:color w:val="0F172A"/>
                <w:sz w:val="19"/>
              </w:rPr>
              <w:t>API Endpoint Path</w:t>
            </w:r>
          </w:p>
        </w:tc>
        <w:tc>
          <w:tcPr>
            <w:tcW w:w="2340" w:type="dxa"/>
            <w:shd w:val="clear" w:color="auto" w:fill="F1F5F9"/>
            <w:tcMar>
              <w:top w:w="100" w:type="dxa"/>
              <w:left w:w="150" w:type="dxa"/>
              <w:bottom w:w="100" w:type="dxa"/>
              <w:right w:w="150" w:type="dxa"/>
            </w:tcMar>
          </w:tcPr>
          <w:p w14:paraId="46BBAD05" w14:textId="77777777" w:rsidR="001E4693" w:rsidRDefault="00000000">
            <w:pPr>
              <w:spacing w:before="80" w:after="80"/>
            </w:pPr>
            <w:r>
              <w:rPr>
                <w:b/>
                <w:color w:val="0F172A"/>
                <w:sz w:val="19"/>
              </w:rPr>
              <w:t>Access Scope</w:t>
            </w:r>
          </w:p>
        </w:tc>
        <w:tc>
          <w:tcPr>
            <w:tcW w:w="2340" w:type="dxa"/>
            <w:shd w:val="clear" w:color="auto" w:fill="F1F5F9"/>
            <w:tcMar>
              <w:top w:w="100" w:type="dxa"/>
              <w:left w:w="150" w:type="dxa"/>
              <w:bottom w:w="100" w:type="dxa"/>
              <w:right w:w="150" w:type="dxa"/>
            </w:tcMar>
          </w:tcPr>
          <w:p w14:paraId="28E96EC3" w14:textId="77777777" w:rsidR="001E4693" w:rsidRDefault="00000000">
            <w:pPr>
              <w:spacing w:before="80" w:after="80"/>
            </w:pPr>
            <w:r>
              <w:rPr>
                <w:b/>
                <w:color w:val="0F172A"/>
                <w:sz w:val="19"/>
              </w:rPr>
              <w:t>Functional Description</w:t>
            </w:r>
          </w:p>
        </w:tc>
      </w:tr>
      <w:tr w:rsidR="001E4693" w14:paraId="48D8B29F" w14:textId="77777777">
        <w:trPr>
          <w:jc w:val="center"/>
        </w:trPr>
        <w:tc>
          <w:tcPr>
            <w:tcW w:w="2340" w:type="dxa"/>
            <w:shd w:val="clear" w:color="auto" w:fill="F8FAFC"/>
            <w:tcMar>
              <w:top w:w="100" w:type="dxa"/>
              <w:left w:w="150" w:type="dxa"/>
              <w:bottom w:w="100" w:type="dxa"/>
              <w:right w:w="150" w:type="dxa"/>
            </w:tcMar>
          </w:tcPr>
          <w:p w14:paraId="3BD01877" w14:textId="77777777" w:rsidR="001E4693" w:rsidRDefault="00000000">
            <w:pPr>
              <w:spacing w:before="80" w:after="80"/>
            </w:pPr>
            <w:r>
              <w:rPr>
                <w:color w:val="334155"/>
                <w:sz w:val="19"/>
              </w:rPr>
              <w:t>`POST`</w:t>
            </w:r>
          </w:p>
        </w:tc>
        <w:tc>
          <w:tcPr>
            <w:tcW w:w="2340" w:type="dxa"/>
            <w:shd w:val="clear" w:color="auto" w:fill="F8FAFC"/>
            <w:tcMar>
              <w:top w:w="100" w:type="dxa"/>
              <w:left w:w="150" w:type="dxa"/>
              <w:bottom w:w="100" w:type="dxa"/>
              <w:right w:w="150" w:type="dxa"/>
            </w:tcMar>
          </w:tcPr>
          <w:p w14:paraId="39476E57" w14:textId="77777777" w:rsidR="001E4693" w:rsidRDefault="00000000">
            <w:pPr>
              <w:spacing w:before="80" w:after="80"/>
            </w:pPr>
            <w:r>
              <w:rPr>
                <w:color w:val="334155"/>
                <w:sz w:val="19"/>
              </w:rPr>
              <w:t>`/api/auth/login`</w:t>
            </w:r>
          </w:p>
        </w:tc>
        <w:tc>
          <w:tcPr>
            <w:tcW w:w="2340" w:type="dxa"/>
            <w:shd w:val="clear" w:color="auto" w:fill="F8FAFC"/>
            <w:tcMar>
              <w:top w:w="100" w:type="dxa"/>
              <w:left w:w="150" w:type="dxa"/>
              <w:bottom w:w="100" w:type="dxa"/>
              <w:right w:w="150" w:type="dxa"/>
            </w:tcMar>
          </w:tcPr>
          <w:p w14:paraId="0460C2AC" w14:textId="77777777" w:rsidR="001E4693" w:rsidRDefault="00000000">
            <w:pPr>
              <w:spacing w:before="80" w:after="80"/>
            </w:pPr>
            <w:r>
              <w:rPr>
                <w:color w:val="334155"/>
                <w:sz w:val="19"/>
              </w:rPr>
              <w:t>Public</w:t>
            </w:r>
          </w:p>
        </w:tc>
        <w:tc>
          <w:tcPr>
            <w:tcW w:w="2340" w:type="dxa"/>
            <w:shd w:val="clear" w:color="auto" w:fill="F8FAFC"/>
            <w:tcMar>
              <w:top w:w="100" w:type="dxa"/>
              <w:left w:w="150" w:type="dxa"/>
              <w:bottom w:w="100" w:type="dxa"/>
              <w:right w:w="150" w:type="dxa"/>
            </w:tcMar>
          </w:tcPr>
          <w:p w14:paraId="0F18E367" w14:textId="77777777" w:rsidR="001E4693" w:rsidRDefault="00000000">
            <w:pPr>
              <w:spacing w:before="80" w:after="80"/>
            </w:pPr>
            <w:r>
              <w:rPr>
                <w:color w:val="334155"/>
                <w:sz w:val="19"/>
              </w:rPr>
              <w:t>Authenticates user credentials and sets HTTP-only JWT cookie.</w:t>
            </w:r>
          </w:p>
        </w:tc>
      </w:tr>
      <w:tr w:rsidR="001E4693" w14:paraId="715ED922" w14:textId="77777777">
        <w:trPr>
          <w:jc w:val="center"/>
        </w:trPr>
        <w:tc>
          <w:tcPr>
            <w:tcW w:w="2340" w:type="dxa"/>
            <w:tcMar>
              <w:top w:w="100" w:type="dxa"/>
              <w:left w:w="150" w:type="dxa"/>
              <w:bottom w:w="100" w:type="dxa"/>
              <w:right w:w="150" w:type="dxa"/>
            </w:tcMar>
          </w:tcPr>
          <w:p w14:paraId="3C494D30" w14:textId="77777777" w:rsidR="001E4693" w:rsidRDefault="00000000">
            <w:pPr>
              <w:spacing w:before="80" w:after="80"/>
            </w:pPr>
            <w:r>
              <w:rPr>
                <w:color w:val="334155"/>
                <w:sz w:val="19"/>
              </w:rPr>
              <w:t>`POST`</w:t>
            </w:r>
          </w:p>
        </w:tc>
        <w:tc>
          <w:tcPr>
            <w:tcW w:w="2340" w:type="dxa"/>
            <w:tcMar>
              <w:top w:w="100" w:type="dxa"/>
              <w:left w:w="150" w:type="dxa"/>
              <w:bottom w:w="100" w:type="dxa"/>
              <w:right w:w="150" w:type="dxa"/>
            </w:tcMar>
          </w:tcPr>
          <w:p w14:paraId="6322F297" w14:textId="77777777" w:rsidR="001E4693" w:rsidRDefault="00000000">
            <w:pPr>
              <w:spacing w:before="80" w:after="80"/>
            </w:pPr>
            <w:r>
              <w:rPr>
                <w:color w:val="334155"/>
                <w:sz w:val="19"/>
              </w:rPr>
              <w:t>`/api/sales/checkout`</w:t>
            </w:r>
          </w:p>
        </w:tc>
        <w:tc>
          <w:tcPr>
            <w:tcW w:w="2340" w:type="dxa"/>
            <w:tcMar>
              <w:top w:w="100" w:type="dxa"/>
              <w:left w:w="150" w:type="dxa"/>
              <w:bottom w:w="100" w:type="dxa"/>
              <w:right w:w="150" w:type="dxa"/>
            </w:tcMar>
          </w:tcPr>
          <w:p w14:paraId="4EC187FC" w14:textId="77777777" w:rsidR="001E4693" w:rsidRDefault="00000000">
            <w:pPr>
              <w:spacing w:before="80" w:after="80"/>
            </w:pPr>
            <w:r>
              <w:rPr>
                <w:color w:val="334155"/>
                <w:sz w:val="19"/>
              </w:rPr>
              <w:t>Authenticated Staff</w:t>
            </w:r>
          </w:p>
        </w:tc>
        <w:tc>
          <w:tcPr>
            <w:tcW w:w="2340" w:type="dxa"/>
            <w:tcMar>
              <w:top w:w="100" w:type="dxa"/>
              <w:left w:w="150" w:type="dxa"/>
              <w:bottom w:w="100" w:type="dxa"/>
              <w:right w:w="150" w:type="dxa"/>
            </w:tcMar>
          </w:tcPr>
          <w:p w14:paraId="718AB56C" w14:textId="77777777" w:rsidR="001E4693" w:rsidRDefault="00000000">
            <w:pPr>
              <w:spacing w:before="80" w:after="80"/>
            </w:pPr>
            <w:r>
              <w:rPr>
                <w:color w:val="334155"/>
                <w:sz w:val="19"/>
              </w:rPr>
              <w:t>Processes POS cart checkout within an atomic transaction.</w:t>
            </w:r>
          </w:p>
        </w:tc>
      </w:tr>
      <w:tr w:rsidR="001E4693" w14:paraId="7603D4FD" w14:textId="77777777">
        <w:trPr>
          <w:jc w:val="center"/>
        </w:trPr>
        <w:tc>
          <w:tcPr>
            <w:tcW w:w="2340" w:type="dxa"/>
            <w:shd w:val="clear" w:color="auto" w:fill="F8FAFC"/>
            <w:tcMar>
              <w:top w:w="100" w:type="dxa"/>
              <w:left w:w="150" w:type="dxa"/>
              <w:bottom w:w="100" w:type="dxa"/>
              <w:right w:w="150" w:type="dxa"/>
            </w:tcMar>
          </w:tcPr>
          <w:p w14:paraId="5EBCD294" w14:textId="77777777" w:rsidR="001E4693" w:rsidRDefault="00000000">
            <w:pPr>
              <w:spacing w:before="80" w:after="80"/>
            </w:pPr>
            <w:r>
              <w:rPr>
                <w:color w:val="334155"/>
                <w:sz w:val="19"/>
              </w:rPr>
              <w:t>`POST`</w:t>
            </w:r>
          </w:p>
        </w:tc>
        <w:tc>
          <w:tcPr>
            <w:tcW w:w="2340" w:type="dxa"/>
            <w:shd w:val="clear" w:color="auto" w:fill="F8FAFC"/>
            <w:tcMar>
              <w:top w:w="100" w:type="dxa"/>
              <w:left w:w="150" w:type="dxa"/>
              <w:bottom w:w="100" w:type="dxa"/>
              <w:right w:w="150" w:type="dxa"/>
            </w:tcMar>
          </w:tcPr>
          <w:p w14:paraId="0CE760E5" w14:textId="77777777" w:rsidR="001E4693" w:rsidRDefault="00000000">
            <w:pPr>
              <w:spacing w:before="80" w:after="80"/>
            </w:pPr>
            <w:r>
              <w:rPr>
                <w:color w:val="334155"/>
                <w:sz w:val="19"/>
              </w:rPr>
              <w:t>`/api/sales/:id/refund`</w:t>
            </w:r>
          </w:p>
        </w:tc>
        <w:tc>
          <w:tcPr>
            <w:tcW w:w="2340" w:type="dxa"/>
            <w:shd w:val="clear" w:color="auto" w:fill="F8FAFC"/>
            <w:tcMar>
              <w:top w:w="100" w:type="dxa"/>
              <w:left w:w="150" w:type="dxa"/>
              <w:bottom w:w="100" w:type="dxa"/>
              <w:right w:w="150" w:type="dxa"/>
            </w:tcMar>
          </w:tcPr>
          <w:p w14:paraId="237CDE9A" w14:textId="77777777" w:rsidR="001E4693" w:rsidRDefault="00000000">
            <w:pPr>
              <w:spacing w:before="80" w:after="80"/>
            </w:pPr>
            <w:r>
              <w:rPr>
                <w:color w:val="334155"/>
                <w:sz w:val="19"/>
              </w:rPr>
              <w:t>Admin / Cashier</w:t>
            </w:r>
          </w:p>
        </w:tc>
        <w:tc>
          <w:tcPr>
            <w:tcW w:w="2340" w:type="dxa"/>
            <w:shd w:val="clear" w:color="auto" w:fill="F8FAFC"/>
            <w:tcMar>
              <w:top w:w="100" w:type="dxa"/>
              <w:left w:w="150" w:type="dxa"/>
              <w:bottom w:w="100" w:type="dxa"/>
              <w:right w:w="150" w:type="dxa"/>
            </w:tcMar>
          </w:tcPr>
          <w:p w14:paraId="08747046" w14:textId="77777777" w:rsidR="001E4693" w:rsidRDefault="00000000">
            <w:pPr>
              <w:spacing w:before="80" w:after="80"/>
            </w:pPr>
            <w:r>
              <w:rPr>
                <w:color w:val="334155"/>
                <w:sz w:val="19"/>
              </w:rPr>
              <w:t>Processes partial or full sale returns and restores stock.</w:t>
            </w:r>
          </w:p>
        </w:tc>
      </w:tr>
      <w:tr w:rsidR="001E4693" w14:paraId="49964DDD" w14:textId="77777777">
        <w:trPr>
          <w:jc w:val="center"/>
        </w:trPr>
        <w:tc>
          <w:tcPr>
            <w:tcW w:w="2340" w:type="dxa"/>
            <w:tcMar>
              <w:top w:w="100" w:type="dxa"/>
              <w:left w:w="150" w:type="dxa"/>
              <w:bottom w:w="100" w:type="dxa"/>
              <w:right w:w="150" w:type="dxa"/>
            </w:tcMar>
          </w:tcPr>
          <w:p w14:paraId="0C0EEA85" w14:textId="77777777" w:rsidR="001E4693" w:rsidRDefault="00000000">
            <w:pPr>
              <w:spacing w:before="80" w:after="80"/>
            </w:pPr>
            <w:r>
              <w:rPr>
                <w:color w:val="334155"/>
                <w:sz w:val="19"/>
              </w:rPr>
              <w:t>`GET`</w:t>
            </w:r>
          </w:p>
        </w:tc>
        <w:tc>
          <w:tcPr>
            <w:tcW w:w="2340" w:type="dxa"/>
            <w:tcMar>
              <w:top w:w="100" w:type="dxa"/>
              <w:left w:w="150" w:type="dxa"/>
              <w:bottom w:w="100" w:type="dxa"/>
              <w:right w:w="150" w:type="dxa"/>
            </w:tcMar>
          </w:tcPr>
          <w:p w14:paraId="3347A67E" w14:textId="77777777" w:rsidR="001E4693" w:rsidRDefault="00000000">
            <w:pPr>
              <w:spacing w:before="80" w:after="80"/>
            </w:pPr>
            <w:r>
              <w:rPr>
                <w:color w:val="334155"/>
                <w:sz w:val="19"/>
              </w:rPr>
              <w:t>`/api/inventory/scan/:barcode`</w:t>
            </w:r>
          </w:p>
        </w:tc>
        <w:tc>
          <w:tcPr>
            <w:tcW w:w="2340" w:type="dxa"/>
            <w:tcMar>
              <w:top w:w="100" w:type="dxa"/>
              <w:left w:w="150" w:type="dxa"/>
              <w:bottom w:w="100" w:type="dxa"/>
              <w:right w:w="150" w:type="dxa"/>
            </w:tcMar>
          </w:tcPr>
          <w:p w14:paraId="5ECAEFC3" w14:textId="77777777" w:rsidR="001E4693" w:rsidRDefault="00000000">
            <w:pPr>
              <w:spacing w:before="80" w:after="80"/>
            </w:pPr>
            <w:r>
              <w:rPr>
                <w:color w:val="334155"/>
                <w:sz w:val="19"/>
              </w:rPr>
              <w:t>Authenticated Staff</w:t>
            </w:r>
          </w:p>
        </w:tc>
        <w:tc>
          <w:tcPr>
            <w:tcW w:w="2340" w:type="dxa"/>
            <w:tcMar>
              <w:top w:w="100" w:type="dxa"/>
              <w:left w:w="150" w:type="dxa"/>
              <w:bottom w:w="100" w:type="dxa"/>
              <w:right w:w="150" w:type="dxa"/>
            </w:tcMar>
          </w:tcPr>
          <w:p w14:paraId="2A5CEA53" w14:textId="77777777" w:rsidR="001E4693" w:rsidRDefault="00000000">
            <w:pPr>
              <w:spacing w:before="80" w:after="80"/>
            </w:pPr>
            <w:r>
              <w:rPr>
                <w:color w:val="334155"/>
                <w:sz w:val="19"/>
              </w:rPr>
              <w:t>Executes tenant-isolated barcode lookup for products and variants.</w:t>
            </w:r>
          </w:p>
        </w:tc>
      </w:tr>
      <w:tr w:rsidR="001E4693" w14:paraId="13EF6E2F" w14:textId="77777777">
        <w:trPr>
          <w:jc w:val="center"/>
        </w:trPr>
        <w:tc>
          <w:tcPr>
            <w:tcW w:w="2340" w:type="dxa"/>
            <w:shd w:val="clear" w:color="auto" w:fill="F8FAFC"/>
            <w:tcMar>
              <w:top w:w="100" w:type="dxa"/>
              <w:left w:w="150" w:type="dxa"/>
              <w:bottom w:w="100" w:type="dxa"/>
              <w:right w:w="150" w:type="dxa"/>
            </w:tcMar>
          </w:tcPr>
          <w:p w14:paraId="2635FDB7" w14:textId="77777777" w:rsidR="001E4693" w:rsidRDefault="00000000">
            <w:pPr>
              <w:spacing w:before="80" w:after="80"/>
            </w:pPr>
            <w:r>
              <w:rPr>
                <w:color w:val="334155"/>
                <w:sz w:val="19"/>
              </w:rPr>
              <w:t>`GET`</w:t>
            </w:r>
          </w:p>
        </w:tc>
        <w:tc>
          <w:tcPr>
            <w:tcW w:w="2340" w:type="dxa"/>
            <w:shd w:val="clear" w:color="auto" w:fill="F8FAFC"/>
            <w:tcMar>
              <w:top w:w="100" w:type="dxa"/>
              <w:left w:w="150" w:type="dxa"/>
              <w:bottom w:w="100" w:type="dxa"/>
              <w:right w:w="150" w:type="dxa"/>
            </w:tcMar>
          </w:tcPr>
          <w:p w14:paraId="00531493" w14:textId="77777777" w:rsidR="001E4693" w:rsidRDefault="00000000">
            <w:pPr>
              <w:spacing w:before="80" w:after="80"/>
            </w:pPr>
            <w:r>
              <w:rPr>
                <w:color w:val="334155"/>
                <w:sz w:val="19"/>
              </w:rPr>
              <w:t>`/api/themes/current`</w:t>
            </w:r>
          </w:p>
        </w:tc>
        <w:tc>
          <w:tcPr>
            <w:tcW w:w="2340" w:type="dxa"/>
            <w:shd w:val="clear" w:color="auto" w:fill="F8FAFC"/>
            <w:tcMar>
              <w:top w:w="100" w:type="dxa"/>
              <w:left w:w="150" w:type="dxa"/>
              <w:bottom w:w="100" w:type="dxa"/>
              <w:right w:w="150" w:type="dxa"/>
            </w:tcMar>
          </w:tcPr>
          <w:p w14:paraId="0E48FCA2" w14:textId="77777777" w:rsidR="001E4693" w:rsidRDefault="00000000">
            <w:pPr>
              <w:spacing w:before="80" w:after="80"/>
            </w:pPr>
            <w:r>
              <w:rPr>
                <w:color w:val="334155"/>
                <w:sz w:val="19"/>
              </w:rPr>
              <w:t>Authenticated User</w:t>
            </w:r>
          </w:p>
        </w:tc>
        <w:tc>
          <w:tcPr>
            <w:tcW w:w="2340" w:type="dxa"/>
            <w:shd w:val="clear" w:color="auto" w:fill="F8FAFC"/>
            <w:tcMar>
              <w:top w:w="100" w:type="dxa"/>
              <w:left w:w="150" w:type="dxa"/>
              <w:bottom w:w="100" w:type="dxa"/>
              <w:right w:w="150" w:type="dxa"/>
            </w:tcMar>
          </w:tcPr>
          <w:p w14:paraId="2110934B" w14:textId="77777777" w:rsidR="001E4693" w:rsidRDefault="00000000">
            <w:pPr>
              <w:spacing w:before="80" w:after="80"/>
            </w:pPr>
            <w:r>
              <w:rPr>
                <w:color w:val="334155"/>
                <w:sz w:val="19"/>
              </w:rPr>
              <w:t>Fetches active theme palette colors for the user's business.</w:t>
            </w:r>
          </w:p>
        </w:tc>
      </w:tr>
      <w:tr w:rsidR="001E4693" w14:paraId="767F1452" w14:textId="77777777">
        <w:trPr>
          <w:jc w:val="center"/>
        </w:trPr>
        <w:tc>
          <w:tcPr>
            <w:tcW w:w="2340" w:type="dxa"/>
            <w:tcMar>
              <w:top w:w="100" w:type="dxa"/>
              <w:left w:w="150" w:type="dxa"/>
              <w:bottom w:w="100" w:type="dxa"/>
              <w:right w:w="150" w:type="dxa"/>
            </w:tcMar>
          </w:tcPr>
          <w:p w14:paraId="6362C721" w14:textId="77777777" w:rsidR="001E4693" w:rsidRDefault="00000000">
            <w:pPr>
              <w:spacing w:before="80" w:after="80"/>
            </w:pPr>
            <w:r>
              <w:rPr>
                <w:color w:val="334155"/>
                <w:sz w:val="19"/>
              </w:rPr>
              <w:t>`PUT`</w:t>
            </w:r>
          </w:p>
        </w:tc>
        <w:tc>
          <w:tcPr>
            <w:tcW w:w="2340" w:type="dxa"/>
            <w:tcMar>
              <w:top w:w="100" w:type="dxa"/>
              <w:left w:w="150" w:type="dxa"/>
              <w:bottom w:w="100" w:type="dxa"/>
              <w:right w:w="150" w:type="dxa"/>
            </w:tcMar>
          </w:tcPr>
          <w:p w14:paraId="5F7E36D2" w14:textId="77777777" w:rsidR="001E4693" w:rsidRDefault="00000000">
            <w:pPr>
              <w:spacing w:before="80" w:after="80"/>
            </w:pPr>
            <w:r>
              <w:rPr>
                <w:color w:val="334155"/>
                <w:sz w:val="19"/>
              </w:rPr>
              <w:t>`/api/businesses/theme`</w:t>
            </w:r>
          </w:p>
        </w:tc>
        <w:tc>
          <w:tcPr>
            <w:tcW w:w="2340" w:type="dxa"/>
            <w:tcMar>
              <w:top w:w="100" w:type="dxa"/>
              <w:left w:w="150" w:type="dxa"/>
              <w:bottom w:w="100" w:type="dxa"/>
              <w:right w:w="150" w:type="dxa"/>
            </w:tcMar>
          </w:tcPr>
          <w:p w14:paraId="0809FD78" w14:textId="77777777" w:rsidR="001E4693" w:rsidRDefault="00000000">
            <w:pPr>
              <w:spacing w:before="80" w:after="80"/>
            </w:pPr>
            <w:r>
              <w:rPr>
                <w:color w:val="334155"/>
                <w:sz w:val="19"/>
              </w:rPr>
              <w:t>Business Admin</w:t>
            </w:r>
          </w:p>
        </w:tc>
        <w:tc>
          <w:tcPr>
            <w:tcW w:w="2340" w:type="dxa"/>
            <w:tcMar>
              <w:top w:w="100" w:type="dxa"/>
              <w:left w:w="150" w:type="dxa"/>
              <w:bottom w:w="100" w:type="dxa"/>
              <w:right w:w="150" w:type="dxa"/>
            </w:tcMar>
          </w:tcPr>
          <w:p w14:paraId="024D9CA5" w14:textId="77777777" w:rsidR="001E4693" w:rsidRDefault="00000000">
            <w:pPr>
              <w:spacing w:before="80" w:after="80"/>
            </w:pPr>
            <w:r>
              <w:rPr>
                <w:color w:val="334155"/>
                <w:sz w:val="19"/>
              </w:rPr>
              <w:t>Updates business active theme (requires active entitlement).</w:t>
            </w:r>
          </w:p>
        </w:tc>
      </w:tr>
      <w:tr w:rsidR="001E4693" w14:paraId="1611C9E1" w14:textId="77777777">
        <w:trPr>
          <w:jc w:val="center"/>
        </w:trPr>
        <w:tc>
          <w:tcPr>
            <w:tcW w:w="2340" w:type="dxa"/>
            <w:shd w:val="clear" w:color="auto" w:fill="F8FAFC"/>
            <w:tcMar>
              <w:top w:w="100" w:type="dxa"/>
              <w:left w:w="150" w:type="dxa"/>
              <w:bottom w:w="100" w:type="dxa"/>
              <w:right w:w="150" w:type="dxa"/>
            </w:tcMar>
          </w:tcPr>
          <w:p w14:paraId="043B7858" w14:textId="77777777" w:rsidR="001E4693" w:rsidRDefault="00000000">
            <w:pPr>
              <w:spacing w:before="80" w:after="80"/>
            </w:pPr>
            <w:r>
              <w:rPr>
                <w:color w:val="334155"/>
                <w:sz w:val="19"/>
              </w:rPr>
              <w:t>`GET`</w:t>
            </w:r>
          </w:p>
        </w:tc>
        <w:tc>
          <w:tcPr>
            <w:tcW w:w="2340" w:type="dxa"/>
            <w:shd w:val="clear" w:color="auto" w:fill="F8FAFC"/>
            <w:tcMar>
              <w:top w:w="100" w:type="dxa"/>
              <w:left w:w="150" w:type="dxa"/>
              <w:bottom w:w="100" w:type="dxa"/>
              <w:right w:w="150" w:type="dxa"/>
            </w:tcMar>
          </w:tcPr>
          <w:p w14:paraId="78847765" w14:textId="77777777" w:rsidR="001E4693" w:rsidRDefault="00000000">
            <w:pPr>
              <w:spacing w:before="80" w:after="80"/>
            </w:pPr>
            <w:r>
              <w:rPr>
                <w:color w:val="334155"/>
                <w:sz w:val="19"/>
              </w:rPr>
              <w:t>`/api/receipt-settings`</w:t>
            </w:r>
          </w:p>
        </w:tc>
        <w:tc>
          <w:tcPr>
            <w:tcW w:w="2340" w:type="dxa"/>
            <w:shd w:val="clear" w:color="auto" w:fill="F8FAFC"/>
            <w:tcMar>
              <w:top w:w="100" w:type="dxa"/>
              <w:left w:w="150" w:type="dxa"/>
              <w:bottom w:w="100" w:type="dxa"/>
              <w:right w:w="150" w:type="dxa"/>
            </w:tcMar>
          </w:tcPr>
          <w:p w14:paraId="0CE55D13" w14:textId="77777777" w:rsidR="001E4693" w:rsidRDefault="00000000">
            <w:pPr>
              <w:spacing w:before="80" w:after="80"/>
            </w:pPr>
            <w:r>
              <w:rPr>
                <w:color w:val="334155"/>
                <w:sz w:val="19"/>
              </w:rPr>
              <w:t>Authenticated Staff</w:t>
            </w:r>
          </w:p>
        </w:tc>
        <w:tc>
          <w:tcPr>
            <w:tcW w:w="2340" w:type="dxa"/>
            <w:shd w:val="clear" w:color="auto" w:fill="F8FAFC"/>
            <w:tcMar>
              <w:top w:w="100" w:type="dxa"/>
              <w:left w:w="150" w:type="dxa"/>
              <w:bottom w:w="100" w:type="dxa"/>
              <w:right w:w="150" w:type="dxa"/>
            </w:tcMar>
          </w:tcPr>
          <w:p w14:paraId="56304D49" w14:textId="77777777" w:rsidR="001E4693" w:rsidRDefault="00000000">
            <w:pPr>
              <w:spacing w:before="80" w:after="80"/>
            </w:pPr>
            <w:r>
              <w:rPr>
                <w:color w:val="334155"/>
                <w:sz w:val="19"/>
              </w:rPr>
              <w:t>Fetches receipt header, footer, language, and font size settings.</w:t>
            </w:r>
          </w:p>
        </w:tc>
      </w:tr>
      <w:tr w:rsidR="001E4693" w14:paraId="168E1E0A" w14:textId="77777777">
        <w:trPr>
          <w:jc w:val="center"/>
        </w:trPr>
        <w:tc>
          <w:tcPr>
            <w:tcW w:w="2340" w:type="dxa"/>
            <w:tcMar>
              <w:top w:w="100" w:type="dxa"/>
              <w:left w:w="150" w:type="dxa"/>
              <w:bottom w:w="100" w:type="dxa"/>
              <w:right w:w="150" w:type="dxa"/>
            </w:tcMar>
          </w:tcPr>
          <w:p w14:paraId="437A86D8" w14:textId="77777777" w:rsidR="001E4693" w:rsidRDefault="00000000">
            <w:pPr>
              <w:spacing w:before="80" w:after="80"/>
            </w:pPr>
            <w:r>
              <w:rPr>
                <w:color w:val="334155"/>
                <w:sz w:val="19"/>
              </w:rPr>
              <w:t>`PUT`</w:t>
            </w:r>
          </w:p>
        </w:tc>
        <w:tc>
          <w:tcPr>
            <w:tcW w:w="2340" w:type="dxa"/>
            <w:tcMar>
              <w:top w:w="100" w:type="dxa"/>
              <w:left w:w="150" w:type="dxa"/>
              <w:bottom w:w="100" w:type="dxa"/>
              <w:right w:w="150" w:type="dxa"/>
            </w:tcMar>
          </w:tcPr>
          <w:p w14:paraId="4E93D898" w14:textId="77777777" w:rsidR="001E4693" w:rsidRDefault="00000000">
            <w:pPr>
              <w:spacing w:before="80" w:after="80"/>
            </w:pPr>
            <w:r>
              <w:rPr>
                <w:color w:val="334155"/>
                <w:sz w:val="19"/>
              </w:rPr>
              <w:t>`/api/receipt-settings`</w:t>
            </w:r>
          </w:p>
        </w:tc>
        <w:tc>
          <w:tcPr>
            <w:tcW w:w="2340" w:type="dxa"/>
            <w:tcMar>
              <w:top w:w="100" w:type="dxa"/>
              <w:left w:w="150" w:type="dxa"/>
              <w:bottom w:w="100" w:type="dxa"/>
              <w:right w:w="150" w:type="dxa"/>
            </w:tcMar>
          </w:tcPr>
          <w:p w14:paraId="18E92E0A" w14:textId="77777777" w:rsidR="001E4693" w:rsidRDefault="00000000">
            <w:pPr>
              <w:spacing w:before="80" w:after="80"/>
            </w:pPr>
            <w:r>
              <w:rPr>
                <w:color w:val="334155"/>
                <w:sz w:val="19"/>
              </w:rPr>
              <w:t>Business Admin</w:t>
            </w:r>
          </w:p>
        </w:tc>
        <w:tc>
          <w:tcPr>
            <w:tcW w:w="2340" w:type="dxa"/>
            <w:tcMar>
              <w:top w:w="100" w:type="dxa"/>
              <w:left w:w="150" w:type="dxa"/>
              <w:bottom w:w="100" w:type="dxa"/>
              <w:right w:w="150" w:type="dxa"/>
            </w:tcMar>
          </w:tcPr>
          <w:p w14:paraId="449801E9" w14:textId="77777777" w:rsidR="001E4693" w:rsidRDefault="00000000">
            <w:pPr>
              <w:spacing w:before="80" w:after="80"/>
            </w:pPr>
            <w:r>
              <w:rPr>
                <w:color w:val="334155"/>
                <w:sz w:val="19"/>
              </w:rPr>
              <w:t>Updates store receipt layout, language (`en`/`ur`), and font scaling.</w:t>
            </w:r>
          </w:p>
        </w:tc>
      </w:tr>
      <w:tr w:rsidR="001E4693" w14:paraId="5B6FFF1B" w14:textId="77777777">
        <w:trPr>
          <w:jc w:val="center"/>
        </w:trPr>
        <w:tc>
          <w:tcPr>
            <w:tcW w:w="2340" w:type="dxa"/>
            <w:shd w:val="clear" w:color="auto" w:fill="F8FAFC"/>
            <w:tcMar>
              <w:top w:w="100" w:type="dxa"/>
              <w:left w:w="150" w:type="dxa"/>
              <w:bottom w:w="100" w:type="dxa"/>
              <w:right w:w="150" w:type="dxa"/>
            </w:tcMar>
          </w:tcPr>
          <w:p w14:paraId="652329AA" w14:textId="77777777" w:rsidR="001E4693" w:rsidRDefault="00000000">
            <w:pPr>
              <w:spacing w:before="80" w:after="80"/>
            </w:pPr>
            <w:r>
              <w:rPr>
                <w:color w:val="334155"/>
                <w:sz w:val="19"/>
              </w:rPr>
              <w:t>`GET`</w:t>
            </w:r>
          </w:p>
        </w:tc>
        <w:tc>
          <w:tcPr>
            <w:tcW w:w="2340" w:type="dxa"/>
            <w:shd w:val="clear" w:color="auto" w:fill="F8FAFC"/>
            <w:tcMar>
              <w:top w:w="100" w:type="dxa"/>
              <w:left w:w="150" w:type="dxa"/>
              <w:bottom w:w="100" w:type="dxa"/>
              <w:right w:w="150" w:type="dxa"/>
            </w:tcMar>
          </w:tcPr>
          <w:p w14:paraId="11025C44" w14:textId="77777777" w:rsidR="001E4693" w:rsidRDefault="00000000">
            <w:pPr>
              <w:spacing w:before="80" w:after="80"/>
            </w:pPr>
            <w:r>
              <w:rPr>
                <w:color w:val="334155"/>
                <w:sz w:val="19"/>
              </w:rPr>
              <w:t>`/api/super-admin/dashboard`</w:t>
            </w:r>
          </w:p>
        </w:tc>
        <w:tc>
          <w:tcPr>
            <w:tcW w:w="2340" w:type="dxa"/>
            <w:shd w:val="clear" w:color="auto" w:fill="F8FAFC"/>
            <w:tcMar>
              <w:top w:w="100" w:type="dxa"/>
              <w:left w:w="150" w:type="dxa"/>
              <w:bottom w:w="100" w:type="dxa"/>
              <w:right w:w="150" w:type="dxa"/>
            </w:tcMar>
          </w:tcPr>
          <w:p w14:paraId="229A59B2" w14:textId="77777777" w:rsidR="001E4693" w:rsidRDefault="00000000">
            <w:pPr>
              <w:spacing w:before="80" w:after="80"/>
            </w:pPr>
            <w:r>
              <w:rPr>
                <w:color w:val="334155"/>
                <w:sz w:val="19"/>
              </w:rPr>
              <w:t>Super Admin</w:t>
            </w:r>
          </w:p>
        </w:tc>
        <w:tc>
          <w:tcPr>
            <w:tcW w:w="2340" w:type="dxa"/>
            <w:shd w:val="clear" w:color="auto" w:fill="F8FAFC"/>
            <w:tcMar>
              <w:top w:w="100" w:type="dxa"/>
              <w:left w:w="150" w:type="dxa"/>
              <w:bottom w:w="100" w:type="dxa"/>
              <w:right w:w="150" w:type="dxa"/>
            </w:tcMar>
          </w:tcPr>
          <w:p w14:paraId="166FD5F6" w14:textId="77777777" w:rsidR="001E4693" w:rsidRDefault="00000000">
            <w:pPr>
              <w:spacing w:before="80" w:after="80"/>
            </w:pPr>
            <w:r>
              <w:rPr>
                <w:color w:val="334155"/>
                <w:sz w:val="19"/>
              </w:rPr>
              <w:t>Returns platform KPI metrics, revenue trends, and business distribution.</w:t>
            </w:r>
          </w:p>
        </w:tc>
      </w:tr>
    </w:tbl>
    <w:p w14:paraId="729A863F" w14:textId="77777777" w:rsidR="001E4693" w:rsidRDefault="001E4693"/>
    <w:p w14:paraId="2D1D1E1E" w14:textId="77777777" w:rsidR="001E4693" w:rsidRDefault="00000000">
      <w:pPr>
        <w:keepNext/>
        <w:spacing w:before="280" w:after="120"/>
      </w:pPr>
      <w:r>
        <w:rPr>
          <w:b/>
          <w:color w:val="0F172A"/>
          <w:sz w:val="28"/>
        </w:rPr>
        <w:t>Appendix B — Database Schema Definitions</w:t>
      </w:r>
    </w:p>
    <w:p w14:paraId="511928DC" w14:textId="77777777" w:rsidR="001E4693" w:rsidRDefault="00000000">
      <w:pPr>
        <w:spacing w:after="120"/>
      </w:pPr>
      <w:r>
        <w:t>Full DDL schema specifications are maintained in [</w:t>
      </w:r>
      <w:r>
        <w:rPr>
          <w:rFonts w:ascii="Consolas" w:hAnsi="Consolas"/>
          <w:color w:val="2563EB"/>
          <w:sz w:val="19"/>
        </w:rPr>
        <w:t>server/db/schema.sql</w:t>
      </w:r>
      <w:r>
        <w:t xml:space="preserve">](file:///c:/CODING/Internship/Nexus_Desktop_Design/server/db/schema.sql), defining core tables: </w:t>
      </w:r>
      <w:r>
        <w:rPr>
          <w:rFonts w:ascii="Consolas" w:hAnsi="Consolas"/>
          <w:color w:val="2563EB"/>
          <w:sz w:val="19"/>
        </w:rPr>
        <w:t>users</w:t>
      </w:r>
      <w:r>
        <w:t xml:space="preserve">, </w:t>
      </w:r>
      <w:r>
        <w:rPr>
          <w:rFonts w:ascii="Consolas" w:hAnsi="Consolas"/>
          <w:color w:val="2563EB"/>
          <w:sz w:val="19"/>
        </w:rPr>
        <w:t>businesses</w:t>
      </w:r>
      <w:r>
        <w:t xml:space="preserve">, </w:t>
      </w:r>
      <w:r>
        <w:rPr>
          <w:rFonts w:ascii="Consolas" w:hAnsi="Consolas"/>
          <w:color w:val="2563EB"/>
          <w:sz w:val="19"/>
        </w:rPr>
        <w:t>modules</w:t>
      </w:r>
      <w:r>
        <w:t xml:space="preserve">, </w:t>
      </w:r>
      <w:r>
        <w:rPr>
          <w:rFonts w:ascii="Consolas" w:hAnsi="Consolas"/>
          <w:color w:val="2563EB"/>
          <w:sz w:val="19"/>
        </w:rPr>
        <w:t>products</w:t>
      </w:r>
      <w:r>
        <w:t xml:space="preserve">, </w:t>
      </w:r>
      <w:r>
        <w:rPr>
          <w:rFonts w:ascii="Consolas" w:hAnsi="Consolas"/>
          <w:color w:val="2563EB"/>
          <w:sz w:val="19"/>
        </w:rPr>
        <w:t>product_variants</w:t>
      </w:r>
      <w:r>
        <w:t xml:space="preserve">, </w:t>
      </w:r>
      <w:r>
        <w:rPr>
          <w:rFonts w:ascii="Consolas" w:hAnsi="Consolas"/>
          <w:color w:val="2563EB"/>
          <w:sz w:val="19"/>
        </w:rPr>
        <w:t>sales</w:t>
      </w:r>
      <w:r>
        <w:t xml:space="preserve">, </w:t>
      </w:r>
      <w:r>
        <w:rPr>
          <w:rFonts w:ascii="Consolas" w:hAnsi="Consolas"/>
          <w:color w:val="2563EB"/>
          <w:sz w:val="19"/>
        </w:rPr>
        <w:t>sale_items</w:t>
      </w:r>
      <w:r>
        <w:t xml:space="preserve">, </w:t>
      </w:r>
      <w:r>
        <w:rPr>
          <w:rFonts w:ascii="Consolas" w:hAnsi="Consolas"/>
          <w:color w:val="2563EB"/>
          <w:sz w:val="19"/>
        </w:rPr>
        <w:t>stock_movements</w:t>
      </w:r>
      <w:r>
        <w:t xml:space="preserve">, </w:t>
      </w:r>
      <w:r>
        <w:rPr>
          <w:rFonts w:ascii="Consolas" w:hAnsi="Consolas"/>
          <w:color w:val="2563EB"/>
          <w:sz w:val="19"/>
        </w:rPr>
        <w:t>pos_palettes</w:t>
      </w:r>
      <w:r>
        <w:t xml:space="preserve">, </w:t>
      </w:r>
      <w:r>
        <w:rPr>
          <w:rFonts w:ascii="Consolas" w:hAnsi="Consolas"/>
          <w:color w:val="2563EB"/>
          <w:sz w:val="19"/>
        </w:rPr>
        <w:t>business_theme_entitlements</w:t>
      </w:r>
      <w:r>
        <w:t xml:space="preserve">, </w:t>
      </w:r>
      <w:r>
        <w:rPr>
          <w:rFonts w:ascii="Consolas" w:hAnsi="Consolas"/>
          <w:color w:val="2563EB"/>
          <w:sz w:val="19"/>
        </w:rPr>
        <w:t>shop_requests</w:t>
      </w:r>
      <w:r>
        <w:t xml:space="preserve">, and </w:t>
      </w:r>
      <w:r>
        <w:rPr>
          <w:rFonts w:ascii="Consolas" w:hAnsi="Consolas"/>
          <w:color w:val="2563EB"/>
          <w:sz w:val="19"/>
        </w:rPr>
        <w:t>business_receipt_settings</w:t>
      </w:r>
      <w:r>
        <w:t>.</w:t>
      </w:r>
    </w:p>
    <w:p w14:paraId="4D415018" w14:textId="77777777" w:rsidR="001E4693" w:rsidRDefault="00000000">
      <w:pPr>
        <w:keepNext/>
        <w:spacing w:before="280" w:after="120"/>
      </w:pPr>
      <w:r>
        <w:rPr>
          <w:b/>
          <w:color w:val="0F172A"/>
          <w:sz w:val="28"/>
        </w:rPr>
        <w:t>Appendix C — Verified Integration Test Suite Output</w:t>
      </w:r>
    </w:p>
    <w:p w14:paraId="5DAA9031" w14:textId="77777777" w:rsidR="001E4693" w:rsidRDefault="00000000">
      <w:pPr>
        <w:spacing w:after="120"/>
      </w:pPr>
      <w:r>
        <w:t>Execution of automated test suites confirms complete system stability:</w:t>
      </w:r>
    </w:p>
    <w:p w14:paraId="736AA215" w14:textId="77777777" w:rsidR="001E4693" w:rsidRDefault="00000000">
      <w:pPr>
        <w:spacing w:after="80"/>
        <w:ind w:left="360"/>
      </w:pPr>
      <w:r>
        <w:rPr>
          <w:rFonts w:ascii="Consolas" w:hAnsi="Consolas"/>
          <w:color w:val="2563EB"/>
          <w:sz w:val="19"/>
        </w:rPr>
        <w:t>test_phase2.js</w:t>
      </w:r>
      <w:r>
        <w:t xml:space="preserve"> ➔ </w:t>
      </w:r>
      <w:r>
        <w:rPr>
          <w:rFonts w:ascii="Consolas" w:hAnsi="Consolas"/>
          <w:color w:val="2563EB"/>
          <w:sz w:val="19"/>
        </w:rPr>
        <w:t>13/13 PASS</w:t>
      </w:r>
    </w:p>
    <w:p w14:paraId="5CD8EA40" w14:textId="77777777" w:rsidR="001E4693" w:rsidRDefault="00000000">
      <w:pPr>
        <w:spacing w:after="80"/>
        <w:ind w:left="360"/>
      </w:pPr>
      <w:r>
        <w:rPr>
          <w:rFonts w:ascii="Consolas" w:hAnsi="Consolas"/>
          <w:color w:val="2563EB"/>
          <w:sz w:val="19"/>
        </w:rPr>
        <w:t>test_verticals.js</w:t>
      </w:r>
      <w:r>
        <w:t xml:space="preserve"> ➔ </w:t>
      </w:r>
      <w:r>
        <w:rPr>
          <w:rFonts w:ascii="Consolas" w:hAnsi="Consolas"/>
          <w:color w:val="2563EB"/>
          <w:sz w:val="19"/>
        </w:rPr>
        <w:t>6/6 PASS</w:t>
      </w:r>
    </w:p>
    <w:p w14:paraId="089F8560" w14:textId="77777777" w:rsidR="001E4693" w:rsidRDefault="00000000">
      <w:pPr>
        <w:spacing w:after="80"/>
        <w:ind w:left="360"/>
      </w:pPr>
      <w:r>
        <w:rPr>
          <w:rFonts w:ascii="Consolas" w:hAnsi="Consolas"/>
          <w:color w:val="2563EB"/>
          <w:sz w:val="19"/>
        </w:rPr>
        <w:t>test_theme.js</w:t>
      </w:r>
      <w:r>
        <w:t xml:space="preserve"> ➔ </w:t>
      </w:r>
      <w:r>
        <w:rPr>
          <w:rFonts w:ascii="Consolas" w:hAnsi="Consolas"/>
          <w:color w:val="2563EB"/>
          <w:sz w:val="19"/>
        </w:rPr>
        <w:t>4/4 PASS</w:t>
      </w:r>
    </w:p>
    <w:p w14:paraId="6ACC6B78" w14:textId="77777777" w:rsidR="001E4693" w:rsidRDefault="00000000">
      <w:pPr>
        <w:spacing w:after="80"/>
        <w:ind w:left="360"/>
      </w:pPr>
      <w:r>
        <w:rPr>
          <w:rFonts w:ascii="Consolas" w:hAnsi="Consolas"/>
          <w:color w:val="2563EB"/>
          <w:sz w:val="19"/>
        </w:rPr>
        <w:t>test_theme_entitlements.js</w:t>
      </w:r>
      <w:r>
        <w:t xml:space="preserve"> ➔ </w:t>
      </w:r>
      <w:r>
        <w:rPr>
          <w:rFonts w:ascii="Consolas" w:hAnsi="Consolas"/>
          <w:color w:val="2563EB"/>
          <w:sz w:val="19"/>
        </w:rPr>
        <w:t>6/6 PASS</w:t>
      </w:r>
    </w:p>
    <w:p w14:paraId="3F43D241" w14:textId="77777777" w:rsidR="001E4693" w:rsidRDefault="00000000">
      <w:pPr>
        <w:spacing w:after="80"/>
        <w:ind w:left="360"/>
      </w:pPr>
      <w:r>
        <w:rPr>
          <w:rFonts w:ascii="Consolas" w:hAnsi="Consolas"/>
          <w:color w:val="2563EB"/>
          <w:sz w:val="19"/>
        </w:rPr>
        <w:t>test_barcode_scanning.js</w:t>
      </w:r>
      <w:r>
        <w:t xml:space="preserve"> ➔ </w:t>
      </w:r>
      <w:r>
        <w:rPr>
          <w:rFonts w:ascii="Consolas" w:hAnsi="Consolas"/>
          <w:color w:val="2563EB"/>
          <w:sz w:val="19"/>
        </w:rPr>
        <w:t>5/5 PASS</w:t>
      </w:r>
    </w:p>
    <w:p w14:paraId="27E5E49A" w14:textId="77777777" w:rsidR="001E4693" w:rsidRDefault="00000000">
      <w:pPr>
        <w:spacing w:after="80"/>
        <w:ind w:left="360"/>
      </w:pPr>
      <w:r>
        <w:rPr>
          <w:rFonts w:ascii="Consolas" w:hAnsi="Consolas"/>
          <w:color w:val="2563EB"/>
          <w:sz w:val="19"/>
        </w:rPr>
        <w:t>test_super_admin_dashboard.js</w:t>
      </w:r>
      <w:r>
        <w:t xml:space="preserve"> ➔ </w:t>
      </w:r>
      <w:r>
        <w:rPr>
          <w:rFonts w:ascii="Consolas" w:hAnsi="Consolas"/>
          <w:color w:val="2563EB"/>
          <w:sz w:val="19"/>
        </w:rPr>
        <w:t>7/7 PASS</w:t>
      </w:r>
    </w:p>
    <w:p w14:paraId="397FAB62" w14:textId="77777777" w:rsidR="001E4693" w:rsidRDefault="00000000">
      <w:pPr>
        <w:keepNext/>
        <w:spacing w:before="280" w:after="120"/>
      </w:pPr>
      <w:r>
        <w:rPr>
          <w:b/>
          <w:color w:val="0F172A"/>
          <w:sz w:val="28"/>
        </w:rPr>
        <w:t>Appendix D — Recommended Application Screenshots</w:t>
      </w:r>
    </w:p>
    <w:p w14:paraId="71DE945B" w14:textId="77777777" w:rsidR="001E4693" w:rsidRDefault="00000000">
      <w:pPr>
        <w:spacing w:after="120"/>
      </w:pPr>
      <w:r>
        <w:t>When formatting this report for final submission, capture the following live screens from Nexus Desktop:</w:t>
      </w:r>
    </w:p>
    <w:p w14:paraId="02EE6B63" w14:textId="77777777" w:rsidR="001E4693" w:rsidRDefault="00000000">
      <w:pPr>
        <w:spacing w:after="80"/>
        <w:ind w:left="360"/>
      </w:pPr>
      <w:r>
        <w:t xml:space="preserve">1. </w:t>
      </w:r>
      <w:r>
        <w:rPr>
          <w:b/>
        </w:rPr>
        <w:t>POS Terminal Interface</w:t>
      </w:r>
      <w:r>
        <w:t>: Showing category filter bar, barcode scan modal button, product grid, and active cart.</w:t>
      </w:r>
    </w:p>
    <w:p w14:paraId="0F9A600D" w14:textId="77777777" w:rsidR="001E4693" w:rsidRDefault="00000000">
      <w:pPr>
        <w:spacing w:after="80"/>
        <w:ind w:left="360"/>
      </w:pPr>
      <w:r>
        <w:t xml:space="preserve">2. </w:t>
      </w:r>
      <w:r>
        <w:rPr>
          <w:b/>
        </w:rPr>
        <w:t>Multilingual Receipt Layouts</w:t>
      </w:r>
      <w:r>
        <w:t>: Side-by-side comparison of English and Urdu (</w:t>
      </w:r>
      <w:r>
        <w:rPr>
          <w:rFonts w:ascii="Consolas" w:hAnsi="Consolas"/>
          <w:color w:val="2563EB"/>
          <w:sz w:val="19"/>
        </w:rPr>
        <w:t>dir="rtl"</w:t>
      </w:r>
      <w:r>
        <w:t>) printed receipt previews.</w:t>
      </w:r>
    </w:p>
    <w:p w14:paraId="30639736" w14:textId="77777777" w:rsidR="001E4693" w:rsidRDefault="00000000">
      <w:pPr>
        <w:spacing w:after="80"/>
        <w:ind w:left="360"/>
      </w:pPr>
      <w:r>
        <w:t xml:space="preserve">3. </w:t>
      </w:r>
      <w:r>
        <w:rPr>
          <w:b/>
        </w:rPr>
        <w:t>SuperAdmin Analytics Dashboard</w:t>
      </w:r>
      <w:r>
        <w:t>: Capturing top KPI summary cards, vertical module distribution pie chart, and PKR Thousands revenue trend chart.</w:t>
      </w:r>
    </w:p>
    <w:p w14:paraId="77ACBDD8" w14:textId="77777777" w:rsidR="001E4693" w:rsidRDefault="00000000">
      <w:pPr>
        <w:spacing w:after="80"/>
        <w:ind w:left="360"/>
      </w:pPr>
      <w:r>
        <w:t xml:space="preserve">4. </w:t>
      </w:r>
      <w:r>
        <w:rPr>
          <w:b/>
        </w:rPr>
        <w:t>Theme Customization Form</w:t>
      </w:r>
      <w:r>
        <w:t>: Capture [</w:t>
      </w:r>
      <w:r>
        <w:rPr>
          <w:rFonts w:ascii="Consolas" w:hAnsi="Consolas"/>
          <w:color w:val="2563EB"/>
          <w:sz w:val="19"/>
        </w:rPr>
        <w:t>src/components/Super-User/AddPaletteForm.jsx</w:t>
      </w:r>
      <w:r>
        <w:t>](file:///c:/CODING/Internship/Nexus_Desktop_Design/src/components/Super-User/AddPaletteForm.jsx) displaying visual color pickers and variable target descriptions.</w:t>
      </w:r>
    </w:p>
    <w:sectPr w:rsidR="001E46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209350">
    <w:abstractNumId w:val="8"/>
  </w:num>
  <w:num w:numId="2" w16cid:durableId="814493892">
    <w:abstractNumId w:val="6"/>
  </w:num>
  <w:num w:numId="3" w16cid:durableId="791706641">
    <w:abstractNumId w:val="5"/>
  </w:num>
  <w:num w:numId="4" w16cid:durableId="1823504422">
    <w:abstractNumId w:val="4"/>
  </w:num>
  <w:num w:numId="5" w16cid:durableId="2067532052">
    <w:abstractNumId w:val="7"/>
  </w:num>
  <w:num w:numId="6" w16cid:durableId="709693133">
    <w:abstractNumId w:val="3"/>
  </w:num>
  <w:num w:numId="7" w16cid:durableId="64425999">
    <w:abstractNumId w:val="2"/>
  </w:num>
  <w:num w:numId="8" w16cid:durableId="1973055919">
    <w:abstractNumId w:val="1"/>
  </w:num>
  <w:num w:numId="9" w16cid:durableId="180250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693"/>
    <w:rsid w:val="00280BDD"/>
    <w:rsid w:val="0029639D"/>
    <w:rsid w:val="00326F90"/>
    <w:rsid w:val="00811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D88EB"/>
  <w14:defaultImageDpi w14:val="300"/>
  <w15:docId w15:val="{BDCE065C-3A93-4667-AB8F-F7C3C5F0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8598</Words>
  <Characters>49009</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01-134232-040</cp:lastModifiedBy>
  <cp:revision>2</cp:revision>
  <dcterms:created xsi:type="dcterms:W3CDTF">2013-12-23T23:15:00Z</dcterms:created>
  <dcterms:modified xsi:type="dcterms:W3CDTF">2026-09-26T17:16:00Z</dcterms:modified>
  <cp:category/>
</cp:coreProperties>
</file>