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Calculator</w:t>
      </w:r>
    </w:p>
    <w:p>
      <w:pPr>
        <w:pStyle w:val="Subtitle"/>
      </w:pPr>
      <w:r>
        <w:t>Computer Organization and Assembly Language (COAL) - Project</w:t>
      </w:r>
    </w:p>
    <w:p>
      <w:r>
        <w:rPr>
          <w:b/>
        </w:rPr>
        <w:t xml:space="preserve">Student Name: </w:t>
      </w:r>
      <w:r>
        <w:t>Hamza Awais</w:t>
      </w:r>
    </w:p>
    <w:p>
      <w:pPr>
        <w:pStyle w:val="Heading1"/>
      </w:pPr>
      <w:r>
        <w:t>1. Introduction</w:t>
      </w:r>
    </w:p>
    <w:p>
      <w:r>
        <w:t xml:space="preserve">This project is a menu-driven calculator implemented from scratch in 8086 assembly language for the MS-DOS environment. It performs addition, subtraction, multiplication and division on signed whole numbers entered at the keyboard, validates everything the user types, and reports results that cannot fit in a 16-bit signed word. The whole program lives in a single assembly source file and uses only DOS and BIOS interrupts, with no high-level language and no external libraries.</w:t>
      </w:r>
    </w:p>
    <w:p>
      <w:pPr>
        <w:pStyle w:val="Heading1"/>
      </w:pPr>
      <w:r>
        <w:t>2. Objective</w:t>
      </w:r>
    </w:p>
    <w:p>
      <w:pPr>
        <w:pStyle w:val="ListBullet"/>
      </w:pPr>
      <w:r>
        <w:t xml:space="preserve">- Apply the core 8086 assembly concepts learned during the COAL course in one complete, working program.</w:t>
      </w:r>
    </w:p>
    <w:p>
      <w:pPr>
        <w:pStyle w:val="ListBullet"/>
      </w:pPr>
      <w:r>
        <w:t xml:space="preserve">- Read multi-digit signed numbers from the keyboard and convert them from ASCII to binary by hand.</w:t>
      </w:r>
    </w:p>
    <w:p>
      <w:pPr>
        <w:pStyle w:val="ListBullet"/>
      </w:pPr>
      <w:r>
        <w:t xml:space="preserve">- Convert binary results back to ASCII for display using repeated division and the stack.</w:t>
      </w:r>
    </w:p>
    <w:p>
      <w:pPr>
        <w:pStyle w:val="ListBullet"/>
      </w:pPr>
      <w:r>
        <w:t xml:space="preserve">- Organise the code into small, reusable procedures that communicate through registers and the stack.</w:t>
      </w:r>
    </w:p>
    <w:p>
      <w:pPr>
        <w:pStyle w:val="Heading1"/>
      </w:pPr>
      <w:r>
        <w:t>3. Tools and Environment</w:t>
      </w:r>
    </w:p>
    <w:p>
      <w:pPr>
        <w:pStyle w:val="ListBullet"/>
      </w:pPr>
      <w:r>
        <w:t xml:space="preserve">- Language: x86 (8086) assembly in MASM syntax.</w:t>
      </w:r>
    </w:p>
    <w:p>
      <w:pPr>
        <w:pStyle w:val="ListBullet"/>
      </w:pPr>
      <w:r>
        <w:t xml:space="preserve">- Mode: 16-bit real mode under MS-DOS.</w:t>
      </w:r>
    </w:p>
    <w:p>
      <w:pPr>
        <w:pStyle w:val="ListBullet"/>
      </w:pPr>
      <w:r>
        <w:t xml:space="preserve">- Memory model: SMALL, with a 200h byte stack.</w:t>
      </w:r>
    </w:p>
    <w:p>
      <w:pPr>
        <w:pStyle w:val="ListBullet"/>
      </w:pPr>
      <w:r>
        <w:t xml:space="preserve">- Runs in an 8086 emulator such as DOSBox with MASM, or emu8086.</w:t>
      </w:r>
    </w:p>
    <w:p>
      <w:pPr>
        <w:pStyle w:val="Heading1"/>
      </w:pPr>
      <w:r>
        <w:t>4. Assembly Concepts Used</w:t>
      </w:r>
    </w:p>
    <w:p>
      <w:pPr>
        <w:pStyle w:val="ListBullet"/>
      </w:pPr>
      <w:r>
        <w:t xml:space="preserve">- Registers and data movement: the general purpose registers AX, BX, CX and DX, the index register SI, and the segment register DS.</w:t>
      </w:r>
    </w:p>
    <w:p>
      <w:pPr>
        <w:pStyle w:val="ListBullet"/>
      </w:pPr>
      <w:r>
        <w:t xml:space="preserve">- Data definition: db and dw variables, an input buffer for buffered keyboard reads, and dollar-terminated message strings.</w:t>
      </w:r>
    </w:p>
    <w:p>
      <w:pPr>
        <w:pStyle w:val="ListBullet"/>
      </w:pPr>
      <w:r>
        <w:t xml:space="preserve">- Addressing modes: immediate, register, direct and indexed addressing such as inChars[si].</w:t>
      </w:r>
    </w:p>
    <w:p>
      <w:pPr>
        <w:pStyle w:val="ListBullet"/>
      </w:pPr>
      <w:r>
        <w:t xml:space="preserve">- Arithmetic and logic: add, sub, mul, imul, div, idiv, neg, cwd and cmp, including ASCII to binary and binary to ASCII conversion.</w:t>
      </w:r>
    </w:p>
    <w:p>
      <w:pPr>
        <w:pStyle w:val="ListBullet"/>
      </w:pPr>
      <w:r>
        <w:t xml:space="preserve">- Flags and branching: the zero and carry comparisons with jb, ja, je and jne, the signed overflow flag with jo, and the loop and jcxz instructions driven by CX.</w:t>
      </w:r>
    </w:p>
    <w:p>
      <w:pPr>
        <w:pStyle w:val="ListBullet"/>
      </w:pPr>
      <w:r>
        <w:t xml:space="preserve">- Procedures and the stack: PROC and ENDP blocks, call and ret, push and pop to save registers, and the stack used to reverse the digit order while printing.</w:t>
      </w:r>
    </w:p>
    <w:p>
      <w:pPr>
        <w:pStyle w:val="ListBullet"/>
      </w:pPr>
      <w:r>
        <w:t xml:space="preserve">- DOS interrupts: INT 21h service 0Ah for buffered line input, 01h for a single key, 02h for character output, 09h for string output and 4Ch to terminate.</w:t>
      </w:r>
    </w:p>
    <w:p>
      <w:pPr>
        <w:pStyle w:val="ListBullet"/>
      </w:pPr>
      <w:r>
        <w:t xml:space="preserve">- BIOS interrupts: INT 10h service 06h to scroll and clear the screen between menu rounds.</w:t>
      </w:r>
    </w:p>
    <w:p>
      <w:pPr>
        <w:pStyle w:val="Heading1"/>
      </w:pPr>
      <w:r>
        <w:t>5. Program Architecture</w:t>
      </w:r>
    </w:p>
    <w:p>
      <w:r>
        <w:t xml:space="preserve">The program is divided into small procedures, each with a single responsibility.</w:t>
      </w:r>
    </w:p>
    <w:p>
      <w:pPr>
        <w:pStyle w:val="ListBullet"/>
      </w:pPr>
      <w:r>
        <w:t xml:space="preserve">- main: draws the menu, reads the choice, branches to the operation and repeats until the user exits.</w:t>
      </w:r>
    </w:p>
    <w:p>
      <w:pPr>
        <w:pStyle w:val="ListBullet"/>
      </w:pPr>
      <w:r>
        <w:t xml:space="preserve">- clearScreen: clears the 80 by 25 text screen by scrolling it with INT 10h service 06h.</w:t>
      </w:r>
    </w:p>
    <w:p>
      <w:pPr>
        <w:pStyle w:val="ListBullet"/>
      </w:pPr>
      <w:r>
        <w:t xml:space="preserve">- printString: prints a dollar-terminated message with INT 21h service 09h.</w:t>
      </w:r>
    </w:p>
    <w:p>
      <w:pPr>
        <w:pStyle w:val="ListBullet"/>
      </w:pPr>
      <w:r>
        <w:t xml:space="preserve">- printNewline: prints a carriage return and line feed pair.</w:t>
      </w:r>
    </w:p>
    <w:p>
      <w:pPr>
        <w:pStyle w:val="ListBullet"/>
      </w:pPr>
      <w:r>
        <w:t xml:space="preserve">- drawMenu: prints the title and the five menu options.</w:t>
      </w:r>
    </w:p>
    <w:p>
      <w:pPr>
        <w:pStyle w:val="ListBullet"/>
      </w:pPr>
      <w:r>
        <w:t xml:space="preserve">- readChoice: reads the single menu key with INT 21h service 01h.</w:t>
      </w:r>
    </w:p>
    <w:p>
      <w:pPr>
        <w:pStyle w:val="ListBullet"/>
      </w:pPr>
      <w:r>
        <w:t xml:space="preserve">- getTwoNumbers: prompts for and reads the two operands of the operation.</w:t>
      </w:r>
    </w:p>
    <w:p>
      <w:pPr>
        <w:pStyle w:val="ListBullet"/>
      </w:pPr>
      <w:r>
        <w:t xml:space="preserve">- readNumber: reads a line of text, validates it and converts it to a signed 16-bit binary value.</w:t>
      </w:r>
    </w:p>
    <w:p>
      <w:pPr>
        <w:pStyle w:val="ListBullet"/>
      </w:pPr>
      <w:r>
        <w:t xml:space="preserve">- printNumber: converts a signed 16-bit binary value back to ASCII and prints it.</w:t>
      </w:r>
    </w:p>
    <w:p>
      <w:pPr>
        <w:pStyle w:val="ListBullet"/>
      </w:pPr>
      <w:r>
        <w:t xml:space="preserve">- showResult: prints the result line for add, subtract and multiply.</w:t>
      </w:r>
    </w:p>
    <w:p>
      <w:pPr>
        <w:pStyle w:val="ListBullet"/>
      </w:pPr>
      <w:r>
        <w:t xml:space="preserve">- showDivResult: prints the quotient and the remainder of a division.</w:t>
      </w:r>
    </w:p>
    <w:p>
      <w:pPr>
        <w:pStyle w:val="ListBullet"/>
      </w:pPr>
      <w:r>
        <w:t xml:space="preserve">- printBadChoice: reports an unknown menu option.</w:t>
      </w:r>
    </w:p>
    <w:p>
      <w:pPr>
        <w:pStyle w:val="Heading1"/>
      </w:pPr>
      <w:r>
        <w:t>6. How the Calculator Works</w:t>
      </w:r>
    </w:p>
    <w:p>
      <w:r>
        <w:t xml:space="preserve">Each round of the calculator performs the following steps.</w:t>
      </w:r>
    </w:p>
    <w:p>
      <w:pPr>
        <w:pStyle w:val="ListBullet"/>
      </w:pPr>
      <w:r>
        <w:t xml:space="preserve">- Clear the screen and draw the menu with the five options.</w:t>
      </w:r>
    </w:p>
    <w:p>
      <w:pPr>
        <w:pStyle w:val="ListBullet"/>
      </w:pPr>
      <w:r>
        <w:t xml:space="preserve">- Read one key and branch to Add, Subtract, Multiply, Divide or Exit; any other key is reported and the menu returns.</w:t>
      </w:r>
    </w:p>
    <w:p>
      <w:pPr>
        <w:pStyle w:val="ListBullet"/>
      </w:pPr>
      <w:r>
        <w:t xml:space="preserve">- Read the two operands with readNumber, which re-asks as often as needed until a valid number is typed.</w:t>
      </w:r>
    </w:p>
    <w:p>
      <w:pPr>
        <w:pStyle w:val="ListBullet"/>
      </w:pPr>
      <w:r>
        <w:t xml:space="preserve">- Compute with add, sub, imul or idiv; division is checked for a zero divisor first and returns both quotient and remainder.</w:t>
      </w:r>
    </w:p>
    <w:p>
      <w:pPr>
        <w:pStyle w:val="ListBullet"/>
      </w:pPr>
      <w:r>
        <w:t xml:space="preserve">- Test the signed overflow flag after add and sub, and compare the high word of imul against the sign extension of the low word, so a result that does not fit in 16 bits is reported instead of wrapping.</w:t>
      </w:r>
    </w:p>
    <w:p>
      <w:pPr>
        <w:pStyle w:val="ListBullet"/>
      </w:pPr>
      <w:r>
        <w:t xml:space="preserve">- Print the result and wait for a key press before the next round.</w:t>
      </w:r>
    </w:p>
    <w:p>
      <w:pPr>
        <w:pStyle w:val="Heading1"/>
      </w:pPr>
      <w:r>
        <w:t>7. Number Conversion</w:t>
      </w:r>
    </w:p>
    <w:p>
      <w:r>
        <w:t xml:space="preserve">Input conversion reads a whole line with INT 21h service 0Ah into a buffer, skips an optional plus or minus sign, and then accumulates the value digit by digit as value = value * 10 + digit using mul, rejecting any character outside 0 to 9. Output conversion does the reverse: a negative value prints a minus sign and is negated, then repeated div by 10 pushes each remainder on the stack, and popping them back yields the digits in the correct left-to-right order.</w:t>
      </w:r>
    </w:p>
    <w:p>
      <w:pPr>
        <w:pStyle w:val="Heading1"/>
      </w:pPr>
      <w:r>
        <w:t>8. Controls</w:t>
      </w:r>
    </w:p>
    <w:p>
      <w:pPr>
        <w:pStyle w:val="ListBullet"/>
      </w:pPr>
      <w:r>
        <w:t xml:space="preserve">- Keys 1 to 4: choose Add, Subtract, Multiply or Divide.</w:t>
      </w:r>
    </w:p>
    <w:p>
      <w:pPr>
        <w:pStyle w:val="ListBullet"/>
      </w:pPr>
      <w:r>
        <w:t xml:space="preserve">- Key 0: exit the program and return to DOS.</w:t>
      </w:r>
    </w:p>
    <w:p>
      <w:pPr>
        <w:pStyle w:val="ListBullet"/>
      </w:pPr>
      <w:r>
        <w:t xml:space="preserve">- Numbers are typed with an optional leading + or - sign followed by digits, then Enter.</w:t>
      </w:r>
    </w:p>
    <w:p>
      <w:pPr>
        <w:pStyle w:val="ListBullet"/>
      </w:pPr>
      <w:r>
        <w:t xml:space="preserve">- Any key: continue to the next menu round after a result is shown.</w:t>
      </w:r>
    </w:p>
    <w:p>
      <w:pPr>
        <w:pStyle w:val="Heading1"/>
      </w:pPr>
      <w:r>
        <w:t>9. Conclusion</w:t>
      </w:r>
    </w:p>
    <w:p>
      <w:r>
        <w:t xml:space="preserve">The calculator brings together the fundamentals of 8086 assembly programming in one interactive program: data definition, the common addressing modes, signed and unsigned arithmetic, flag-based branching, loops, procedures, the stack, DOS and BIOS interrupts, and manual conversion between ASCII text and binary numbers. Handling invalid input and overflow by hand, with no runtime library to fall back on, required careful management of registers and flags, and it demonstrates a solid working command of assembly language and the machine underneath it.</w:t>
      </w:r>
    </w:p>
    <w:p>
      <w:pPr>
        <w:pStyle w:val="Heading1"/>
      </w:pPr>
      <w:r>
        <w:t>10. Future Improvements</w:t>
      </w:r>
    </w:p>
    <w:p>
      <w:pPr>
        <w:pStyle w:val="ListBullet"/>
      </w:pPr>
      <w:r>
        <w:t xml:space="preserve">- Support longer results using 32-bit arithmetic.</w:t>
      </w:r>
    </w:p>
    <w:p>
      <w:pPr>
        <w:pStyle w:val="ListBullet"/>
      </w:pPr>
      <w:r>
        <w:t xml:space="preserve">- Add more operations such as modulus, power and square root.</w:t>
      </w:r>
    </w:p>
    <w:p>
      <w:pPr>
        <w:pStyle w:val="ListBullet"/>
      </w:pPr>
      <w:r>
        <w:t xml:space="preserve">- Keep a history of the previous calculations on the screen.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40" w:lineRule="auto"/>
      </w:pPr>
    </w:pPrDefault>
  </w:docDefaults>
  <w:style w:type="paragraph" w:default="1" w:styleId="Normal">
    <w:name w:val="Normal"/>
  </w:style>
  <w:style w:type="paragraph" w:styleId="Title">
    <w:name w:val="Title"/>
    <w:basedOn w:val="Normal"/>
    <w:pPr>
      <w:jc w:val="center"/>
      <w:spacing w:after="60"/>
    </w:pPr>
    <w:rPr>
      <w:b/>
      <w:sz w:val="40"/>
      <w:szCs w:val="40"/>
      <w:color w:val="1F3864"/>
    </w:rPr>
  </w:style>
  <w:style w:type="paragraph" w:styleId="Subtitle">
    <w:name w:val="Subtitle"/>
    <w:basedOn w:val="Normal"/>
    <w:pPr>
      <w:jc w:val="center"/>
      <w:spacing w:after="240"/>
    </w:pPr>
    <w:rPr>
      <w:i/>
      <w:sz w:val="24"/>
      <w:color w:val="404040"/>
    </w:rPr>
  </w:style>
  <w:style w:type="paragraph" w:styleId="Heading1">
    <w:name w:val="heading 1"/>
    <w:basedOn w:val="Normal"/>
    <w:pPr>
      <w:keepNext/>
      <w:spacing w:before="240" w:after="120"/>
      <w:outlineLvl w:val="0"/>
    </w:pPr>
    <w:rPr>
      <w:b/>
      <w:sz w:val="30"/>
      <w:szCs w:val="30"/>
      <w:color w:val="1F3864"/>
    </w:rPr>
  </w:style>
  <w:style w:type="paragraph" w:styleId="Heading2">
    <w:name w:val="heading 2"/>
    <w:basedOn w:val="Normal"/>
    <w:pPr>
      <w:keepNext/>
      <w:spacing w:before="180" w:after="80"/>
      <w:outlineLvl w:val="1"/>
    </w:pPr>
    <w:rPr>
      <w:b/>
      <w:sz w:val="26"/>
      <w:szCs w:val="26"/>
      <w:color w:val="2E5496"/>
    </w:rPr>
  </w:style>
  <w:style w:type="paragraph" w:styleId="ListBullet">
    <w:name w:val="List Bullet"/>
    <w:basedOn w:val="Normal"/>
    <w:pPr>
      <w:ind w:left="480" w:hanging="2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