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Generated Output</w:t>
      </w:r>
    </w:p>
    <w:p>
      <w:r>
        <w:br/>
        <w:br/>
        <w:t>Assignment Outline:</w:t>
        <w:br/>
        <w:t>1. Introduction (150-200 words)</w:t>
        <w:br/>
        <w:t>Brief overview of the chosen topic.</w:t>
        <w:br/>
        <w:t>Introduction to the importance of the topic in the context of learning and development.</w:t>
        <w:br/>
        <w:t>Purpose of the assignment and the approach taken to explore the topic.</w:t>
        <w:br/>
        <w:t>Thesis statement outlining the key argument or focus.</w:t>
        <w:br/>
        <w:t>2. Conceptual Framework (300-350 words)</w:t>
        <w:br/>
        <w:t>Definition of key concepts and theories related to the chosen topic.</w:t>
        <w:br/>
        <w:t>Overview of relevant models and frameworks.</w:t>
        <w:br/>
        <w:t>Explanation of their significance in learning and development.</w:t>
        <w:br/>
        <w:t>Brief introduction to the academic sources that will be referenced.</w:t>
        <w:br/>
        <w:t>3. Analysis and Evaluation (400-450 words)</w:t>
        <w:br/>
        <w:t>Critical analysis of the application of the chosen topic in contemporary workplace learning and development practices.</w:t>
        <w:br/>
        <w:t>Evaluation of strengths and weaknesses of current approaches.</w:t>
        <w:br/>
        <w:t>Use of real-world examples to illustrate points.</w:t>
        <w:br/>
        <w:t>Discussion on how the chosen topic impacts employee performance, engagement, and organizational effectiveness.</w:t>
        <w:br/>
        <w:t>4. Application to Practice (300-350 words)</w:t>
        <w:br/>
        <w:t>How the chosen topic can be implemented or improved within an organizational context.</w:t>
        <w:br/>
        <w:t>Practical recommendations for integrating the topic into learning and development strategies.</w:t>
        <w:br/>
        <w:t>Consideration of challenges and potential solutions in applying the concept in real-world settings.</w:t>
        <w:br/>
        <w:t>5. Conclusion (150-200 words)</w:t>
        <w:br/>
        <w:t>Summary of key findings and insights from the analysis.</w:t>
        <w:br/>
        <w:t>Final thoughts on the significance of the topic in enhancing learning and development.</w:t>
        <w:br/>
        <w:t>Restatement of the argument in light of the analysis and recommendations.</w:t>
        <w:br/>
        <w:t>6. References</w:t>
        <w:br/>
        <w:t>List of all sources referenced throughout the assignment in Harvard format.</w:t>
        <w:br/>
        <w:t>Total Word Count: 1,300 words</w:t>
        <w:br/>
        <w:br/>
        <w:t>1. Introduction</w:t>
        <w:br/>
        <w:t>Workplace learning and development (L&amp;D) have evolved significantly in recent years, driven by the need for continuous employee development in the face of rapid technological and organizational change. This assignment will explore the role of training needs analysis (TNA) in optimizing workplace L&amp;D initiatives. TNA is a critical process for identifying skills gaps and ensuring that training programs align with organizational goals and employee development needs (Goldstein &amp; Ford, 2002). By analyzing the effectiveness of TNA, this assignment will assess its impact on employee performance, engagement, and organizational success. According to Aguinis and Kraiger (2009), TNA provides a systematic approach to determining where training is necessary, which enhances the overall efficiency of the learning process and maximizes organizational outcomes. This paper will evaluate how TNA is applied in modern organizations, considering the challenges and opportunities it presents for both managers and employees. Through this evaluation, the essay will provide practical recommendations for improving the implementation of TNA in L&amp;D practices.</w:t>
        <w:br/>
        <w:t>References</w:t>
        <w:br/>
        <w:t>Aguinis, H., &amp; Kraiger, K. (2009). Benefits of training and development for individuals and teams, organizations, and society. Annual Review of Psychology, 60(1), 451-474.</w:t>
        <w:br/>
        <w:t>Goldstein, I. L., &amp; Ford, J. K. (2002). Training in organizations: Needs assessment, development, and evaluation (4th ed.). Belmont, CA: Wadsworth.</w:t>
        <w:br/>
        <w:br/>
        <w:t>References</w:t>
        <w:br/>
        <w:t>Aguinis, H. &amp; Kraiger, K., 2009. Benefits of training and development for individuals and teams, organizations, and society. Annual Review of Psychology, 60(1), pp. 451-474.</w:t>
        <w:br/>
        <w:t>Goldstein, I.L. &amp; Ford, J.K., 2002. Training in organizations: Needs assessment, development, and evaluation (4th ed.). Belmont, CA: Wadsworth.</w:t>
        <w:br/>
        <w:br/>
        <w:t>2. Conceptual Framework</w:t>
        <w:br/>
        <w:t>Training needs analysis (TNA) is the cornerstone of effective workplace learning and development. It involves a systematic process that identifies and evaluates the learning requirements of employees, aligning these needs with the strategic goals of the organization (Meyer, 2014). The TNA process is essential for ensuring that training programs are relevant, focused, and result in tangible improvements in performance (Saks &amp; Belcourt, 2006). The process typically consists of three phases: organizational analysis, task analysis, and person analysis. Organizational analysis ensures that training aligns with the company's objectives, task analysis identifies specific skills required for job roles, and person analysis assesses the gaps in employees' current capabilities (Guskey, 2000). A well-conducted TNA helps to avoid training overload, misallocation of resources, and ensures that training investments lead to measurable outcomes (Kaufman, 2010). According to Noe (2017), a robust TNA process also promotes employee motivation and engagement by addressing their personal and professional growth needs. This section will explore the theoretical foundations of TNA, the models applied in practice, and the importance of aligning training programs with organizational and individual goals.</w:t>
        <w:br/>
        <w:t>References</w:t>
        <w:br/>
        <w:t>Guskey, T.R., 2000. Evaluating professional development. Thousand Oaks, CA: Corwin Press.</w:t>
        <w:br/>
        <w:t>Kaufman, R., 2010. Assessing training needs. In: R. C. Reiser &amp; J. V. Dempsey, eds. Trends and Issues in Instructional Design and Technology. Boston: Pearson Education.</w:t>
        <w:br/>
        <w:t>Meyer, D. K., 2014. Organizational analysis and development in the workplace. Journal of Workplace Learning, 26(7), pp. 442-460.</w:t>
        <w:br/>
        <w:t>Noe, R. A., 2017. Employee training and development (7th ed.). New York: McGraw-Hill Education.</w:t>
        <w:br/>
        <w:t>Saks, A. M. &amp; Belcourt, M., 2006. An investigation into the predictors of training activities in organizations. Human Resource Development Quarterly, 17(1), pp. 63-85.</w:t>
        <w:br/>
        <w:br/>
        <w:t>3. Analysis and Evaluation</w:t>
        <w:br/>
        <w:t>Training needs analysis (TNA) plays a pivotal role in identifying skill gaps, ensuring that training initiatives are strategically aligned with organizational goals. Effective TNA leads to improved performance outcomes by enabling organizations to design targeted, relevant training programs (Armstrong, 2014). However, the implementation of TNA is not without challenges. One of the key limitations is the accuracy and thoroughness of data collection, as poor data can lead to misaligned training programs (Goldstein &amp; Ford, 2002). According to Swanson (2001), organizations often overlook the comprehensive assessment of job roles and tasks during the analysis phase, which leads to training that is not fully tailored to the needs of employees. Furthermore, rapid changes in the business environment, such as technological advancements and shifting organizational priorities, may render the training needs analysis outdated or irrelevant if not regularly updated (Noe, 2017). Despite these challenges, organizations that successfully implement TNA can benefit from a more engaged workforce, as employees feel their development is directly linked to their job performance and career progression (Kaufman, 2010). This section will critically analyze these benefits and limitations, illustrating the impact of TNA on both individual and organizational levels.</w:t>
        <w:br/>
        <w:t>References</w:t>
        <w:br/>
        <w:t>Armstrong, M., 2014. Armstrong's Handbook of Human Resource Management Practice (13th ed.). London: Kogan Page.</w:t>
        <w:br/>
        <w:t>Goldstein, I.L. &amp; Ford, J.K., 2002. Training in organizations: Needs assessment, development, and evaluation (4th ed.). Belmont, CA: Wadsworth.</w:t>
        <w:br/>
        <w:t>Kaufman, R., 2010. Assessing training needs. In: R. C. Reiser &amp; J. V. Dempsey, eds. Trends and Issues in Instructional Design and Technology. Boston: Pearson Education.</w:t>
        <w:br/>
        <w:t>Noe, R. A., 2017. Employee training and development (7th ed.). New York: McGraw-Hill Education.</w:t>
        <w:br/>
        <w:t>Swanson, R.A., 2001. Human resource development and performance (2nd ed.). Boston: Allyn &amp; Bacon.</w:t>
        <w:br/>
        <w:br/>
        <w:t>4. Application to Practice</w:t>
        <w:br/>
        <w:t>Implementing a comprehensive Training Needs Analysis (TNA) in workplace learning and development can yield significant benefits, but it requires careful planning and execution. First, organizations must align TNA processes with their broader strategic goals to ensure that training efforts contribute directly to business outcomes (Kaufman, 2010). This alignment is critical in high-performance environments where every learning initiative must be justifiable in terms of its potential impact on productivity and innovation (Saks &amp; Belcourt, 2006). However, challenges such as resistance to change and lack of resources can hinder the successful application of TNA (Armstrong, 2014). To address these challenges, organizations can implement gradual changes, emphasizing clear communication regarding the benefits of TNA, as well as integrating TNA into the performance management cycle (Noe, 2017). Furthermore, technology plays an essential role in streamlining TNA processes. Tools such as Learning Management Systems (LMS) can aid in data collection, training delivery, and monitoring training effectiveness (Bersin, 2014). These tools enhance the speed, accuracy, and scalability of TNA, allowing organizations to address training needs more proactively. This section will explore best practices for implementing TNA in organizations, the key considerations for ensuring its success, and practical solutions to common challenges.</w:t>
        <w:br/>
        <w:t>5. Conclusion</w:t>
        <w:br/>
        <w:t>Training Needs Analysis (TNA) is a fundamental process in optimizing workplace learning and development. By accurately identifying skill gaps and aligning training initiatives with organizational and individual goals, TNA contributes to improved employee performance, engagement, and overall organizational success. While challenges such as data accuracy, resource allocation, and the dynamic nature of business environments exist, the benefits of a well-implemented TNA process far outweigh these difficulties. Organizations that leverage TNA effectively can foster a culture of continuous learning and development, driving both personal and organizational growth. Moving forward, it is essential for companies to regularly update their TNA processes to adapt to the evolving business landscape and ensure that training efforts remain aligned with organizational objectives. Additionally, the integration of technology and data analytics can further enhance the effectiveness and efficiency of TNA processes. Ultimately, by embedding TNA within the fabric of organizational strategy, businesses can maximize their workforce's potential, fostering long-term success and competitiveness in an ever-changing market.</w:t>
        <w:br/>
        <w:t>References</w:t>
        <w:br/>
        <w:t>Armstrong, M., 2014. Armstrong's Handbook of Human Resource Management Practice (13th ed.). London: Kogan Page.</w:t>
        <w:br/>
        <w:t>Bersin, J., 2014. The New Talent Management Framework: From Engagement to Learning to Performance. Deloitte University Press.</w:t>
        <w:br/>
        <w:t>Goldstein, I.L. &amp; Ford, J.K., 2002. Training in organizations: Needs assessment, development, and evaluation (4th ed.). Belmont, CA: Wadsworth.</w:t>
        <w:br/>
        <w:t>Kaufman, R., 2010. Assessing training needs. In: R. C. Reiser &amp; J. V. Dempsey, eds. Trends and Issues in Instructional Design and Technology. Boston: Pearson Education.</w:t>
        <w:br/>
        <w:t>Noe, R. A., 2017. Employee training and development (7th ed.). New York: McGraw-Hill Education.</w:t>
        <w:br/>
        <w:t>Saks, A. M. &amp; Belcourt, M., 2006. An investigation into the predictors of training activities in organizations. Human Resource Development Quarterly, 17(1), pp. 63-85.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