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Shoof API Documentation – Transfer Order</w:t>
      </w:r>
    </w:p>
    <w:p>
      <w:pPr>
        <w:pStyle w:val="Heading2"/>
      </w:pPr>
      <w:r>
        <w:t>1. API Overview</w:t>
      </w:r>
    </w:p>
    <w:p>
      <w:r>
        <w:t>This API creates Transfer Orders in NetSuite. Implemented in Suitelet SL_VS_Shoof_API_Transfer_Order.js.</w:t>
      </w:r>
    </w:p>
    <w:p>
      <w:pPr>
        <w:pStyle w:val="Heading2"/>
      </w:pPr>
      <w:r>
        <w:t>2. Endpoint</w:t>
      </w:r>
    </w:p>
    <w:p>
      <w:r>
        <w:t>- Method: POST</w:t>
        <w:br/>
        <w:t>- Record Created: Transfer Order</w:t>
      </w:r>
    </w:p>
    <w:p>
      <w:pPr>
        <w:pStyle w:val="Heading2"/>
      </w:pPr>
      <w:r>
        <w:t>3. Business Rules</w:t>
      </w:r>
    </w:p>
    <w:p>
      <w:r>
        <w:t>- customform = 160</w:t>
        <w:br/>
        <w:t>- subsidiary = 2</w:t>
        <w:br/>
        <w:t>- orderstatus = 'B'</w:t>
        <w:br/>
        <w:t>- Requires fromLocation and toLocation</w:t>
        <w:br/>
        <w:t>- Items identified by custitem_vs_sku</w:t>
        <w:br/>
        <w:t>- Quantity required</w:t>
      </w:r>
    </w:p>
    <w:p>
      <w:pPr>
        <w:pStyle w:val="Heading2"/>
      </w:pPr>
      <w:r>
        <w:t>4. Request Example</w:t>
      </w:r>
    </w:p>
    <w:p>
      <w:r>
        <w:t>{</w:t>
        <w:br/>
        <w:t xml:space="preserve">  "fromLocation": 5,</w:t>
        <w:br/>
        <w:t xml:space="preserve">  "toLocation": 6,</w:t>
        <w:br/>
        <w:t xml:space="preserve">  "lines": [</w:t>
        <w:br/>
        <w:t xml:space="preserve">    { "sku": "ITEM-001", "quantity": 10 },</w:t>
        <w:br/>
        <w:t xml:space="preserve">    { "sku": "ITEM-002", "quantity": 5 }</w:t>
        <w:br/>
        <w:t xml:space="preserve">  ]</w:t>
        <w:br/>
        <w:t>}</w:t>
      </w:r>
    </w:p>
    <w:p>
      <w:pPr>
        <w:pStyle w:val="Heading2"/>
      </w:pPr>
      <w:r>
        <w:t>5. Success Response</w:t>
      </w:r>
    </w:p>
    <w:p>
      <w:r>
        <w:t>{</w:t>
        <w:br/>
        <w:t xml:space="preserve">  "success": true,</w:t>
        <w:br/>
        <w:t xml:space="preserve">  "message": "Transfer Order created successfully.",</w:t>
        <w:br/>
        <w:t xml:space="preserve">  "id": "12345"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