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ProjWT — Deep-Dive &amp; Interview Masterclass</w:t>
      </w:r>
    </w:p>
    <w:p>
      <w:r>
        <w:rPr>
          <w:b/>
        </w:rPr>
        <w:t>Purpose:</w:t>
      </w:r>
      <w:r>
        <w:t xml:space="preserve"> everything you need to explain, defend, and extend this project in depth. Read it end to end once; skim sections before an interview. Where it says *"say this,"* that's a ready answer. Where it says *"why,"* that's the reasoning that impresses.</w:t>
      </w:r>
    </w:p>
    <w:p>
      <w:r>
        <w:rPr>
          <w:b/>
        </w:rPr>
        <w:t>The project in one sentence:</w:t>
      </w:r>
      <w:r>
        <w:t xml:space="preserve"> *"I reverse-engineered the Bluetooth protocol of a WHOOP 4.0 fitness band and built a fail-safe gesture-control system that commands a real Tesla through its signed, production vehicle API — you tap the band, it buzzes back, and the car responds."*</w:t>
      </w:r>
    </w:p>
    <w:p>
      <w:r>
        <w:t>________________________________________</w:t>
      </w:r>
    </w:p>
    <w:p>
      <w:pPr>
        <w:pStyle w:val="Heading1"/>
      </w:pPr>
      <w:r>
        <w:t>PART 1 — THE 30-SECOND / 2-MINUTE / 10-MINUTE PITCHES</w:t>
      </w:r>
    </w:p>
    <w:p>
      <w:r>
        <w:rPr>
          <w:b/>
        </w:rPr>
        <w:t>30 seconds:</w:t>
      </w:r>
      <w:r>
        <w:t xml:space="preserve"> "ProjWT is a wearable gesture controller. I reverse-engineered the undocumented BLE protocol of my WHOOP band so I can read its sensors and taps, then built a pipeline that turns a tap pattern into a signed command to my Tesla — unlock, climate, charging — with a fail-closed safety layer and haptic feedback. It unlocks my real car when I tap my wrist."</w:t>
      </w:r>
    </w:p>
    <w:p>
      <w:r>
        <w:rPr>
          <w:b/>
        </w:rPr>
        <w:t>2 minutes:</w:t>
      </w:r>
      <w:r>
        <w:t xml:space="preserve"> add the layers — "The band speaks a custom GATT protocol I had to reverse-engineer: framing, CRC, command opcodes. On top of that I decode live heart rate and pull raw banked sensor data. Taps go through a recognizer I had to design around the hardware's quirks, then a fail-closed state machine that requires arming, then a swappable 'actuator' layer. For the car, modern Teslas require every command to be cryptographically signed — so I set up OAuth, hosted a signing key, paired a virtual key to the car, and run Tesla's signing proxy locally. The whole thing launches with one command."</w:t>
      </w:r>
    </w:p>
    <w:p>
      <w:r>
        <w:rPr>
          <w:b/>
        </w:rPr>
        <w:t>10 minutes:</w:t>
      </w:r>
      <w:r>
        <w:t xml:space="preserve"> walk the architecture diagram (Part 2), then pick two deep dives — the BLE reverse-engineering (Part 4) and the command signing (Part 9) are the most impressive. Finish with a debugging war story (Part 12).</w:t>
      </w:r>
    </w:p>
    <w:p>
      <w:r>
        <w:t>________________________________________</w:t>
      </w:r>
    </w:p>
    <w:p>
      <w:pPr>
        <w:pStyle w:val="Heading1"/>
      </w:pPr>
      <w:r>
        <w:t>PART 2 — ARCHITECTURE (the whole system)</w:t>
      </w:r>
    </w:p>
    <w:p>
      <w:r>
        <w:rPr>
          <w:rFonts w:ascii="Consolas" w:hAnsi="Consolas"/>
          <w:color w:val="2A2A2A"/>
          <w:sz w:val="18"/>
        </w:rPr>
        <w:t xml:space="preserve">  WHOOP 4.0 band  (sensors + haptic motor)</w:t>
        <w:br/>
        <w:t xml:space="preserve">        |  Bluetooth Low Energy (GATT)</w:t>
        <w:br/>
        <w:t xml:space="preserve">        v</w:t>
        <w:br/>
        <w:t xml:space="preserve">  whoop_protocol_PWT.py   &lt;- custom framing/CRC, command + packet decode</w:t>
        <w:br/>
        <w:t xml:space="preserve">        |</w:t>
        <w:br/>
        <w:t xml:space="preserve">        v</w:t>
        <w:br/>
        <w:t xml:space="preserve">  gesture recognizer      &lt;- taps -&gt; debounce -&gt; "tap" events (gesture_control_PWT.py)</w:t>
        <w:br/>
        <w:t xml:space="preserve">        |</w:t>
        <w:br/>
        <w:t xml:space="preserve">        v</w:t>
        <w:br/>
        <w:t xml:space="preserve">  SafetyStateMachine      &lt;- fail-closed: must ARM; auto-disarm; panic (safety_state_machine_PWT.py)</w:t>
        <w:br/>
        <w:t xml:space="preserve">        |</w:t>
        <w:br/>
        <w:t xml:space="preserve">        v</w:t>
        <w:br/>
        <w:t xml:space="preserve">  VehicleActuator         &lt;- swappable backend (vehicle_actuator_PWT.py)</w:t>
        <w:br/>
        <w:t xml:space="preserve">     |            |</w:t>
        <w:br/>
        <w:t xml:space="preserve">   Mock        TeslaFleetActuator ---HTTP---&gt; tesla-http-proxy ---signed---&gt; Tesla cloud ---&gt; CAR</w:t>
        <w:br/>
        <w:t xml:space="preserve">  (no car)     (discrete commands)            (signs w/ EC key)   (cellular)</w:t>
        <w:br/>
        <w:t xml:space="preserve">        ^</w:t>
        <w:br/>
        <w:t xml:space="preserve">        |  haptic buzz back (arm/confirm/panic)</w:t>
        <w:br/>
        <w:t xml:space="preserve">  WHOOP motor</w:t>
      </w:r>
    </w:p>
    <w:p>
      <w:r>
        <w:rPr>
          <w:b/>
        </w:rPr>
        <w:t>Why layered this way:</w:t>
      </w:r>
      <w:r>
        <w:t xml:space="preserve"> each layer has one job and a clean interface, so any piece can be swapped or tested alone. The actuator is the key abstraction — the exact same gesture→safety pipeline drives a Mock (for testing), the real Tesla, or (future) a simulator, by changing only the backend. *That's the design decision an interviewer will respect: dependency inversion — the policy (gestures/safety) doesn't depend on the mechanism (which car/sim).*</w:t>
      </w:r>
    </w:p>
    <w:p>
      <w:r>
        <w:rPr>
          <w:b/>
        </w:rPr>
        <w:t>Data flows two ways:</w:t>
      </w:r>
      <w:r>
        <w:t xml:space="preserve"> commands flow down (tap → car); feedback flows back up (the band buzzes to confirm). Biometrics flow sideways (band → dashboard).</w:t>
      </w:r>
    </w:p>
    <w:p>
      <w:r>
        <w:t>________________________________________</w:t>
      </w:r>
    </w:p>
    <w:p>
      <w:pPr>
        <w:pStyle w:val="Heading1"/>
      </w:pPr>
      <w:r>
        <w:t>PART 3 — THE TECH STACK &amp; WHY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Choice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</w:t>
            </w:r>
          </w:p>
        </w:tc>
        <w:tc>
          <w:tcPr>
            <w:tcW w:type="dxa" w:w="2880"/>
          </w:tcPr>
          <w:p>
            <w:r>
              <w:rPr>
                <w:b/>
              </w:rPr>
              <w:t>Why not the alternative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Python (Phase 1)</w:t>
            </w:r>
          </w:p>
        </w:tc>
        <w:tc>
          <w:tcPr>
            <w:tcW w:type="dxa" w:w="2880"/>
          </w:tcPr>
          <w:p>
            <w:r>
              <w:t xml:space="preserve">Fastest to prototype BLE + protocol RE; </w:t>
            </w:r>
            <w:r>
              <w:rPr>
                <w:rFonts w:ascii="Consolas" w:hAnsi="Consolas"/>
                <w:sz w:val="18"/>
              </w:rPr>
              <w:t>bleak</w:t>
            </w:r>
            <w:r>
              <w:t xml:space="preserve"> is excellent</w:t>
            </w:r>
          </w:p>
        </w:tc>
        <w:tc>
          <w:tcPr>
            <w:tcW w:type="dxa" w:w="2880"/>
          </w:tcPr>
          <w:p>
            <w:r>
              <w:t>C++/UE5 is the eventual target, but you don't reverse-engineer a protocol in C++ — you prototype fast, then port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`bleak`</w:t>
            </w:r>
            <w:r>
              <w:t xml:space="preserve"> (BLE lib)</w:t>
            </w:r>
          </w:p>
        </w:tc>
        <w:tc>
          <w:tcPr>
            <w:tcW w:type="dxa" w:w="2880"/>
          </w:tcPr>
          <w:p>
            <w:r>
              <w:t>Cross-platform, async, works on the Windows WinRT backend</w:t>
            </w:r>
          </w:p>
        </w:tc>
        <w:tc>
          <w:tcPr>
            <w:tcW w:type="dxa" w:w="2880"/>
          </w:tcPr>
          <w:p>
            <w:r>
              <w:t>Native WinRT directly = far more code for the same thing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Pure-Python deps only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reportlab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python-docx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urllib</w:t>
            </w:r>
            <w:r>
              <w:t>)</w:t>
            </w:r>
          </w:p>
        </w:tc>
        <w:tc>
          <w:tcPr>
            <w:tcW w:type="dxa" w:w="2880"/>
          </w:tcPr>
          <w:p>
            <w:r>
              <w:t>Zero heavyweight installs; runs anywhere</w:t>
            </w:r>
          </w:p>
        </w:tc>
        <w:tc>
          <w:tcPr>
            <w:tcW w:type="dxa" w:w="2880"/>
          </w:tcPr>
          <w:p>
            <w:r>
              <w:t>LibreOffice for doc export *failed in the sandbox* — learned to avoid external binaries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Fail-closed state machine</w:t>
            </w:r>
          </w:p>
        </w:tc>
        <w:tc>
          <w:tcPr>
            <w:tcW w:type="dxa" w:w="2880"/>
          </w:tcPr>
          <w:p>
            <w:r>
              <w:t>Safety-critical: the default state is STOPPED</w:t>
            </w:r>
          </w:p>
        </w:tc>
        <w:tc>
          <w:tcPr>
            <w:tcW w:type="dxa" w:w="2880"/>
          </w:tcPr>
          <w:p>
            <w:r>
              <w:t>A flag/boolean would miss edge cases (dropouts, stale heartbeats)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Local signing proxy</w:t>
            </w:r>
          </w:p>
        </w:tc>
        <w:tc>
          <w:tcPr>
            <w:tcW w:type="dxa" w:w="2880"/>
          </w:tcPr>
          <w:p>
            <w:r>
              <w:t>Private key never leaves the machine</w:t>
            </w:r>
          </w:p>
        </w:tc>
        <w:tc>
          <w:tcPr>
            <w:tcW w:type="dxa" w:w="2880"/>
          </w:tcPr>
          <w:p>
            <w:r>
              <w:t>A cloud signer is convenient but puts the key on a server (bigger attack surface)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Tap-dwell UX</w:t>
            </w:r>
          </w:p>
        </w:tc>
        <w:tc>
          <w:tcPr>
            <w:tcW w:type="dxa" w:w="2880"/>
          </w:tcPr>
          <w:p>
            <w:r>
              <w:t>Robust to the hardware's tap bounce</w:t>
            </w:r>
          </w:p>
        </w:tc>
        <w:tc>
          <w:tcPr>
            <w:tcW w:type="dxa" w:w="2880"/>
          </w:tcPr>
          <w:p>
            <w:r>
              <w:t>Counting taps misfired constantly (see Part 8)</w:t>
            </w:r>
          </w:p>
        </w:tc>
      </w:tr>
    </w:tbl>
    <w:p>
      <w:r>
        <w:t>________________________________________</w:t>
      </w:r>
    </w:p>
    <w:p>
      <w:pPr>
        <w:pStyle w:val="Heading1"/>
      </w:pPr>
      <w:r>
        <w:t>PART 4 — BLE / GATT &amp; THE WHOOP PROTOCOL (the reverse-engineering)</w:t>
      </w:r>
    </w:p>
    <w:p>
      <w:r>
        <w:rPr>
          <w:b/>
        </w:rPr>
        <w:t>Background to say out loud:</w:t>
      </w:r>
      <w:r>
        <w:t xml:space="preserve"> "BLE devices expose *services*, each containing *characteristics* — think of a characteristic as a variable you can read, write, or *subscribe to* for notifications. The WHOOP has a standard Heart-Rate service and a Battery service, plus a </w:t>
      </w:r>
      <w:r>
        <w:rPr>
          <w:b/>
        </w:rPr>
        <w:t>custom vendor service</w:t>
      </w:r>
      <w:r>
        <w:t xml:space="preserve"> that carries everything interesting, and that custom service is completely undocumented — that's what I reverse-engineered."</w:t>
      </w:r>
    </w:p>
    <w:p>
      <w:r>
        <w:rPr>
          <w:b/>
        </w:rPr>
        <w:t>The map I built:</w:t>
      </w:r>
    </w:p>
    <w:p>
      <w:pPr>
        <w:pStyle w:val="ListBullet"/>
      </w:pPr>
      <w:r>
        <w:t xml:space="preserve">Custom service: </w:t>
      </w:r>
      <w:r>
        <w:rPr>
          <w:rFonts w:ascii="Consolas" w:hAnsi="Consolas"/>
          <w:sz w:val="18"/>
        </w:rPr>
        <w:t>61080001-8d6d-82b8-614a-1c8cb0f8dcc6</w:t>
      </w:r>
    </w:p>
    <w:p>
      <w:pPr>
        <w:pStyle w:val="ListBullet"/>
      </w:pPr>
      <w:r>
        <w:rPr>
          <w:rFonts w:ascii="Consolas" w:hAnsi="Consolas"/>
          <w:sz w:val="18"/>
        </w:rPr>
        <w:t>...02</w:t>
      </w:r>
      <w:r>
        <w:t xml:space="preserve"> = </w:t>
      </w:r>
      <w:r>
        <w:rPr>
          <w:b/>
        </w:rPr>
        <w:t>command write</w:t>
      </w:r>
      <w:r>
        <w:t xml:space="preserve"> (I send commands here)</w:t>
      </w:r>
    </w:p>
    <w:p>
      <w:pPr>
        <w:pStyle w:val="ListBullet"/>
      </w:pPr>
      <w:r>
        <w:rPr>
          <w:rFonts w:ascii="Consolas" w:hAnsi="Consolas"/>
          <w:sz w:val="18"/>
        </w:rPr>
        <w:t>...03</w:t>
      </w:r>
      <w:r>
        <w:t xml:space="preserve"> = </w:t>
      </w:r>
      <w:r>
        <w:rPr>
          <w:b/>
        </w:rPr>
        <w:t>command response</w:t>
      </w:r>
      <w:r>
        <w:t xml:space="preserve"> (RESP)</w:t>
      </w:r>
    </w:p>
    <w:p>
      <w:pPr>
        <w:pStyle w:val="ListBullet"/>
      </w:pPr>
      <w:r>
        <w:rPr>
          <w:rFonts w:ascii="Consolas" w:hAnsi="Consolas"/>
          <w:sz w:val="18"/>
        </w:rPr>
        <w:t>...04</w:t>
      </w:r>
      <w:r>
        <w:t xml:space="preserve"> = </w:t>
      </w:r>
      <w:r>
        <w:rPr>
          <w:b/>
        </w:rPr>
        <w:t>events</w:t>
      </w:r>
      <w:r>
        <w:t xml:space="preserve"> (taps/motion, EVENT)</w:t>
      </w:r>
    </w:p>
    <w:p>
      <w:pPr>
        <w:pStyle w:val="ListBullet"/>
      </w:pPr>
      <w:r>
        <w:rPr>
          <w:rFonts w:ascii="Consolas" w:hAnsi="Consolas"/>
          <w:sz w:val="18"/>
        </w:rPr>
        <w:t>...05</w:t>
      </w:r>
      <w:r>
        <w:t xml:space="preserve"> = </w:t>
      </w:r>
      <w:r>
        <w:rPr>
          <w:b/>
        </w:rPr>
        <w:t>data</w:t>
      </w:r>
      <w:r>
        <w:t xml:space="preserve"> (HR, historical records, DATA)</w:t>
      </w:r>
    </w:p>
    <w:p>
      <w:pPr>
        <w:pStyle w:val="ListBullet"/>
      </w:pPr>
      <w:r>
        <w:rPr>
          <w:rFonts w:ascii="Consolas" w:hAnsi="Consolas"/>
          <w:sz w:val="18"/>
        </w:rPr>
        <w:t>...07</w:t>
      </w:r>
      <w:r>
        <w:t xml:space="preserve"> = </w:t>
      </w:r>
      <w:r>
        <w:rPr>
          <w:b/>
        </w:rPr>
        <w:t>diagnostics</w:t>
      </w:r>
      <w:r>
        <w:t xml:space="preserve"> (DIAG)</w:t>
      </w:r>
    </w:p>
    <w:p>
      <w:pPr>
        <w:pStyle w:val="ListBullet"/>
      </w:pPr>
      <w:r>
        <w:t xml:space="preserve">Standard </w:t>
      </w:r>
      <w:r>
        <w:rPr>
          <w:rFonts w:ascii="Consolas" w:hAnsi="Consolas"/>
          <w:sz w:val="18"/>
        </w:rPr>
        <w:t>0x2A37</w:t>
      </w:r>
      <w:r>
        <w:t xml:space="preserve"> = Heart Rate, </w:t>
      </w:r>
      <w:r>
        <w:rPr>
          <w:rFonts w:ascii="Consolas" w:hAnsi="Consolas"/>
          <w:sz w:val="18"/>
        </w:rPr>
        <w:t>0x2A19</w:t>
      </w:r>
      <w:r>
        <w:t xml:space="preserve"> = Battery Level</w:t>
      </w:r>
    </w:p>
    <w:p>
      <w:r>
        <w:rPr>
          <w:b/>
        </w:rPr>
        <w:t>Gotcha worth mentioning:</w:t>
      </w:r>
      <w:r>
        <w:t xml:space="preserve"> every custom characteristic UUID *ends* the same (</w:t>
      </w:r>
      <w:r>
        <w:rPr>
          <w:rFonts w:ascii="Consolas" w:hAnsi="Consolas"/>
          <w:sz w:val="18"/>
        </w:rPr>
        <w:t>...b0f8dcc6</w:t>
      </w:r>
      <w:r>
        <w:t xml:space="preserve">) and differs only in the </w:t>
      </w:r>
      <w:r>
        <w:rPr>
          <w:b/>
        </w:rPr>
        <w:t>first</w:t>
      </w:r>
      <w:r>
        <w:t xml:space="preserve"> block — so you must label them by the leading bytes, never the trailing ones. (Small detail that shows you actually read the bytes.)</w:t>
      </w:r>
    </w:p>
    <w:p>
      <w:pPr>
        <w:pStyle w:val="Heading2"/>
      </w:pPr>
      <w:r>
        <w:t>The packet framing (the core RE win)</w:t>
      </w:r>
    </w:p>
    <w:p>
      <w:r>
        <w:t>Every command/packet is wrapped in a frame I had to deduce:</w:t>
      </w:r>
    </w:p>
    <w:p>
      <w:r>
        <w:rPr>
          <w:rFonts w:ascii="Consolas" w:hAnsi="Consolas"/>
          <w:color w:val="2A2A2A"/>
          <w:sz w:val="18"/>
        </w:rPr>
        <w:t>0xAA | length(2 bytes, little-endian) | CRC8(of the length) | [type][seq][cmd][payload] | CRC32(4 bytes, LE)</w:t>
      </w:r>
    </w:p>
    <w:p>
      <w:pPr>
        <w:pStyle w:val="ListBullet"/>
      </w:pPr>
      <w:r>
        <w:rPr>
          <w:rFonts w:ascii="Consolas" w:hAnsi="Consolas"/>
          <w:sz w:val="18"/>
        </w:rPr>
        <w:t>0xAA</w:t>
      </w:r>
      <w:r>
        <w:t xml:space="preserve"> = start-of-frame marker.</w:t>
      </w:r>
    </w:p>
    <w:p>
      <w:pPr>
        <w:pStyle w:val="ListBullet"/>
      </w:pPr>
      <w:r>
        <w:rPr>
          <w:rFonts w:ascii="Consolas" w:hAnsi="Consolas"/>
          <w:sz w:val="18"/>
        </w:rPr>
        <w:t>length</w:t>
      </w:r>
      <w:r>
        <w:t xml:space="preserve"> = size of the inner record + 4 (for the CRC32).</w:t>
      </w:r>
    </w:p>
    <w:p>
      <w:pPr>
        <w:pStyle w:val="ListBullet"/>
      </w:pPr>
      <w:r>
        <w:rPr>
          <w:b/>
        </w:rPr>
        <w:t>CRC8</w:t>
      </w:r>
      <w:r>
        <w:t xml:space="preserve"> over the length bytes, polynomial </w:t>
      </w:r>
      <w:r>
        <w:rPr>
          <w:rFonts w:ascii="Consolas" w:hAnsi="Consolas"/>
          <w:sz w:val="18"/>
        </w:rPr>
        <w:t>0x07</w:t>
      </w:r>
      <w:r>
        <w:t>, no reflection — a header checksum.</w:t>
      </w:r>
    </w:p>
    <w:p>
      <w:pPr>
        <w:pStyle w:val="ListBullet"/>
      </w:pPr>
      <w:r>
        <w:rPr>
          <w:b/>
        </w:rPr>
        <w:t>inner record</w:t>
      </w:r>
      <w:r>
        <w:t xml:space="preserve"> = </w:t>
      </w:r>
      <w:r>
        <w:rPr>
          <w:rFonts w:ascii="Consolas" w:hAnsi="Consolas"/>
          <w:sz w:val="18"/>
        </w:rPr>
        <w:t>[packet type][sequence][command/subtype][payload...]</w:t>
      </w:r>
      <w:r>
        <w:t>.</w:t>
      </w:r>
    </w:p>
    <w:p>
      <w:pPr>
        <w:pStyle w:val="ListBullet"/>
      </w:pPr>
      <w:r>
        <w:rPr>
          <w:b/>
        </w:rPr>
        <w:t>CRC32</w:t>
      </w:r>
      <w:r>
        <w:t xml:space="preserve"> (the zlib/Ethernet variety) over the inner record — a body checksum.</w:t>
      </w:r>
    </w:p>
    <w:p>
      <w:r>
        <w:rPr>
          <w:b/>
        </w:rPr>
        <w:t>How I verified it (the credible part):</w:t>
      </w:r>
      <w:r>
        <w:t xml:space="preserve"> I didn't guess and hope. I captured real packets, and I cross-checked the framing against an independent open-source implementation (</w:t>
      </w:r>
      <w:r>
        <w:rPr>
          <w:rFonts w:ascii="Consolas" w:hAnsi="Consolas"/>
          <w:sz w:val="18"/>
        </w:rPr>
        <w:t>tanarchytan/whoop-rs</w:t>
      </w:r>
      <w:r>
        <w:t xml:space="preserve">, MIT-licensed) — the CRC8 polynomial, the CRC32 variety, and the field layout matched </w:t>
      </w:r>
      <w:r>
        <w:rPr>
          <w:b/>
        </w:rPr>
        <w:t>byte-for-byte</w:t>
      </w:r>
      <w:r>
        <w:t>. Two independent derivations agreeing is strong evidence it's correct. *Say: "I validated my reverse-engineering against a second independent implementation and real captured packets — not by guessing."*</w:t>
      </w:r>
    </w:p>
    <w:p>
      <w:pPr>
        <w:pStyle w:val="Heading2"/>
      </w:pPr>
      <w:r>
        <w:t>Packet types (inner byte 0) — verified values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  <w:t>Value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Name</w:t>
            </w:r>
          </w:p>
        </w:tc>
        <w:tc>
          <w:tcPr>
            <w:tcW w:type="dxa" w:w="2880"/>
          </w:tcPr>
          <w:p>
            <w:r>
              <w:rPr>
                <w:b/>
              </w:rPr>
              <w:t>Meaning</w:t>
            </w:r>
          </w:p>
        </w:tc>
      </w:tr>
      <w:tr>
        <w:tc>
          <w:tcPr>
            <w:tcW w:type="dxa" w:w="2880"/>
          </w:tcPr>
          <w:p>
            <w:r>
              <w:t>0x23 (35)</w:t>
            </w:r>
          </w:p>
        </w:tc>
        <w:tc>
          <w:tcPr>
            <w:tcW w:type="dxa" w:w="2880"/>
          </w:tcPr>
          <w:p>
            <w:r>
              <w:t>COMMAND</w:t>
            </w:r>
          </w:p>
        </w:tc>
        <w:tc>
          <w:tcPr>
            <w:tcW w:type="dxa" w:w="2880"/>
          </w:tcPr>
          <w:p>
            <w:r>
              <w:t>outbound command</w:t>
            </w:r>
          </w:p>
        </w:tc>
      </w:tr>
      <w:tr>
        <w:tc>
          <w:tcPr>
            <w:tcW w:type="dxa" w:w="2880"/>
          </w:tcPr>
          <w:p>
            <w:r>
              <w:t>0x24 (36)</w:t>
            </w:r>
          </w:p>
        </w:tc>
        <w:tc>
          <w:tcPr>
            <w:tcW w:type="dxa" w:w="2880"/>
          </w:tcPr>
          <w:p>
            <w:r>
              <w:t>COMMAND_RESPONSE</w:t>
            </w:r>
          </w:p>
        </w:tc>
        <w:tc>
          <w:tcPr>
            <w:tcW w:type="dxa" w:w="2880"/>
          </w:tcPr>
          <w:p>
            <w:r>
              <w:t>ack/result</w:t>
            </w:r>
          </w:p>
        </w:tc>
      </w:tr>
      <w:tr>
        <w:tc>
          <w:tcPr>
            <w:tcW w:type="dxa" w:w="2880"/>
          </w:tcPr>
          <w:p>
            <w:r>
              <w:t>0x28 (40)</w:t>
            </w:r>
          </w:p>
        </w:tc>
        <w:tc>
          <w:tcPr>
            <w:tcW w:type="dxa" w:w="2880"/>
          </w:tcPr>
          <w:p>
            <w:r>
              <w:t>REALTIME_DATA</w:t>
            </w:r>
          </w:p>
        </w:tc>
        <w:tc>
          <w:tcPr>
            <w:tcW w:type="dxa" w:w="2880"/>
          </w:tcPr>
          <w:p>
            <w:r>
              <w:t>live HR/RR</w:t>
            </w:r>
          </w:p>
        </w:tc>
      </w:tr>
      <w:tr>
        <w:tc>
          <w:tcPr>
            <w:tcW w:type="dxa" w:w="2880"/>
          </w:tcPr>
          <w:p>
            <w:r>
              <w:t>0x2b (43)</w:t>
            </w:r>
          </w:p>
        </w:tc>
        <w:tc>
          <w:tcPr>
            <w:tcW w:type="dxa" w:w="2880"/>
          </w:tcPr>
          <w:p>
            <w:r>
              <w:t>REALTIME_RAW_DATA</w:t>
            </w:r>
          </w:p>
        </w:tc>
        <w:tc>
          <w:tcPr>
            <w:tcW w:type="dxa" w:w="2880"/>
          </w:tcPr>
          <w:p>
            <w:r>
              <w:t>some live raw frames</w:t>
            </w:r>
          </w:p>
        </w:tc>
      </w:tr>
      <w:tr>
        <w:tc>
          <w:tcPr>
            <w:tcW w:type="dxa" w:w="2880"/>
          </w:tcPr>
          <w:p>
            <w:r>
              <w:t>0x2f (47)</w:t>
            </w:r>
          </w:p>
        </w:tc>
        <w:tc>
          <w:tcPr>
            <w:tcW w:type="dxa" w:w="2880"/>
          </w:tcPr>
          <w:p>
            <w:r>
              <w:t>HISTORICAL_DATA</w:t>
            </w:r>
          </w:p>
        </w:tc>
        <w:tc>
          <w:tcPr>
            <w:tcW w:type="dxa" w:w="2880"/>
          </w:tcPr>
          <w:p>
            <w:r>
              <w:t>banked records</w:t>
            </w:r>
          </w:p>
        </w:tc>
      </w:tr>
      <w:tr>
        <w:tc>
          <w:tcPr>
            <w:tcW w:type="dxa" w:w="2880"/>
          </w:tcPr>
          <w:p>
            <w:r>
              <w:t>0x30 (48)</w:t>
            </w:r>
          </w:p>
        </w:tc>
        <w:tc>
          <w:tcPr>
            <w:tcW w:type="dxa" w:w="2880"/>
          </w:tcPr>
          <w:p>
            <w:r>
              <w:t>EVENT</w:t>
            </w:r>
          </w:p>
        </w:tc>
        <w:tc>
          <w:tcPr>
            <w:tcW w:type="dxa" w:w="2880"/>
          </w:tcPr>
          <w:p>
            <w:r>
              <w:t>taps/motion</w:t>
            </w:r>
          </w:p>
        </w:tc>
      </w:tr>
      <w:tr>
        <w:tc>
          <w:tcPr>
            <w:tcW w:type="dxa" w:w="2880"/>
          </w:tcPr>
          <w:p>
            <w:r>
              <w:t>0x31 (49)</w:t>
            </w:r>
          </w:p>
        </w:tc>
        <w:tc>
          <w:tcPr>
            <w:tcW w:type="dxa" w:w="2880"/>
          </w:tcPr>
          <w:p>
            <w:r>
              <w:t>METADATA</w:t>
            </w:r>
          </w:p>
        </w:tc>
        <w:tc>
          <w:tcPr>
            <w:tcW w:type="dxa" w:w="2880"/>
          </w:tcPr>
          <w:p>
            <w:r>
              <w:t>history start/end/complete</w:t>
            </w:r>
          </w:p>
        </w:tc>
      </w:tr>
      <w:tr>
        <w:tc>
          <w:tcPr>
            <w:tcW w:type="dxa" w:w="2880"/>
          </w:tcPr>
          <w:p>
            <w:r>
              <w:t>0x32 (50)</w:t>
            </w:r>
          </w:p>
        </w:tc>
        <w:tc>
          <w:tcPr>
            <w:tcW w:type="dxa" w:w="2880"/>
          </w:tcPr>
          <w:p>
            <w:r>
              <w:t>CONSOLE_LOGS</w:t>
            </w:r>
          </w:p>
        </w:tc>
        <w:tc>
          <w:tcPr>
            <w:tcW w:type="dxa" w:w="2880"/>
          </w:tcPr>
          <w:p>
            <w:r>
              <w:t>firmware debug strings</w:t>
            </w:r>
          </w:p>
        </w:tc>
      </w:tr>
      <w:tr>
        <w:tc>
          <w:tcPr>
            <w:tcW w:type="dxa" w:w="2880"/>
          </w:tcPr>
          <w:p>
            <w:r>
              <w:t>0x33 (51)</w:t>
            </w:r>
          </w:p>
        </w:tc>
        <w:tc>
          <w:tcPr>
            <w:tcW w:type="dxa" w:w="2880"/>
          </w:tcPr>
          <w:p>
            <w:r>
              <w:t>REALTIME_IMU</w:t>
            </w:r>
          </w:p>
        </w:tc>
        <w:tc>
          <w:tcPr>
            <w:tcW w:type="dxa" w:w="2880"/>
          </w:tcPr>
          <w:p>
            <w:r>
              <w:t>100 Hz IMU (Gen5 only)</w:t>
            </w:r>
          </w:p>
        </w:tc>
      </w:tr>
    </w:tbl>
    <w:p>
      <w:r>
        <w:rPr>
          <w:b/>
        </w:rPr>
        <w:t>A real bug I found and fixed:</w:t>
      </w:r>
      <w:r>
        <w:t xml:space="preserve"> I had </w:t>
      </w:r>
      <w:r>
        <w:rPr>
          <w:rFonts w:ascii="Consolas" w:hAnsi="Consolas"/>
          <w:sz w:val="18"/>
        </w:rPr>
        <w:t>HISTORICAL</w:t>
      </w:r>
      <w:r>
        <w:t xml:space="preserve"> mislabeled as </w:t>
      </w:r>
      <w:r>
        <w:rPr>
          <w:rFonts w:ascii="Consolas" w:hAnsi="Consolas"/>
          <w:sz w:val="18"/>
        </w:rPr>
        <w:t>0x32</w:t>
      </w:r>
      <w:r>
        <w:t xml:space="preserve">; the true value is </w:t>
      </w:r>
      <w:r>
        <w:rPr>
          <w:rFonts w:ascii="Consolas" w:hAnsi="Consolas"/>
          <w:sz w:val="18"/>
        </w:rPr>
        <w:t>0x2f</w:t>
      </w:r>
      <w:r>
        <w:t xml:space="preserve">, and </w:t>
      </w:r>
      <w:r>
        <w:rPr>
          <w:rFonts w:ascii="Consolas" w:hAnsi="Consolas"/>
          <w:sz w:val="18"/>
        </w:rPr>
        <w:t>0x32</w:t>
      </w:r>
      <w:r>
        <w:t xml:space="preserve"> is actually console logs. Finding this came from cross-checking the reference — and it mattered because the historical decoder keyed off that type byte.</w:t>
      </w:r>
    </w:p>
    <w:p>
      <w:pPr>
        <w:pStyle w:val="Heading2"/>
      </w:pPr>
      <w:r>
        <w:t>Command opcodes (inner byte 2)</w:t>
      </w:r>
    </w:p>
    <w:p>
      <w:r>
        <w:t xml:space="preserve">HELLO </w:t>
      </w:r>
      <w:r>
        <w:rPr>
          <w:rFonts w:ascii="Consolas" w:hAnsi="Consolas"/>
          <w:sz w:val="18"/>
        </w:rPr>
        <w:t>0x05</w:t>
      </w:r>
      <w:r>
        <w:t xml:space="preserve">, TOGGLE_REALTIME_HR </w:t>
      </w:r>
      <w:r>
        <w:rPr>
          <w:rFonts w:ascii="Consolas" w:hAnsi="Consolas"/>
          <w:sz w:val="18"/>
        </w:rPr>
        <w:t>0x03</w:t>
      </w:r>
      <w:r>
        <w:t xml:space="preserve"> (payload </w:t>
      </w:r>
      <w:r>
        <w:rPr>
          <w:rFonts w:ascii="Consolas" w:hAnsi="Consolas"/>
          <w:sz w:val="18"/>
        </w:rPr>
        <w:t>0x01</w:t>
      </w:r>
      <w:r>
        <w:t xml:space="preserve"> = start), STOP </w:t>
      </w:r>
      <w:r>
        <w:rPr>
          <w:rFonts w:ascii="Consolas" w:hAnsi="Consolas"/>
          <w:sz w:val="18"/>
        </w:rPr>
        <w:t>0x04</w:t>
      </w:r>
      <w:r>
        <w:t xml:space="preserve">, SEND_HISTORICAL </w:t>
      </w:r>
      <w:r>
        <w:rPr>
          <w:rFonts w:ascii="Consolas" w:hAnsi="Consolas"/>
          <w:sz w:val="18"/>
        </w:rPr>
        <w:t>0x16</w:t>
      </w:r>
      <w:r>
        <w:t xml:space="preserve">, HISTORICAL_RESULT </w:t>
      </w:r>
      <w:r>
        <w:rPr>
          <w:rFonts w:ascii="Consolas" w:hAnsi="Consolas"/>
          <w:sz w:val="18"/>
        </w:rPr>
        <w:t>0x17</w:t>
      </w:r>
      <w:r>
        <w:t xml:space="preserve">, ABORT_HISTORICAL </w:t>
      </w:r>
      <w:r>
        <w:rPr>
          <w:rFonts w:ascii="Consolas" w:hAnsi="Consolas"/>
          <w:sz w:val="18"/>
        </w:rPr>
        <w:t>0x14</w:t>
      </w:r>
      <w:r>
        <w:t xml:space="preserve">, SEND_OPTICAL </w:t>
      </w:r>
      <w:r>
        <w:rPr>
          <w:rFonts w:ascii="Consolas" w:hAnsi="Consolas"/>
          <w:sz w:val="18"/>
        </w:rPr>
        <w:t>0x6b</w:t>
      </w:r>
      <w:r>
        <w:t xml:space="preserve">, SET_IMU_STREAM </w:t>
      </w:r>
      <w:r>
        <w:rPr>
          <w:rFonts w:ascii="Consolas" w:hAnsi="Consolas"/>
          <w:sz w:val="18"/>
        </w:rPr>
        <w:t>0x6a</w:t>
      </w:r>
      <w:r>
        <w:t xml:space="preserve">, RUN_HAPTICS </w:t>
      </w:r>
      <w:r>
        <w:rPr>
          <w:rFonts w:ascii="Consolas" w:hAnsi="Consolas"/>
          <w:sz w:val="18"/>
        </w:rPr>
        <w:t>0x4f</w:t>
      </w:r>
      <w:r>
        <w:t xml:space="preserve"> (pattern 2 = the buzz).</w:t>
      </w:r>
    </w:p>
    <w:p>
      <w:pPr>
        <w:pStyle w:val="Heading2"/>
      </w:pPr>
      <w:r>
        <w:t>`build_packet()` and `unframe()` — line by line</w:t>
      </w:r>
    </w:p>
    <w:p>
      <w:r>
        <w:rPr>
          <w:rFonts w:ascii="Consolas" w:hAnsi="Consolas"/>
          <w:color w:val="2A2A2A"/>
          <w:sz w:val="18"/>
        </w:rPr>
        <w:t>def crc8(data):                     # header checksum, poly 0x07</w:t>
        <w:br/>
        <w:t xml:space="preserve">    crc = 0</w:t>
        <w:br/>
        <w:t xml:space="preserve">    for b in data:</w:t>
        <w:br/>
        <w:t xml:space="preserve">        crc ^= b</w:t>
        <w:br/>
        <w:t xml:space="preserve">        for _ in range(8):</w:t>
        <w:br/>
        <w:t xml:space="preserve">            crc = ((crc &lt;&lt; 1) ^ 0x07) &amp; 0xFF if crc &amp; 0x80 else (crc &lt;&lt; 1) &amp; 0xFF</w:t>
        <w:br/>
        <w:t xml:space="preserve">    return crc</w:t>
      </w:r>
    </w:p>
    <w:p>
      <w:r>
        <w:t>*Standard bit-by-bit CRC: XOR the byte in, then for each of 8 bits, shift left and conditionally XOR the polynomial if the top bit was set, masking to 8 bits.*</w:t>
      </w:r>
    </w:p>
    <w:p>
      <w:r>
        <w:rPr>
          <w:rFonts w:ascii="Consolas" w:hAnsi="Consolas"/>
          <w:color w:val="2A2A2A"/>
          <w:sz w:val="18"/>
        </w:rPr>
        <w:t>def build_packet(cmd, seq=0, data=b"", pkt_type=0x23):</w:t>
        <w:br/>
        <w:t xml:space="preserve">    payload = bytes([pkt_type, seq, cmd]) + data   # the inner record</w:t>
        <w:br/>
        <w:t xml:space="preserve">    body = payload + crc32_le(payload)             # append body CRC32</w:t>
        <w:br/>
        <w:t xml:space="preserve">    header = bytes([0xAA]) + len(body).to_bytes(2,"little")</w:t>
        <w:br/>
        <w:t xml:space="preserve">    return header + bytes([crc8(header[1:3])]) + body</w:t>
      </w:r>
    </w:p>
    <w:p>
      <w:r>
        <w:t xml:space="preserve">*Build the inner record, append its CRC32, prepend the SOF + length + length-CRC8.* </w:t>
      </w:r>
      <w:r>
        <w:rPr>
          <w:rFonts w:ascii="Consolas" w:hAnsi="Consolas"/>
          <w:sz w:val="18"/>
        </w:rPr>
        <w:t>unframe()</w:t>
      </w:r>
      <w:r>
        <w:t xml:space="preserve"> reverses it: strip the header, verify CRCs, return the inner record.</w:t>
      </w:r>
    </w:p>
    <w:p>
      <w:r>
        <w:t>________________________________________</w:t>
      </w:r>
    </w:p>
    <w:p>
      <w:pPr>
        <w:pStyle w:val="Heading1"/>
      </w:pPr>
      <w:r>
        <w:t>PART 5 — PAIRING &amp; THE WINDOWS BLE QUIRKS</w:t>
      </w:r>
    </w:p>
    <w:p>
      <w:pPr>
        <w:pStyle w:val="ListBullet"/>
      </w:pPr>
      <w:r>
        <w:t xml:space="preserve">The command characteristic needs an </w:t>
      </w:r>
      <w:r>
        <w:rPr>
          <w:b/>
        </w:rPr>
        <w:t>encrypted link</w:t>
      </w:r>
      <w:r>
        <w:t>, so you must *bond* (pair)</w:t>
      </w:r>
    </w:p>
    <w:p>
      <w:r>
        <w:t>first. On Windows I use the WinRT "just works"/ConfirmOnly pairing ceremony with encryption.</w:t>
      </w:r>
    </w:p>
    <w:p>
      <w:pPr>
        <w:pStyle w:val="ListBullet"/>
      </w:pPr>
      <w:r>
        <w:rPr>
          <w:b/>
        </w:rPr>
        <w:t>Idle-drop:</w:t>
      </w:r>
      <w:r>
        <w:t xml:space="preserve"> the band drops the BLE link after ~1s of silence. Fix: a periodic</w:t>
      </w:r>
    </w:p>
    <w:p>
      <w:r>
        <w:t xml:space="preserve">harmless </w:t>
      </w:r>
      <w:r>
        <w:rPr>
          <w:b/>
        </w:rPr>
        <w:t>battery read</w:t>
      </w:r>
      <w:r>
        <w:t xml:space="preserve"> as a keepalive — it holds the connection without being a WHOOP command.</w:t>
      </w:r>
    </w:p>
    <w:p>
      <w:pPr>
        <w:pStyle w:val="ListBullet"/>
      </w:pPr>
      <w:r>
        <w:rPr>
          <w:b/>
        </w:rPr>
        <w:t>"The operation was canceled by the user" (WinError -2147023673):</w:t>
      </w:r>
      <w:r>
        <w:t xml:space="preserve"> a WinRT GATT</w:t>
      </w:r>
    </w:p>
    <w:p>
      <w:r>
        <w:t>flakiness. Fix: a reconnect loop with backoff; sometimes needs a Bluetooth off/on.</w:t>
      </w:r>
    </w:p>
    <w:p>
      <w:pPr>
        <w:pStyle w:val="ListBullet"/>
      </w:pPr>
      <w:r>
        <w:rPr>
          <w:b/>
        </w:rPr>
        <w:t>"Tap the band to wake it":</w:t>
      </w:r>
      <w:r>
        <w:t xml:space="preserve"> the accelerometer sleeps; see Part 8.</w:t>
      </w:r>
    </w:p>
    <w:p>
      <w:r>
        <w:t>*Interview angle: "Working with real hardware means handling the messy reality — connection drops, power management, OS-specific BLE stacks. I built keepalives and reconnect logic rather than assuming a perfect link."*</w:t>
      </w:r>
    </w:p>
    <w:p>
      <w:r>
        <w:t>________________________________________</w:t>
      </w:r>
    </w:p>
    <w:p>
      <w:pPr>
        <w:pStyle w:val="Heading1"/>
      </w:pPr>
      <w:r>
        <w:t>PART 6 — LIVE BIOMETRICS (heart rate)</w:t>
      </w:r>
    </w:p>
    <w:p>
      <w:pPr>
        <w:pStyle w:val="ListBullet"/>
      </w:pPr>
      <w:r>
        <w:t xml:space="preserve">Send </w:t>
      </w:r>
      <w:r>
        <w:rPr>
          <w:rFonts w:ascii="Consolas" w:hAnsi="Consolas"/>
          <w:sz w:val="18"/>
        </w:rPr>
        <w:t>TOGGLE_REALTIME_HR</w:t>
      </w:r>
      <w:r>
        <w:t xml:space="preserve"> with payload </w:t>
      </w:r>
      <w:r>
        <w:rPr>
          <w:rFonts w:ascii="Consolas" w:hAnsi="Consolas"/>
          <w:sz w:val="18"/>
        </w:rPr>
        <w:t>0x01</w:t>
      </w:r>
      <w:r>
        <w:t xml:space="preserve"> → the band streams </w:t>
      </w:r>
      <w:r>
        <w:rPr>
          <w:b/>
        </w:rPr>
        <w:t>type 0x28</w:t>
      </w:r>
      <w:r>
        <w:t xml:space="preserve"> packets</w:t>
      </w:r>
    </w:p>
    <w:p>
      <w:r>
        <w:t>on the DATA characteristic at ~1 Hz.</w:t>
      </w:r>
    </w:p>
    <w:p>
      <w:pPr>
        <w:pStyle w:val="ListBullet"/>
      </w:pPr>
      <w:r>
        <w:t>Decode: timestamp (uint32 LE), HR (a byte), then R-R intervals (uint16 LE, the</w:t>
      </w:r>
    </w:p>
    <w:p>
      <w:r>
        <w:t>millisecond gaps between heartbeats — the basis of heart-rate variability).</w:t>
      </w:r>
    </w:p>
    <w:p>
      <w:pPr>
        <w:pStyle w:val="ListBullet"/>
      </w:pPr>
      <w:r>
        <w:rPr>
          <w:b/>
        </w:rPr>
        <w:t>Validated</w:t>
      </w:r>
      <w:r>
        <w:t xml:space="preserve"> against the actual BPM shown — the decode is correct, not just</w:t>
      </w:r>
    </w:p>
    <w:p>
      <w:r>
        <w:t>plausible.</w:t>
      </w:r>
    </w:p>
    <w:p>
      <w:r>
        <w:t>________________________________________</w:t>
      </w:r>
    </w:p>
    <w:p>
      <w:pPr>
        <w:pStyle w:val="Heading1"/>
      </w:pPr>
      <w:r>
        <w:t>PART 7 — RAW SENSOR DATA (the Gen4 reality)</w:t>
      </w:r>
    </w:p>
    <w:p>
      <w:r>
        <w:t>This is a great "I dug deep and found the truth" story.</w:t>
      </w:r>
    </w:p>
    <w:p>
      <w:r>
        <w:rPr>
          <w:b/>
        </w:rPr>
        <w:t>The goal:</w:t>
      </w:r>
      <w:r>
        <w:t xml:space="preserve"> live raw IMU (accelerometer + gyroscope) off the band. </w:t>
      </w:r>
      <w:r>
        <w:rPr>
          <w:b/>
        </w:rPr>
        <w:t>The finding:</w:t>
      </w:r>
      <w:r>
        <w:t xml:space="preserve"> the 100 Hz raw IMU stream (record "v21") and raw optical buffer ("v20") are </w:t>
      </w:r>
      <w:r>
        <w:rPr>
          <w:b/>
        </w:rPr>
        <w:t>Gen5 / WHOOP 5.0 only</w:t>
      </w:r>
      <w:r>
        <w:t xml:space="preserve"> — they ride the newer "R22 deep buffers." A WHOOP </w:t>
      </w:r>
      <w:r>
        <w:rPr>
          <w:b/>
        </w:rPr>
        <w:t>4.0 (Gen4) does not expose a live IMU firehose.</w:t>
      </w:r>
      <w:r>
        <w:t xml:space="preserve"> That's a hardware/firmware boundary, not a bug.</w:t>
      </w:r>
    </w:p>
    <w:p>
      <w:r>
        <w:rPr>
          <w:b/>
        </w:rPr>
        <w:t>But Gen4 does bank rich data</w:t>
      </w:r>
      <w:r>
        <w:t xml:space="preserve"> — and I was fetching it wrong at first. Gen4 records ("v24"/"v12"): heart rate, R-R, </w:t>
      </w:r>
      <w:r>
        <w:rPr>
          <w:b/>
        </w:rPr>
        <w:t>gravity vector</w:t>
      </w:r>
      <w:r>
        <w:t xml:space="preserve"> (orientation, from the accelerometer), SpO2 (raw red/IR), skin temperature, respiration. They come over the </w:t>
      </w:r>
      <w:r>
        <w:rPr>
          <w:b/>
        </w:rPr>
        <w:t>historical offload</w:t>
      </w:r>
      <w:r>
        <w:t xml:space="preserve"> path, which is a *sequence*, not a single command:</w:t>
      </w:r>
    </w:p>
    <w:p>
      <w:pPr>
        <w:pStyle w:val="ListNumber"/>
      </w:pPr>
      <w:r>
        <w:rPr>
          <w:rFonts w:ascii="Consolas" w:hAnsi="Consolas"/>
          <w:sz w:val="18"/>
        </w:rPr>
        <w:t>SEND_OPTICAL [01,01]</w:t>
      </w:r>
      <w:r>
        <w:t xml:space="preserve"> — enable collection (no ack is expected).</w:t>
      </w:r>
    </w:p>
    <w:p>
      <w:pPr>
        <w:pStyle w:val="ListNumber"/>
      </w:pPr>
      <w:r>
        <w:rPr>
          <w:rFonts w:ascii="Consolas" w:hAnsi="Consolas"/>
          <w:sz w:val="18"/>
        </w:rPr>
        <w:t>SEND_HISTORICAL [00]</w:t>
      </w:r>
      <w:r>
        <w:t xml:space="preserve"> — </w:t>
      </w:r>
      <w:r>
        <w:rPr>
          <w:b/>
        </w:rPr>
        <w:t>kick the drain</w:t>
      </w:r>
      <w:r>
        <w:t xml:space="preserve"> (the step I was missing — nothing came</w:t>
      </w:r>
    </w:p>
    <w:p>
      <w:r>
        <w:t>until I added it).</w:t>
      </w:r>
    </w:p>
    <w:p>
      <w:pPr>
        <w:pStyle w:val="ListNumber"/>
      </w:pPr>
      <w:r>
        <w:t xml:space="preserve">For each </w:t>
      </w:r>
      <w:r>
        <w:rPr>
          <w:rFonts w:ascii="Consolas" w:hAnsi="Consolas"/>
          <w:sz w:val="18"/>
        </w:rPr>
        <w:t>METADATA HistoryEnd</w:t>
      </w:r>
      <w:r>
        <w:t xml:space="preserve">, write </w:t>
      </w:r>
      <w:r>
        <w:rPr>
          <w:rFonts w:ascii="Consolas" w:hAnsi="Consolas"/>
          <w:sz w:val="18"/>
        </w:rPr>
        <w:t>HISTORICAL_RESULT [01]+end_data</w:t>
      </w:r>
      <w:r>
        <w:t xml:space="preserve"> to **ack the</w:t>
      </w:r>
    </w:p>
    <w:p>
      <w:r>
        <w:t>chunk** so the band advances instead of stalling.</w:t>
      </w:r>
    </w:p>
    <w:p>
      <w:pPr>
        <w:pStyle w:val="ListNumber"/>
      </w:pPr>
      <w:r>
        <w:t xml:space="preserve">Stop on </w:t>
      </w:r>
      <w:r>
        <w:rPr>
          <w:rFonts w:ascii="Consolas" w:hAnsi="Consolas"/>
          <w:sz w:val="18"/>
        </w:rPr>
        <w:t>HistoryComplete</w:t>
      </w:r>
      <w:r>
        <w:t>; turn collection off.</w:t>
      </w:r>
    </w:p>
    <w:p>
      <w:r>
        <w:t xml:space="preserve">I drained </w:t>
      </w:r>
      <w:r>
        <w:rPr>
          <w:b/>
        </w:rPr>
        <w:t>2,429 per-second records</w:t>
      </w:r>
      <w:r>
        <w:t xml:space="preserve"> (~40 min) and decoded HR 42–80 bpm plus clean gravity vectors (99% within 0.9–1.1 g after a fix).</w:t>
      </w:r>
    </w:p>
    <w:p>
      <w:r>
        <w:rPr>
          <w:b/>
        </w:rPr>
        <w:t>A precise bug to tell:</w:t>
      </w:r>
      <w:r>
        <w:t xml:space="preserve"> for v24 records the gravity vector is </w:t>
      </w:r>
      <w:r>
        <w:rPr>
          <w:b/>
        </w:rPr>
        <w:t>three `float32`</w:t>
      </w:r>
      <w:r>
        <w:t xml:space="preserve"> at offsets 36/40/44 — I first read it as </w:t>
      </w:r>
      <w:r>
        <w:rPr>
          <w:rFonts w:ascii="Consolas" w:hAnsi="Consolas"/>
          <w:sz w:val="18"/>
        </w:rPr>
        <w:t>int16</w:t>
      </w:r>
      <w:r>
        <w:t>, which produced garbage magnitudes (|g| 1.86 instead of ~1.0). Reading the exact field type from the reference fixed it to |g|=0.995. *This shows you can debug at the byte level.*</w:t>
      </w:r>
    </w:p>
    <w:p>
      <w:r>
        <w:rPr>
          <w:b/>
        </w:rPr>
        <w:t>Why "banked, not live" matters:</w:t>
      </w:r>
      <w:r>
        <w:t xml:space="preserve"> offload data is seconds old — fine for a dashboard or coarse orientation, wrong for a fast control loop. Which is exactly why the continuous-hold *driving* idea uses the </w:t>
      </w:r>
      <w:r>
        <w:rPr>
          <w:b/>
        </w:rPr>
        <w:t>phone IMU</w:t>
      </w:r>
      <w:r>
        <w:t>, not the band (Part 11).</w:t>
      </w:r>
    </w:p>
    <w:p>
      <w:r>
        <w:t>________________________________________</w:t>
      </w:r>
    </w:p>
    <w:p>
      <w:pPr>
        <w:pStyle w:val="Heading1"/>
      </w:pPr>
      <w:r>
        <w:t>PART 8 — GESTURE RECOGNITION (the UX engineering)</w:t>
      </w:r>
    </w:p>
    <w:p>
      <w:r>
        <w:t>The most *iterated* part — great to discuss because it shows user-centered debugging.</w:t>
      </w:r>
    </w:p>
    <w:p>
      <w:r>
        <w:rPr>
          <w:b/>
        </w:rPr>
        <w:t>Problem 1 — flicks needed brute force.</w:t>
      </w:r>
      <w:r>
        <w:t xml:space="preserve"> The band only reports motion while its accelerometer is </w:t>
      </w:r>
      <w:r>
        <w:rPr>
          <w:b/>
        </w:rPr>
        <w:t>awake</w:t>
      </w:r>
      <w:r>
        <w:t xml:space="preserve">, and the accelerometer uses firmware </w:t>
      </w:r>
      <w:r>
        <w:rPr>
          <w:b/>
        </w:rPr>
        <w:t>wake-on-motion</w:t>
      </w:r>
      <w:r>
        <w:t xml:space="preserve"> power management I can't override over BLE. Proof: I streamed HR continuously (sensor on) and still only one motion event fired — on a tap. So keeping HR on does *not* keep motion sampling awake.</w:t>
      </w:r>
    </w:p>
    <w:p>
      <w:r>
        <w:rPr>
          <w:b/>
        </w:rPr>
        <w:t>Fix 1 — tap, don't flick.</w:t>
      </w:r>
      <w:r>
        <w:t xml:space="preserve"> A finger-tap on the band face delivers a sharp localized impulse (same </w:t>
      </w:r>
      <w:r>
        <w:rPr>
          <w:rFonts w:ascii="Consolas" w:hAnsi="Consolas"/>
          <w:sz w:val="18"/>
        </w:rPr>
        <w:t>0x0e</w:t>
      </w:r>
      <w:r>
        <w:t xml:space="preserve"> events) with far less wrist strain than flinging the arm. First tap is firmer (wakes the accelerometer); then light taps register. Calibration on my wrist: noise &lt; ~1600, intentional light taps ~2400+, so the threshold sits at 2200.</w:t>
      </w:r>
    </w:p>
    <w:p>
      <w:r>
        <w:rPr>
          <w:b/>
        </w:rPr>
        <w:t>Problem 2 — counting taps misfired.</w:t>
      </w:r>
      <w:r>
        <w:t xml:space="preserve"> I first classified a burst by count: 1=cycle, 2=confirm, 3+=panic. But taps </w:t>
      </w:r>
      <w:r>
        <w:rPr>
          <w:b/>
        </w:rPr>
        <w:t>bounce</w:t>
      </w:r>
      <w:r>
        <w:t xml:space="preserve"> — a double-tap's ringing added a phantom third tap → read as a panic. Timing alone can't separate bounce from an intentional second tap (they're ~0.3 s apart either way).</w:t>
      </w:r>
    </w:p>
    <w:p>
      <w:r>
        <w:rPr>
          <w:b/>
        </w:rPr>
        <w:t>Fix 2 — tap-to-cycle, pause-to-confirm (dwell).</w:t>
      </w:r>
      <w:r>
        <w:t xml:space="preserve"> Each debounced tap advances a menu; </w:t>
      </w:r>
      <w:r>
        <w:rPr>
          <w:b/>
        </w:rPr>
        <w:t>pausing ~2.5 s on a command executes it.</w:t>
      </w:r>
      <w:r>
        <w:t xml:space="preserve"> Bounce can only over-advance the menu (visible on screen, recoverable), never fire the wrong thing or panic. The menu ends in </w:t>
      </w:r>
      <w:r>
        <w:rPr>
          <w:rFonts w:ascii="Consolas" w:hAnsi="Consolas"/>
          <w:sz w:val="18"/>
        </w:rPr>
        <w:t>CANCEL</w:t>
      </w:r>
      <w:r>
        <w:t xml:space="preserve"> so a dwell can safely back out. *This is the key UX insight: when the input is noisy, design an interaction where noise is harmless.*</w:t>
      </w:r>
    </w:p>
    <w:p>
      <w:r>
        <w:rPr>
          <w:b/>
        </w:rPr>
        <w:t>The recognizer internals:</w:t>
      </w:r>
      <w:r>
        <w:t xml:space="preserve"> a refractory window (</w:t>
      </w:r>
      <w:r>
        <w:rPr>
          <w:rFonts w:ascii="Consolas" w:hAnsi="Consolas"/>
          <w:sz w:val="18"/>
        </w:rPr>
        <w:t>--flick-gap</w:t>
      </w:r>
      <w:r>
        <w:t>, 0.3 s) collapses one tap's ringing into a single "tap"; the dwell timer (</w:t>
      </w:r>
      <w:r>
        <w:rPr>
          <w:rFonts w:ascii="Consolas" w:hAnsi="Consolas"/>
          <w:sz w:val="18"/>
        </w:rPr>
        <w:t>--dwell</w:t>
      </w:r>
      <w:r>
        <w:t xml:space="preserve">, 2.5 s) fires the selection. All tunable; </w:t>
      </w:r>
      <w:r>
        <w:rPr>
          <w:rFonts w:ascii="Consolas" w:hAnsi="Consolas"/>
          <w:sz w:val="18"/>
        </w:rPr>
        <w:t>--calibrate</w:t>
      </w:r>
      <w:r>
        <w:t xml:space="preserve"> prints strengths with no commands sent.</w:t>
      </w:r>
    </w:p>
    <w:p>
      <w:r>
        <w:t>________________________________________</w:t>
      </w:r>
    </w:p>
    <w:p>
      <w:pPr>
        <w:pStyle w:val="Heading1"/>
      </w:pPr>
      <w:r>
        <w:t>PART 9 — THE SAFETY STATE MACHINE (fail-closed)</w:t>
      </w:r>
    </w:p>
    <w:p>
      <w:r>
        <w:rPr>
          <w:b/>
        </w:rPr>
        <w:t>Say:</w:t>
      </w:r>
      <w:r>
        <w:t xml:space="preserve"> "Anything touching a vehicle has to be fail-safe, so I built a fail-closed state machine: the *default* state is stopped, and anything going wrong returns to stopped."</w:t>
      </w:r>
    </w:p>
    <w:p>
      <w:pPr>
        <w:pStyle w:val="ListBullet"/>
      </w:pPr>
      <w:r>
        <w:t xml:space="preserve">States: </w:t>
      </w:r>
      <w:r>
        <w:rPr>
          <w:rFonts w:ascii="Consolas" w:hAnsi="Consolas"/>
          <w:sz w:val="18"/>
        </w:rPr>
        <w:t>IDLE</w:t>
      </w:r>
      <w:r>
        <w:t xml:space="preserve"> (stopped, default) → </w:t>
      </w:r>
      <w:r>
        <w:rPr>
          <w:rFonts w:ascii="Consolas" w:hAnsi="Consolas"/>
          <w:sz w:val="18"/>
        </w:rPr>
        <w:t>ARMED</w:t>
      </w:r>
      <w:r>
        <w:t xml:space="preserve"> (a deliberate gesture armed it) →</w:t>
      </w:r>
    </w:p>
    <w:p>
      <w:r>
        <w:rPr>
          <w:rFonts w:ascii="Consolas" w:hAnsi="Consolas"/>
          <w:sz w:val="18"/>
        </w:rPr>
        <w:t>HOLDING</w:t>
      </w:r>
      <w:r>
        <w:t xml:space="preserve"> (active hold, for the future drive loop) → </w:t>
      </w:r>
      <w:r>
        <w:rPr>
          <w:rFonts w:ascii="Consolas" w:hAnsi="Consolas"/>
          <w:sz w:val="18"/>
        </w:rPr>
        <w:t>STOPPING</w:t>
      </w:r>
      <w:r>
        <w:t xml:space="preserve"> (ramp to stop) → back to </w:t>
      </w:r>
      <w:r>
        <w:rPr>
          <w:rFonts w:ascii="Consolas" w:hAnsi="Consolas"/>
          <w:sz w:val="18"/>
        </w:rPr>
        <w:t>IDLE</w:t>
      </w:r>
      <w:r>
        <w:t>.</w:t>
      </w:r>
    </w:p>
    <w:p>
      <w:pPr>
        <w:pStyle w:val="ListBullet"/>
      </w:pPr>
      <w:r>
        <w:rPr>
          <w:b/>
        </w:rPr>
        <w:t>Fail-closed triggers:</w:t>
      </w:r>
      <w:r>
        <w:t xml:space="preserve"> arm timeout, stale heartbeat, lost hold, disarm/panic</w:t>
      </w:r>
    </w:p>
    <w:p>
      <w:r>
        <w:t>gesture, any fault → all route to stopping/idle.</w:t>
      </w:r>
    </w:p>
    <w:p>
      <w:pPr>
        <w:pStyle w:val="ListBullet"/>
      </w:pPr>
      <w:r>
        <w:t xml:space="preserve">It's </w:t>
      </w:r>
      <w:r>
        <w:rPr>
          <w:b/>
        </w:rPr>
        <w:t>pure logic, unit-tested</w:t>
      </w:r>
      <w:r>
        <w:t xml:space="preserve"> (7 tests) — no hardware needed to verify the safety</w:t>
      </w:r>
    </w:p>
    <w:p>
      <w:r>
        <w:t>rules. *That's a deliberate choice: isolate the safety-critical logic so it's testable.*</w:t>
      </w:r>
    </w:p>
    <w:p>
      <w:pPr>
        <w:pStyle w:val="ListBullet"/>
      </w:pPr>
      <w:r>
        <w:t xml:space="preserve">In the discrete-command world it enforces: </w:t>
      </w:r>
      <w:r>
        <w:rPr>
          <w:b/>
        </w:rPr>
        <w:t>no command fires unless armed</w:t>
      </w:r>
      <w:r>
        <w:t>, it</w:t>
      </w:r>
    </w:p>
    <w:p>
      <w:r>
        <w:t>auto-disarms on inactivity, and the panic path locks + disarms.</w:t>
      </w:r>
    </w:p>
    <w:p>
      <w:r>
        <w:rPr>
          <w:b/>
        </w:rPr>
        <w:t>Why this matters for the "can it drive the car" question (below):</w:t>
      </w:r>
      <w:r>
        <w:t xml:space="preserve"> the fail-closed design is the only latency-robust way to do vehicle control — you never depend on a fast "STOP" reaching the car; absence of "keep going" *is* stop.</w:t>
      </w:r>
    </w:p>
    <w:p>
      <w:r>
        <w:t>________________________________________</w:t>
      </w:r>
    </w:p>
    <w:p>
      <w:pPr>
        <w:pStyle w:val="Heading1"/>
      </w:pPr>
      <w:r>
        <w:t>PART 10 — HAPTIC FEEDBACK (closing the loop)</w:t>
      </w:r>
    </w:p>
    <w:p>
      <w:r>
        <w:t xml:space="preserve">The WHOOP has a buzz motor (for silent alarms). I drive it via </w:t>
      </w:r>
      <w:r>
        <w:rPr>
          <w:rFonts w:ascii="Consolas" w:hAnsi="Consolas"/>
          <w:sz w:val="18"/>
        </w:rPr>
        <w:t>RUN_HAPTICS_PATTERN</w:t>
      </w:r>
      <w:r>
        <w:t xml:space="preserve"> (opcode </w:t>
      </w:r>
      <w:r>
        <w:rPr>
          <w:rFonts w:ascii="Consolas" w:hAnsi="Consolas"/>
          <w:sz w:val="18"/>
        </w:rPr>
        <w:t>0x4f</w:t>
      </w:r>
      <w:r>
        <w:t xml:space="preserve">, body </w:t>
      </w:r>
      <w:r>
        <w:rPr>
          <w:rFonts w:ascii="Consolas" w:hAnsi="Consolas"/>
          <w:sz w:val="18"/>
        </w:rPr>
        <w:t>[pattern, loops, 0,0,0]</w:t>
      </w:r>
      <w:r>
        <w:t>, pattern 2 = the 4.0 buzz). The controller buzzes on connect / arm / confirm / panic, so you feel state without looking at a screen. *Interview angle: a control system with no feedback is frustrating; closing the loop is what makes it feel like a product.*</w:t>
      </w:r>
    </w:p>
    <w:p>
      <w:r>
        <w:t>________________________________________</w:t>
      </w:r>
    </w:p>
    <w:p>
      <w:pPr>
        <w:pStyle w:val="Heading1"/>
      </w:pPr>
      <w:r>
        <w:t>PART 11 — TESLA INTEGRATION (OAuth, scopes, signing) — the systems story</w:t>
      </w:r>
    </w:p>
    <w:p>
      <w:r>
        <w:t>This is the densest, most "senior" part. Know it cold.</w:t>
      </w:r>
    </w:p>
    <w:p>
      <w:pPr>
        <w:pStyle w:val="Heading2"/>
      </w:pPr>
      <w:r>
        <w:t>The API</w:t>
      </w:r>
    </w:p>
    <w:p>
      <w:r>
        <w:t xml:space="preserve">Tesla's </w:t>
      </w:r>
      <w:r>
        <w:rPr>
          <w:b/>
        </w:rPr>
        <w:t>Fleet API</w:t>
      </w:r>
      <w:r>
        <w:t xml:space="preserve"> is an OAuth2 + REST JSON API. With the owner's consent you can read vehicle data and send </w:t>
      </w:r>
      <w:r>
        <w:rPr>
          <w:b/>
        </w:rPr>
        <w:t>discrete commands</w:t>
      </w:r>
      <w:r>
        <w:t xml:space="preserve"> (lock, climate, charging, horn, lights, trunk, windows…). </w:t>
      </w:r>
      <w:r>
        <w:rPr>
          <w:b/>
        </w:rPr>
        <w:t>There is no third-party API for vehicle *motion* / Summon</w:t>
      </w:r>
      <w:r>
        <w:t xml:space="preserve"> — that lives only inside Tesla's own app behind proximity + continuous-press interlocks (Part 13).</w:t>
      </w:r>
    </w:p>
    <w:p>
      <w:pPr>
        <w:pStyle w:val="Heading2"/>
      </w:pPr>
      <w:r>
        <w:t>OAuth 2.0 — two token types</w:t>
      </w:r>
    </w:p>
    <w:p>
      <w:pPr>
        <w:pStyle w:val="ListBullet"/>
      </w:pPr>
      <w:r>
        <w:rPr>
          <w:b/>
        </w:rPr>
        <w:t>Authorization Code flow</w:t>
      </w:r>
      <w:r>
        <w:t xml:space="preserve"> (user login): the owner logs in on Tesla's site, which</w:t>
      </w:r>
    </w:p>
    <w:p>
      <w:r>
        <w:t xml:space="preserve">redirects back to </w:t>
      </w:r>
      <w:r>
        <w:rPr>
          <w:rFonts w:ascii="Consolas" w:hAnsi="Consolas"/>
          <w:sz w:val="18"/>
        </w:rPr>
        <w:t>localhost:3000/callback</w:t>
      </w:r>
      <w:r>
        <w:t xml:space="preserve"> with a </w:t>
      </w:r>
      <w:r>
        <w:rPr>
          <w:rFonts w:ascii="Consolas" w:hAnsi="Consolas"/>
          <w:sz w:val="18"/>
        </w:rPr>
        <w:t>code</w:t>
      </w:r>
      <w:r>
        <w:t xml:space="preserve">; I exchange the code (+ client secret) for an </w:t>
      </w:r>
      <w:r>
        <w:rPr>
          <w:b/>
        </w:rPr>
        <w:t>access token</w:t>
      </w:r>
      <w:r>
        <w:t xml:space="preserve"> (~8 h) and a </w:t>
      </w:r>
      <w:r>
        <w:rPr>
          <w:b/>
        </w:rPr>
        <w:t>refresh token</w:t>
      </w:r>
      <w:r>
        <w:t>. The redirect URI is just where the one-time login sends the code; it's not used at runtime.</w:t>
      </w:r>
    </w:p>
    <w:p>
      <w:pPr>
        <w:pStyle w:val="ListBullet"/>
      </w:pPr>
      <w:r>
        <w:rPr>
          <w:b/>
        </w:rPr>
        <w:t>Client Credentials flow</w:t>
      </w:r>
      <w:r>
        <w:t xml:space="preserve"> (partner token): app-level, used once to register the</w:t>
      </w:r>
    </w:p>
    <w:p>
      <w:r>
        <w:t xml:space="preserve">domain. *Gotcha: it rejects </w:t>
      </w:r>
      <w:r>
        <w:rPr>
          <w:rFonts w:ascii="Consolas" w:hAnsi="Consolas"/>
          <w:sz w:val="18"/>
        </w:rPr>
        <w:t>openid</w:t>
      </w:r>
      <w:r>
        <w:t>/</w:t>
      </w:r>
      <w:r>
        <w:rPr>
          <w:rFonts w:ascii="Consolas" w:hAnsi="Consolas"/>
          <w:sz w:val="18"/>
        </w:rPr>
        <w:t>offline_access</w:t>
      </w:r>
      <w:r>
        <w:t xml:space="preserve"> scopes — those are user-login only.*</w:t>
      </w:r>
    </w:p>
    <w:p>
      <w:pPr>
        <w:pStyle w:val="ListBullet"/>
      </w:pPr>
      <w:r>
        <w:rPr>
          <w:b/>
        </w:rPr>
        <w:t>Scopes</w:t>
      </w:r>
      <w:r>
        <w:t xml:space="preserve"> requested: </w:t>
      </w:r>
      <w:r>
        <w:rPr>
          <w:rFonts w:ascii="Consolas" w:hAnsi="Consolas"/>
          <w:sz w:val="18"/>
        </w:rPr>
        <w:t>vehicle_device_data</w:t>
      </w:r>
      <w:r>
        <w:t xml:space="preserve">, </w:t>
      </w:r>
      <w:r>
        <w:rPr>
          <w:rFonts w:ascii="Consolas" w:hAnsi="Consolas"/>
          <w:sz w:val="18"/>
        </w:rPr>
        <w:t>vehicle_cmds</w:t>
      </w:r>
      <w:r>
        <w:t xml:space="preserve">, </w:t>
      </w:r>
      <w:r>
        <w:rPr>
          <w:rFonts w:ascii="Consolas" w:hAnsi="Consolas"/>
          <w:sz w:val="18"/>
        </w:rPr>
        <w:t>vehicle_charging_cmds</w:t>
      </w:r>
    </w:p>
    <w:p>
      <w:r>
        <w:t xml:space="preserve">(plus </w:t>
      </w:r>
      <w:r>
        <w:rPr>
          <w:rFonts w:ascii="Consolas" w:hAnsi="Consolas"/>
          <w:sz w:val="18"/>
        </w:rPr>
        <w:t>openid offline_access</w:t>
      </w:r>
      <w:r>
        <w:t xml:space="preserve"> for the user login's refresh token).</w:t>
      </w:r>
    </w:p>
    <w:p>
      <w:pPr>
        <w:pStyle w:val="Heading2"/>
      </w:pPr>
      <w:r>
        <w:t>Command signing — the Vehicle Command Protocol (VCP)</w:t>
      </w:r>
    </w:p>
    <w:p>
      <w:r>
        <w:t xml:space="preserve">Modern cars (incl. my 2018 Model 3) </w:t>
      </w:r>
      <w:r>
        <w:rPr>
          <w:b/>
        </w:rPr>
        <w:t>refuse unsigned commands</w:t>
      </w:r>
      <w:r>
        <w:t xml:space="preserve"> ("Tesla Vehicle Command Protocol required"). Every actuation must be cryptographically signed. The chain:</w:t>
      </w:r>
    </w:p>
    <w:p>
      <w:pPr>
        <w:pStyle w:val="ListNumber"/>
      </w:pPr>
      <w:r>
        <w:t xml:space="preserve">I generated an </w:t>
      </w:r>
      <w:r>
        <w:rPr>
          <w:b/>
        </w:rPr>
        <w:t>EC key pair</w:t>
      </w:r>
      <w:r>
        <w:t xml:space="preserve"> (NIST P-256 / prime256v1) with OpenSSL. Private key</w:t>
      </w:r>
    </w:p>
    <w:p>
      <w:r>
        <w:t xml:space="preserve">stays on my machine; public key is hosted at </w:t>
      </w:r>
      <w:r>
        <w:rPr>
          <w:rFonts w:ascii="Consolas" w:hAnsi="Consolas"/>
          <w:sz w:val="18"/>
        </w:rPr>
        <w:t>https://&lt;domain&gt;/.well-known/appspecific/com.tesla.3p.public-key.pem</w:t>
      </w:r>
      <w:r>
        <w:t>.</w:t>
      </w:r>
    </w:p>
    <w:p>
      <w:pPr>
        <w:pStyle w:val="ListNumber"/>
      </w:pPr>
      <w:r>
        <w:rPr>
          <w:b/>
        </w:rPr>
        <w:t>Partner registration</w:t>
      </w:r>
      <w:r>
        <w:t xml:space="preserve"> (</w:t>
      </w:r>
      <w:r>
        <w:rPr>
          <w:rFonts w:ascii="Consolas" w:hAnsi="Consolas"/>
          <w:sz w:val="18"/>
        </w:rPr>
        <w:t>/api/1/partner_accounts</w:t>
      </w:r>
      <w:r>
        <w:t xml:space="preserve"> with my domain) tells Tesla's</w:t>
      </w:r>
    </w:p>
    <w:p>
      <w:r>
        <w:t>backend to fetch that public key.</w:t>
      </w:r>
    </w:p>
    <w:p>
      <w:pPr>
        <w:pStyle w:val="ListNumber"/>
      </w:pPr>
      <w:r>
        <w:rPr>
          <w:b/>
        </w:rPr>
        <w:t>Virtual-key pairing</w:t>
      </w:r>
      <w:r>
        <w:t xml:space="preserve">: open </w:t>
      </w:r>
      <w:r>
        <w:rPr>
          <w:rFonts w:ascii="Consolas" w:hAnsi="Consolas"/>
          <w:sz w:val="18"/>
        </w:rPr>
        <w:t>https://tesla.com/_ak/&lt;domain&gt;</w:t>
      </w:r>
      <w:r>
        <w:t xml:space="preserve"> on the owner's phone and</w:t>
      </w:r>
    </w:p>
    <w:p>
      <w:r>
        <w:t xml:space="preserve">approve — this adds my public key to the </w:t>
      </w:r>
      <w:r>
        <w:rPr>
          <w:b/>
        </w:rPr>
        <w:t>car's</w:t>
      </w:r>
      <w:r>
        <w:t xml:space="preserve"> trust store.</w:t>
      </w:r>
    </w:p>
    <w:p>
      <w:pPr>
        <w:pStyle w:val="ListNumber"/>
      </w:pPr>
      <w:r>
        <w:t xml:space="preserve">At runtime, </w:t>
      </w:r>
      <w:r>
        <w:rPr>
          <w:b/>
        </w:rPr>
        <w:t>`tesla-http-proxy`</w:t>
      </w:r>
      <w:r>
        <w:t xml:space="preserve"> (Tesla's Go tool) takes my plain REST call, **signs</w:t>
      </w:r>
    </w:p>
    <w:p>
      <w:r>
        <w:t xml:space="preserve">the command body with my private key**, negotiates a session with the car's </w:t>
      </w:r>
      <w:r>
        <w:rPr>
          <w:rFonts w:ascii="Consolas" w:hAnsi="Consolas"/>
          <w:sz w:val="18"/>
        </w:rPr>
        <w:t>DOMAIN_VEHICLE_SECURITY</w:t>
      </w:r>
      <w:r>
        <w:t xml:space="preserve"> + </w:t>
      </w:r>
      <w:r>
        <w:rPr>
          <w:rFonts w:ascii="Consolas" w:hAnsi="Consolas"/>
          <w:sz w:val="18"/>
        </w:rPr>
        <w:t>DOMAIN_INFOTAINMENT</w:t>
      </w:r>
      <w:r>
        <w:t>, and forwards it. The car verifies the signature against the paired public key and executes.</w:t>
      </w:r>
    </w:p>
    <w:p>
      <w:r>
        <w:rPr>
          <w:b/>
        </w:rPr>
        <w:t>Analogy that lands:</w:t>
      </w:r>
      <w:r>
        <w:t xml:space="preserve"> "The key pair is a digital key fob I minted. The private key is the fob in my pocket that signs 'unlock.' The public key is the car's record of which fobs it trusts — pairing is adding my fob to the car."</w:t>
      </w:r>
    </w:p>
    <w:p>
      <w:r>
        <w:rPr>
          <w:b/>
        </w:rPr>
        <w:t>Why run the proxy locally:</w:t>
      </w:r>
      <w:r>
        <w:t xml:space="preserve"> the private key never leaves my machine. A hosted signer is more convenient (works from anywhere) but widens the attack surface — a tradeoff I can discuss (Part 14, future work).</w:t>
      </w:r>
    </w:p>
    <w:p>
      <w:pPr>
        <w:pStyle w:val="Heading2"/>
      </w:pPr>
      <w:r>
        <w:t>The data-vs-command distinction</w:t>
      </w:r>
    </w:p>
    <w:p>
      <w:r>
        <w:t xml:space="preserve">Reading </w:t>
      </w:r>
      <w:r>
        <w:rPr>
          <w:rFonts w:ascii="Consolas" w:hAnsi="Consolas"/>
          <w:sz w:val="18"/>
        </w:rPr>
        <w:t>vehicle_data</w:t>
      </w:r>
      <w:r>
        <w:t xml:space="preserve"> only needs the bearer token (no signing). Only *commands* need signing. That's why the dashboard can read state directly but unlock must go through the proxy.</w:t>
      </w:r>
    </w:p>
    <w:p>
      <w:r>
        <w:t>________________________________________</w:t>
      </w:r>
    </w:p>
    <w:p>
      <w:pPr>
        <w:pStyle w:val="Heading1"/>
      </w:pPr>
      <w:r>
        <w:t>PART 12 — THE DEBUGGING WAR STORIES (gold for interviews)</w:t>
      </w:r>
    </w:p>
    <w:p>
      <w:r>
        <w:t>Each of these is a "tell me about a hard bug" answer. Pick 2–3.</w:t>
      </w:r>
    </w:p>
    <w:p>
      <w:pPr>
        <w:pStyle w:val="ListNumber"/>
      </w:pPr>
      <w:r>
        <w:rPr>
          <w:b/>
        </w:rPr>
        <w:t>The truncated client secret.</w:t>
      </w:r>
      <w:r>
        <w:t xml:space="preserve"> </w:t>
      </w:r>
      <w:r>
        <w:rPr>
          <w:rFonts w:ascii="Consolas" w:hAnsi="Consolas"/>
          <w:sz w:val="18"/>
        </w:rPr>
        <w:t>unauthorized_client</w:t>
      </w:r>
      <w:r>
        <w:t xml:space="preserve"> on every token call, even in raw</w:t>
      </w:r>
    </w:p>
    <w:p>
      <w:r>
        <w:t xml:space="preserve">curl. The ID was verified correct. The cause: the Tesla dashboard has no copy button on the secret, and hand-selecting it dropped a character. *Lesson: isolate the variable — I proved it wasn't my code by reproducing the failure in a raw </w:t>
      </w:r>
      <w:r>
        <w:rPr>
          <w:rFonts w:ascii="Consolas" w:hAnsi="Consolas"/>
          <w:sz w:val="18"/>
        </w:rPr>
        <w:t>curl</w:t>
      </w:r>
      <w:r>
        <w:t xml:space="preserve">, then proved it wasn't quoting, then narrowed to the secret value itself.* </w:t>
      </w:r>
      <w:r>
        <w:rPr>
          <w:b/>
        </w:rPr>
        <w:t>Method over guessing.</w:t>
      </w:r>
    </w:p>
    <w:p>
      <w:pPr>
        <w:pStyle w:val="ListNumber"/>
      </w:pPr>
      <w:r>
        <w:rPr>
          <w:b/>
        </w:rPr>
        <w:t>GitHub Pages wouldn't serve the key.</w:t>
      </w:r>
      <w:r>
        <w:t xml:space="preserve"> The </w:t>
      </w:r>
      <w:r>
        <w:rPr>
          <w:rFonts w:ascii="Consolas" w:hAnsi="Consolas"/>
          <w:sz w:val="18"/>
        </w:rPr>
        <w:t>.well-known</w:t>
      </w:r>
      <w:r>
        <w:t xml:space="preserve"> folder starts with a dot, and</w:t>
      </w:r>
    </w:p>
    <w:p>
      <w:r>
        <w:t xml:space="preserve">Jekyll (Pages' default) ignores dotfolders → the key 404'd silently. Fix: a </w:t>
      </w:r>
      <w:r>
        <w:rPr>
          <w:rFonts w:ascii="Consolas" w:hAnsi="Consolas"/>
          <w:sz w:val="18"/>
        </w:rPr>
        <w:t>.nojekyll</w:t>
      </w:r>
      <w:r>
        <w:t xml:space="preserve"> file. *Lesson: know your platform's defaults.*</w:t>
      </w:r>
    </w:p>
    <w:p>
      <w:pPr>
        <w:pStyle w:val="ListNumber"/>
      </w:pPr>
      <w:r>
        <w:rPr>
          <w:b/>
        </w:rPr>
        <w:t>`go install` refused the proxy</w:t>
      </w:r>
      <w:r>
        <w:t xml:space="preserve"> ("go.mod has replace directives"). Fix: clone + `go</w:t>
      </w:r>
    </w:p>
    <w:p>
      <w:r>
        <w:t>build`. *Lesson: when the convenient path fails, drop one level down.*</w:t>
      </w:r>
    </w:p>
    <w:p>
      <w:pPr>
        <w:pStyle w:val="ListNumber"/>
      </w:pPr>
      <w:r>
        <w:rPr>
          <w:b/>
        </w:rPr>
        <w:t>Git Bash mangled the TLS cert subject.</w:t>
      </w:r>
      <w:r>
        <w:t xml:space="preserve"> </w:t>
      </w:r>
      <w:r>
        <w:rPr>
          <w:rFonts w:ascii="Consolas" w:hAnsi="Consolas"/>
          <w:sz w:val="18"/>
        </w:rPr>
        <w:t>-subj "/CN=localhost"</w:t>
      </w:r>
      <w:r>
        <w:t xml:space="preserve"> became a Windows</w:t>
      </w:r>
    </w:p>
    <w:p>
      <w:r>
        <w:t>path (</w:t>
      </w:r>
      <w:r>
        <w:rPr>
          <w:rFonts w:ascii="Consolas" w:hAnsi="Consolas"/>
          <w:sz w:val="18"/>
        </w:rPr>
        <w:t>C:/Program Files/Git/CN=...</w:t>
      </w:r>
      <w:r>
        <w:t xml:space="preserve">) via MSYS path conversion → the cert was never written → the proxy couldn't start. Fix: </w:t>
      </w:r>
      <w:r>
        <w:rPr>
          <w:rFonts w:ascii="Consolas" w:hAnsi="Consolas"/>
          <w:sz w:val="18"/>
        </w:rPr>
        <w:t>MSYS_NO_PATHCONV=1</w:t>
      </w:r>
      <w:r>
        <w:t>. *Lesson: cross-tooling on Windows has sharp edges.*</w:t>
      </w:r>
    </w:p>
    <w:p>
      <w:pPr>
        <w:pStyle w:val="ListNumber"/>
      </w:pPr>
      <w:r>
        <w:rPr>
          <w:b/>
        </w:rPr>
        <w:t>Wrong vehicle identifier.</w:t>
      </w:r>
      <w:r>
        <w:t xml:space="preserve"> The signing proxy wants the </w:t>
      </w:r>
      <w:r>
        <w:rPr>
          <w:b/>
        </w:rPr>
        <w:t>VIN</w:t>
      </w:r>
      <w:r>
        <w:t xml:space="preserve"> in the path, not the</w:t>
      </w:r>
    </w:p>
    <w:p>
      <w:r>
        <w:t>numeric Fleet API ID (</w:t>
      </w:r>
      <w:r>
        <w:rPr>
          <w:rFonts w:ascii="Consolas" w:hAnsi="Consolas"/>
          <w:sz w:val="18"/>
        </w:rPr>
        <w:t>expected 17-character VIN</w:t>
      </w:r>
      <w:r>
        <w:t>). One-line fix, but you have to read the error.</w:t>
      </w:r>
    </w:p>
    <w:p>
      <w:pPr>
        <w:pStyle w:val="ListNumber"/>
      </w:pPr>
      <w:r>
        <w:rPr>
          <w:b/>
        </w:rPr>
        <w:t>Em-dash broke PowerShell.</w:t>
      </w:r>
      <w:r>
        <w:t xml:space="preserve"> Non-ASCII characters in a </w:t>
      </w:r>
      <w:r>
        <w:rPr>
          <w:rFonts w:ascii="Consolas" w:hAnsi="Consolas"/>
          <w:sz w:val="18"/>
        </w:rPr>
        <w:t>.ps1</w:t>
      </w:r>
      <w:r>
        <w:t xml:space="preserve"> file broke the PS 5.1</w:t>
      </w:r>
    </w:p>
    <w:p>
      <w:r>
        <w:t>parser. Fix: keep scripts pure ASCII. *Lesson: encoding matters.*</w:t>
      </w:r>
    </w:p>
    <w:p>
      <w:pPr>
        <w:pStyle w:val="ListNumber"/>
      </w:pPr>
      <w:r>
        <w:rPr>
          <w:b/>
        </w:rPr>
        <w:t>The `0x2f` vs `0x32` packet-type bug</w:t>
      </w:r>
      <w:r>
        <w:t xml:space="preserve"> and the </w:t>
      </w:r>
      <w:r>
        <w:rPr>
          <w:b/>
        </w:rPr>
        <w:t>float32-vs-int16 gravity bug</w:t>
      </w:r>
      <w:r>
        <w:t xml:space="preserve"> — both</w:t>
      </w:r>
    </w:p>
    <w:p>
      <w:r>
        <w:t>found by cross-checking the reference, both byte-level.</w:t>
      </w:r>
    </w:p>
    <w:p>
      <w:r>
        <w:t>*Meta-point to make: "Most of these weren't code bugs — they were integration reality: platform defaults, encoding, tooling, hardware power management. That's most of real engineering."*</w:t>
      </w:r>
    </w:p>
    <w:p>
      <w:r>
        <w:t>________________________________________</w:t>
      </w:r>
    </w:p>
    <w:p>
      <w:pPr>
        <w:pStyle w:val="Heading1"/>
      </w:pPr>
      <w:r>
        <w:t>PART 13 — "WHY DIDN'T YOU…" (the decisions you'll be challenged on)</w:t>
      </w:r>
    </w:p>
    <w:p>
      <w:r>
        <w:rPr>
          <w:b/>
        </w:rPr>
        <w:t>"Why not make the car actually drive / summon to you?"</w:t>
      </w:r>
      <w:r>
        <w:t xml:space="preserve"> Two reasons, and lead with the hard one: *there is no third-party API for vehicle motion.* Smart/Actually/Dumb Summon live only inside Tesla's own app behind proximity + continuous-press + line-of-sight interlocks — zero programmatic hook for anyone. So it's not a matter of latency or effort; the endpoint doesn't exist. And second, deliberately bypassing a 2-ton vehicle's safety interlocks is out of scope — unsafe and against ToS. The continuous-hold *drive* demo is therefore built against a </w:t>
      </w:r>
      <w:r>
        <w:rPr>
          <w:b/>
        </w:rPr>
        <w:t>simulator</w:t>
      </w:r>
      <w:r>
        <w:t>, which also proves the control loop more cleanly.</w:t>
      </w:r>
    </w:p>
    <w:p>
      <w:r>
        <w:rPr>
          <w:b/>
        </w:rPr>
        <w:t>"Why the phone IMU for the hold loop instead of the band?"</w:t>
      </w:r>
      <w:r>
        <w:t xml:space="preserve"> Latency and exposure. The band's motion is coarse and, on Gen4, only available banked (seconds old). The phone IMU is 50–100 Hz at ~5–20 ms. And the real bottleneck is the </w:t>
      </w:r>
      <w:r>
        <w:rPr>
          <w:b/>
        </w:rPr>
        <w:t>Tesla cloud round-trip (1–5 s)</w:t>
      </w:r>
      <w:r>
        <w:t xml:space="preserve"> — so the dead-man's-switch is designed to </w:t>
      </w:r>
      <w:r>
        <w:rPr>
          <w:b/>
        </w:rPr>
        <w:t>fail safe</w:t>
      </w:r>
      <w:r>
        <w:t xml:space="preserve"> (absence of "keep going" = stop), never to rely on a fast stop command.</w:t>
      </w:r>
    </w:p>
    <w:p>
      <w:r>
        <w:rPr>
          <w:b/>
        </w:rPr>
        <w:t>"Why Python if the target is C++/UE5?"</w:t>
      </w:r>
      <w:r>
        <w:t xml:space="preserve"> You prototype a reverse-engineering effort in the fastest iteration loop you have, then port the proven design. Rewriting unknowns in C++ first would be slow and wasteful.</w:t>
      </w:r>
    </w:p>
    <w:p>
      <w:r>
        <w:rPr>
          <w:b/>
        </w:rPr>
        <w:t>"Why discrete commands only?"</w:t>
      </w:r>
      <w:r>
        <w:t xml:space="preserve"> It's what the API safely exposes, and it's a complete, honest demo of the gesture→safety→signed-API pipeline.</w:t>
      </w:r>
    </w:p>
    <w:p>
      <w:r>
        <w:t>________________________________________</w:t>
      </w:r>
    </w:p>
    <w:p>
      <w:pPr>
        <w:pStyle w:val="Heading1"/>
      </w:pPr>
      <w:r>
        <w:t>PART 14 — FUTURE WORK &amp; WORKAROUNDS (shows vision)</w:t>
      </w:r>
    </w:p>
    <w:p>
      <w:pPr>
        <w:pStyle w:val="ListBullet"/>
      </w:pPr>
      <w:r>
        <w:rPr>
          <w:b/>
        </w:rPr>
        <w:t>Phone app (Flutter):</w:t>
      </w:r>
      <w:r>
        <w:t xml:space="preserve"> BLE to the band + command UI + dashboard, calling a signer.</w:t>
      </w:r>
    </w:p>
    <w:p>
      <w:r>
        <w:t xml:space="preserve">The hard part is signing on mobile — options: (a) </w:t>
      </w:r>
      <w:r>
        <w:rPr>
          <w:b/>
        </w:rPr>
        <w:t>host the proxy</w:t>
      </w:r>
      <w:r>
        <w:t xml:space="preserve"> on an always-on box behind authenticated HTTPS (fast; key on a server you secure), or (b) compile Tesla's Go signing into the app via gomobile (self-contained; more work).</w:t>
      </w:r>
    </w:p>
    <w:p>
      <w:pPr>
        <w:pStyle w:val="ListBullet"/>
      </w:pPr>
      <w:r>
        <w:rPr>
          <w:b/>
        </w:rPr>
        <w:t>"From anywhere" (hosted signer):</w:t>
      </w:r>
      <w:r>
        <w:t xml:space="preserve"> put </w:t>
      </w:r>
      <w:r>
        <w:rPr>
          <w:rFonts w:ascii="Consolas" w:hAnsi="Consolas"/>
          <w:sz w:val="18"/>
        </w:rPr>
        <w:t>tesla-http-proxy</w:t>
      </w:r>
      <w:r>
        <w:t xml:space="preserve"> on a home server/VPS; then</w:t>
      </w:r>
    </w:p>
    <w:p>
      <w:r>
        <w:t>even the current code works from any parking lot with internet. Security: authenticate the endpoint so only my app can call it.</w:t>
      </w:r>
    </w:p>
    <w:p>
      <w:pPr>
        <w:pStyle w:val="ListBullet"/>
      </w:pPr>
      <w:r>
        <w:rPr>
          <w:b/>
        </w:rPr>
        <w:t>`climate_smart` as a tap:</w:t>
      </w:r>
      <w:r>
        <w:t xml:space="preserve"> wire the body-temp→cabin feature to a menu entry.</w:t>
      </w:r>
    </w:p>
    <w:p>
      <w:pPr>
        <w:pStyle w:val="ListBullet"/>
      </w:pPr>
      <w:r>
        <w:rPr>
          <w:b/>
        </w:rPr>
        <w:t>Continuous-hold drive demo:</w:t>
      </w:r>
      <w:r>
        <w:t xml:space="preserve"> 2D sim first, then UE5 — the original "summon" vision,</w:t>
      </w:r>
    </w:p>
    <w:p>
      <w:r>
        <w:t>done safely.</w:t>
      </w:r>
    </w:p>
    <w:p>
      <w:pPr>
        <w:pStyle w:val="ListBullet"/>
      </w:pPr>
      <w:r>
        <w:rPr>
          <w:b/>
        </w:rPr>
        <w:t>BLE stability:</w:t>
      </w:r>
      <w:r>
        <w:t xml:space="preserve"> treat the WinRT cancel as a silent auto-reconnect for seamless demos.</w:t>
      </w:r>
    </w:p>
    <w:p>
      <w:pPr>
        <w:pStyle w:val="ListBullet"/>
      </w:pPr>
      <w:r>
        <w:rPr>
          <w:b/>
        </w:rPr>
        <w:t>Why not done yet:</w:t>
      </w:r>
      <w:r>
        <w:t xml:space="preserve"> the app needs device/build tooling and store provisioning; hosting</w:t>
      </w:r>
    </w:p>
    <w:p>
      <w:r>
        <w:t>needs a server + hardening. These are deployment efforts, not unknowns — scoped, not blocked.</w:t>
      </w:r>
    </w:p>
    <w:p>
      <w:r>
        <w:t>________________________________________</w:t>
      </w:r>
    </w:p>
    <w:p>
      <w:pPr>
        <w:pStyle w:val="Heading1"/>
      </w:pPr>
      <w:r>
        <w:t>PART 15 — LIKELY INTERVIEW QUESTIONS (rapid-fire answers)</w:t>
      </w:r>
    </w:p>
    <w:p>
      <w:pPr>
        <w:pStyle w:val="ListBullet"/>
      </w:pPr>
      <w:r>
        <w:rPr>
          <w:b/>
        </w:rPr>
        <w:t>"Walk me through the architecture."</w:t>
      </w:r>
      <w:r>
        <w:t xml:space="preserve"> → Part 2 diagram; emphasize the swappable</w:t>
      </w:r>
    </w:p>
    <w:p>
      <w:r>
        <w:t>actuator (dependency inversion).</w:t>
      </w:r>
    </w:p>
    <w:p>
      <w:pPr>
        <w:pStyle w:val="ListBullet"/>
      </w:pPr>
      <w:r>
        <w:rPr>
          <w:b/>
        </w:rPr>
        <w:t>"How did you reverse-engineer the protocol?"</w:t>
      </w:r>
      <w:r>
        <w:t xml:space="preserve"> → captured packets + cross-checked an</w:t>
      </w:r>
    </w:p>
    <w:p>
      <w:r>
        <w:t>independent impl; deduced framing (SOF/length/CRC8/record/CRC32); validated byte-for-byte.</w:t>
      </w:r>
    </w:p>
    <w:p>
      <w:pPr>
        <w:pStyle w:val="ListBullet"/>
      </w:pPr>
      <w:r>
        <w:rPr>
          <w:b/>
        </w:rPr>
        <w:t>"How do you keep it safe?"</w:t>
      </w:r>
      <w:r>
        <w:t xml:space="preserve"> → fail-closed state machine, must-arm gate, auto-disarm,</w:t>
      </w:r>
    </w:p>
    <w:p>
      <w:r>
        <w:t>dwell confirm, and the fact that vehicle motion is intentionally out of scope.</w:t>
      </w:r>
    </w:p>
    <w:p>
      <w:pPr>
        <w:pStyle w:val="ListBullet"/>
      </w:pPr>
      <w:r>
        <w:rPr>
          <w:b/>
        </w:rPr>
        <w:t>"How does command signing work?"</w:t>
      </w:r>
      <w:r>
        <w:t xml:space="preserve"> → EC key pair, hosted public key, partner</w:t>
      </w:r>
    </w:p>
    <w:p>
      <w:r>
        <w:t>registration, virtual-key pairing, local proxy signs with VCP; car verifies.</w:t>
      </w:r>
    </w:p>
    <w:p>
      <w:pPr>
        <w:pStyle w:val="ListBullet"/>
      </w:pPr>
      <w:r>
        <w:rPr>
          <w:b/>
        </w:rPr>
        <w:t>"Hardest bug?"</w:t>
      </w:r>
      <w:r>
        <w:t xml:space="preserve"> → pick from Part 12 (the secret-truncation isolation story is the best</w:t>
      </w:r>
    </w:p>
    <w:p>
      <w:r>
        <w:t>— it shows method).</w:t>
      </w:r>
    </w:p>
    <w:p>
      <w:pPr>
        <w:pStyle w:val="ListBullet"/>
      </w:pPr>
      <w:r>
        <w:rPr>
          <w:b/>
        </w:rPr>
        <w:t>"What would you change / how would you scale?"</w:t>
      </w:r>
      <w:r>
        <w:t xml:space="preserve"> → Part 14; hosted signer + mobile app;</w:t>
      </w:r>
    </w:p>
    <w:p>
      <w:r>
        <w:t>mention securing the key.</w:t>
      </w:r>
    </w:p>
    <w:p>
      <w:pPr>
        <w:pStyle w:val="ListBullet"/>
      </w:pPr>
      <w:r>
        <w:rPr>
          <w:b/>
        </w:rPr>
        <w:t>"Security concerns?"</w:t>
      </w:r>
      <w:r>
        <w:t xml:space="preserve"> → private key stays local; secrets/tokens/MFA codes gitignored;</w:t>
      </w:r>
    </w:p>
    <w:p>
      <w:r>
        <w:t>a hosted signer must be authenticated; OAuth tokens expire + refresh.</w:t>
      </w:r>
    </w:p>
    <w:p>
      <w:pPr>
        <w:pStyle w:val="ListBullet"/>
      </w:pPr>
      <w:r>
        <w:rPr>
          <w:b/>
        </w:rPr>
        <w:t>"Did you use AI?"</w:t>
      </w:r>
      <w:r>
        <w:t xml:space="preserve"> → "Yes, to accelerate the implementation. I reverse-engineered the</w:t>
      </w:r>
    </w:p>
    <w:p>
      <w:r>
        <w:t>protocol, designed the architecture, debugged the hardware, and integrated the signed API — ask me anything about how any of it works." Then answer deeply. *Owning it + demonstrating understanding beats hiding it every time.*</w:t>
      </w:r>
    </w:p>
    <w:p>
      <w:pPr>
        <w:pStyle w:val="ListBullet"/>
      </w:pPr>
      <w:r>
        <w:rPr>
          <w:b/>
        </w:rPr>
        <w:t>"What did you learn?"</w:t>
      </w:r>
      <w:r>
        <w:t xml:space="preserve"> → that most of real engineering is integration reality</w:t>
      </w:r>
    </w:p>
    <w:p>
      <w:r>
        <w:t>(platforms, encoding, tooling, hardware quirks), and that noisy inputs call for interaction designs where noise is harmless.</w:t>
      </w:r>
    </w:p>
    <w:p>
      <w:r>
        <w:t>________________________________________</w:t>
      </w:r>
    </w:p>
    <w:p>
      <w:pPr>
        <w:pStyle w:val="Heading1"/>
      </w:pPr>
      <w:r>
        <w:t>PART 16 — GLOSSARY (don't get caught on a term)</w:t>
      </w:r>
    </w:p>
    <w:p>
      <w:pPr>
        <w:pStyle w:val="ListBullet"/>
      </w:pPr>
      <w:r>
        <w:rPr>
          <w:b/>
        </w:rPr>
        <w:t>BLE / GATT:</w:t>
      </w:r>
      <w:r>
        <w:t xml:space="preserve"> Bluetooth Low Energy; GATT is its data model of services/characteristics.</w:t>
      </w:r>
    </w:p>
    <w:p>
      <w:pPr>
        <w:pStyle w:val="ListBullet"/>
      </w:pPr>
      <w:r>
        <w:rPr>
          <w:b/>
        </w:rPr>
        <w:t>Characteristic:</w:t>
      </w:r>
      <w:r>
        <w:t xml:space="preserve"> a readable/writable/subscribable value on a BLE device.</w:t>
      </w:r>
    </w:p>
    <w:p>
      <w:pPr>
        <w:pStyle w:val="ListBullet"/>
      </w:pPr>
      <w:r>
        <w:rPr>
          <w:b/>
        </w:rPr>
        <w:t>Notification/subscribe:</w:t>
      </w:r>
      <w:r>
        <w:t xml:space="preserve"> the device pushes updates to a characteristic.</w:t>
      </w:r>
    </w:p>
    <w:p>
      <w:pPr>
        <w:pStyle w:val="ListBullet"/>
      </w:pPr>
      <w:r>
        <w:rPr>
          <w:b/>
        </w:rPr>
        <w:t>CRC (8/32):</w:t>
      </w:r>
      <w:r>
        <w:t xml:space="preserve"> cyclic redundancy check — a checksum to detect corruption.</w:t>
      </w:r>
    </w:p>
    <w:p>
      <w:pPr>
        <w:pStyle w:val="ListBullet"/>
      </w:pPr>
      <w:r>
        <w:rPr>
          <w:b/>
        </w:rPr>
        <w:t>PPG:</w:t>
      </w:r>
      <w:r>
        <w:t xml:space="preserve"> photoplethysmography — the optical (green-light) heart-rate sensing.</w:t>
      </w:r>
    </w:p>
    <w:p>
      <w:pPr>
        <w:pStyle w:val="ListBullet"/>
      </w:pPr>
      <w:r>
        <w:rPr>
          <w:b/>
        </w:rPr>
        <w:t>IMU:</w:t>
      </w:r>
      <w:r>
        <w:t xml:space="preserve"> inertial measurement unit — accelerometer + gyroscope.</w:t>
      </w:r>
    </w:p>
    <w:p>
      <w:pPr>
        <w:pStyle w:val="ListBullet"/>
      </w:pPr>
      <w:r>
        <w:rPr>
          <w:b/>
        </w:rPr>
        <w:t>R-R interval:</w:t>
      </w:r>
      <w:r>
        <w:t xml:space="preserve"> time between heartbeats; basis of HRV.</w:t>
      </w:r>
    </w:p>
    <w:p>
      <w:pPr>
        <w:pStyle w:val="ListBullet"/>
      </w:pPr>
      <w:r>
        <w:rPr>
          <w:b/>
        </w:rPr>
        <w:t>OAuth 2.0:</w:t>
      </w:r>
      <w:r>
        <w:t xml:space="preserve"> delegated-authorization standard; *authorization code* (user) vs *client</w:t>
      </w:r>
    </w:p>
    <w:p>
      <w:r>
        <w:t>credentials* (app) grants; access + refresh tokens.</w:t>
      </w:r>
    </w:p>
    <w:p>
      <w:pPr>
        <w:pStyle w:val="ListBullet"/>
      </w:pPr>
      <w:r>
        <w:rPr>
          <w:b/>
        </w:rPr>
        <w:t>PKCE:</w:t>
      </w:r>
      <w:r>
        <w:t xml:space="preserve"> proof-key extension to OAuth auth-code (guards the code exchange).</w:t>
      </w:r>
    </w:p>
    <w:p>
      <w:pPr>
        <w:pStyle w:val="ListBullet"/>
      </w:pPr>
      <w:r>
        <w:rPr>
          <w:b/>
        </w:rPr>
        <w:t>VCP (Vehicle Command Protocol):</w:t>
      </w:r>
      <w:r>
        <w:t xml:space="preserve"> Tesla's signed-command scheme for vehicles.</w:t>
      </w:r>
    </w:p>
    <w:p>
      <w:pPr>
        <w:pStyle w:val="ListBullet"/>
      </w:pPr>
      <w:r>
        <w:rPr>
          <w:b/>
        </w:rPr>
        <w:t>EC / P-256 / prime256v1:</w:t>
      </w:r>
      <w:r>
        <w:t xml:space="preserve"> elliptic-curve crypto; the key type Tesla uses for signing.</w:t>
      </w:r>
    </w:p>
    <w:p>
      <w:pPr>
        <w:pStyle w:val="ListBullet"/>
      </w:pPr>
      <w:r>
        <w:rPr>
          <w:b/>
        </w:rPr>
        <w:t>VIN:</w:t>
      </w:r>
      <w:r>
        <w:t xml:space="preserve"> vehicle identification number (17 chars).</w:t>
      </w:r>
    </w:p>
    <w:p>
      <w:pPr>
        <w:pStyle w:val="ListBullet"/>
      </w:pPr>
      <w:r>
        <w:rPr>
          <w:b/>
        </w:rPr>
        <w:t>Fail-closed:</w:t>
      </w:r>
      <w:r>
        <w:t xml:space="preserve"> on any failure, revert to the safe (stopped) state.</w:t>
      </w:r>
    </w:p>
    <w:p>
      <w:pPr>
        <w:pStyle w:val="ListBullet"/>
      </w:pPr>
      <w:r>
        <w:rPr>
          <w:b/>
        </w:rPr>
        <w:t>Gen4 / Gen5 (5.0/MG):</w:t>
      </w:r>
      <w:r>
        <w:t xml:space="preserve"> WHOOP hardware generations; the band here is Gen4 (4.0).</w:t>
      </w:r>
    </w:p>
    <w:p>
      <w:r>
        <w:t>________________________________________</w:t>
      </w:r>
    </w:p>
    <w:p>
      <w:pPr>
        <w:pStyle w:val="Heading1"/>
      </w:pPr>
      <w:r>
        <w:t>PART 17 — FILE-BY-FILE (what each piece is, so you can point at any file)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  <w:t>File</w:t>
            </w:r>
          </w:p>
        </w:tc>
        <w:tc>
          <w:tcPr>
            <w:tcW w:type="dxa" w:w="4320"/>
          </w:tcPr>
          <w:p>
            <w:r>
              <w:rPr>
                <w:b/>
              </w:rPr>
              <w:t>What it is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whoop_protocol_PWT.py</w:t>
            </w:r>
          </w:p>
        </w:tc>
        <w:tc>
          <w:tcPr>
            <w:tcW w:type="dxa" w:w="4320"/>
          </w:tcPr>
          <w:p>
            <w:r>
              <w:t xml:space="preserve">Protocol core: CRC, </w:t>
            </w:r>
            <w:r>
              <w:rPr>
                <w:rFonts w:ascii="Consolas" w:hAnsi="Consolas"/>
                <w:sz w:val="18"/>
              </w:rPr>
              <w:t>build_packet</w:t>
            </w:r>
            <w:r>
              <w:t>/</w:t>
            </w:r>
            <w:r>
              <w:rPr>
                <w:rFonts w:ascii="Consolas" w:hAnsi="Consolas"/>
                <w:sz w:val="18"/>
              </w:rPr>
              <w:t>unframe</w:t>
            </w:r>
            <w:r>
              <w:t>, command + packet constants, decoders (</w:t>
            </w:r>
            <w:r>
              <w:rPr>
                <w:rFonts w:ascii="Consolas" w:hAnsi="Consolas"/>
                <w:sz w:val="18"/>
              </w:rPr>
              <w:t>parse_rt</w:t>
            </w:r>
            <w:r>
              <w:t xml:space="preserve"> HR, </w:t>
            </w:r>
            <w:r>
              <w:rPr>
                <w:rFonts w:ascii="Consolas" w:hAnsi="Consolas"/>
                <w:sz w:val="18"/>
              </w:rPr>
              <w:t>parse_event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decode_historical</w:t>
            </w:r>
            <w:r>
              <w:t>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gesture_control_PWT.py</w:t>
            </w:r>
          </w:p>
        </w:tc>
        <w:tc>
          <w:tcPr>
            <w:tcW w:type="dxa" w:w="4320"/>
          </w:tcPr>
          <w:p>
            <w:r>
              <w:t>The app: BLE loop, tap debounce, dwell model, safety wiring, haptics, calibrate mode.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vehicle_actuator_PWT.py</w:t>
            </w:r>
          </w:p>
        </w:tc>
        <w:tc>
          <w:tcPr>
            <w:tcW w:type="dxa" w:w="4320"/>
          </w:tcPr>
          <w:p>
            <w:r>
              <w:t xml:space="preserve">Swappable backend: </w:t>
            </w:r>
            <w:r>
              <w:rPr>
                <w:rFonts w:ascii="Consolas" w:hAnsi="Consolas"/>
                <w:sz w:val="18"/>
              </w:rPr>
              <w:t>MockActuator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TeslaFleetActuator</w:t>
            </w:r>
            <w:r>
              <w:t xml:space="preserve"> (</w:t>
            </w:r>
            <w:r>
              <w:rPr>
                <w:rFonts w:ascii="Consolas" w:hAnsi="Consolas"/>
                <w:sz w:val="18"/>
              </w:rPr>
              <w:t>raw_command</w:t>
            </w:r>
            <w:r>
              <w:t xml:space="preserve">, </w:t>
            </w:r>
            <w:r>
              <w:rPr>
                <w:rFonts w:ascii="Consolas" w:hAnsi="Consolas"/>
                <w:sz w:val="18"/>
              </w:rPr>
              <w:t>get_vehicle_data</w:t>
            </w:r>
            <w:r>
              <w:t>), the command table.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safety_state_machine_PWT.py</w:t>
            </w:r>
          </w:p>
        </w:tc>
        <w:tc>
          <w:tcPr>
            <w:tcW w:type="dxa" w:w="4320"/>
          </w:tcPr>
          <w:p>
            <w:r>
              <w:t>Fail-closed FSM, unit-tested.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tesla_auth_PWT.py</w:t>
            </w:r>
          </w:p>
        </w:tc>
        <w:tc>
          <w:tcPr>
            <w:tcW w:type="dxa" w:w="4320"/>
          </w:tcPr>
          <w:p>
            <w:r>
              <w:t>OAuth onboarding: register / login / refresh / vehicles.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smart_climate_PWT.py</w:t>
            </w:r>
          </w:p>
        </w:tc>
        <w:tc>
          <w:tcPr>
            <w:tcW w:type="dxa" w:w="4320"/>
          </w:tcPr>
          <w:p>
            <w:r>
              <w:t>Body-temp + weather → cabin temp comfort model.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dashboard_PWT.py</w:t>
            </w:r>
          </w:p>
        </w:tc>
        <w:tc>
          <w:tcPr>
            <w:tcW w:type="dxa" w:w="4320"/>
          </w:tcPr>
          <w:p>
            <w:r>
              <w:t>Offline HTML dashboard: car state + biometrics.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ble_rawstream_PWT.py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decode_rawstream_PWT.py</w:t>
            </w:r>
            <w:r>
              <w:t xml:space="preserve"> / </w:t>
            </w:r>
            <w:r>
              <w:rPr>
                <w:rFonts w:ascii="Consolas" w:hAnsi="Consolas"/>
                <w:sz w:val="18"/>
              </w:rPr>
              <w:t>plot_rawstream_PWT.py</w:t>
            </w:r>
          </w:p>
        </w:tc>
        <w:tc>
          <w:tcPr>
            <w:tcW w:type="dxa" w:w="4320"/>
          </w:tcPr>
          <w:p>
            <w:r>
              <w:t>Raw offload → CSV → chart.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ble_haptic_PWT.py</w:t>
            </w:r>
          </w:p>
        </w:tc>
        <w:tc>
          <w:tcPr>
            <w:tcW w:type="dxa" w:w="4320"/>
          </w:tcPr>
          <w:p>
            <w:r>
              <w:t>Buzz-motor test.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launch_PWT.ps1</w:t>
            </w:r>
          </w:p>
        </w:tc>
        <w:tc>
          <w:tcPr>
            <w:tcW w:type="dxa" w:w="4320"/>
          </w:tcPr>
          <w:p>
            <w:r>
              <w:t>One-command launcher (token refresh, proxy, controller).</w:t>
            </w:r>
          </w:p>
        </w:tc>
      </w:tr>
      <w:tr>
        <w:tc>
          <w:tcPr>
            <w:tcW w:type="dxa" w:w="4320"/>
          </w:tcPr>
          <w:p>
            <w:r>
              <w:rPr>
                <w:rFonts w:ascii="Consolas" w:hAnsi="Consolas"/>
                <w:sz w:val="18"/>
              </w:rPr>
              <w:t>docs/</w:t>
            </w:r>
          </w:p>
        </w:tc>
        <w:tc>
          <w:tcPr>
            <w:tcW w:type="dxa" w:w="4320"/>
          </w:tcPr>
          <w:p>
            <w:r>
              <w:t>BUILD_LOG (the journey), QUICKSTART (how to run), this file.</w:t>
            </w:r>
          </w:p>
        </w:tc>
      </w:tr>
    </w:tbl>
    <w:p>
      <w:r>
        <w:t>________________________________________</w:t>
      </w:r>
    </w:p>
    <w:p>
      <w:r>
        <w:t>*ProjWT — private portfolio project. If you can explain this document, the project is yours. Ask Claude to drill you on any section.*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