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7C7562F5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C3095E">
        <w:rPr>
          <w:b/>
          <w:bCs/>
          <w:sz w:val="24"/>
          <w:szCs w:val="24"/>
        </w:rPr>
        <w:tab/>
      </w:r>
      <w:r w:rsidR="00C3095E">
        <w:rPr>
          <w:b/>
          <w:bCs/>
          <w:sz w:val="24"/>
          <w:szCs w:val="24"/>
        </w:rPr>
        <w:tab/>
        <w:t>14 September</w:t>
      </w:r>
      <w:r w:rsidR="00564C8D">
        <w:rPr>
          <w:b/>
          <w:bCs/>
          <w:sz w:val="24"/>
          <w:szCs w:val="24"/>
        </w:rPr>
        <w:t>, 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564C8D">
        <w:rPr>
          <w:b/>
          <w:bCs/>
          <w:sz w:val="24"/>
          <w:szCs w:val="24"/>
        </w:rPr>
        <w:t xml:space="preserve"> 1</w:t>
      </w:r>
      <w:r w:rsidR="001972A2">
        <w:rPr>
          <w:b/>
          <w:bCs/>
          <w:sz w:val="24"/>
          <w:szCs w:val="24"/>
        </w:rPr>
        <w:t>:30</w:t>
      </w:r>
      <w:r w:rsidR="00C3095E">
        <w:rPr>
          <w:b/>
          <w:bCs/>
          <w:sz w:val="24"/>
          <w:szCs w:val="24"/>
        </w:rPr>
        <w:t xml:space="preserve"> PM</w:t>
      </w:r>
    </w:p>
    <w:p w14:paraId="285F34C4" w14:textId="04A85563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1972A2">
        <w:rPr>
          <w:b/>
          <w:bCs/>
          <w:sz w:val="24"/>
          <w:szCs w:val="24"/>
        </w:rPr>
        <w:t xml:space="preserve"> Medical Store</w:t>
      </w:r>
      <w:r w:rsidR="00B717CE">
        <w:rPr>
          <w:b/>
          <w:bCs/>
          <w:sz w:val="24"/>
          <w:szCs w:val="24"/>
        </w:rPr>
        <w:t xml:space="preserve"> Management System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174A6F8C" w:rsidR="0034082B" w:rsidRDefault="001972A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2021-CS-195</w:t>
            </w:r>
          </w:p>
        </w:tc>
        <w:tc>
          <w:tcPr>
            <w:tcW w:w="2994" w:type="dxa"/>
          </w:tcPr>
          <w:p w14:paraId="6123CD1D" w14:textId="021ECF38" w:rsidR="0034082B" w:rsidRDefault="001972A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Shaheen Zahid</w:t>
            </w:r>
          </w:p>
        </w:tc>
        <w:tc>
          <w:tcPr>
            <w:tcW w:w="3268" w:type="dxa"/>
          </w:tcPr>
          <w:p w14:paraId="3580AC20" w14:textId="4AB22106" w:rsidR="0034082B" w:rsidRDefault="00C3095E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52D5E2F8" w:rsidR="0034082B" w:rsidRDefault="001972A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2021-CS-178</w:t>
            </w:r>
          </w:p>
        </w:tc>
        <w:tc>
          <w:tcPr>
            <w:tcW w:w="2994" w:type="dxa"/>
          </w:tcPr>
          <w:p w14:paraId="61C11E27" w14:textId="54FA760D" w:rsidR="00B717CE" w:rsidRDefault="001972A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Muhammad Hamza</w:t>
            </w:r>
          </w:p>
        </w:tc>
        <w:tc>
          <w:tcPr>
            <w:tcW w:w="3268" w:type="dxa"/>
          </w:tcPr>
          <w:p w14:paraId="48AEB681" w14:textId="1EA98FF5" w:rsidR="0034082B" w:rsidRDefault="00B717CE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56548B00" w:rsidR="00743C90" w:rsidRPr="00564C8D" w:rsidRDefault="00743C90" w:rsidP="00B717CE">
      <w:pPr>
        <w:jc w:val="both"/>
        <w:rPr>
          <w:b/>
          <w:bCs/>
          <w:sz w:val="28"/>
          <w:szCs w:val="28"/>
        </w:rPr>
      </w:pPr>
      <w:r w:rsidRPr="00564C8D">
        <w:rPr>
          <w:b/>
          <w:bCs/>
          <w:sz w:val="28"/>
          <w:szCs w:val="28"/>
        </w:rPr>
        <w:t>Type of Meeting:</w:t>
      </w:r>
      <w:r w:rsidRPr="00564C8D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="00564C8D" w:rsidRPr="00564C8D">
        <w:rPr>
          <w:b/>
          <w:bCs/>
          <w:sz w:val="28"/>
          <w:szCs w:val="28"/>
        </w:rPr>
        <w:t>Physical</w:t>
      </w:r>
    </w:p>
    <w:p w14:paraId="0E125615" w14:textId="4D550C38" w:rsidR="00743C90" w:rsidRPr="00564C8D" w:rsidRDefault="00564C8D" w:rsidP="00B717CE">
      <w:pPr>
        <w:jc w:val="both"/>
        <w:rPr>
          <w:b/>
          <w:bCs/>
          <w:color w:val="A6A6A6" w:themeColor="background1" w:themeShade="A6"/>
          <w:sz w:val="28"/>
          <w:szCs w:val="28"/>
        </w:rPr>
      </w:pPr>
      <w:r w:rsidRPr="00564C8D">
        <w:rPr>
          <w:b/>
          <w:bCs/>
          <w:sz w:val="28"/>
          <w:szCs w:val="28"/>
        </w:rPr>
        <w:t>Location: CS LAB 1</w:t>
      </w:r>
    </w:p>
    <w:p w14:paraId="2635F0B0" w14:textId="77777777" w:rsidR="001972A2" w:rsidRPr="00564C8D" w:rsidRDefault="00743C90" w:rsidP="00743C90">
      <w:pPr>
        <w:jc w:val="both"/>
        <w:rPr>
          <w:b/>
          <w:bCs/>
          <w:sz w:val="28"/>
          <w:szCs w:val="28"/>
        </w:rPr>
      </w:pPr>
      <w:r w:rsidRPr="00564C8D">
        <w:rPr>
          <w:b/>
          <w:bCs/>
          <w:sz w:val="28"/>
          <w:szCs w:val="28"/>
        </w:rPr>
        <w:t>Agenda:</w:t>
      </w:r>
    </w:p>
    <w:p w14:paraId="53227351" w14:textId="4BE257AA" w:rsidR="00564C8D" w:rsidRPr="00964491" w:rsidRDefault="00564C8D" w:rsidP="00564C8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964491">
        <w:rPr>
          <w:color w:val="000000" w:themeColor="text1"/>
          <w:sz w:val="24"/>
          <w:szCs w:val="24"/>
        </w:rPr>
        <w:t>Requirement Discussion</w:t>
      </w:r>
      <w:r w:rsidRPr="00964491">
        <w:rPr>
          <w:color w:val="000000" w:themeColor="text1"/>
          <w:sz w:val="24"/>
          <w:szCs w:val="24"/>
        </w:rPr>
        <w:t xml:space="preserve"> (Functional and Non Functional)</w:t>
      </w:r>
    </w:p>
    <w:p w14:paraId="6BAEC2D7" w14:textId="77777777" w:rsidR="00564C8D" w:rsidRPr="00964491" w:rsidRDefault="00564C8D" w:rsidP="00564C8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964491">
        <w:rPr>
          <w:color w:val="000000" w:themeColor="text1"/>
          <w:sz w:val="24"/>
          <w:szCs w:val="24"/>
        </w:rPr>
        <w:t>Technology Discussion</w:t>
      </w:r>
    </w:p>
    <w:p w14:paraId="2A7598D5" w14:textId="71C09D6F" w:rsidR="00564C8D" w:rsidRPr="00964491" w:rsidRDefault="00564C8D" w:rsidP="00564C8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964491">
        <w:rPr>
          <w:color w:val="000000" w:themeColor="text1"/>
          <w:sz w:val="24"/>
          <w:szCs w:val="24"/>
        </w:rPr>
        <w:t>Deadline Discussion</w:t>
      </w:r>
    </w:p>
    <w:p w14:paraId="056499EC" w14:textId="7E80750E" w:rsidR="00564C8D" w:rsidRPr="00964491" w:rsidRDefault="00564C8D" w:rsidP="00564C8D">
      <w:pPr>
        <w:jc w:val="both"/>
        <w:rPr>
          <w:b/>
          <w:bCs/>
          <w:color w:val="000000" w:themeColor="text1"/>
          <w:sz w:val="24"/>
          <w:szCs w:val="24"/>
        </w:rPr>
      </w:pPr>
      <w:r w:rsidRPr="00964491">
        <w:rPr>
          <w:b/>
          <w:bCs/>
          <w:color w:val="000000" w:themeColor="text1"/>
          <w:sz w:val="24"/>
          <w:szCs w:val="24"/>
        </w:rPr>
        <w:t>Discussion or Feedback:</w:t>
      </w:r>
    </w:p>
    <w:p w14:paraId="40B7D0BA" w14:textId="4E34AE60" w:rsidR="00564C8D" w:rsidRPr="00964491" w:rsidRDefault="00564C8D" w:rsidP="00564C8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64491">
        <w:rPr>
          <w:rFonts w:cstheme="minorHAnsi"/>
          <w:sz w:val="24"/>
          <w:szCs w:val="24"/>
        </w:rPr>
        <w:t>Discussed the project requirements comprehensively and outlined the implementation approach. The forthcoming meeting will focus on designing the user interface of the program</w:t>
      </w:r>
      <w:r w:rsidRPr="00964491">
        <w:rPr>
          <w:rFonts w:cstheme="minorHAnsi"/>
          <w:color w:val="374151"/>
          <w:sz w:val="24"/>
          <w:szCs w:val="24"/>
        </w:rPr>
        <w:t>.</w:t>
      </w:r>
    </w:p>
    <w:p w14:paraId="7B80AD6B" w14:textId="2122E7C7" w:rsidR="00163CA9" w:rsidRPr="00163CA9" w:rsidRDefault="00163CA9" w:rsidP="00163CA9">
      <w:pPr>
        <w:rPr>
          <w:sz w:val="24"/>
          <w:szCs w:val="24"/>
        </w:rPr>
      </w:pPr>
    </w:p>
    <w:p w14:paraId="28DB56F9" w14:textId="0BABD0A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35753E19" w:rsidR="00743C90" w:rsidRPr="00D911C0" w:rsidRDefault="00D911C0" w:rsidP="00D911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21787B5A" w14:textId="77777777" w:rsidR="00564C8D" w:rsidRDefault="00564C8D" w:rsidP="00E544AD">
      <w:pPr>
        <w:jc w:val="both"/>
        <w:rPr>
          <w:b/>
          <w:bCs/>
          <w:sz w:val="24"/>
          <w:szCs w:val="24"/>
        </w:rPr>
      </w:pPr>
    </w:p>
    <w:p w14:paraId="5B3A51D0" w14:textId="77777777" w:rsidR="00564C8D" w:rsidRDefault="00564C8D" w:rsidP="00E544AD">
      <w:pPr>
        <w:jc w:val="both"/>
        <w:rPr>
          <w:b/>
          <w:bCs/>
          <w:sz w:val="24"/>
          <w:szCs w:val="24"/>
        </w:rPr>
      </w:pPr>
    </w:p>
    <w:p w14:paraId="211283B8" w14:textId="77777777" w:rsidR="00564C8D" w:rsidRDefault="00564C8D" w:rsidP="00E544AD">
      <w:pPr>
        <w:jc w:val="both"/>
        <w:rPr>
          <w:b/>
          <w:bCs/>
          <w:sz w:val="24"/>
          <w:szCs w:val="24"/>
        </w:rPr>
      </w:pPr>
    </w:p>
    <w:p w14:paraId="5757CB2B" w14:textId="77777777" w:rsidR="00564C8D" w:rsidRDefault="00564C8D" w:rsidP="00E544AD">
      <w:pPr>
        <w:jc w:val="both"/>
        <w:rPr>
          <w:b/>
          <w:bCs/>
          <w:sz w:val="24"/>
          <w:szCs w:val="24"/>
        </w:rPr>
      </w:pPr>
    </w:p>
    <w:p w14:paraId="13494AF4" w14:textId="77777777" w:rsidR="00964491" w:rsidRDefault="00964491" w:rsidP="00E544AD">
      <w:pPr>
        <w:jc w:val="both"/>
        <w:rPr>
          <w:b/>
          <w:bCs/>
          <w:sz w:val="24"/>
          <w:szCs w:val="24"/>
        </w:rPr>
      </w:pPr>
    </w:p>
    <w:p w14:paraId="01589380" w14:textId="4F15D2EA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3FDCE207" w14:textId="73D96882" w:rsidR="00E544AD" w:rsidRDefault="00163CA9" w:rsidP="00E544A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Shaheen Zahid</w:t>
      </w:r>
      <w:r w:rsidR="007A7616">
        <w:rPr>
          <w:sz w:val="24"/>
          <w:szCs w:val="24"/>
        </w:rPr>
        <w:t xml:space="preserve"> </w:t>
      </w: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23E5BEFE" w14:textId="4327D157" w:rsidR="00E544AD" w:rsidRDefault="00163CA9" w:rsidP="007A76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Muhammad Hamza</w:t>
      </w:r>
    </w:p>
    <w:p w14:paraId="6996C667" w14:textId="77777777" w:rsidR="00964491" w:rsidRDefault="00964491" w:rsidP="007A7616">
      <w:pPr>
        <w:ind w:firstLine="720"/>
        <w:jc w:val="both"/>
        <w:rPr>
          <w:b/>
          <w:bCs/>
          <w:sz w:val="24"/>
          <w:szCs w:val="24"/>
        </w:rPr>
        <w:sectPr w:rsidR="00964491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7EFF53" w14:textId="77777777" w:rsidR="00964491" w:rsidRDefault="00964491" w:rsidP="00564C8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</w:p>
    <w:p w14:paraId="54ED2FED" w14:textId="3E6DFC90" w:rsidR="00564C8D" w:rsidRPr="004355DE" w:rsidRDefault="00564C8D" w:rsidP="00564C8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A548505" w14:textId="0C07E532" w:rsidR="00564C8D" w:rsidRDefault="00564C8D" w:rsidP="00564C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964491">
        <w:rPr>
          <w:b/>
          <w:bCs/>
          <w:sz w:val="24"/>
          <w:szCs w:val="24"/>
        </w:rPr>
        <w:tab/>
        <w:t>26th November</w:t>
      </w:r>
      <w:r>
        <w:rPr>
          <w:b/>
          <w:bCs/>
          <w:sz w:val="24"/>
          <w:szCs w:val="24"/>
        </w:rPr>
        <w:t>, 2023</w:t>
      </w:r>
      <w:r w:rsidR="00964491">
        <w:rPr>
          <w:b/>
          <w:bCs/>
          <w:sz w:val="24"/>
          <w:szCs w:val="24"/>
        </w:rPr>
        <w:tab/>
      </w:r>
      <w:r w:rsidR="00964491">
        <w:rPr>
          <w:b/>
          <w:bCs/>
          <w:sz w:val="24"/>
          <w:szCs w:val="24"/>
        </w:rPr>
        <w:tab/>
      </w:r>
      <w:r w:rsidR="00964491">
        <w:rPr>
          <w:b/>
          <w:bCs/>
          <w:sz w:val="24"/>
          <w:szCs w:val="24"/>
        </w:rPr>
        <w:tab/>
      </w:r>
      <w:r w:rsidR="00964491">
        <w:rPr>
          <w:b/>
          <w:bCs/>
          <w:sz w:val="24"/>
          <w:szCs w:val="24"/>
        </w:rPr>
        <w:tab/>
      </w:r>
      <w:r w:rsidR="00964491">
        <w:rPr>
          <w:b/>
          <w:bCs/>
          <w:sz w:val="24"/>
          <w:szCs w:val="24"/>
        </w:rPr>
        <w:tab/>
        <w:t xml:space="preserve">                 </w:t>
      </w:r>
      <w:r>
        <w:rPr>
          <w:b/>
          <w:bCs/>
          <w:sz w:val="24"/>
          <w:szCs w:val="24"/>
        </w:rPr>
        <w:t>Time: 1</w:t>
      </w:r>
      <w:r w:rsidR="00964491">
        <w:rPr>
          <w:b/>
          <w:bCs/>
          <w:sz w:val="24"/>
          <w:szCs w:val="24"/>
        </w:rPr>
        <w:t>2:00</w:t>
      </w:r>
      <w:r>
        <w:rPr>
          <w:b/>
          <w:bCs/>
          <w:sz w:val="24"/>
          <w:szCs w:val="24"/>
        </w:rPr>
        <w:t xml:space="preserve"> PM</w:t>
      </w:r>
    </w:p>
    <w:p w14:paraId="077FD634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 Medical Store Management System</w:t>
      </w:r>
    </w:p>
    <w:p w14:paraId="4E494402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564C8D" w14:paraId="304118F3" w14:textId="77777777" w:rsidTr="005A401A">
        <w:tc>
          <w:tcPr>
            <w:tcW w:w="2754" w:type="dxa"/>
          </w:tcPr>
          <w:p w14:paraId="6BC2E6A0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2F168987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0EA6CE32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564C8D" w14:paraId="5120DDD3" w14:textId="77777777" w:rsidTr="005A401A">
        <w:tc>
          <w:tcPr>
            <w:tcW w:w="2754" w:type="dxa"/>
          </w:tcPr>
          <w:p w14:paraId="4C66F260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2021-CS-195</w:t>
            </w:r>
          </w:p>
        </w:tc>
        <w:tc>
          <w:tcPr>
            <w:tcW w:w="2994" w:type="dxa"/>
          </w:tcPr>
          <w:p w14:paraId="246D2D62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Shaheen Zahid</w:t>
            </w:r>
          </w:p>
        </w:tc>
        <w:tc>
          <w:tcPr>
            <w:tcW w:w="3268" w:type="dxa"/>
          </w:tcPr>
          <w:p w14:paraId="0B72E0A5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564C8D" w14:paraId="253A4DF1" w14:textId="77777777" w:rsidTr="005A401A">
        <w:tc>
          <w:tcPr>
            <w:tcW w:w="2754" w:type="dxa"/>
          </w:tcPr>
          <w:p w14:paraId="74EAD738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2021-CS-178</w:t>
            </w:r>
          </w:p>
        </w:tc>
        <w:tc>
          <w:tcPr>
            <w:tcW w:w="2994" w:type="dxa"/>
          </w:tcPr>
          <w:p w14:paraId="704F6AF0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Muhammad Hamza</w:t>
            </w:r>
          </w:p>
        </w:tc>
        <w:tc>
          <w:tcPr>
            <w:tcW w:w="3268" w:type="dxa"/>
          </w:tcPr>
          <w:p w14:paraId="31C67319" w14:textId="77777777" w:rsidR="00564C8D" w:rsidRDefault="00564C8D" w:rsidP="005A401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48CCD172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</w:p>
    <w:p w14:paraId="748BD369" w14:textId="7F1BC90A" w:rsidR="00564C8D" w:rsidRPr="00564C8D" w:rsidRDefault="00564C8D" w:rsidP="00564C8D">
      <w:pPr>
        <w:jc w:val="both"/>
        <w:rPr>
          <w:b/>
          <w:bCs/>
          <w:sz w:val="28"/>
          <w:szCs w:val="28"/>
        </w:rPr>
      </w:pPr>
      <w:r w:rsidRPr="00564C8D">
        <w:rPr>
          <w:b/>
          <w:bCs/>
          <w:sz w:val="28"/>
          <w:szCs w:val="28"/>
        </w:rPr>
        <w:t>Type of Meeting:</w:t>
      </w:r>
      <w:r w:rsidRPr="00564C8D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="00964491">
        <w:rPr>
          <w:b/>
          <w:bCs/>
          <w:sz w:val="28"/>
          <w:szCs w:val="28"/>
        </w:rPr>
        <w:t>Online</w:t>
      </w:r>
    </w:p>
    <w:p w14:paraId="333A4A8C" w14:textId="605F8626" w:rsidR="00564C8D" w:rsidRPr="00564C8D" w:rsidRDefault="00964491" w:rsidP="00564C8D">
      <w:pPr>
        <w:jc w:val="both"/>
        <w:rPr>
          <w:b/>
          <w:bCs/>
          <w:color w:val="A6A6A6" w:themeColor="background1" w:themeShade="A6"/>
          <w:sz w:val="28"/>
          <w:szCs w:val="28"/>
        </w:rPr>
      </w:pPr>
      <w:r>
        <w:rPr>
          <w:b/>
          <w:bCs/>
          <w:sz w:val="28"/>
          <w:szCs w:val="28"/>
        </w:rPr>
        <w:t>Location: Zoom</w:t>
      </w:r>
    </w:p>
    <w:p w14:paraId="5E4AA9CF" w14:textId="77777777" w:rsidR="00564C8D" w:rsidRPr="00564C8D" w:rsidRDefault="00564C8D" w:rsidP="00564C8D">
      <w:pPr>
        <w:jc w:val="both"/>
        <w:rPr>
          <w:b/>
          <w:bCs/>
          <w:sz w:val="28"/>
          <w:szCs w:val="28"/>
        </w:rPr>
      </w:pPr>
      <w:r w:rsidRPr="00564C8D">
        <w:rPr>
          <w:b/>
          <w:bCs/>
          <w:sz w:val="28"/>
          <w:szCs w:val="28"/>
        </w:rPr>
        <w:t>Agenda:</w:t>
      </w:r>
    </w:p>
    <w:p w14:paraId="185055FC" w14:textId="77777777" w:rsidR="00964491" w:rsidRPr="00FC12EB" w:rsidRDefault="00964491" w:rsidP="009644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12EB">
        <w:rPr>
          <w:sz w:val="24"/>
          <w:szCs w:val="24"/>
        </w:rPr>
        <w:t>Overview of Backend Logic</w:t>
      </w:r>
    </w:p>
    <w:p w14:paraId="4DD4ADD7" w14:textId="2A284920" w:rsidR="00964491" w:rsidRPr="00964491" w:rsidRDefault="00964491" w:rsidP="009644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Supplier Module Logic</w:t>
      </w:r>
    </w:p>
    <w:p w14:paraId="731DE0D4" w14:textId="7495C9E5" w:rsidR="00964491" w:rsidRPr="00FC12EB" w:rsidRDefault="00964491" w:rsidP="009644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Pr="00FC12EB">
        <w:rPr>
          <w:sz w:val="24"/>
          <w:szCs w:val="24"/>
        </w:rPr>
        <w:t xml:space="preserve"> Management Logic</w:t>
      </w:r>
    </w:p>
    <w:p w14:paraId="5C47090B" w14:textId="6BE627EF" w:rsidR="00964491" w:rsidRPr="00FC12EB" w:rsidRDefault="00964491" w:rsidP="009644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Order Logic</w:t>
      </w:r>
    </w:p>
    <w:p w14:paraId="1BFD5359" w14:textId="77777777" w:rsidR="00964491" w:rsidRPr="00FC12EB" w:rsidRDefault="00964491" w:rsidP="00964491">
      <w:pPr>
        <w:jc w:val="both"/>
        <w:rPr>
          <w:sz w:val="24"/>
          <w:szCs w:val="24"/>
        </w:rPr>
      </w:pPr>
      <w:r w:rsidRPr="00735DF7">
        <w:rPr>
          <w:b/>
          <w:bCs/>
          <w:color w:val="000000" w:themeColor="text1"/>
          <w:sz w:val="24"/>
          <w:szCs w:val="24"/>
        </w:rPr>
        <w:t>Discussion or Feedback:</w:t>
      </w:r>
    </w:p>
    <w:p w14:paraId="607336E0" w14:textId="11D3D61D" w:rsidR="00964491" w:rsidRPr="00FC12EB" w:rsidRDefault="00964491" w:rsidP="00964491">
      <w:pPr>
        <w:jc w:val="both"/>
        <w:rPr>
          <w:sz w:val="24"/>
          <w:szCs w:val="24"/>
        </w:rPr>
      </w:pPr>
      <w:r w:rsidRPr="00FC12EB">
        <w:rPr>
          <w:sz w:val="24"/>
          <w:szCs w:val="24"/>
        </w:rPr>
        <w:t>Engaged in a detailed discussion on the backend logic, ensuring a shared understanding of the architecture and functionalities. Addresse</w:t>
      </w:r>
      <w:r>
        <w:rPr>
          <w:sz w:val="24"/>
          <w:szCs w:val="24"/>
        </w:rPr>
        <w:t>d specific details for the supplier and products</w:t>
      </w:r>
      <w:r w:rsidRPr="00FC12EB">
        <w:rPr>
          <w:sz w:val="24"/>
          <w:szCs w:val="24"/>
        </w:rPr>
        <w:t xml:space="preserve"> modules, focusing on data flow and processing. Discussed measures to enhance data security and ensure the integrity of the system. Outlined a comprehensive plan for testing and debugging to guarantee a robust backend implementation.</w:t>
      </w:r>
    </w:p>
    <w:p w14:paraId="75EA855C" w14:textId="77777777" w:rsidR="00564C8D" w:rsidRPr="00163CA9" w:rsidRDefault="00564C8D" w:rsidP="00564C8D">
      <w:pPr>
        <w:rPr>
          <w:sz w:val="24"/>
          <w:szCs w:val="24"/>
        </w:rPr>
      </w:pPr>
    </w:p>
    <w:p w14:paraId="410B0FD6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</w:p>
    <w:p w14:paraId="606B507E" w14:textId="77777777" w:rsidR="00564C8D" w:rsidRPr="00D911C0" w:rsidRDefault="00564C8D" w:rsidP="00564C8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FFBE41E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</w:p>
    <w:p w14:paraId="4D6B0D6B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</w:p>
    <w:p w14:paraId="4F5437C2" w14:textId="1421E6C1" w:rsidR="00564C8D" w:rsidRDefault="00564C8D" w:rsidP="00564C8D">
      <w:pPr>
        <w:jc w:val="both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Signature:</w:t>
      </w:r>
    </w:p>
    <w:p w14:paraId="6CEBED28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</w:p>
    <w:p w14:paraId="31F61603" w14:textId="77777777" w:rsidR="00564C8D" w:rsidRDefault="00564C8D" w:rsidP="00564C8D">
      <w:pPr>
        <w:jc w:val="both"/>
        <w:rPr>
          <w:b/>
          <w:bCs/>
          <w:sz w:val="24"/>
          <w:szCs w:val="24"/>
        </w:rPr>
        <w:sectPr w:rsidR="00564C8D" w:rsidSect="00564C8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B73BF1" w14:textId="77777777" w:rsidR="00564C8D" w:rsidRDefault="00564C8D" w:rsidP="00564C8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38837800" w14:textId="77777777" w:rsidR="00564C8D" w:rsidRDefault="00564C8D" w:rsidP="00564C8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Shaheen Zahid </w:t>
      </w:r>
    </w:p>
    <w:p w14:paraId="269F5D9C" w14:textId="77777777" w:rsidR="00564C8D" w:rsidRDefault="00564C8D" w:rsidP="00564C8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4AD6F9B2" w14:textId="77777777" w:rsidR="00564C8D" w:rsidRDefault="00564C8D" w:rsidP="00564C8D">
      <w:pPr>
        <w:ind w:firstLine="720"/>
        <w:jc w:val="both"/>
        <w:rPr>
          <w:b/>
          <w:bCs/>
          <w:sz w:val="24"/>
          <w:szCs w:val="24"/>
        </w:rPr>
        <w:sectPr w:rsidR="00564C8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Muhammad Hamza</w:t>
      </w: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471E7" w14:textId="77777777" w:rsidR="009F4483" w:rsidRDefault="009F4483" w:rsidP="00E544AD">
      <w:pPr>
        <w:spacing w:after="0" w:line="240" w:lineRule="auto"/>
      </w:pPr>
      <w:r>
        <w:separator/>
      </w:r>
    </w:p>
  </w:endnote>
  <w:endnote w:type="continuationSeparator" w:id="0">
    <w:p w14:paraId="443D0291" w14:textId="77777777" w:rsidR="009F4483" w:rsidRDefault="009F4483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DC3C8" w14:textId="77777777" w:rsidR="009F4483" w:rsidRDefault="009F4483" w:rsidP="00E544AD">
      <w:pPr>
        <w:spacing w:after="0" w:line="240" w:lineRule="auto"/>
      </w:pPr>
      <w:r>
        <w:separator/>
      </w:r>
    </w:p>
  </w:footnote>
  <w:footnote w:type="continuationSeparator" w:id="0">
    <w:p w14:paraId="34251B68" w14:textId="77777777" w:rsidR="009F4483" w:rsidRDefault="009F4483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452A"/>
    <w:multiLevelType w:val="hybridMultilevel"/>
    <w:tmpl w:val="19E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2818"/>
    <w:multiLevelType w:val="hybridMultilevel"/>
    <w:tmpl w:val="AA0649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85A2A"/>
    <w:multiLevelType w:val="multilevel"/>
    <w:tmpl w:val="9E4A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A2262"/>
    <w:multiLevelType w:val="multilevel"/>
    <w:tmpl w:val="689C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76DAC"/>
    <w:multiLevelType w:val="multilevel"/>
    <w:tmpl w:val="5F4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EF70E8"/>
    <w:multiLevelType w:val="hybridMultilevel"/>
    <w:tmpl w:val="F68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0A4FFE"/>
    <w:rsid w:val="000B4336"/>
    <w:rsid w:val="00163CA9"/>
    <w:rsid w:val="001972A2"/>
    <w:rsid w:val="0034082B"/>
    <w:rsid w:val="004355DE"/>
    <w:rsid w:val="0048000E"/>
    <w:rsid w:val="004B1746"/>
    <w:rsid w:val="004E0A50"/>
    <w:rsid w:val="00563544"/>
    <w:rsid w:val="00564C8D"/>
    <w:rsid w:val="006C6CAA"/>
    <w:rsid w:val="006D3872"/>
    <w:rsid w:val="00743C90"/>
    <w:rsid w:val="007A7616"/>
    <w:rsid w:val="008676AE"/>
    <w:rsid w:val="008A54BB"/>
    <w:rsid w:val="00964491"/>
    <w:rsid w:val="009F4483"/>
    <w:rsid w:val="00B717CE"/>
    <w:rsid w:val="00BF050B"/>
    <w:rsid w:val="00C20938"/>
    <w:rsid w:val="00C26E90"/>
    <w:rsid w:val="00C3095E"/>
    <w:rsid w:val="00C92003"/>
    <w:rsid w:val="00CB0376"/>
    <w:rsid w:val="00D911C0"/>
    <w:rsid w:val="00E544AD"/>
    <w:rsid w:val="00ED5FD7"/>
    <w:rsid w:val="00F03A5C"/>
    <w:rsid w:val="00F6274A"/>
    <w:rsid w:val="00F6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ED1D-5F7F-4C20-BC85-3FE4EF89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Muhammad Hamza</cp:lastModifiedBy>
  <cp:revision>12</cp:revision>
  <dcterms:created xsi:type="dcterms:W3CDTF">2023-09-14T08:39:00Z</dcterms:created>
  <dcterms:modified xsi:type="dcterms:W3CDTF">2023-12-06T18:16:00Z</dcterms:modified>
</cp:coreProperties>
</file>