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B2545"/>
          <w:sz w:val="46"/>
        </w:rPr>
        <w:t>NOVA Commerce</w:t>
      </w:r>
    </w:p>
    <w:p>
      <w:pPr>
        <w:spacing w:after="240"/>
      </w:pPr>
      <w:r>
        <w:rPr>
          <w:rFonts w:ascii="Calibri" w:hAnsi="Calibri"/>
          <w:b/>
          <w:color w:val="59636E"/>
          <w:sz w:val="28"/>
        </w:rPr>
        <w:t>Milestone 2 QA &amp; Implementation Report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Project: </w:t>
      </w:r>
      <w:r>
        <w:rPr>
          <w:rFonts w:ascii="Calibri" w:hAnsi="Calibri"/>
          <w:sz w:val="21"/>
        </w:rPr>
        <w:t>Production Grade Full-Stack E-commerce Platform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Milestone: </w:t>
      </w:r>
      <w:r>
        <w:rPr>
          <w:rFonts w:ascii="Calibri" w:hAnsi="Calibri"/>
          <w:sz w:val="21"/>
        </w:rPr>
        <w:t>Milestone 2 - Authentication, Authorization &amp; User Management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Report date: </w:t>
      </w:r>
      <w:r>
        <w:rPr>
          <w:rFonts w:ascii="Calibri" w:hAnsi="Calibri"/>
          <w:sz w:val="21"/>
        </w:rPr>
        <w:t>July 29, 2026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Assessment type: </w:t>
      </w:r>
      <w:r>
        <w:rPr>
          <w:rFonts w:ascii="Calibri" w:hAnsi="Calibri"/>
          <w:sz w:val="21"/>
        </w:rPr>
        <w:t>API, browser/manual QA, build, and production-readiness verification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24"/>
              </w:rPr>
              <w:t>Milestone 2 Status: APPROVED WITH MINOR QA NOTES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Authentication, authorization, and user management foundation is verified against the required scope. Ready for next milestone planning after optional polish notes.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Executive Summary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Milestone 2 has been implemented and verified according to the required authentication, authorization, and user management scope. The foundation includes backend auth APIs, JWT/refresh-token handling, RBAC guard structure, user profile and address management, frontend auth screens, protected routes, API client/session state, and Docker-backed local validation.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No product catalog, cart, checkout, payment, order, inventory, or other future milestone business features were added during this verification phase.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Required Scope Coverage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Evidence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Backend authentication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Register, login, logout, refresh rotation, and /auth/me verified through API and browser flows.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Authorization foundation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JWT strategy, auth guard, roles decorator/guard, and role enum are present for future protected modules.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Profile read/update, password-change API foundation, and address CRUD/default-address flow are implemented.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Frontend auth UX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Login, register, forgot/reset password, profile, settings, and address pages render and connect to the API.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Session/state foundation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 client, token memory store, refresh retry handling, Zustand auth/user/session/ui stores are available.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Database foundation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Prisma migration deployed; users, refresh tokens, and user addresses schema are consistent.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Infrastructure readiness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Desktop, Postgres, Redis, API startup, and frontend production build were verified.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Validation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Check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Desktop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engine was running; Postgres and Redis containers were healthy/reachable.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Postgres port 5432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TCP connectivity succeeded.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Redis port 6379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TCP connectivity succeeded.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Prisma deploy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Two migrations found; no pending migration issues.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Root pnpm lint completed for API and web.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Typecheck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Root pnpm typecheck completed for API and web.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 compiled; Next.js production build generated expected app routes.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 smoke flow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Health, register, me, profile update, address create/list, refresh rotation, and logout passed.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Browser QA flow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Register-to-profile, settings update, address CRUD, logout redirect, and login again passed.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Browser and Manual Flow QA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Browser QA was executed against the local frontend on port 3006 and API on port 4000 with Docker-backed Postgres/Redis. Screenshots were saved under docs/milestone-2-browser-qa for audit traceability.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Flow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Detail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page render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form and navigation displayed correctly.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New customer registered successfully and redirected to protected profile.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Profile settings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Profile update request returned 200 and UI reflected updated name.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Address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Address created, listed as default, and deleted successfully.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Logout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Logout endpoint returned success and protected profile redirected to login.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after registration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Registered user could log in again successfully.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Issues Found and Stabilization Fixes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Issue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Severity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Impact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Fix / Recommendation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CORS origin mismatch for QA port 3006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FIXED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Browser QA requests were blocked when frontend used an alternate port.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WEB_ORIGIN handling now supports comma-separated origins and main.ts enables CORS using parsed origin list.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Empty optional profile fields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FIXED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Blank optional phone/profileImage could trigger validation errors.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Frontend settings submit now sends undefined for empty optional fields.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Missing favicon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7A4A"/>
                <w:sz w:val="19"/>
              </w:rPr>
              <w:t>FIXED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Browser requested /favicon.ico and produced avoidable 404 noise.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Added app icon asset.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Password-form browser warning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19"/>
              </w:rPr>
              <w:t>MINOR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Chrome reports an accessibility/autocomplete warning on password-related forms.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 hidden/associated username field around password-change/reset forms in a polish pass.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Next standalone start warning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19"/>
              </w:rPr>
              <w:t>MINOR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next start warns when output: standalone is configured, although QA server still responded successfully.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 a dedicated start:standalone script or adjust production smoke startup to run .next/standalone/server.js with static assets copied correctly.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Remaining Risks / Notes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Email delivery, OTP verification, products, cart, checkout, orders, inventory, payments, and admin CMS remain outside Milestone 2 and should not be treated as missing for this phase.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RBAC foundations are in place, but deeper role-permission matrices should be finalized when admin/dashboard modules are introduced.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Refresh-token security is foundation-ready; production deployment should still confirm secure cookie settings, HTTPS, domain, and same-site policy per environment.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The browser QA folder includes a historical diagnostic screenshot from an earlier failed attempt; the final PASS evidence screenshots are the numbered successful flow images.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Final Recommendation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Recommendation: Approved with minor QA notes. Milestone 2 satisfies the required scope and is ready for sign-off. The team can proceed to the next milestone after optional polish on password-form autocomplete and standalone production start scripting.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Appendix A - API Smoke Output</w:t>
      </w:r>
    </w:p>
    <w:p>
      <w:pPr>
        <w:spacing w:after="40"/>
      </w:pPr>
      <w:r>
        <w:rPr>
          <w:rFonts w:ascii="Consolas" w:hAnsi="Consolas"/>
          <w:sz w:val="19"/>
        </w:rPr>
        <w:t>HEALTH=ok</w:t>
      </w:r>
    </w:p>
    <w:p>
      <w:pPr>
        <w:spacing w:after="40"/>
      </w:pPr>
      <w:r>
        <w:rPr>
          <w:rFonts w:ascii="Consolas" w:hAnsi="Consolas"/>
          <w:sz w:val="19"/>
        </w:rPr>
        <w:t>REGISTER_USER=smoke+1785347837@nova.test</w:t>
      </w:r>
    </w:p>
    <w:p>
      <w:pPr>
        <w:spacing w:after="40"/>
      </w:pPr>
      <w:r>
        <w:rPr>
          <w:rFonts w:ascii="Consolas" w:hAnsi="Consolas"/>
          <w:sz w:val="19"/>
        </w:rPr>
        <w:t>ME_USER=smoke+1785347837@nova.test</w:t>
      </w:r>
    </w:p>
    <w:p>
      <w:pPr>
        <w:spacing w:after="40"/>
      </w:pPr>
      <w:r>
        <w:rPr>
          <w:rFonts w:ascii="Consolas" w:hAnsi="Consolas"/>
          <w:sz w:val="19"/>
        </w:rPr>
        <w:t>PROFILE_NAME=Smoke Verified</w:t>
      </w:r>
    </w:p>
    <w:p>
      <w:pPr>
        <w:spacing w:after="40"/>
      </w:pPr>
      <w:r>
        <w:rPr>
          <w:rFonts w:ascii="Consolas" w:hAnsi="Consolas"/>
          <w:sz w:val="19"/>
        </w:rPr>
        <w:t>ADDRESS_COUNT=1</w:t>
      </w:r>
    </w:p>
    <w:p>
      <w:pPr>
        <w:spacing w:after="40"/>
      </w:pPr>
      <w:r>
        <w:rPr>
          <w:rFonts w:ascii="Consolas" w:hAnsi="Consolas"/>
          <w:sz w:val="19"/>
        </w:rPr>
        <w:t>ADDRESS_DEFAULT=True</w:t>
      </w:r>
    </w:p>
    <w:p>
      <w:pPr>
        <w:spacing w:after="40"/>
      </w:pPr>
      <w:r>
        <w:rPr>
          <w:rFonts w:ascii="Consolas" w:hAnsi="Consolas"/>
          <w:sz w:val="19"/>
        </w:rPr>
        <w:t>REFRESH_TOKEN_ROTATED=True</w:t>
      </w:r>
    </w:p>
    <w:p>
      <w:pPr>
        <w:spacing w:after="40"/>
      </w:pPr>
      <w:r>
        <w:rPr>
          <w:rFonts w:ascii="Consolas" w:hAnsi="Consolas"/>
          <w:sz w:val="19"/>
        </w:rPr>
        <w:t>LOGOUT=True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Appendix B - Browser QA Pass List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API health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Frontend home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Login page renders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Register redirects to protected profile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Profile update succeeds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Address create/list/default succeeds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Address delete succeeds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Protected route redirects when logged out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PASS Login succeeds after registration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8"/>
      </w:rPr>
      <w:t>Prepared for implementation sign-off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8"/>
      </w:rPr>
      <w:t>NOVA Commerce | Milestone 2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