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0F2D5E"/>
          <w:sz w:val="60"/>
          <w:szCs w:val="60"/>
        </w:rPr>
        <w:t xml:space="preserve">Masked Self-Attention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Masked Multi-Head Attention in Transformers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How the Decoder prevents cheating during training</w:t>
      </w:r>
    </w:p>
    <w:p>
      <w:pPr>
        <w:pBdr>
          <w:bottom w:val="single" w:color="1D4ED8" w:sz="6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1. Why Do We Need Masking?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In the Transformer Decoder, the model generates output one token at a time. During training, however, we feed the entire target sequence at once for efficiency. This creates a problem: a token at position i should NOT be able to see future tokens at positions i+1, i+2, ... — that would be cheating (the model would just copy the answer).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D4ED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Core Problem</w:t>
            </w:r>
          </w:p>
        </w:tc>
      </w:tr>
      <w:tr>
        <w:tc>
          <w:tcPr>
            <w:tcW w:type="dxa" w:w="936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Imagine training a translation model. The target is "I love cats". Without masking, when computing the representation for "love", the model can already see "cats". It learns to copy rather than to predict — useless at inference time.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Masking enforces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autoregressive</w:t>
      </w:r>
      <w:r>
        <w:rPr>
          <w:rFonts w:ascii="Arial" w:cs="Arial" w:eastAsia="Arial" w:hAnsi="Arial"/>
          <w:sz w:val="22"/>
          <w:szCs w:val="22"/>
        </w:rPr>
        <w:t xml:space="preserve"> behaviour: each position can only attend to itself and 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previous</w:t>
      </w:r>
      <w:r>
        <w:rPr>
          <w:rFonts w:ascii="Arial" w:cs="Arial" w:eastAsia="Arial" w:hAnsi="Arial"/>
          <w:sz w:val="22"/>
          <w:szCs w:val="22"/>
        </w:rPr>
        <w:t xml:space="preserve"> positions. This matches what happens at inference — generating one token at a time.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2. Two Types of Masks in Transformers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Mask Type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Used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 (Look-ahead) Mask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Decoder — Masked Self-Attention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attending to future positions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Padding Mask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 &amp; Decoder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 &lt;PAD&gt; tokens in variable-length batches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Mask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Decoder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 mask OR padding mask applied together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3. The Causal (Look-ahead) Mask — Explained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 What It Looks Like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For a sequence of length 4 (tokens: "I", "love", "deep", "learning"), the causal mask is a lower-triangular matrix. A value of 1 means "allowed to attend", 0 means "blocked":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love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deep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love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deep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Green (1) = </w:t>
      </w:r>
      <w:r>
        <w:rPr>
          <w:rFonts w:ascii="Arial" w:cs="Arial" w:eastAsia="Arial" w:hAnsi="Arial"/>
          <w:sz w:val="22"/>
          <w:szCs w:val="22"/>
        </w:rPr>
        <w:t xml:space="preserve">token CAN attend to this position.  </w:t>
      </w: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Red (0) = </w:t>
      </w:r>
      <w:r>
        <w:rPr>
          <w:rFonts w:ascii="Arial" w:cs="Arial" w:eastAsia="Arial" w:hAnsi="Arial"/>
          <w:sz w:val="22"/>
          <w:szCs w:val="22"/>
        </w:rPr>
        <w:t xml:space="preserve">position is MASKED — set to -infinity before softmax.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3.2 How the Mask is Applied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The mask is applied inside the Scaled Dot-Product Attention, BEFORE the softmax. We add a very large negative number (-1e9 or -inf) to masked positions, so after softmax those weights become effectively zero: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2D5E"/>
                <w:sz w:val="21"/>
                <w:szCs w:val="21"/>
              </w:rPr>
              <w:t xml:space="preserve">scores = Q * K^T / sqrt(d_k)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2"/>
                <w:szCs w:val="22"/>
              </w:rPr>
              <w:t xml:space="preserve">Raw attention scores (no mask yet)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2D5E"/>
                <w:sz w:val="21"/>
                <w:szCs w:val="21"/>
              </w:rPr>
              <w:t xml:space="preserve">scores[mask==0] = -1e9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2"/>
                <w:szCs w:val="22"/>
              </w:rPr>
              <w:t xml:space="preserve">Apply mask — future positions get -infinity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2D5E"/>
                <w:sz w:val="21"/>
                <w:szCs w:val="21"/>
              </w:rPr>
              <w:t xml:space="preserve">weights = softmax(scores)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2"/>
                <w:szCs w:val="22"/>
              </w:rPr>
              <w:t xml:space="preserve">Softmax: -inf positions become 0 weight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2D5E"/>
                <w:sz w:val="21"/>
                <w:szCs w:val="21"/>
              </w:rPr>
              <w:t xml:space="preserve">output = weights * V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2"/>
                <w:szCs w:val="22"/>
              </w:rPr>
              <w:t xml:space="preserve">Weighted sum — future values contribute 0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6D28D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Intuition</w:t>
            </w:r>
          </w:p>
        </w:tc>
      </w:tr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applying -1e9 and running softmax, the attention weight for any masked position becomes e^(-inf) = 0. The token literally cannot "see" the future — it contributes zero to the output representation.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4. Step-by-Step: Masked Attention Computation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Let us trace through masked self-attention for the token "love" (position 1) in sequence ["I", "love", "deep", "learn"]: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input X into Q, K, V matrices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Q, K, V each shape [seq_len, d_k]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raw scores: Q * K^T / sqrt(d_k)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matrix [seq_len, seq_len]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causal mask (lower-triangular)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 matrix with 0s above diagonal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score[mask==0] = -1e9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positions get -infinity scores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softmax row-wise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 weights (future = ~0)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sum with V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vector for each position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For position 1 ("love"), after masking: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attend to: </w:t>
      </w: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position 0 ("I")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position 1 ("love")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Cannot attend to: </w:t>
      </w: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position 2 ("deep")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position 3 ("learn")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5. Masked Multi-Head Attention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Masked Multi-Head Attention is identical to regular Multi-Head Attention from Part 1 (Encoder) — except the causal mask is passed into every attention head. ALL h=8 heads receive the same causal mask.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2D5E"/>
                <w:sz w:val="21"/>
                <w:szCs w:val="21"/>
              </w:rPr>
              <w:t xml:space="preserve">MaskedMHA(Q,K,V) = Concat(head_1,...,head_h) * W_O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2"/>
                <w:szCs w:val="22"/>
              </w:rPr>
              <w:t xml:space="preserve">Same formula as MHA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2D5E"/>
                <w:sz w:val="21"/>
                <w:szCs w:val="21"/>
              </w:rPr>
              <w:t xml:space="preserve">head_i = Attention(QW_i^Q, KW_i^K, VW_i^V, mask)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2"/>
                <w:szCs w:val="22"/>
              </w:rPr>
              <w:t xml:space="preserve">Mask added as 4th argument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5.1 Where Masked MHA Sits in the Decoder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The Decoder has THREE sub-layers per block. Masked MHA is always the FIRST: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Sub-layer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Mask Used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Masked Multi-Head Self-Attention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 mask (prevents future peeking)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Cross-Attention (Encoder-Decoder)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Padding mask only (no causal mask)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Feed-Forward Network (FFN)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mask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Self-Attention vs Cross-Attention in the Decoder</w:t>
            </w:r>
          </w:p>
        </w:tc>
      </w:tr>
      <w:tr>
        <w:tc>
          <w:tcPr>
            <w:tcW w:type="dxa" w:w="9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sub-layer 1 (Masked Self-Attention): Q, K, V all come from the DECODER input — the model looks at its own previously generated tokens. In sub-layer 2 (Cross-Attention): Q comes from decoder, but K and V come from the ENCODER output — the model reads the source sentence.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6. Padding Mask</w:t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Real batches contain sequences of different lengths. Shorter sequences are padded with a special &lt;PAD&gt; token to reach the batch's maximum length. We must prevent attention from being computed over these dummy tokens.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E293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Sequence:  ["I", "love", "cats", "&lt;PAD&gt;", "&lt;PAD&gt;"]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Token IDs: [  4,      7,      12,       0,       0  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Padding mask (1 = real token, 0 = padding):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[ 1,  1,  1,  0,  0 ]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Wherever mask == 0, we set attention score to -1e9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100"/>
      </w:pPr>
      <w:r>
        <w:rPr>
          <w:rFonts w:ascii="Arial" w:cs="Arial" w:eastAsia="Arial" w:hAnsi="Arial"/>
          <w:sz w:val="22"/>
          <w:szCs w:val="22"/>
        </w:rPr>
        <w:t xml:space="preserve">In practice,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combined decoder mask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causal_mask AND padding_mask</w:t>
      </w:r>
      <w:r>
        <w:rPr>
          <w:rFonts w:ascii="Arial" w:cs="Arial" w:eastAsia="Arial" w:hAnsi="Arial"/>
          <w:sz w:val="22"/>
          <w:szCs w:val="22"/>
        </w:rPr>
        <w:t xml:space="preserve">. A position is visible only if it is both a real token AND not in the future.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7. Complete PyTorch Implementation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7.1 Mask Creation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E293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torch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torch.nn as nn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math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def make_causal_mask(seq_len, device='cpu'):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Lower-triangular mask of shape [1, 1, seq_len, seq_len].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Position (i, j) = 1  if j &lt;= i  (allowed),  0 if j &gt; i (blocked).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mask = torch.tril(torch.ones(seq_len, seq_len, device=device))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return mask.unsqueeze(0).unsqueeze(0)   # [1, 1, S, S]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def make_padding_mask(token_ids, pad_id=0):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padding_mask[b, 0, 0, j] = 1 if token_ids[b, j] != pad_id, else 0.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Shape: [batch, 1, 1, seq_len]  — broadcasts over heads &amp; query positions.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return (token_ids != pad_id).unsqueeze(1).unsqueeze(2).float()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def make_decoder_mask(tgt_ids, pad_id=0):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Combines causal mask + padding mask for the decoder.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 position is visible only if: real token AND not in the future.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B, S = tgt_ids.shape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causal  = make_causal_mask(S, tgt_ids.device)          # [1,1,S,S]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padding = make_padding_mask(tgt_ids, pad_id)            # [B,1,1,S]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return causal * padding                                  # [B,1,S,S]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7.2 Scaled Dot-Product Attention with Masking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E293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class ScaledDotProductAttention(nn.Module):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def __init__(self, dropout=0.1):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super().__init__()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self.dropout = nn.Dropout(dropout)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def forward(self, Q, K, V, mask=None):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Q, K, V : [batch, heads, seq_len, d_k]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mask    : [batch, 1, seq_len, seq_len]  (broadcastable)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d_k = Q.size(-1)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scores = torch.matmul(Q, K.transpose(-2, -1)) / math.sqrt(d_k)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#  scores: [batch, heads, seq_len, seq_len]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if mask is not None: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# Where mask==0, fill with -1e9 so softmax gives ~0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scores = scores.masked_fill(mask == 0, -1e9)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attn_weights = torch.softmax(scores, dim=-1)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attn_weights = self.dropout(attn_weights)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output = torch.matmul(attn_weights, V)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return output, attn_weights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7.3 Masked Multi-Head Attention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E293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class MaskedMultiHeadAttention(nn.Module):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Multi-Head Attention that accepts an optional causal/padding mask.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Used as sub-layer 1 in each Transformer Decoder block.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def __init__(self, d_model=512, num_heads=8, dropout=0.1):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super().__init__()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assert d_model % num_heads == 0, 'd_model must be divisible by num_heads'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self.d_model    = d_model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self.num_heads  = num_heads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self.d_k        = d_model // num_heads   # 64 by default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self.W_Q = nn.Linear(d_model, d_model, bias=False)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self.W_K = nn.Linear(d_model, d_model, bias=False)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self.W_V = nn.Linear(d_model, d_model, bias=False)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self.W_O = nn.Linear(d_model, d_model, bias=False)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self.attention = ScaledDotProductAttention(dropout)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self.dropout   = nn.Dropout(dropout)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def _split_heads(self, x):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B, S, _ = x.shape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# [B, S, d_model] -&gt; [B, heads, S, d_k]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return x.view(B, S, self.num_heads, self.d_k).transpose(1, 2)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def forward(self, query, key, value, mask=None):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query, key, value : [B, S, d_model]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mask              : [B, 1, S, S]   (causal and/or padding)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In self-attention: query == key == value (same tensor).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B = query.size(0)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Q = self._split_heads(self.W_Q(query))  # [B, h, S, d_k]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K = self._split_heads(self.W_K(key))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V = self._split_heads(self.W_V(value))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# Masked attention — same mask broadcast over all heads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x, self.attn_weights = self.attention(Q, K, V, mask)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# Merge heads: [B, h, S, d_k] -&gt; [B, S, d_model]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x = x.transpose(1, 2).contiguous().view(B, -1, self.d_model)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return self.W_O(x)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7.4 Decoder Layer (Full Sub-layer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E293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class DecoderLayer(nn.Module):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One Transformer Decoder block: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1) Masked Multi-Head Self-Attention  (causal mask)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2) Cross-Attention (Encoder-Decoder) (padding mask)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3) Position-wise Feed-Forward Network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Each sub-layer wrapped with residual connection + LayerNorm.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def __init__(self, d_model=512, num_heads=8, d_ff=2048, dropout=0.1):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super().__init__()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# Sub-layer 1: Masked Self-Attention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self.masked_attn = MaskedMultiHeadAttention(d_model, num_heads, dropout)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# Sub-layer 2: Cross-Attention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self.cross_attn  = MaskedMultiHeadAttention(d_model, num_heads, dropout)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# Sub-layer 3: FFN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self.ffn = nn.Sequential(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nn.Linear(d_model, d_ff), nn.ReLU(), nn.Dropout(dropout),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nn.Linear(d_ff, d_model)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self.norm1   = nn.LayerNorm(d_model)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self.norm2   = nn.LayerNorm(d_model)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self.norm3   = nn.LayerNorm(d_model)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self.dropout = nn.Dropout(dropout)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def forward(self, tgt, enc_out, tgt_mask=None, src_mask=None):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tgt      : [B, T, d_model]  decoder input (target tokens so far)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enc_out  : [B, S, d_model]  encoder output (source representation)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tgt_mask : [B, 1, T, T]     causal + padding mask for target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src_mask : [B, 1, 1, S]     padding mask for source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"""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# 1) Masked Self-Attention: Q=K=V = tgt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_tgt = self.masked_attn(tgt, tgt, tgt, mask=tgt_mask)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tgt  = self.norm1(tgt + self.dropout(_tgt))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# 2) Cross-Attention: Q = tgt, K = V = enc_out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_tgt = self.cross_attn(tgt, enc_out, enc_out, mask=src_mask)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tgt  = self.norm2(tgt + self.dropout(_tgt))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# 3) Feed-Forward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tgt  = self.norm3(tgt + self.dropout(self.ffn(tgt)))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return tgt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7.5 End-to-End Usage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1E293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── Quick usage demo ──────────────────────────────────────────────────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if __name__ == '__main__':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torch.manual_seed(42)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B, SRC_LEN, TGT_LEN, D = 2, 10, 8, 512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# Simulated encoder output and target token IDs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enc_output = torch.randn(B, SRC_LEN, 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tgt_ids    = torch.tensor([[4, 7, 12, 3, 6, 9, 1, 0],    # batch item 0 (0 = PAD)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       [4, 7, 12,  3, 6, 9, 1, 2]])  # batch item 1 (no PAD)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# Build masks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tgt_mask = make_decoder_mask(tgt_ids, pad_id=0)   # [B,1,T,T]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src_mask = make_padding_mask(                      # [B,1,1,S]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torch.ones(B, SRC_LEN, dtype=torch.long)       # pretend no src padding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# Embedding (simplified — just random for demo)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tgt_emb = torch.randn(B, TGT_LEN, 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# Single Decoder Layer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decoder_layer = DecoderLayer(d_model=D, num_heads=8, d_ff=2048)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out = decoder_layer(tgt_emb, enc_output, tgt_mask, src_mask)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print(f'Decoder layer output: {out.shape}')   # [2, 8, 512]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# Inspect attention weights of masked self-attention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weights = decoder_layer.masked_attn.attn_weights   # [B, heads, T, T]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print(f'Attention weights shape: {weights.shape}') # [2, 8, 8, 8]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print('Upper triangle should be ~0 (masked):',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weights[0, 0].triu(diagonal=1).max().item())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8. Self-Attention vs Masked Self-Attention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Self-Attention (Encoder)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Masked Self-Attention (Decoder)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 scope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positions (bidirectional)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current + previous positions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 used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Padding mask only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 mask + Padding mask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input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source sequence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target sequence (shifted right)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once (full input)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Autoregressive — one token at a time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source context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Generating output tokens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9. Common Mistakes &amp; How to Avoid Them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B91C1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 1 — Wrong mask shape</w:t>
            </w:r>
          </w:p>
        </w:tc>
      </w:tr>
      <w:tr>
        <w:tc>
          <w:tcPr>
            <w:tcW w:type="dxa" w:w="9360"/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mask must broadcast over [batch, heads, seq, seq]. Use shape [B, 1, S, S] not [B, S, S]. The extra dim 1 broadcasts over all attention heads automatically.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B91C1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 2 — Using bool mask with masked_fill</w:t>
            </w:r>
          </w:p>
        </w:tc>
      </w:tr>
      <w:tr>
        <w:tc>
          <w:tcPr>
            <w:tcW w:type="dxa" w:w="9360"/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masked_fill(mask == 0, -1e9) requires mask to be a float or bool tensor. If you use integers, compare explicitly: mask.bool() or (mask == 0). Mixing dtypes causes silent wrong results.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 3 — Applying causal mask to cross-attention</w:t>
            </w:r>
          </w:p>
        </w:tc>
      </w:tr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Cross-attention (sub-layer 2 of the decoder) should NOT use a causal mask. The decoder query can attend to ALL encoder positions. Only use the source padding mask here.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D9770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 4 — Forgetting to shift the target</w:t>
            </w:r>
          </w:p>
        </w:tc>
      </w:tr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During training the decoder input must be the target shifted right by one position (teacher forcing). Typically: decoder_input = [&lt;BOS&gt;, w1, w2, ..., w_{n-1}] and label = [w1, w2, ..., w_n, &lt;EOS&gt;].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10. Summary</w:t>
      </w:r>
    </w:p>
    <w:p>
      <w:pPr>
        <w:pBdr>
          <w:bottom w:val="single" w:color="1D4ED8" w:sz="6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Masked Self-Attention</w:t>
      </w:r>
      <w:r>
        <w:rPr>
          <w:rFonts w:ascii="Arial" w:cs="Arial" w:eastAsia="Arial" w:hAnsi="Arial"/>
          <w:sz w:val="22"/>
          <w:szCs w:val="22"/>
        </w:rPr>
        <w:t xml:space="preserve"> enforces autoregressive generation — each token sees only itself and its past.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causal mask</w:t>
      </w:r>
      <w:r>
        <w:rPr>
          <w:rFonts w:ascii="Arial" w:cs="Arial" w:eastAsia="Arial" w:hAnsi="Arial"/>
          <w:sz w:val="22"/>
          <w:szCs w:val="22"/>
        </w:rPr>
        <w:t xml:space="preserve"> is a lower-triangular matrix; future positions get -infinity before softmax.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Masked Multi-Head Attention</w:t>
      </w:r>
      <w:r>
        <w:rPr>
          <w:rFonts w:ascii="Arial" w:cs="Arial" w:eastAsia="Arial" w:hAnsi="Arial"/>
          <w:sz w:val="22"/>
          <w:szCs w:val="22"/>
        </w:rPr>
        <w:t xml:space="preserve"> runs h=8 masked attention heads in parallel — same mask applied to every head.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Decoder sub-layers: </w:t>
      </w:r>
      <w:r>
        <w:rPr>
          <w:rFonts w:ascii="Arial" w:cs="Arial" w:eastAsia="Arial" w:hAnsi="Arial"/>
          <w:sz w:val="22"/>
          <w:szCs w:val="22"/>
        </w:rPr>
        <w:t xml:space="preserve">(1) Masked Self-Attn → (2) Cross-Attn → (3) FFN, each with Add &amp; Norm.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 training time</w:t>
      </w:r>
      <w:r>
        <w:rPr>
          <w:rFonts w:ascii="Arial" w:cs="Arial" w:eastAsia="Arial" w:hAnsi="Arial"/>
          <w:sz w:val="22"/>
          <w:szCs w:val="22"/>
        </w:rPr>
        <w:t xml:space="preserve">: teacher forcing — entire shifted target fed at once, masked to hide future.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 inference time</w:t>
      </w:r>
      <w:r>
        <w:rPr>
          <w:rFonts w:ascii="Arial" w:cs="Arial" w:eastAsia="Arial" w:hAnsi="Arial"/>
          <w:sz w:val="22"/>
          <w:szCs w:val="22"/>
        </w:rPr>
        <w:t xml:space="preserve">: truly autoregressive — generate one token, append it, repeat.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6D28D9" w:sz="6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Next: Part 3 — Cross-Attention (Encoder-Decoder Attention)  |  </w:t>
      </w: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Reference: Vaswani et al. (2017) — "Attention Is All You Need"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4"/>
      </w:pBdr>
    </w:pPr>
    <w:r>
      <w:rPr>
        <w:rFonts w:ascii="Arial" w:cs="Arial" w:eastAsia="Arial" w:hAnsi="Arial"/>
        <w:b/>
        <w:bCs/>
        <w:color w:val="0F2D5E"/>
        <w:sz w:val="20"/>
        <w:szCs w:val="20"/>
      </w:rPr>
      <w:t xml:space="preserve">Transformer Architecture</w:t>
    </w:r>
    <w:r>
      <w:rPr>
        <w:rFonts w:ascii="Arial" w:cs="Arial" w:eastAsia="Arial" w:hAnsi="Arial"/>
        <w:color w:val="6B7280"/>
        <w:sz w:val="20"/>
        <w:szCs w:val="20"/>
      </w:rPr>
      <w:t xml:space="preserve">  |  Masked Self-Attention &amp; Masked Multi-Head Attention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2D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6D28D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2026-04-17T09:47:51.685Z</dcterms:created>
  <dcterms:modified xsi:type="dcterms:W3CDTF">2026-04-17T09:47:51.686Z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