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C9E" w:rsidRDefault="00C57C9E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Resumption </w:t>
      </w:r>
    </w:p>
    <w:p w:rsidR="00C57C9E" w:rsidRDefault="00C57C9E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551F">
        <w:rPr>
          <w:rFonts w:ascii="Times New Roman" w:hAnsi="Times New Roman" w:cs="Times New Roman"/>
          <w:b/>
          <w:sz w:val="28"/>
          <w:szCs w:val="28"/>
        </w:rPr>
        <w:t>HUMAN COMPUTER INTERACTION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551F">
        <w:rPr>
          <w:rFonts w:ascii="Times New Roman" w:hAnsi="Times New Roman" w:cs="Times New Roman"/>
          <w:b/>
          <w:sz w:val="28"/>
          <w:szCs w:val="28"/>
        </w:rPr>
        <w:t xml:space="preserve">Semester Project – </w:t>
      </w:r>
      <w:proofErr w:type="gramStart"/>
      <w:r w:rsidRPr="0016551F">
        <w:rPr>
          <w:rFonts w:ascii="Times New Roman" w:hAnsi="Times New Roman" w:cs="Times New Roman"/>
          <w:b/>
          <w:sz w:val="28"/>
          <w:szCs w:val="28"/>
        </w:rPr>
        <w:t>Sixth  Milestone</w:t>
      </w:r>
      <w:proofErr w:type="gramEnd"/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551F" w:rsidRPr="0016551F" w:rsidRDefault="0016551F" w:rsidP="0016551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6551F">
        <w:rPr>
          <w:rFonts w:ascii="Times New Roman" w:hAnsi="Times New Roman" w:cs="Times New Roman"/>
          <w:b/>
          <w:sz w:val="28"/>
          <w:szCs w:val="28"/>
        </w:rPr>
        <w:t xml:space="preserve">         Project Title: </w:t>
      </w:r>
      <w:proofErr w:type="spellStart"/>
      <w:r w:rsidRPr="0016551F">
        <w:rPr>
          <w:rFonts w:ascii="Times New Roman" w:hAnsi="Times New Roman" w:cs="Times New Roman"/>
          <w:b/>
          <w:sz w:val="28"/>
          <w:szCs w:val="28"/>
        </w:rPr>
        <w:t>ShopEase</w:t>
      </w:r>
      <w:proofErr w:type="spellEnd"/>
      <w:r w:rsidRPr="0016551F">
        <w:rPr>
          <w:rFonts w:ascii="Times New Roman" w:hAnsi="Times New Roman" w:cs="Times New Roman"/>
          <w:b/>
          <w:sz w:val="28"/>
          <w:szCs w:val="28"/>
        </w:rPr>
        <w:t>–Interactive E-Commerce Shopping Platform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551F"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proofErr w:type="gramStart"/>
      <w:r w:rsidRPr="0016551F">
        <w:rPr>
          <w:rFonts w:ascii="Times New Roman" w:hAnsi="Times New Roman" w:cs="Times New Roman"/>
          <w:b/>
          <w:sz w:val="28"/>
          <w:szCs w:val="28"/>
        </w:rPr>
        <w:t>By</w:t>
      </w:r>
      <w:proofErr w:type="gramEnd"/>
      <w:r w:rsidRPr="0016551F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>Hamza Shahid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6551F">
        <w:rPr>
          <w:rFonts w:ascii="Times New Roman" w:hAnsi="Times New Roman" w:cs="Times New Roman"/>
          <w:sz w:val="28"/>
          <w:szCs w:val="28"/>
        </w:rPr>
        <w:t>Huttam</w:t>
      </w:r>
      <w:proofErr w:type="spellEnd"/>
      <w:r w:rsidRPr="00165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551F">
        <w:rPr>
          <w:rFonts w:ascii="Times New Roman" w:hAnsi="Times New Roman" w:cs="Times New Roman"/>
          <w:sz w:val="28"/>
          <w:szCs w:val="28"/>
        </w:rPr>
        <w:t>ud</w:t>
      </w:r>
      <w:proofErr w:type="spellEnd"/>
      <w:r w:rsidRPr="0016551F">
        <w:rPr>
          <w:rFonts w:ascii="Times New Roman" w:hAnsi="Times New Roman" w:cs="Times New Roman"/>
          <w:sz w:val="28"/>
          <w:szCs w:val="28"/>
        </w:rPr>
        <w:t xml:space="preserve"> din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 xml:space="preserve">                 BS Data Science, Semester 7, Group-B</w:t>
      </w:r>
    </w:p>
    <w:p w:rsidR="0016551F" w:rsidRPr="0016551F" w:rsidRDefault="0016551F" w:rsidP="0016551F">
      <w:pPr>
        <w:jc w:val="both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 xml:space="preserve">Submitted </w:t>
      </w:r>
      <w:proofErr w:type="gramStart"/>
      <w:r w:rsidRPr="0016551F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16551F">
        <w:rPr>
          <w:rFonts w:ascii="Times New Roman" w:hAnsi="Times New Roman" w:cs="Times New Roman"/>
          <w:b/>
          <w:sz w:val="28"/>
          <w:szCs w:val="28"/>
        </w:rPr>
        <w:t>:</w:t>
      </w:r>
    </w:p>
    <w:p w:rsidR="0016551F" w:rsidRPr="0016551F" w:rsidRDefault="0016551F" w:rsidP="00165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b/>
          <w:sz w:val="28"/>
          <w:szCs w:val="28"/>
        </w:rPr>
        <w:t xml:space="preserve"> Mr. </w:t>
      </w:r>
      <w:proofErr w:type="spellStart"/>
      <w:r w:rsidRPr="0016551F">
        <w:rPr>
          <w:rFonts w:ascii="Times New Roman" w:hAnsi="Times New Roman" w:cs="Times New Roman"/>
          <w:b/>
          <w:sz w:val="28"/>
          <w:szCs w:val="28"/>
        </w:rPr>
        <w:t>Hamood</w:t>
      </w:r>
      <w:proofErr w:type="spellEnd"/>
      <w:r w:rsidRPr="0016551F">
        <w:rPr>
          <w:rFonts w:ascii="Times New Roman" w:hAnsi="Times New Roman" w:cs="Times New Roman"/>
          <w:b/>
          <w:sz w:val="28"/>
          <w:szCs w:val="28"/>
        </w:rPr>
        <w:t xml:space="preserve"> Ur </w:t>
      </w:r>
      <w:proofErr w:type="spellStart"/>
      <w:r w:rsidRPr="0016551F">
        <w:rPr>
          <w:rFonts w:ascii="Times New Roman" w:hAnsi="Times New Roman" w:cs="Times New Roman"/>
          <w:b/>
          <w:sz w:val="28"/>
          <w:szCs w:val="28"/>
        </w:rPr>
        <w:t>Rehman</w:t>
      </w:r>
      <w:proofErr w:type="spellEnd"/>
      <w:r w:rsidRPr="001655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6551F">
        <w:rPr>
          <w:rFonts w:ascii="Times New Roman" w:hAnsi="Times New Roman" w:cs="Times New Roman"/>
          <w:b/>
          <w:sz w:val="28"/>
          <w:szCs w:val="28"/>
        </w:rPr>
        <w:t>Durrani</w:t>
      </w:r>
      <w:proofErr w:type="spellEnd"/>
    </w:p>
    <w:p w:rsidR="0016551F" w:rsidRPr="0016551F" w:rsidRDefault="0016551F" w:rsidP="00165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16551F">
        <w:rPr>
          <w:rFonts w:ascii="Times New Roman" w:hAnsi="Times New Roman" w:cs="Times New Roman"/>
          <w:sz w:val="28"/>
          <w:szCs w:val="28"/>
        </w:rPr>
        <w:t xml:space="preserve">Assistant Professor, </w:t>
      </w:r>
      <w:proofErr w:type="spellStart"/>
      <w:r w:rsidRPr="0016551F">
        <w:rPr>
          <w:rFonts w:ascii="Times New Roman" w:hAnsi="Times New Roman" w:cs="Times New Roman"/>
          <w:sz w:val="28"/>
          <w:szCs w:val="28"/>
        </w:rPr>
        <w:t>IM|Sciences</w:t>
      </w:r>
      <w:proofErr w:type="spellEnd"/>
      <w:r w:rsidRPr="0016551F">
        <w:rPr>
          <w:rFonts w:ascii="Times New Roman" w:hAnsi="Times New Roman" w:cs="Times New Roman"/>
          <w:sz w:val="28"/>
          <w:szCs w:val="28"/>
        </w:rPr>
        <w:t xml:space="preserve"> Peshawar</w:t>
      </w: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1. Shopping &amp; Discovery Module</w:t>
      </w:r>
    </w:p>
    <w:p w:rsidR="00581FED" w:rsidRPr="00581FED" w:rsidRDefault="00FE61EA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discovery modules focuses on product exploration</w:t>
      </w:r>
      <w:r w:rsidR="00581FED" w:rsidRPr="0016551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allowing users like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sarah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” to quickly find items through a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clean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organized interface that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miminizes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cognitive load</w:t>
      </w:r>
      <w:r w:rsidR="00581FED"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1.1: Home / Product Browse Screen</w:t>
      </w:r>
    </w:p>
    <w:p w:rsidR="00862EB9" w:rsidRDefault="00581FED" w:rsidP="0010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2EB9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>A top fixed header containing the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62EB9">
        <w:rPr>
          <w:rFonts w:ascii="Times New Roman" w:eastAsia="Times New Roman" w:hAnsi="Times New Roman" w:cs="Times New Roman"/>
          <w:sz w:val="28"/>
          <w:szCs w:val="28"/>
        </w:rPr>
        <w:t>ShopEase</w:t>
      </w:r>
      <w:proofErr w:type="spellEnd"/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2EB9" w:rsidRPr="00862EB9">
        <w:rPr>
          <w:rFonts w:ascii="Times New Roman" w:eastAsia="Times New Roman" w:hAnsi="Times New Roman" w:cs="Times New Roman"/>
          <w:sz w:val="28"/>
          <w:szCs w:val="28"/>
        </w:rPr>
        <w:t>logo, a</w:t>
      </w:r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>centrale</w:t>
      </w:r>
      <w:proofErr w:type="spellEnd"/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 xml:space="preserve"> search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bar </w:t>
      </w:r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>and utility icons (Cart, profile)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E61EA" w:rsidRPr="00862EB9">
        <w:rPr>
          <w:rFonts w:ascii="Times New Roman" w:eastAsia="Times New Roman" w:hAnsi="Times New Roman" w:cs="Times New Roman"/>
          <w:sz w:val="28"/>
          <w:szCs w:val="28"/>
        </w:rPr>
        <w:t xml:space="preserve">Below this, a </w:t>
      </w:r>
      <w:r w:rsidR="00862EB9" w:rsidRPr="00862EB9">
        <w:rPr>
          <w:rFonts w:ascii="Times New Roman" w:eastAsia="Times New Roman" w:hAnsi="Times New Roman" w:cs="Times New Roman"/>
          <w:sz w:val="28"/>
          <w:szCs w:val="28"/>
        </w:rPr>
        <w:t>horizontal grid of product cards</w:t>
      </w:r>
    </w:p>
    <w:p w:rsidR="00581FED" w:rsidRPr="00862EB9" w:rsidRDefault="00581FED" w:rsidP="00105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62EB9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2EB9">
        <w:rPr>
          <w:rFonts w:ascii="Times New Roman" w:eastAsia="Times New Roman" w:hAnsi="Times New Roman" w:cs="Times New Roman"/>
          <w:b/>
          <w:bCs/>
          <w:sz w:val="28"/>
          <w:szCs w:val="28"/>
        </w:rPr>
        <w:t>consistency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 is maintained using the brand royal blue for primary actions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62EB9">
        <w:rPr>
          <w:rFonts w:ascii="Times New Roman" w:eastAsia="Times New Roman" w:hAnsi="Times New Roman" w:cs="Times New Roman"/>
          <w:b/>
          <w:bCs/>
          <w:sz w:val="28"/>
          <w:szCs w:val="28"/>
        </w:rPr>
        <w:t>Feedback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is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 provided via hover effects on product </w:t>
      </w:r>
      <w:proofErr w:type="gramStart"/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cards 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End"/>
      <w:r w:rsidRPr="00862EB9">
        <w:rPr>
          <w:rFonts w:ascii="Times New Roman" w:eastAsia="Times New Roman" w:hAnsi="Times New Roman" w:cs="Times New Roman"/>
          <w:sz w:val="28"/>
          <w:szCs w:val="28"/>
        </w:rPr>
        <w:t xml:space="preserve">shadow lift) to indicate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clickbait </w:t>
      </w:r>
      <w:r w:rsidRPr="00862EB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62EB9" w:rsidRDefault="00581FED" w:rsidP="00581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>The header logically groups global (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Search, Cart).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>A uniform grid, separating “Featured” items from generics listings.</w:t>
      </w:r>
    </w:p>
    <w:p w:rsidR="00581FED" w:rsidRPr="00862EB9" w:rsidRDefault="00862EB9" w:rsidP="00862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81FED"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="00581FED"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The product grid follows a strict vertical alignment</w:t>
      </w:r>
      <w:r w:rsidR="00581FED"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81FED" w:rsidRPr="0016551F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="00581FED" w:rsidRPr="0016551F">
        <w:rPr>
          <w:rFonts w:ascii="Times New Roman" w:eastAsia="Times New Roman" w:hAnsi="Times New Roman" w:cs="Times New Roman"/>
          <w:sz w:val="28"/>
          <w:szCs w:val="28"/>
        </w:rPr>
        <w:t>ShopEase</w:t>
      </w:r>
      <w:proofErr w:type="spellEnd"/>
      <w:r w:rsidR="00581FED"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logo and category filters are left aligned to create a natural </w:t>
      </w:r>
      <w:r w:rsidR="00581FED" w:rsidRPr="00862EB9">
        <w:rPr>
          <w:rFonts w:ascii="Times New Roman" w:eastAsia="Times New Roman" w:hAnsi="Times New Roman" w:cs="Times New Roman"/>
          <w:sz w:val="28"/>
          <w:szCs w:val="28"/>
        </w:rPr>
        <w:t>"F-pattern" scanning path.</w:t>
      </w:r>
    </w:p>
    <w:p w:rsidR="00581FED" w:rsidRPr="00581FED" w:rsidRDefault="00581FED" w:rsidP="00581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Generous gutters (spacing) between product cards prevent the grid from looking cluttered, ensuring images and prices don't bleed into each other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16551F" w:rsidRDefault="00581FED" w:rsidP="00581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 The search bar supports 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multi-language input. Product </w:t>
      </w:r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titles in the grid are capable of expanding vertically to accommodate longer text in </w:t>
      </w:r>
      <w:proofErr w:type="gramStart"/>
      <w:r w:rsidR="00862EB9">
        <w:rPr>
          <w:rFonts w:ascii="Times New Roman" w:eastAsia="Times New Roman" w:hAnsi="Times New Roman" w:cs="Times New Roman"/>
          <w:sz w:val="28"/>
          <w:szCs w:val="28"/>
        </w:rPr>
        <w:t xml:space="preserve">different  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languages</w:t>
      </w:r>
      <w:proofErr w:type="gramEnd"/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(e.g., Urdu) without breaking the card layout.</w:t>
      </w:r>
    </w:p>
    <w:p w:rsidR="00581FED" w:rsidRPr="0016551F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6551F" w:rsidRDefault="0016551F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1.2: Product Details Screen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A split screen layout the left side feature a high resolution product images, while the right side contains the features a high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-resolution product image, while the right side contains the Title, Price, Description, Quantity Selector, and "Add to Cart" button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Visibility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is key; the "Add to Cart"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 button is prominent and distinct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Error Prevention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prevents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>users from selecting a quantity lower than 1.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Transactional elements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(Price, Quantity, Add to </w:t>
      </w:r>
      <w:proofErr w:type="gramStart"/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Cart)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 are</w:t>
      </w:r>
      <w:proofErr w:type="gramEnd"/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 groups together to facilities the purchasing decision. 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Reviews and related products are visually separated below the main details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Text details (Title, Description) are left-aligned for readability.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The "Add to Cart" button aligns with the quantity selector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Significant padding surrounds the "Add to Cart" button to isolate the primary call-to-action (CTA), reducing the risk of accidental clicks on other links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Dimensions (e.g., size charts) are labeled clearly to allow for unit conversion (cm vs inches). Price display accommodates different currency symbols.</w:t>
      </w: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2. Cart &amp; Checkout Module</w:t>
      </w:r>
    </w:p>
    <w:p w:rsidR="00581FED" w:rsidRPr="00581FED" w:rsidRDefault="00581FED" w:rsidP="00581F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sz w:val="28"/>
          <w:szCs w:val="28"/>
        </w:rPr>
        <w:t>This module handles the transactional flow, ensuring data persistence and clear system status updates as the user moves toward purchase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2.1: Shopping Cart Screen</w:t>
      </w:r>
    </w:p>
    <w:p w:rsidR="00581FED" w:rsidRPr="00581FED" w:rsidRDefault="00581FED" w:rsidP="00581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list/table </w:t>
      </w:r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view showing selected items </w:t>
      </w:r>
      <w:proofErr w:type="gramStart"/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each  </w:t>
      </w:r>
      <w:proofErr w:type="spellStart"/>
      <w:r w:rsidR="00A067E0">
        <w:rPr>
          <w:rFonts w:ascii="Times New Roman" w:eastAsia="Times New Roman" w:hAnsi="Times New Roman" w:cs="Times New Roman"/>
          <w:sz w:val="28"/>
          <w:szCs w:val="28"/>
        </w:rPr>
        <w:t>each</w:t>
      </w:r>
      <w:proofErr w:type="spellEnd"/>
      <w:proofErr w:type="gramEnd"/>
      <w:r w:rsidR="00A067E0">
        <w:rPr>
          <w:rFonts w:ascii="Times New Roman" w:eastAsia="Times New Roman" w:hAnsi="Times New Roman" w:cs="Times New Roman"/>
          <w:sz w:val="28"/>
          <w:szCs w:val="28"/>
        </w:rPr>
        <w:t xml:space="preserve"> row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displays the product image title price and quantity controls. A summary card on the right shows the subtotal. </w:t>
      </w:r>
    </w:p>
    <w:p w:rsidR="00D60A8B" w:rsidRDefault="00581FED" w:rsidP="00581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User Control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is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emphasized users can easily remove items or adjust quantities </w:t>
      </w:r>
      <w:proofErr w:type="gramStart"/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using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gramEnd"/>
      <w:r w:rsidRPr="0016551F">
        <w:rPr>
          <w:rFonts w:ascii="Times New Roman" w:eastAsia="Times New Roman" w:hAnsi="Times New Roman" w:cs="Times New Roman"/>
          <w:sz w:val="28"/>
          <w:szCs w:val="28"/>
        </w:rPr>
        <w:t>+) and (-) buttons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Feedback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is immediate totals </w:t>
      </w:r>
      <w:proofErr w:type="gramStart"/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update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>via</w:t>
      </w:r>
      <w:proofErr w:type="gramEnd"/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60A8B">
        <w:rPr>
          <w:rFonts w:ascii="Times New Roman" w:eastAsia="Times New Roman" w:hAnsi="Times New Roman" w:cs="Times New Roman"/>
          <w:sz w:val="28"/>
          <w:szCs w:val="28"/>
        </w:rPr>
        <w:t>redux</w:t>
      </w:r>
      <w:proofErr w:type="spellEnd"/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without a page reload.</w:t>
      </w:r>
    </w:p>
    <w:p w:rsidR="00581FED" w:rsidRPr="00D60A8B" w:rsidRDefault="00D60A8B" w:rsidP="00D6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0A8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81FED" w:rsidRPr="00D60A8B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="00581FED" w:rsidRPr="00D60A8B">
        <w:rPr>
          <w:rFonts w:ascii="Times New Roman" w:eastAsia="Times New Roman" w:hAnsi="Times New Roman" w:cs="Times New Roman"/>
          <w:sz w:val="28"/>
          <w:szCs w:val="28"/>
        </w:rPr>
        <w:t xml:space="preserve"> Product details are grouped in rows. The "Order Summary" and "Proceed to Checkout" button </w:t>
      </w:r>
      <w:proofErr w:type="gramStart"/>
      <w:r w:rsidR="00581FED" w:rsidRPr="00D60A8B"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gramEnd"/>
      <w:r w:rsidR="00581FED" w:rsidRPr="00D60A8B">
        <w:rPr>
          <w:rFonts w:ascii="Times New Roman" w:eastAsia="Times New Roman" w:hAnsi="Times New Roman" w:cs="Times New Roman"/>
          <w:sz w:val="28"/>
          <w:szCs w:val="28"/>
        </w:rPr>
        <w:t xml:space="preserve"> grouped separately in a distinct container to signal the next step.</w:t>
      </w:r>
    </w:p>
    <w:p w:rsidR="00D60A8B" w:rsidRDefault="00581FED" w:rsidP="00581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numeric vales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(Price, Quantity, Total)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>are aligned in columns to allow fir easy comparison and scanning.</w:t>
      </w:r>
    </w:p>
    <w:p w:rsidR="00581FED" w:rsidRPr="00581FED" w:rsidRDefault="00D60A8B" w:rsidP="00581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81FED"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="00581FED" w:rsidRPr="00581FED">
        <w:rPr>
          <w:rFonts w:ascii="Times New Roman" w:eastAsia="Times New Roman" w:hAnsi="Times New Roman" w:cs="Times New Roman"/>
          <w:sz w:val="28"/>
          <w:szCs w:val="28"/>
        </w:rPr>
        <w:t xml:space="preserve"> Clear </w:t>
      </w:r>
      <w:r>
        <w:rPr>
          <w:rFonts w:ascii="Times New Roman" w:eastAsia="Times New Roman" w:hAnsi="Times New Roman" w:cs="Times New Roman"/>
          <w:sz w:val="28"/>
          <w:szCs w:val="28"/>
        </w:rPr>
        <w:t>separation between list items ensures users don’t accidentally modify the wrong product.</w:t>
      </w:r>
    </w:p>
    <w:p w:rsidR="00581FED" w:rsidRPr="00581FED" w:rsidRDefault="00581FED" w:rsidP="00581F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Currency formatting (e.g., commas vs decimals) is handled dynamically based on locale settings.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2.2: Checkout Information Screen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A form-based layout titled "Shipping Details" or "Checkout."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It includes fields for Name, Address, and Phone, with a progress indicator (e.g., "Step 2 of 3") at the top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Efficiency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is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supported by allowing standard OS interaction like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copy-pasting addresses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Error Prevention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validates inputs (e.g., phone numbers) before submission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Fields are chunked </w:t>
      </w:r>
      <w:proofErr w:type="gramStart"/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logically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"</w:t>
      </w:r>
      <w:proofErr w:type="gramEnd"/>
      <w:r w:rsidRPr="0016551F">
        <w:rPr>
          <w:rFonts w:ascii="Times New Roman" w:eastAsia="Times New Roman" w:hAnsi="Times New Roman" w:cs="Times New Roman"/>
          <w:sz w:val="28"/>
          <w:szCs w:val="28"/>
        </w:rPr>
        <w:t>Personal Information" (Name, Email) is separate from "Shipping Address"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Labels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are placed above input fields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(top-aligned) to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>support faster completion rates on mobile devices.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Adequate spacing between input fields prevents the form from feeling overwhelming (the "wall of text" effect).</w:t>
      </w:r>
    </w:p>
    <w:p w:rsidR="00581FED" w:rsidRPr="00581FED" w:rsidRDefault="00581FED" w:rsidP="00581F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The "Address" form is flexible to accommodate different formats (e.g., optional "State/Province" fields depending on the country).</w:t>
      </w: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16551F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3. Payment &amp; Confirmation Module</w:t>
      </w:r>
    </w:p>
    <w:p w:rsidR="00D60A8B" w:rsidRPr="00581FED" w:rsidRDefault="00D60A8B" w:rsidP="00D6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sz w:val="28"/>
          <w:szCs w:val="28"/>
        </w:rPr>
        <w:t>The final module focuses on trust and security, addressing user concerns about safety and transaction errors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3.1: Payment Selection Screen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A clear selection interface offering methods like 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"Credit Card" and "Cash on Delivery."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Secure badges (lock icons)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>are visible near the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"Confirm Payment" button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8131F">
        <w:rPr>
          <w:rFonts w:ascii="Times New Roman" w:eastAsia="Times New Roman" w:hAnsi="Times New Roman" w:cs="Times New Roman"/>
          <w:bCs/>
          <w:sz w:val="28"/>
          <w:szCs w:val="28"/>
        </w:rPr>
        <w:t>Consistency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131F" w:rsidRPr="0016551F">
        <w:rPr>
          <w:rFonts w:ascii="Times New Roman" w:eastAsia="Times New Roman" w:hAnsi="Times New Roman" w:cs="Times New Roman"/>
          <w:sz w:val="28"/>
          <w:szCs w:val="28"/>
        </w:rPr>
        <w:t xml:space="preserve">is </w:t>
      </w:r>
      <w:r w:rsidR="00B8131F">
        <w:rPr>
          <w:rFonts w:ascii="Times New Roman" w:eastAsia="Times New Roman" w:hAnsi="Times New Roman" w:cs="Times New Roman"/>
          <w:sz w:val="28"/>
          <w:szCs w:val="28"/>
        </w:rPr>
        <w:t>maintained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 xml:space="preserve"> by using the same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"Royal Blue" for the final "Pay Now" button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B8131F">
        <w:rPr>
          <w:rFonts w:ascii="Times New Roman" w:eastAsia="Times New Roman" w:hAnsi="Times New Roman" w:cs="Times New Roman"/>
          <w:bCs/>
          <w:sz w:val="28"/>
          <w:szCs w:val="28"/>
        </w:rPr>
        <w:t>Trust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is reinforced through visual security indicators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0A8B">
        <w:rPr>
          <w:rFonts w:ascii="Times New Roman" w:eastAsia="Times New Roman" w:hAnsi="Times New Roman" w:cs="Times New Roman"/>
          <w:sz w:val="28"/>
          <w:szCs w:val="28"/>
        </w:rPr>
        <w:t>payment methods are grouped as distinct</w:t>
      </w:r>
      <w:proofErr w:type="gramStart"/>
      <w:r w:rsidR="00B8131F">
        <w:rPr>
          <w:rFonts w:ascii="Times New Roman" w:eastAsia="Times New Roman" w:hAnsi="Times New Roman" w:cs="Times New Roman"/>
          <w:sz w:val="28"/>
          <w:szCs w:val="28"/>
        </w:rPr>
        <w:t>,</w:t>
      </w:r>
      <w:r w:rsidR="00B8131F"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selectable cards.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The "Total Amount" is repeated near the payment button to confirm the commitment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Payment options are vertically aligned.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The "Confirm" button is centrally or right-aligned to signal forward progression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The screen is kept intentionally sparse (minimal distraction) to focus the user entirely on the critical task of payment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Payment icons (Visa, MasterCard, </w:t>
      </w:r>
      <w:proofErr w:type="spellStart"/>
      <w:r w:rsidRPr="0016551F">
        <w:rPr>
          <w:rFonts w:ascii="Times New Roman" w:eastAsia="Times New Roman" w:hAnsi="Times New Roman" w:cs="Times New Roman"/>
          <w:sz w:val="28"/>
          <w:szCs w:val="28"/>
        </w:rPr>
        <w:t>Easypaisa</w:t>
      </w:r>
      <w:proofErr w:type="spellEnd"/>
      <w:r w:rsidRPr="0016551F">
        <w:rPr>
          <w:rFonts w:ascii="Times New Roman" w:eastAsia="Times New Roman" w:hAnsi="Times New Roman" w:cs="Times New Roman"/>
          <w:sz w:val="28"/>
          <w:szCs w:val="28"/>
        </w:rPr>
        <w:t>) are localized to match the payment gateways available in the region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81FED" w:rsidRPr="00581FED" w:rsidRDefault="00581FED" w:rsidP="00581F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Screen 3.2: Order Confirmation Screen</w:t>
      </w:r>
    </w:p>
    <w:p w:rsidR="00581FED" w:rsidRPr="00581FED" w:rsidRDefault="00581FED" w:rsidP="00581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Layout:</w:t>
      </w:r>
      <w:r w:rsidR="00B8131F" w:rsidRPr="00B813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131F" w:rsidRPr="0016551F">
        <w:rPr>
          <w:rFonts w:ascii="Times New Roman" w:eastAsia="Times New Roman" w:hAnsi="Times New Roman" w:cs="Times New Roman"/>
          <w:sz w:val="28"/>
          <w:szCs w:val="28"/>
        </w:rPr>
        <w:t>A clean, celebratory screen displaying a "Thank You" message, the Order ID, and a summary of purchased items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31F" w:rsidRPr="00581FED" w:rsidRDefault="00581FED" w:rsidP="00B81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Basic Principles: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8131F"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Closure</w:t>
      </w:r>
      <w:r w:rsidR="00B8131F" w:rsidRPr="0016551F">
        <w:rPr>
          <w:rFonts w:ascii="Times New Roman" w:eastAsia="Times New Roman" w:hAnsi="Times New Roman" w:cs="Times New Roman"/>
          <w:sz w:val="28"/>
          <w:szCs w:val="28"/>
        </w:rPr>
        <w:t xml:space="preserve"> is provided to the user, confirming the transaction is "locked in" and relieving anxiety</w:t>
      </w:r>
      <w:r w:rsidR="00B8131F" w:rsidRPr="00581FE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8131F" w:rsidRPr="0016551F">
        <w:rPr>
          <w:rFonts w:ascii="Times New Roman" w:eastAsia="Times New Roman" w:hAnsi="Times New Roman" w:cs="Times New Roman"/>
          <w:b/>
          <w:bCs/>
          <w:sz w:val="28"/>
          <w:szCs w:val="28"/>
        </w:rPr>
        <w:t>Navigation</w:t>
      </w:r>
      <w:r w:rsidR="00B8131F" w:rsidRPr="0016551F">
        <w:rPr>
          <w:rFonts w:ascii="Times New Roman" w:eastAsia="Times New Roman" w:hAnsi="Times New Roman" w:cs="Times New Roman"/>
          <w:sz w:val="28"/>
          <w:szCs w:val="28"/>
        </w:rPr>
        <w:t xml:space="preserve"> is supported via a "Continue Shopping" link</w:t>
      </w:r>
      <w:r w:rsidR="00B8131F"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31F" w:rsidRPr="00581FED" w:rsidRDefault="00B8131F" w:rsidP="00B81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Grouping: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The success message is visually dominant at the top. </w:t>
      </w:r>
      <w:r w:rsidRPr="0016551F">
        <w:rPr>
          <w:rFonts w:ascii="Times New Roman" w:eastAsia="Times New Roman" w:hAnsi="Times New Roman" w:cs="Times New Roman"/>
          <w:sz w:val="28"/>
          <w:szCs w:val="28"/>
        </w:rPr>
        <w:t>Order details are grouped below in a secondary visual hierarchy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8131F" w:rsidRPr="00581FED" w:rsidRDefault="00B8131F" w:rsidP="00B81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Alignment: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The core message and Order ID are centered to draw immediate attention.</w:t>
      </w:r>
    </w:p>
    <w:p w:rsidR="00581FED" w:rsidRPr="00581FED" w:rsidRDefault="00581FED" w:rsidP="00B813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581FED" w:rsidRPr="00581FED" w:rsidRDefault="00581FED" w:rsidP="00581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White Space: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Significant</w:t>
      </w:r>
      <w:r w:rsidR="00B8131F">
        <w:rPr>
          <w:rFonts w:ascii="Times New Roman" w:eastAsia="Times New Roman" w:hAnsi="Times New Roman" w:cs="Times New Roman"/>
          <w:sz w:val="28"/>
          <w:szCs w:val="28"/>
        </w:rPr>
        <w:t xml:space="preserve"> white space surrounds the successes message to create a feeling of relief and completion.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581FED" w:rsidRPr="00581FED" w:rsidRDefault="00581FED" w:rsidP="00581F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1FED">
        <w:rPr>
          <w:rFonts w:ascii="Times New Roman" w:eastAsia="Times New Roman" w:hAnsi="Times New Roman" w:cs="Times New Roman"/>
          <w:b/>
          <w:bCs/>
          <w:sz w:val="28"/>
          <w:szCs w:val="28"/>
        </w:rPr>
        <w:t>Internationalization:</w:t>
      </w:r>
      <w:r w:rsidRPr="00581FED">
        <w:rPr>
          <w:rFonts w:ascii="Times New Roman" w:eastAsia="Times New Roman" w:hAnsi="Times New Roman" w:cs="Times New Roman"/>
          <w:sz w:val="28"/>
          <w:szCs w:val="28"/>
        </w:rPr>
        <w:t xml:space="preserve"> The "Thank You" message and date formats are localized to the user's region.</w:t>
      </w:r>
    </w:p>
    <w:p w:rsidR="0031552F" w:rsidRDefault="00581FE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CD8A1" wp14:editId="3EEF4CCA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9144000" cy="1655762"/>
                <wp:effectExtent l="0" t="0" r="0" b="0"/>
                <wp:wrapNone/>
                <wp:docPr id="1" name="Subtit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9144000" cy="165576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B8356" id="Subtitle 2" o:spid="_x0000_s1026" style="position:absolute;margin-left:12pt;margin-top:12pt;width:10in;height:13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" filled="f" stroked="f">
                <v:path arrowok="t"/>
                <o:lock v:ext="edit" grouping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AD596" wp14:editId="1470A8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144000" cy="1655762"/>
                <wp:effectExtent l="0" t="0" r="0" b="0"/>
                <wp:wrapNone/>
                <wp:docPr id="11" name="Subtit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9144000" cy="165576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B5999" id="Subtitle 2" o:spid="_x0000_s1026" style="position:absolute;margin-left:0;margin-top:0;width:10in;height:13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" filled="f" stroked="f">
                <v:path arrowok="t"/>
                <o:lock v:ext="edit" grouping="t"/>
              </v:rect>
            </w:pict>
          </mc:Fallback>
        </mc:AlternateContent>
      </w:r>
    </w:p>
    <w:sectPr w:rsidR="003155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2587"/>
    <w:multiLevelType w:val="multilevel"/>
    <w:tmpl w:val="E466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E5904"/>
    <w:multiLevelType w:val="multilevel"/>
    <w:tmpl w:val="6C2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F53E5"/>
    <w:multiLevelType w:val="multilevel"/>
    <w:tmpl w:val="5E6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71A13"/>
    <w:multiLevelType w:val="multilevel"/>
    <w:tmpl w:val="E7A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E59E9"/>
    <w:multiLevelType w:val="multilevel"/>
    <w:tmpl w:val="F7F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8190C"/>
    <w:multiLevelType w:val="multilevel"/>
    <w:tmpl w:val="27D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FED"/>
    <w:rsid w:val="0016551F"/>
    <w:rsid w:val="0025695D"/>
    <w:rsid w:val="0031552F"/>
    <w:rsid w:val="00581FED"/>
    <w:rsid w:val="00862EB9"/>
    <w:rsid w:val="00A067E0"/>
    <w:rsid w:val="00B8131F"/>
    <w:rsid w:val="00C57C9E"/>
    <w:rsid w:val="00D60A8B"/>
    <w:rsid w:val="00FE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5FF6"/>
  <w15:chartTrackingRefBased/>
  <w15:docId w15:val="{026E0B5D-3434-4367-BCAD-B05C9E51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1F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81F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1FE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81FE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1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65">
    <w:name w:val="citation-165"/>
    <w:basedOn w:val="DefaultParagraphFont"/>
    <w:rsid w:val="00581FED"/>
  </w:style>
  <w:style w:type="character" w:customStyle="1" w:styleId="citation-164">
    <w:name w:val="citation-164"/>
    <w:basedOn w:val="DefaultParagraphFont"/>
    <w:rsid w:val="00581FED"/>
  </w:style>
  <w:style w:type="character" w:customStyle="1" w:styleId="citation-163">
    <w:name w:val="citation-163"/>
    <w:basedOn w:val="DefaultParagraphFont"/>
    <w:rsid w:val="00581FED"/>
  </w:style>
  <w:style w:type="character" w:customStyle="1" w:styleId="citation-162">
    <w:name w:val="citation-162"/>
    <w:basedOn w:val="DefaultParagraphFont"/>
    <w:rsid w:val="00581FED"/>
  </w:style>
  <w:style w:type="character" w:customStyle="1" w:styleId="citation-161">
    <w:name w:val="citation-161"/>
    <w:basedOn w:val="DefaultParagraphFont"/>
    <w:rsid w:val="00581FED"/>
  </w:style>
  <w:style w:type="character" w:customStyle="1" w:styleId="citation-160">
    <w:name w:val="citation-160"/>
    <w:basedOn w:val="DefaultParagraphFont"/>
    <w:rsid w:val="00581FED"/>
  </w:style>
  <w:style w:type="character" w:customStyle="1" w:styleId="citation-159">
    <w:name w:val="citation-159"/>
    <w:basedOn w:val="DefaultParagraphFont"/>
    <w:rsid w:val="00581FED"/>
  </w:style>
  <w:style w:type="character" w:customStyle="1" w:styleId="citation-158">
    <w:name w:val="citation-158"/>
    <w:basedOn w:val="DefaultParagraphFont"/>
    <w:rsid w:val="00581FED"/>
  </w:style>
  <w:style w:type="character" w:customStyle="1" w:styleId="citation-157">
    <w:name w:val="citation-157"/>
    <w:basedOn w:val="DefaultParagraphFont"/>
    <w:rsid w:val="00581FED"/>
  </w:style>
  <w:style w:type="character" w:customStyle="1" w:styleId="citation-156">
    <w:name w:val="citation-156"/>
    <w:basedOn w:val="DefaultParagraphFont"/>
    <w:rsid w:val="00581FED"/>
  </w:style>
  <w:style w:type="character" w:customStyle="1" w:styleId="citation-155">
    <w:name w:val="citation-155"/>
    <w:basedOn w:val="DefaultParagraphFont"/>
    <w:rsid w:val="00581FED"/>
  </w:style>
  <w:style w:type="character" w:customStyle="1" w:styleId="citation-154">
    <w:name w:val="citation-154"/>
    <w:basedOn w:val="DefaultParagraphFont"/>
    <w:rsid w:val="00581FED"/>
  </w:style>
  <w:style w:type="character" w:customStyle="1" w:styleId="citation-153">
    <w:name w:val="citation-153"/>
    <w:basedOn w:val="DefaultParagraphFont"/>
    <w:rsid w:val="00581FED"/>
  </w:style>
  <w:style w:type="character" w:customStyle="1" w:styleId="citation-152">
    <w:name w:val="citation-152"/>
    <w:basedOn w:val="DefaultParagraphFont"/>
    <w:rsid w:val="00581FED"/>
  </w:style>
  <w:style w:type="character" w:customStyle="1" w:styleId="citation-151">
    <w:name w:val="citation-151"/>
    <w:basedOn w:val="DefaultParagraphFont"/>
    <w:rsid w:val="00581FED"/>
  </w:style>
  <w:style w:type="character" w:customStyle="1" w:styleId="citation-150">
    <w:name w:val="citation-150"/>
    <w:basedOn w:val="DefaultParagraphFont"/>
    <w:rsid w:val="00581FED"/>
  </w:style>
  <w:style w:type="character" w:customStyle="1" w:styleId="citation-149">
    <w:name w:val="citation-149"/>
    <w:basedOn w:val="DefaultParagraphFont"/>
    <w:rsid w:val="00581FED"/>
  </w:style>
  <w:style w:type="character" w:customStyle="1" w:styleId="citation-148">
    <w:name w:val="citation-148"/>
    <w:basedOn w:val="DefaultParagraphFont"/>
    <w:rsid w:val="00581FED"/>
  </w:style>
  <w:style w:type="character" w:customStyle="1" w:styleId="citation-147">
    <w:name w:val="citation-147"/>
    <w:basedOn w:val="DefaultParagraphFont"/>
    <w:rsid w:val="00581FED"/>
  </w:style>
  <w:style w:type="character" w:customStyle="1" w:styleId="citation-146">
    <w:name w:val="citation-146"/>
    <w:basedOn w:val="DefaultParagraphFont"/>
    <w:rsid w:val="00581FED"/>
  </w:style>
  <w:style w:type="character" w:customStyle="1" w:styleId="citation-145">
    <w:name w:val="citation-145"/>
    <w:basedOn w:val="DefaultParagraphFont"/>
    <w:rsid w:val="00581FED"/>
  </w:style>
  <w:style w:type="character" w:customStyle="1" w:styleId="citation-144">
    <w:name w:val="citation-144"/>
    <w:basedOn w:val="DefaultParagraphFont"/>
    <w:rsid w:val="00581FED"/>
  </w:style>
  <w:style w:type="character" w:customStyle="1" w:styleId="citation-143">
    <w:name w:val="citation-143"/>
    <w:basedOn w:val="DefaultParagraphFont"/>
    <w:rsid w:val="00581FED"/>
  </w:style>
  <w:style w:type="character" w:customStyle="1" w:styleId="citation-142">
    <w:name w:val="citation-142"/>
    <w:basedOn w:val="DefaultParagraphFont"/>
    <w:rsid w:val="00581FED"/>
  </w:style>
  <w:style w:type="character" w:customStyle="1" w:styleId="citation-141">
    <w:name w:val="citation-141"/>
    <w:basedOn w:val="DefaultParagraphFont"/>
    <w:rsid w:val="00581FED"/>
  </w:style>
  <w:style w:type="character" w:customStyle="1" w:styleId="citation-140">
    <w:name w:val="citation-140"/>
    <w:basedOn w:val="DefaultParagraphFont"/>
    <w:rsid w:val="00581FED"/>
  </w:style>
  <w:style w:type="character" w:customStyle="1" w:styleId="citation-139">
    <w:name w:val="citation-139"/>
    <w:basedOn w:val="DefaultParagraphFont"/>
    <w:rsid w:val="00581FED"/>
  </w:style>
  <w:style w:type="character" w:customStyle="1" w:styleId="citation-138">
    <w:name w:val="citation-138"/>
    <w:basedOn w:val="DefaultParagraphFont"/>
    <w:rsid w:val="00581FED"/>
  </w:style>
  <w:style w:type="character" w:customStyle="1" w:styleId="citation-137">
    <w:name w:val="citation-137"/>
    <w:basedOn w:val="DefaultParagraphFont"/>
    <w:rsid w:val="00581FED"/>
  </w:style>
  <w:style w:type="character" w:customStyle="1" w:styleId="citation-136">
    <w:name w:val="citation-136"/>
    <w:basedOn w:val="DefaultParagraphFont"/>
    <w:rsid w:val="00581FED"/>
  </w:style>
  <w:style w:type="character" w:customStyle="1" w:styleId="citation-135">
    <w:name w:val="citation-135"/>
    <w:basedOn w:val="DefaultParagraphFont"/>
    <w:rsid w:val="00581FED"/>
  </w:style>
  <w:style w:type="character" w:customStyle="1" w:styleId="citation-134">
    <w:name w:val="citation-134"/>
    <w:basedOn w:val="DefaultParagraphFont"/>
    <w:rsid w:val="00581FED"/>
  </w:style>
  <w:style w:type="character" w:customStyle="1" w:styleId="citation-133">
    <w:name w:val="citation-133"/>
    <w:basedOn w:val="DefaultParagraphFont"/>
    <w:rsid w:val="00581FED"/>
  </w:style>
  <w:style w:type="character" w:customStyle="1" w:styleId="citation-132">
    <w:name w:val="citation-132"/>
    <w:basedOn w:val="DefaultParagraphFont"/>
    <w:rsid w:val="00581FED"/>
  </w:style>
  <w:style w:type="character" w:customStyle="1" w:styleId="citation-131">
    <w:name w:val="citation-131"/>
    <w:basedOn w:val="DefaultParagraphFont"/>
    <w:rsid w:val="00581FED"/>
  </w:style>
  <w:style w:type="character" w:customStyle="1" w:styleId="citation-130">
    <w:name w:val="citation-130"/>
    <w:basedOn w:val="DefaultParagraphFont"/>
    <w:rsid w:val="00581FED"/>
  </w:style>
  <w:style w:type="character" w:customStyle="1" w:styleId="citation-129">
    <w:name w:val="citation-129"/>
    <w:basedOn w:val="DefaultParagraphFont"/>
    <w:rsid w:val="0058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989</Words>
  <Characters>5642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1. Shopping &amp; Discovery Module</vt:lpstr>
      <vt:lpstr>        2. Cart &amp; Checkout Module</vt:lpstr>
      <vt:lpstr>        3. Payment &amp; Confirmation Module</vt:lpstr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4</cp:revision>
  <dcterms:created xsi:type="dcterms:W3CDTF">2026-01-21T18:28:00Z</dcterms:created>
  <dcterms:modified xsi:type="dcterms:W3CDTF">2026-01-29T18:17:00Z</dcterms:modified>
</cp:coreProperties>
</file>