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30620962"/>
        <w:docPartObj>
          <w:docPartGallery w:val="Cover Pages"/>
          <w:docPartUnique/>
        </w:docPartObj>
      </w:sdtPr>
      <w:sdtEndPr>
        <w:rPr>
          <w:b/>
          <w:bCs/>
          <w:color w:val="00B050"/>
          <w:sz w:val="96"/>
          <w:szCs w:val="96"/>
        </w:rPr>
      </w:sdtEndPr>
      <w:sdtContent>
        <w:p w:rsidR="00CB17CF" w:rsidRDefault="00B42297">
          <w:pPr>
            <w:rPr>
              <w:b/>
              <w:bCs/>
              <w:color w:val="00B050"/>
              <w:sz w:val="96"/>
              <w:szCs w:val="96"/>
            </w:rPr>
          </w:pPr>
          <w:r w:rsidRPr="00B42297">
            <w:rPr>
              <w:b/>
              <w:bCs/>
              <w:noProof/>
              <w:color w:val="00B050"/>
              <w:sz w:val="96"/>
              <w:szCs w:val="96"/>
            </w:rPr>
            <mc:AlternateContent>
              <mc:Choice Requires="wps">
                <w:drawing>
                  <wp:anchor distT="91440" distB="91440" distL="114300" distR="114300" simplePos="0" relativeHeight="251666432" behindDoc="0" locked="0" layoutInCell="1" allowOverlap="1" wp14:anchorId="75C80F84" wp14:editId="17083072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274320</wp:posOffset>
                    </wp:positionV>
                    <wp:extent cx="3474720" cy="1403985"/>
                    <wp:effectExtent l="0" t="0" r="0" b="0"/>
                    <wp:wrapTopAndBottom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2297" w:rsidRDefault="00B42297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5C80F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21.6pt;width:273.6pt;height:110.55pt;z-index:25166643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" filled="f" stroked="f">
                    <v:textbox style="mso-fit-shape-to-text:t">
                      <w:txbxContent>
                        <w:p w:rsidR="00B42297" w:rsidRDefault="00B42297"/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</w:sdtContent>
    </w:sdt>
    <w:p w:rsidR="00CC6E4E" w:rsidRDefault="005A11C1" w:rsidP="00CC6E4E">
      <w:pPr>
        <w:jc w:val="center"/>
        <w:rPr>
          <w:rFonts w:ascii="Cambria" w:hAnsi="Cambria"/>
          <w:b/>
          <w:bCs/>
          <w:color w:val="00B050"/>
          <w:sz w:val="24"/>
          <w:szCs w:val="24"/>
        </w:rPr>
      </w:pPr>
      <w:r w:rsidRPr="001769BC">
        <w:rPr>
          <w:rFonts w:ascii="Cambria" w:hAnsi="Cambria"/>
          <w:b/>
          <w:bCs/>
          <w:color w:val="00B050"/>
          <w:sz w:val="24"/>
          <w:szCs w:val="24"/>
        </w:rPr>
        <w:t>Introduction</w:t>
      </w:r>
    </w:p>
    <w:p w:rsidR="00553874" w:rsidRPr="001769BC" w:rsidRDefault="00553874" w:rsidP="009C052E">
      <w:pPr>
        <w:rPr>
          <w:rFonts w:ascii="Cambria" w:hAnsi="Cambria"/>
          <w:b/>
          <w:bCs/>
          <w:color w:val="00B050"/>
          <w:sz w:val="24"/>
          <w:szCs w:val="24"/>
        </w:rPr>
      </w:pPr>
    </w:p>
    <w:p w:rsidR="00CC6E4E" w:rsidRPr="001769BC" w:rsidRDefault="00CC6E4E" w:rsidP="00155FB8">
      <w:pPr>
        <w:jc w:val="center"/>
        <w:rPr>
          <w:rFonts w:ascii="Cambria" w:hAnsi="Cambria"/>
          <w:sz w:val="24"/>
          <w:szCs w:val="24"/>
        </w:rPr>
      </w:pPr>
      <w:r w:rsidRPr="001769BC">
        <w:rPr>
          <w:rFonts w:ascii="Cambria" w:hAnsi="Cambria"/>
          <w:sz w:val="24"/>
          <w:szCs w:val="24"/>
        </w:rPr>
        <w:t xml:space="preserve">A website dedicated to educate and raise people's awareness for the climate </w:t>
      </w:r>
      <w:r w:rsidR="00155FB8" w:rsidRPr="001769BC">
        <w:rPr>
          <w:rFonts w:ascii="Cambria" w:hAnsi="Cambria"/>
          <w:sz w:val="24"/>
          <w:szCs w:val="24"/>
        </w:rPr>
        <w:t>change. A</w:t>
      </w:r>
      <w:r w:rsidRPr="001769BC">
        <w:rPr>
          <w:rFonts w:ascii="Cambria" w:hAnsi="Cambria"/>
          <w:sz w:val="24"/>
          <w:szCs w:val="24"/>
        </w:rPr>
        <w:t xml:space="preserve"> collection of news reports about the environment, global warming, climate change, green </w:t>
      </w:r>
      <w:r w:rsidR="00155FB8" w:rsidRPr="001769BC">
        <w:rPr>
          <w:rFonts w:ascii="Cambria" w:hAnsi="Cambria"/>
          <w:sz w:val="24"/>
          <w:szCs w:val="24"/>
        </w:rPr>
        <w:t>living and</w:t>
      </w:r>
      <w:r w:rsidRPr="001769BC">
        <w:rPr>
          <w:rFonts w:ascii="Cambria" w:hAnsi="Cambria"/>
          <w:sz w:val="24"/>
          <w:szCs w:val="24"/>
        </w:rPr>
        <w:t xml:space="preserve"> many more topics, from across the globe, with links to excellent resources explaining the science and</w:t>
      </w:r>
      <w:r w:rsidR="00155FB8">
        <w:rPr>
          <w:rFonts w:ascii="Cambria" w:hAnsi="Cambria"/>
          <w:sz w:val="24"/>
          <w:szCs w:val="24"/>
        </w:rPr>
        <w:t xml:space="preserve"> evidence for climate change and views of climate scientists</w:t>
      </w:r>
      <w:r w:rsidR="00155FB8" w:rsidRPr="001769BC">
        <w:rPr>
          <w:rFonts w:ascii="Cambria" w:hAnsi="Cambria"/>
          <w:sz w:val="24"/>
          <w:szCs w:val="24"/>
        </w:rPr>
        <w:t>. Read</w:t>
      </w:r>
      <w:r w:rsidRPr="001769BC">
        <w:rPr>
          <w:rFonts w:ascii="Cambria" w:hAnsi="Cambria"/>
          <w:sz w:val="24"/>
          <w:szCs w:val="24"/>
        </w:rPr>
        <w:t xml:space="preserve"> the latest healthy debates on environmental concerns, climate change, green living, transport, conservation movements and campaigns.</w:t>
      </w:r>
    </w:p>
    <w:p w:rsidR="00A231CE" w:rsidRDefault="00A231CE" w:rsidP="00CC6E4E">
      <w:pPr>
        <w:rPr>
          <w:rFonts w:ascii="Cambria" w:hAnsi="Cambria"/>
          <w:sz w:val="24"/>
          <w:szCs w:val="24"/>
        </w:rPr>
      </w:pPr>
    </w:p>
    <w:p w:rsidR="00155FB8" w:rsidRPr="001769BC" w:rsidRDefault="00155FB8" w:rsidP="00CC6E4E">
      <w:pPr>
        <w:rPr>
          <w:rFonts w:ascii="Cambria" w:hAnsi="Cambria"/>
          <w:sz w:val="24"/>
          <w:szCs w:val="24"/>
        </w:rPr>
      </w:pPr>
    </w:p>
    <w:p w:rsidR="00553874" w:rsidRPr="009C052E" w:rsidRDefault="001769BC" w:rsidP="009C052E">
      <w:pPr>
        <w:pStyle w:val="ListParagraph"/>
        <w:ind w:left="3600"/>
        <w:rPr>
          <w:rFonts w:ascii="Cambria" w:hAnsi="Cambria"/>
          <w:b/>
          <w:bCs/>
          <w:color w:val="00B050"/>
          <w:sz w:val="24"/>
          <w:szCs w:val="24"/>
        </w:rPr>
      </w:pPr>
      <w:r w:rsidRPr="001769BC">
        <w:rPr>
          <w:rFonts w:ascii="Cambria" w:hAnsi="Cambria"/>
          <w:b/>
          <w:bCs/>
          <w:color w:val="00B050"/>
          <w:sz w:val="24"/>
          <w:szCs w:val="24"/>
        </w:rPr>
        <w:t>Why greener earth?</w:t>
      </w:r>
    </w:p>
    <w:p w:rsidR="00553874" w:rsidRDefault="00553874" w:rsidP="001769BC">
      <w:pPr>
        <w:pStyle w:val="ListParagraph"/>
        <w:ind w:left="3600"/>
        <w:rPr>
          <w:rFonts w:ascii="Cambria" w:hAnsi="Cambria"/>
          <w:b/>
          <w:bCs/>
          <w:color w:val="00B050"/>
          <w:sz w:val="24"/>
          <w:szCs w:val="24"/>
        </w:rPr>
      </w:pPr>
    </w:p>
    <w:p w:rsidR="00A231CE" w:rsidRDefault="001769BC" w:rsidP="009C052E">
      <w:pPr>
        <w:jc w:val="center"/>
        <w:rPr>
          <w:rFonts w:ascii="Cambria" w:hAnsi="Cambria"/>
          <w:sz w:val="24"/>
          <w:szCs w:val="24"/>
        </w:rPr>
      </w:pPr>
      <w:r w:rsidRPr="001769BC">
        <w:rPr>
          <w:rFonts w:ascii="Cambria" w:hAnsi="Cambria"/>
          <w:sz w:val="24"/>
          <w:szCs w:val="24"/>
        </w:rPr>
        <w:t>Most people are ignorant and careless about climate change. Our goal is to reach out to everyone and to inform them about the effects and consequence of climate change</w:t>
      </w:r>
      <w:r w:rsidR="00A231CE">
        <w:rPr>
          <w:rFonts w:ascii="Cambria" w:hAnsi="Cambria"/>
          <w:sz w:val="24"/>
          <w:szCs w:val="24"/>
        </w:rPr>
        <w:t>.</w:t>
      </w:r>
    </w:p>
    <w:p w:rsidR="00A231CE" w:rsidRPr="001769BC" w:rsidRDefault="00A231CE" w:rsidP="001769BC">
      <w:pPr>
        <w:jc w:val="center"/>
        <w:rPr>
          <w:rFonts w:ascii="Cambria" w:hAnsi="Cambria"/>
          <w:sz w:val="24"/>
          <w:szCs w:val="24"/>
        </w:rPr>
      </w:pPr>
    </w:p>
    <w:p w:rsidR="001769BC" w:rsidRDefault="001769BC" w:rsidP="001769BC">
      <w:pPr>
        <w:pStyle w:val="ListParagraph"/>
        <w:ind w:left="3960"/>
        <w:rPr>
          <w:rFonts w:ascii="Cambria" w:hAnsi="Cambria"/>
          <w:b/>
          <w:bCs/>
          <w:color w:val="00B050"/>
          <w:sz w:val="24"/>
          <w:szCs w:val="24"/>
        </w:rPr>
      </w:pPr>
      <w:r w:rsidRPr="001769BC">
        <w:rPr>
          <w:rFonts w:ascii="Cambria" w:hAnsi="Cambria"/>
          <w:b/>
          <w:bCs/>
          <w:color w:val="00B050"/>
          <w:sz w:val="24"/>
          <w:szCs w:val="24"/>
        </w:rPr>
        <w:t>Project goals</w:t>
      </w:r>
    </w:p>
    <w:p w:rsidR="00553874" w:rsidRDefault="00553874" w:rsidP="001769BC">
      <w:pPr>
        <w:pStyle w:val="ListParagraph"/>
        <w:ind w:left="3960"/>
        <w:rPr>
          <w:rFonts w:ascii="Cambria" w:hAnsi="Cambria"/>
          <w:b/>
          <w:bCs/>
          <w:color w:val="00B050"/>
          <w:sz w:val="24"/>
          <w:szCs w:val="24"/>
        </w:rPr>
      </w:pPr>
    </w:p>
    <w:p w:rsidR="00553874" w:rsidRPr="001769BC" w:rsidRDefault="00553874" w:rsidP="001769BC">
      <w:pPr>
        <w:pStyle w:val="ListParagraph"/>
        <w:ind w:left="3960"/>
        <w:rPr>
          <w:rFonts w:ascii="Cambria" w:hAnsi="Cambria"/>
          <w:sz w:val="24"/>
          <w:szCs w:val="24"/>
        </w:rPr>
      </w:pPr>
    </w:p>
    <w:p w:rsidR="001769BC" w:rsidRPr="001769BC" w:rsidRDefault="001769BC" w:rsidP="001769B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769BC">
        <w:rPr>
          <w:rFonts w:ascii="Cambria" w:hAnsi="Cambria"/>
          <w:sz w:val="24"/>
          <w:szCs w:val="24"/>
        </w:rPr>
        <w:t>A website dedicated to educate and raise people's awareness for the climate change.</w:t>
      </w:r>
    </w:p>
    <w:p w:rsidR="001769BC" w:rsidRPr="001769BC" w:rsidRDefault="001769BC" w:rsidP="001769B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769BC">
        <w:rPr>
          <w:rFonts w:ascii="Cambria" w:hAnsi="Cambria"/>
          <w:sz w:val="24"/>
          <w:szCs w:val="24"/>
        </w:rPr>
        <w:t xml:space="preserve">Various </w:t>
      </w:r>
      <w:r w:rsidR="00155FB8" w:rsidRPr="001769BC">
        <w:rPr>
          <w:rFonts w:ascii="Cambria" w:hAnsi="Cambria"/>
          <w:sz w:val="24"/>
          <w:szCs w:val="24"/>
        </w:rPr>
        <w:t>topics,</w:t>
      </w:r>
      <w:r w:rsidRPr="001769BC">
        <w:rPr>
          <w:rFonts w:ascii="Cambria" w:hAnsi="Cambria"/>
          <w:sz w:val="24"/>
          <w:szCs w:val="24"/>
        </w:rPr>
        <w:t xml:space="preserve"> from across the globe, with links to excellent resources explaining the science behind climate change.</w:t>
      </w:r>
    </w:p>
    <w:p w:rsidR="001769BC" w:rsidRPr="001769BC" w:rsidRDefault="001769BC" w:rsidP="001769B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769BC">
        <w:rPr>
          <w:rFonts w:ascii="Cambria" w:hAnsi="Cambria"/>
          <w:sz w:val="24"/>
          <w:szCs w:val="24"/>
        </w:rPr>
        <w:t>Giving people opportunity to create accounts</w:t>
      </w:r>
      <w:r w:rsidR="00F93E15">
        <w:rPr>
          <w:rFonts w:ascii="Cambria" w:hAnsi="Cambria"/>
          <w:sz w:val="24"/>
          <w:szCs w:val="24"/>
        </w:rPr>
        <w:t xml:space="preserve"> to donate</w:t>
      </w:r>
      <w:r w:rsidRPr="001769BC">
        <w:rPr>
          <w:rFonts w:ascii="Cambria" w:hAnsi="Cambria"/>
          <w:sz w:val="24"/>
          <w:szCs w:val="24"/>
        </w:rPr>
        <w:t xml:space="preserve">. </w:t>
      </w:r>
    </w:p>
    <w:p w:rsidR="001769BC" w:rsidRPr="001769BC" w:rsidRDefault="001769BC" w:rsidP="001769B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769BC">
        <w:rPr>
          <w:rFonts w:ascii="Cambria" w:hAnsi="Cambria"/>
          <w:sz w:val="24"/>
          <w:szCs w:val="24"/>
        </w:rPr>
        <w:t xml:space="preserve">Making people create forums and threads to discuss with others. </w:t>
      </w:r>
    </w:p>
    <w:p w:rsidR="00BC36FD" w:rsidRDefault="001769BC" w:rsidP="00BC36FD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769BC">
        <w:rPr>
          <w:rFonts w:ascii="Cambria" w:hAnsi="Cambria"/>
          <w:sz w:val="24"/>
          <w:szCs w:val="24"/>
        </w:rPr>
        <w:t>Make people read the latest healthy debates and blogs on environmental concerns, climate change, green living, transport, conservation movements and campaigns.</w:t>
      </w:r>
    </w:p>
    <w:p w:rsidR="00A231CE" w:rsidRDefault="00A231CE" w:rsidP="00A231CE">
      <w:pPr>
        <w:pStyle w:val="ListParagraph"/>
        <w:rPr>
          <w:rFonts w:ascii="Cambria" w:hAnsi="Cambria"/>
          <w:sz w:val="24"/>
          <w:szCs w:val="24"/>
        </w:rPr>
      </w:pPr>
    </w:p>
    <w:p w:rsidR="00A231CE" w:rsidRPr="001769BC" w:rsidRDefault="00A231CE" w:rsidP="00A231CE">
      <w:pPr>
        <w:pStyle w:val="ListParagraph"/>
        <w:rPr>
          <w:rFonts w:ascii="Cambria" w:hAnsi="Cambria"/>
          <w:sz w:val="24"/>
          <w:szCs w:val="24"/>
        </w:rPr>
      </w:pPr>
    </w:p>
    <w:p w:rsidR="00BC36FD" w:rsidRDefault="001769BC" w:rsidP="00BC36FD">
      <w:pPr>
        <w:jc w:val="center"/>
        <w:rPr>
          <w:rFonts w:ascii="Cambria" w:hAnsi="Cambria"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  <w:t>Features &amp; Uses</w:t>
      </w:r>
    </w:p>
    <w:p w:rsidR="00553874" w:rsidRPr="001769BC" w:rsidRDefault="00553874" w:rsidP="00BC36FD">
      <w:pPr>
        <w:jc w:val="center"/>
        <w:rPr>
          <w:rFonts w:ascii="Cambria" w:hAnsi="Cambria"/>
          <w:b/>
          <w:bCs/>
          <w:color w:val="00B050"/>
          <w:sz w:val="24"/>
          <w:szCs w:val="24"/>
        </w:rPr>
      </w:pPr>
    </w:p>
    <w:p w:rsidR="001769BC" w:rsidRPr="001769BC" w:rsidRDefault="001769BC" w:rsidP="001769BC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769BC">
        <w:rPr>
          <w:rFonts w:ascii="Cambria" w:hAnsi="Cambria"/>
          <w:sz w:val="24"/>
          <w:szCs w:val="24"/>
        </w:rPr>
        <w:t xml:space="preserve">Various blogs from </w:t>
      </w:r>
      <w:r w:rsidR="00155FB8" w:rsidRPr="001769BC">
        <w:rPr>
          <w:rFonts w:ascii="Cambria" w:hAnsi="Cambria"/>
          <w:sz w:val="24"/>
          <w:szCs w:val="24"/>
        </w:rPr>
        <w:t>scientists’</w:t>
      </w:r>
      <w:r w:rsidRPr="001769BC">
        <w:rPr>
          <w:rFonts w:ascii="Cambria" w:hAnsi="Cambria"/>
          <w:sz w:val="24"/>
          <w:szCs w:val="24"/>
        </w:rPr>
        <w:t xml:space="preserve"> expert in climate science.</w:t>
      </w:r>
    </w:p>
    <w:p w:rsidR="001769BC" w:rsidRPr="001769BC" w:rsidRDefault="001769BC" w:rsidP="001769BC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769BC">
        <w:rPr>
          <w:rFonts w:ascii="Cambria" w:hAnsi="Cambria"/>
          <w:sz w:val="24"/>
          <w:szCs w:val="24"/>
        </w:rPr>
        <w:t>Useful links related to climate change.</w:t>
      </w:r>
    </w:p>
    <w:p w:rsidR="001769BC" w:rsidRPr="001769BC" w:rsidRDefault="001769BC" w:rsidP="001769BC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769BC">
        <w:rPr>
          <w:rFonts w:ascii="Cambria" w:hAnsi="Cambria"/>
          <w:sz w:val="24"/>
          <w:szCs w:val="24"/>
        </w:rPr>
        <w:lastRenderedPageBreak/>
        <w:t>Create personal accounts.</w:t>
      </w:r>
    </w:p>
    <w:p w:rsidR="001769BC" w:rsidRPr="001769BC" w:rsidRDefault="001769BC" w:rsidP="001769BC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769BC">
        <w:rPr>
          <w:rFonts w:ascii="Cambria" w:hAnsi="Cambria"/>
          <w:sz w:val="24"/>
          <w:szCs w:val="24"/>
        </w:rPr>
        <w:t>Opportunity to create discussion forum.</w:t>
      </w:r>
    </w:p>
    <w:p w:rsidR="001769BC" w:rsidRPr="001769BC" w:rsidRDefault="001769BC" w:rsidP="001769BC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769BC">
        <w:rPr>
          <w:rFonts w:ascii="Cambria" w:hAnsi="Cambria"/>
          <w:sz w:val="24"/>
          <w:szCs w:val="24"/>
        </w:rPr>
        <w:t>Taking surveys about climate change.</w:t>
      </w:r>
    </w:p>
    <w:p w:rsidR="001769BC" w:rsidRPr="001769BC" w:rsidRDefault="001769BC" w:rsidP="001769BC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769BC">
        <w:rPr>
          <w:rFonts w:ascii="Cambria" w:hAnsi="Cambria"/>
          <w:sz w:val="24"/>
          <w:szCs w:val="24"/>
        </w:rPr>
        <w:t xml:space="preserve">Give </w:t>
      </w:r>
      <w:r w:rsidR="00155FB8" w:rsidRPr="001769BC">
        <w:rPr>
          <w:rFonts w:ascii="Cambria" w:hAnsi="Cambria"/>
          <w:sz w:val="24"/>
          <w:szCs w:val="24"/>
        </w:rPr>
        <w:t>Ideas,</w:t>
      </w:r>
      <w:r w:rsidRPr="001769BC">
        <w:rPr>
          <w:rFonts w:ascii="Cambria" w:hAnsi="Cambria"/>
          <w:sz w:val="24"/>
          <w:szCs w:val="24"/>
        </w:rPr>
        <w:t xml:space="preserve"> views and ways to tackle this </w:t>
      </w:r>
      <w:r w:rsidR="00155FB8" w:rsidRPr="001769BC">
        <w:rPr>
          <w:rFonts w:ascii="Cambria" w:hAnsi="Cambria"/>
          <w:sz w:val="24"/>
          <w:szCs w:val="24"/>
        </w:rPr>
        <w:t>problem,</w:t>
      </w:r>
      <w:r w:rsidRPr="001769BC">
        <w:rPr>
          <w:rFonts w:ascii="Cambria" w:hAnsi="Cambria"/>
          <w:sz w:val="24"/>
          <w:szCs w:val="24"/>
        </w:rPr>
        <w:t xml:space="preserve"> see what others think about what could be the possible solution.</w:t>
      </w:r>
    </w:p>
    <w:p w:rsidR="001769BC" w:rsidRPr="001769BC" w:rsidRDefault="001769BC" w:rsidP="001769BC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769BC">
        <w:rPr>
          <w:rFonts w:ascii="Cambria" w:hAnsi="Cambria"/>
          <w:sz w:val="24"/>
          <w:szCs w:val="24"/>
        </w:rPr>
        <w:t>Opportunity to donate for the betterment of mankind.</w:t>
      </w:r>
    </w:p>
    <w:p w:rsidR="001769BC" w:rsidRPr="001769BC" w:rsidRDefault="001769BC" w:rsidP="001769BC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769BC">
        <w:rPr>
          <w:rFonts w:ascii="Cambria" w:hAnsi="Cambria"/>
          <w:sz w:val="24"/>
          <w:szCs w:val="24"/>
        </w:rPr>
        <w:t>Anyone can give ideas without creating an account.</w:t>
      </w:r>
    </w:p>
    <w:p w:rsidR="001769BC" w:rsidRPr="001769BC" w:rsidRDefault="001769BC" w:rsidP="001769BC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769BC">
        <w:rPr>
          <w:rFonts w:ascii="Cambria" w:hAnsi="Cambria"/>
          <w:sz w:val="24"/>
          <w:szCs w:val="24"/>
        </w:rPr>
        <w:t>Everybody can view the discussion board and forums.</w:t>
      </w:r>
    </w:p>
    <w:p w:rsidR="00A231CE" w:rsidRDefault="001769BC" w:rsidP="00A231CE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769BC">
        <w:rPr>
          <w:rFonts w:ascii="Cambria" w:hAnsi="Cambria"/>
          <w:sz w:val="24"/>
          <w:szCs w:val="24"/>
        </w:rPr>
        <w:t>Dedicated Admin Panel</w:t>
      </w:r>
    </w:p>
    <w:p w:rsidR="009C052E" w:rsidRDefault="009C052E" w:rsidP="009C052E">
      <w:pPr>
        <w:pStyle w:val="ListParagraph"/>
        <w:rPr>
          <w:rFonts w:ascii="Cambria" w:hAnsi="Cambria"/>
          <w:sz w:val="24"/>
          <w:szCs w:val="24"/>
        </w:rPr>
      </w:pPr>
    </w:p>
    <w:p w:rsidR="009C052E" w:rsidRPr="00A231CE" w:rsidRDefault="009C052E" w:rsidP="009C052E">
      <w:pPr>
        <w:pStyle w:val="ListParagraph"/>
        <w:rPr>
          <w:rFonts w:ascii="Cambria" w:hAnsi="Cambria"/>
          <w:sz w:val="24"/>
          <w:szCs w:val="24"/>
        </w:rPr>
      </w:pPr>
    </w:p>
    <w:p w:rsidR="00A231CE" w:rsidRDefault="001769BC" w:rsidP="00E96723">
      <w:pPr>
        <w:jc w:val="center"/>
        <w:rPr>
          <w:rFonts w:ascii="Cambria" w:hAnsi="Cambria"/>
          <w:b/>
          <w:bCs/>
          <w:color w:val="00B050"/>
          <w:sz w:val="24"/>
          <w:szCs w:val="24"/>
        </w:rPr>
      </w:pPr>
      <w:r w:rsidRPr="001769BC">
        <w:rPr>
          <w:rFonts w:ascii="Cambria" w:hAnsi="Cambria"/>
          <w:b/>
          <w:bCs/>
          <w:color w:val="00B050"/>
          <w:sz w:val="24"/>
          <w:szCs w:val="24"/>
        </w:rPr>
        <w:t>Feasibilities</w:t>
      </w:r>
    </w:p>
    <w:p w:rsidR="00553874" w:rsidRDefault="00553874" w:rsidP="00E96723">
      <w:pPr>
        <w:jc w:val="center"/>
        <w:rPr>
          <w:rFonts w:ascii="Cambria" w:hAnsi="Cambria"/>
          <w:b/>
          <w:bCs/>
          <w:color w:val="00B050"/>
          <w:sz w:val="24"/>
          <w:szCs w:val="24"/>
        </w:rPr>
      </w:pPr>
    </w:p>
    <w:p w:rsidR="001769BC" w:rsidRDefault="001769BC" w:rsidP="00E96723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  <w:u w:val="single"/>
        </w:rPr>
      </w:pPr>
      <w:r w:rsidRPr="00E96723">
        <w:rPr>
          <w:rFonts w:ascii="Cambria" w:hAnsi="Cambria"/>
          <w:b/>
          <w:bCs/>
          <w:sz w:val="24"/>
          <w:szCs w:val="24"/>
          <w:u w:val="single"/>
        </w:rPr>
        <w:t xml:space="preserve">Technical </w:t>
      </w:r>
      <w:r w:rsidR="00553874" w:rsidRPr="00E96723">
        <w:rPr>
          <w:rFonts w:ascii="Cambria" w:hAnsi="Cambria"/>
          <w:b/>
          <w:bCs/>
          <w:sz w:val="24"/>
          <w:szCs w:val="24"/>
          <w:u w:val="single"/>
        </w:rPr>
        <w:t>Feasibility:</w:t>
      </w:r>
    </w:p>
    <w:p w:rsidR="00553874" w:rsidRPr="00E96723" w:rsidRDefault="00553874" w:rsidP="00553874">
      <w:pPr>
        <w:pStyle w:val="ListParagraph"/>
        <w:rPr>
          <w:rFonts w:ascii="Cambria" w:hAnsi="Cambria"/>
          <w:b/>
          <w:bCs/>
          <w:sz w:val="24"/>
          <w:szCs w:val="24"/>
          <w:u w:val="single"/>
        </w:rPr>
      </w:pPr>
    </w:p>
    <w:p w:rsidR="00A231CE" w:rsidRPr="00A231CE" w:rsidRDefault="00A231CE" w:rsidP="00E967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  <w:u w:val="single"/>
        </w:rPr>
        <w:t>As we are using PHP as server side language, it will be:</w:t>
      </w:r>
    </w:p>
    <w:p w:rsidR="0040637F" w:rsidRPr="00A231CE" w:rsidRDefault="00FB39FA" w:rsidP="00E967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t xml:space="preserve"> Reliable</w:t>
      </w:r>
    </w:p>
    <w:p w:rsidR="0040637F" w:rsidRPr="00A231CE" w:rsidRDefault="00FB39FA" w:rsidP="00E967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t xml:space="preserve"> Available</w:t>
      </w:r>
    </w:p>
    <w:p w:rsidR="0040637F" w:rsidRPr="00A231CE" w:rsidRDefault="00FB39FA" w:rsidP="00E967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t xml:space="preserve"> </w:t>
      </w:r>
      <w:r w:rsidR="00A231CE" w:rsidRPr="00A231CE">
        <w:rPr>
          <w:rFonts w:ascii="Cambria" w:hAnsi="Cambria"/>
          <w:sz w:val="24"/>
          <w:szCs w:val="24"/>
        </w:rPr>
        <w:t>Compatible with</w:t>
      </w:r>
      <w:r w:rsidRPr="00A231CE">
        <w:rPr>
          <w:rFonts w:ascii="Cambria" w:hAnsi="Cambria"/>
          <w:sz w:val="24"/>
          <w:szCs w:val="24"/>
        </w:rPr>
        <w:t xml:space="preserve"> any kind of upgrade.</w:t>
      </w:r>
    </w:p>
    <w:p w:rsidR="00A231CE" w:rsidRPr="00A231CE" w:rsidRDefault="00A231CE" w:rsidP="00E967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  <w:u w:val="single"/>
        </w:rPr>
        <w:t xml:space="preserve">And using HTML &amp; CSS to make the interface, gives us: </w:t>
      </w:r>
    </w:p>
    <w:p w:rsidR="0040637F" w:rsidRPr="00A231CE" w:rsidRDefault="00FB39FA" w:rsidP="00E967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t xml:space="preserve"> Better &amp; attractive design</w:t>
      </w:r>
    </w:p>
    <w:p w:rsidR="00A231CE" w:rsidRPr="00A231CE" w:rsidRDefault="00A231CE" w:rsidP="00E967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  <w:u w:val="single"/>
        </w:rPr>
        <w:t>We are using MySQL as our primary database which gives us:</w:t>
      </w:r>
    </w:p>
    <w:p w:rsidR="0040637F" w:rsidRPr="00A231CE" w:rsidRDefault="00FB39FA" w:rsidP="00E967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t>Flexibility and ease of storing various information</w:t>
      </w:r>
    </w:p>
    <w:p w:rsidR="0040637F" w:rsidRPr="00A231CE" w:rsidRDefault="00FB39FA" w:rsidP="00E967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t>Ease of changing any information</w:t>
      </w:r>
    </w:p>
    <w:p w:rsidR="0040637F" w:rsidRPr="00A231CE" w:rsidRDefault="00FB39FA" w:rsidP="00E967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t>Robust and secure</w:t>
      </w:r>
    </w:p>
    <w:p w:rsidR="00A231CE" w:rsidRPr="00553874" w:rsidRDefault="00A231CE" w:rsidP="00E96723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  <w:u w:val="single"/>
        </w:rPr>
        <w:t>Moreover, we will be using JavaScript and JQuery to make the website more responsive and feature rich.</w:t>
      </w:r>
    </w:p>
    <w:p w:rsidR="00553874" w:rsidRPr="00A231CE" w:rsidRDefault="00553874" w:rsidP="00553874">
      <w:pPr>
        <w:pStyle w:val="ListParagraph"/>
        <w:rPr>
          <w:rFonts w:ascii="Cambria" w:hAnsi="Cambria"/>
          <w:sz w:val="24"/>
          <w:szCs w:val="24"/>
        </w:rPr>
      </w:pPr>
    </w:p>
    <w:p w:rsidR="00A231CE" w:rsidRPr="00A231CE" w:rsidRDefault="00A231CE" w:rsidP="00A231CE">
      <w:pPr>
        <w:pStyle w:val="ListParagraph"/>
        <w:rPr>
          <w:rFonts w:ascii="Cambria" w:hAnsi="Cambria"/>
          <w:sz w:val="24"/>
          <w:szCs w:val="24"/>
        </w:rPr>
      </w:pPr>
    </w:p>
    <w:p w:rsidR="001769BC" w:rsidRDefault="001769BC" w:rsidP="00A231CE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sz w:val="24"/>
          <w:szCs w:val="24"/>
          <w:u w:val="single"/>
        </w:rPr>
      </w:pPr>
      <w:r w:rsidRPr="00A231CE">
        <w:rPr>
          <w:rFonts w:ascii="Cambria" w:hAnsi="Cambria"/>
          <w:b/>
          <w:bCs/>
          <w:sz w:val="24"/>
          <w:szCs w:val="24"/>
          <w:u w:val="single"/>
        </w:rPr>
        <w:t>Economic Feasibility</w:t>
      </w:r>
      <w:r w:rsidR="00A231CE">
        <w:rPr>
          <w:rFonts w:ascii="Cambria" w:hAnsi="Cambria"/>
          <w:b/>
          <w:bCs/>
          <w:sz w:val="24"/>
          <w:szCs w:val="24"/>
          <w:u w:val="single"/>
        </w:rPr>
        <w:t>:</w:t>
      </w:r>
    </w:p>
    <w:p w:rsidR="00A231CE" w:rsidRPr="00A231CE" w:rsidRDefault="00A231CE" w:rsidP="00A231CE">
      <w:pPr>
        <w:pStyle w:val="ListParagraph"/>
        <w:rPr>
          <w:rFonts w:ascii="Cambria" w:hAnsi="Cambria"/>
          <w:b/>
          <w:bCs/>
          <w:sz w:val="24"/>
          <w:szCs w:val="24"/>
          <w:u w:val="single"/>
        </w:rPr>
      </w:pPr>
    </w:p>
    <w:p w:rsidR="00A231CE" w:rsidRPr="00A231CE" w:rsidRDefault="00A231CE" w:rsidP="00A231CE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t>Cost of programmer, debugger, tester</w:t>
      </w:r>
    </w:p>
    <w:p w:rsidR="00A231CE" w:rsidRPr="00A231CE" w:rsidRDefault="00A231CE" w:rsidP="00A231CE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t>Cost of server, storage, internet connection</w:t>
      </w:r>
    </w:p>
    <w:p w:rsidR="00A231CE" w:rsidRPr="00A231CE" w:rsidRDefault="00A231CE" w:rsidP="00A231CE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t>Cost of full system study</w:t>
      </w:r>
    </w:p>
    <w:p w:rsidR="00A231CE" w:rsidRPr="00A231CE" w:rsidRDefault="00A231CE" w:rsidP="00A231CE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t>Salary of operators</w:t>
      </w:r>
    </w:p>
    <w:p w:rsidR="00A231CE" w:rsidRDefault="00A231CE" w:rsidP="00A231CE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t>Handling donations properly</w:t>
      </w:r>
    </w:p>
    <w:p w:rsidR="00553874" w:rsidRDefault="00553874" w:rsidP="00553874">
      <w:pPr>
        <w:pStyle w:val="ListParagraph"/>
        <w:rPr>
          <w:rFonts w:ascii="Cambria" w:hAnsi="Cambria"/>
          <w:sz w:val="24"/>
          <w:szCs w:val="24"/>
        </w:rPr>
      </w:pPr>
    </w:p>
    <w:p w:rsidR="00A231CE" w:rsidRPr="00A231CE" w:rsidRDefault="00A231CE" w:rsidP="00A231CE">
      <w:pPr>
        <w:pStyle w:val="ListParagraph"/>
        <w:rPr>
          <w:rFonts w:ascii="Cambria" w:hAnsi="Cambria"/>
          <w:sz w:val="24"/>
          <w:szCs w:val="24"/>
        </w:rPr>
      </w:pPr>
    </w:p>
    <w:p w:rsidR="001769BC" w:rsidRDefault="001769BC" w:rsidP="00A231CE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sz w:val="24"/>
          <w:szCs w:val="24"/>
          <w:u w:val="single"/>
        </w:rPr>
      </w:pPr>
      <w:r w:rsidRPr="00A231CE">
        <w:rPr>
          <w:rFonts w:ascii="Cambria" w:hAnsi="Cambria"/>
          <w:b/>
          <w:bCs/>
          <w:sz w:val="24"/>
          <w:szCs w:val="24"/>
          <w:u w:val="single"/>
        </w:rPr>
        <w:t>Operational Feasibility</w:t>
      </w:r>
      <w:r w:rsidR="00A231CE">
        <w:rPr>
          <w:rFonts w:ascii="Cambria" w:hAnsi="Cambria"/>
          <w:b/>
          <w:bCs/>
          <w:sz w:val="24"/>
          <w:szCs w:val="24"/>
          <w:u w:val="single"/>
        </w:rPr>
        <w:t>:</w:t>
      </w:r>
    </w:p>
    <w:p w:rsidR="00A231CE" w:rsidRDefault="00A231CE" w:rsidP="00A231CE">
      <w:pPr>
        <w:pStyle w:val="ListParagraph"/>
        <w:rPr>
          <w:rFonts w:ascii="Cambria" w:hAnsi="Cambria"/>
          <w:b/>
          <w:bCs/>
          <w:sz w:val="24"/>
          <w:szCs w:val="24"/>
          <w:u w:val="single"/>
        </w:rPr>
      </w:pPr>
    </w:p>
    <w:p w:rsidR="0040637F" w:rsidRPr="00A231CE" w:rsidRDefault="00FB39FA" w:rsidP="00A231CE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t>Create social awareness</w:t>
      </w:r>
    </w:p>
    <w:p w:rsidR="0040637F" w:rsidRPr="00A231CE" w:rsidRDefault="00FB39FA" w:rsidP="00A231CE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t>Tackle climate change with the most scientific ways</w:t>
      </w:r>
    </w:p>
    <w:p w:rsidR="0040637F" w:rsidRPr="00A231CE" w:rsidRDefault="00FB39FA" w:rsidP="00A231CE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t>Free of cost service with voluntary donation opportunities</w:t>
      </w:r>
    </w:p>
    <w:p w:rsidR="0040637F" w:rsidRPr="00A231CE" w:rsidRDefault="00FB39FA" w:rsidP="00A231CE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lastRenderedPageBreak/>
        <w:t xml:space="preserve">Provide </w:t>
      </w:r>
      <w:r w:rsidR="00A231CE" w:rsidRPr="00A231CE">
        <w:rPr>
          <w:rFonts w:ascii="Cambria" w:hAnsi="Cambria"/>
          <w:sz w:val="24"/>
          <w:szCs w:val="24"/>
        </w:rPr>
        <w:t>24-hour</w:t>
      </w:r>
      <w:r w:rsidRPr="00A231CE">
        <w:rPr>
          <w:rFonts w:ascii="Cambria" w:hAnsi="Cambria"/>
          <w:sz w:val="24"/>
          <w:szCs w:val="24"/>
        </w:rPr>
        <w:t xml:space="preserve"> access for the users</w:t>
      </w:r>
    </w:p>
    <w:p w:rsidR="0040637F" w:rsidRPr="00A231CE" w:rsidRDefault="00FB39FA" w:rsidP="00A231CE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t>Provide a secure and friendly interface for the users</w:t>
      </w:r>
    </w:p>
    <w:p w:rsidR="00A231CE" w:rsidRPr="00F93E15" w:rsidRDefault="00FB39FA" w:rsidP="00F93E15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A231CE">
        <w:rPr>
          <w:rFonts w:ascii="Cambria" w:hAnsi="Cambria"/>
          <w:sz w:val="24"/>
          <w:szCs w:val="24"/>
        </w:rPr>
        <w:t>Fast and reliable server</w:t>
      </w:r>
    </w:p>
    <w:p w:rsidR="00E96723" w:rsidRPr="00A231CE" w:rsidRDefault="00E96723" w:rsidP="00A231CE">
      <w:pPr>
        <w:pStyle w:val="ListParagraph"/>
        <w:rPr>
          <w:rFonts w:ascii="Cambria" w:hAnsi="Cambria"/>
          <w:b/>
          <w:bCs/>
          <w:sz w:val="24"/>
          <w:szCs w:val="24"/>
        </w:rPr>
      </w:pPr>
    </w:p>
    <w:p w:rsidR="00A231CE" w:rsidRDefault="00A231CE" w:rsidP="00E96723">
      <w:pPr>
        <w:jc w:val="center"/>
        <w:rPr>
          <w:rFonts w:ascii="Cambria" w:hAnsi="Cambria"/>
          <w:b/>
          <w:bCs/>
          <w:color w:val="00B050"/>
          <w:sz w:val="24"/>
          <w:szCs w:val="24"/>
        </w:rPr>
      </w:pPr>
      <w:r w:rsidRPr="00A231CE">
        <w:rPr>
          <w:rFonts w:ascii="Cambria" w:hAnsi="Cambria"/>
          <w:b/>
          <w:bCs/>
          <w:color w:val="00B050"/>
          <w:sz w:val="24"/>
          <w:szCs w:val="24"/>
        </w:rPr>
        <w:t>Risk Analysis</w:t>
      </w:r>
    </w:p>
    <w:p w:rsidR="00553874" w:rsidRDefault="00553874" w:rsidP="00E96723">
      <w:pPr>
        <w:jc w:val="center"/>
        <w:rPr>
          <w:rFonts w:ascii="Cambria" w:hAnsi="Cambria"/>
          <w:b/>
          <w:bCs/>
          <w:color w:val="00B050"/>
          <w:sz w:val="24"/>
          <w:szCs w:val="24"/>
        </w:rPr>
      </w:pPr>
    </w:p>
    <w:p w:rsidR="00A231CE" w:rsidRPr="00E96723" w:rsidRDefault="00A231CE" w:rsidP="00A231CE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4"/>
          <w:szCs w:val="24"/>
        </w:rPr>
      </w:pPr>
      <w:r w:rsidRPr="00E96723">
        <w:rPr>
          <w:rFonts w:ascii="Cambria" w:hAnsi="Cambria"/>
          <w:sz w:val="24"/>
          <w:szCs w:val="24"/>
        </w:rPr>
        <w:t>Failure of completion the project by deadline.</w:t>
      </w:r>
    </w:p>
    <w:p w:rsidR="00A231CE" w:rsidRPr="00E96723" w:rsidRDefault="00A231CE" w:rsidP="00A231CE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4"/>
          <w:szCs w:val="24"/>
        </w:rPr>
      </w:pPr>
      <w:r w:rsidRPr="00E96723">
        <w:rPr>
          <w:rFonts w:ascii="Cambria" w:hAnsi="Cambria"/>
          <w:sz w:val="24"/>
          <w:szCs w:val="24"/>
        </w:rPr>
        <w:t>The client is not satisfied with the design and performance.</w:t>
      </w:r>
    </w:p>
    <w:p w:rsidR="00A231CE" w:rsidRPr="00E96723" w:rsidRDefault="00A231CE" w:rsidP="00A231CE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4"/>
          <w:szCs w:val="24"/>
        </w:rPr>
      </w:pPr>
      <w:r w:rsidRPr="00E96723">
        <w:rPr>
          <w:rFonts w:ascii="Cambria" w:hAnsi="Cambria"/>
          <w:sz w:val="24"/>
          <w:szCs w:val="24"/>
        </w:rPr>
        <w:t>Delaying of providing customer service.</w:t>
      </w:r>
    </w:p>
    <w:p w:rsidR="00A231CE" w:rsidRPr="00E96723" w:rsidRDefault="00A231CE" w:rsidP="00A231CE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4"/>
          <w:szCs w:val="24"/>
        </w:rPr>
      </w:pPr>
      <w:r w:rsidRPr="00E96723">
        <w:rPr>
          <w:rFonts w:ascii="Cambria" w:hAnsi="Cambria"/>
          <w:sz w:val="24"/>
          <w:szCs w:val="24"/>
        </w:rPr>
        <w:t>Undetected bugs and crashes appears.</w:t>
      </w:r>
    </w:p>
    <w:p w:rsidR="00A231CE" w:rsidRDefault="00A231CE" w:rsidP="00A231CE">
      <w:pPr>
        <w:pStyle w:val="ListParagraph"/>
        <w:numPr>
          <w:ilvl w:val="0"/>
          <w:numId w:val="11"/>
        </w:numPr>
        <w:jc w:val="both"/>
        <w:rPr>
          <w:rFonts w:ascii="Cambria" w:hAnsi="Cambria"/>
          <w:sz w:val="24"/>
          <w:szCs w:val="24"/>
        </w:rPr>
      </w:pPr>
      <w:r w:rsidRPr="00E96723">
        <w:rPr>
          <w:rFonts w:ascii="Cambria" w:hAnsi="Cambria"/>
          <w:sz w:val="24"/>
          <w:szCs w:val="24"/>
        </w:rPr>
        <w:t>Any kind of storage failure that may result in wiping out the data.</w:t>
      </w:r>
    </w:p>
    <w:p w:rsidR="00E96723" w:rsidRDefault="00E96723" w:rsidP="00E96723">
      <w:pPr>
        <w:pStyle w:val="ListParagraph"/>
        <w:jc w:val="both"/>
        <w:rPr>
          <w:rFonts w:ascii="Cambria" w:hAnsi="Cambria"/>
          <w:sz w:val="24"/>
          <w:szCs w:val="24"/>
        </w:rPr>
      </w:pPr>
    </w:p>
    <w:p w:rsidR="00E96723" w:rsidRPr="00E96723" w:rsidRDefault="00E96723" w:rsidP="00E96723">
      <w:pPr>
        <w:pStyle w:val="ListParagraph"/>
        <w:jc w:val="both"/>
        <w:rPr>
          <w:rFonts w:ascii="Cambria" w:hAnsi="Cambria"/>
          <w:sz w:val="24"/>
          <w:szCs w:val="24"/>
        </w:rPr>
      </w:pPr>
    </w:p>
    <w:p w:rsidR="00E96723" w:rsidRDefault="00E96723" w:rsidP="00E96723">
      <w:pPr>
        <w:jc w:val="both"/>
        <w:rPr>
          <w:rFonts w:ascii="Cambria" w:hAnsi="Cambria"/>
          <w:b/>
          <w:bCs/>
          <w:sz w:val="24"/>
          <w:szCs w:val="24"/>
        </w:rPr>
      </w:pPr>
    </w:p>
    <w:p w:rsidR="00E96723" w:rsidRDefault="00E96723" w:rsidP="00E96723">
      <w:pPr>
        <w:jc w:val="center"/>
        <w:rPr>
          <w:rFonts w:ascii="Cambria" w:hAnsi="Cambria"/>
          <w:b/>
          <w:bCs/>
          <w:color w:val="00B050"/>
          <w:sz w:val="24"/>
          <w:szCs w:val="24"/>
        </w:rPr>
      </w:pPr>
      <w:r>
        <w:rPr>
          <w:rFonts w:ascii="Cambria" w:hAnsi="Cambria"/>
          <w:b/>
          <w:bCs/>
          <w:color w:val="00B050"/>
          <w:sz w:val="24"/>
          <w:szCs w:val="24"/>
        </w:rPr>
        <w:t>Conclusion</w:t>
      </w:r>
    </w:p>
    <w:p w:rsidR="00553874" w:rsidRDefault="00553874" w:rsidP="00E96723">
      <w:pPr>
        <w:jc w:val="center"/>
        <w:rPr>
          <w:rFonts w:ascii="Cambria" w:hAnsi="Cambria"/>
          <w:b/>
          <w:bCs/>
          <w:color w:val="00B050"/>
          <w:sz w:val="24"/>
          <w:szCs w:val="24"/>
        </w:rPr>
      </w:pPr>
    </w:p>
    <w:p w:rsidR="00E96723" w:rsidRPr="00E96723" w:rsidRDefault="00F93E15" w:rsidP="00E96723">
      <w:pPr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We </w:t>
      </w:r>
      <w:bookmarkStart w:id="0" w:name="_GoBack"/>
      <w:bookmarkEnd w:id="0"/>
      <w:r w:rsidR="00E96723" w:rsidRPr="00E96723">
        <w:rPr>
          <w:rFonts w:ascii="Cambria" w:hAnsi="Cambria"/>
          <w:color w:val="000000" w:themeColor="text1"/>
          <w:sz w:val="24"/>
          <w:szCs w:val="24"/>
        </w:rPr>
        <w:t xml:space="preserve"> included all the feasibility analysis, risk analysis, project scheduling and a rough sketch of the project. The project we proposed in is possible to complete within deadline and we hope it will be a success with the given resources we have.</w:t>
      </w:r>
    </w:p>
    <w:p w:rsidR="00E96723" w:rsidRPr="00E96723" w:rsidRDefault="00E96723" w:rsidP="00E96723">
      <w:pPr>
        <w:jc w:val="both"/>
        <w:rPr>
          <w:rFonts w:ascii="Cambria" w:hAnsi="Cambria"/>
          <w:b/>
          <w:bCs/>
          <w:sz w:val="24"/>
          <w:szCs w:val="24"/>
        </w:rPr>
      </w:pPr>
    </w:p>
    <w:sectPr w:rsidR="00E96723" w:rsidRPr="00E96723" w:rsidSect="00F45112">
      <w:headerReference w:type="default" r:id="rId9"/>
      <w:pgSz w:w="11906" w:h="16838" w:code="9"/>
      <w:pgMar w:top="1440" w:right="1080" w:bottom="1440" w:left="108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CF9" w:rsidRDefault="00B63CF9" w:rsidP="00CB17CF">
      <w:pPr>
        <w:spacing w:after="0" w:line="240" w:lineRule="auto"/>
      </w:pPr>
      <w:r>
        <w:separator/>
      </w:r>
    </w:p>
  </w:endnote>
  <w:endnote w:type="continuationSeparator" w:id="0">
    <w:p w:rsidR="00B63CF9" w:rsidRDefault="00B63CF9" w:rsidP="00CB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CF9" w:rsidRDefault="00B63CF9" w:rsidP="00CB17CF">
      <w:pPr>
        <w:spacing w:after="0" w:line="240" w:lineRule="auto"/>
      </w:pPr>
      <w:r>
        <w:separator/>
      </w:r>
    </w:p>
  </w:footnote>
  <w:footnote w:type="continuationSeparator" w:id="0">
    <w:p w:rsidR="00B63CF9" w:rsidRDefault="00B63CF9" w:rsidP="00CB1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723" w:rsidRPr="00F45112" w:rsidRDefault="00315AA3" w:rsidP="00315AA3">
    <w:pPr>
      <w:pStyle w:val="Header"/>
      <w:pBdr>
        <w:bottom w:val="single" w:sz="4" w:space="1" w:color="D9D9D9" w:themeColor="background1" w:themeShade="D9"/>
      </w:pBdr>
      <w:rPr>
        <w:b/>
        <w:bCs/>
        <w:noProof/>
      </w:rPr>
    </w:pPr>
    <w:r>
      <w:rPr>
        <w:color w:val="7F7F7F" w:themeColor="background1" w:themeShade="7F"/>
        <w:spacing w:val="60"/>
      </w:rPr>
      <w:t>11</w:t>
    </w:r>
    <w:r w:rsidRPr="00315AA3">
      <w:rPr>
        <w:color w:val="7F7F7F" w:themeColor="background1" w:themeShade="7F"/>
        <w:spacing w:val="60"/>
        <w:vertAlign w:val="superscript"/>
      </w:rPr>
      <w:t>th</w:t>
    </w:r>
    <w:r>
      <w:rPr>
        <w:color w:val="7F7F7F" w:themeColor="background1" w:themeShade="7F"/>
        <w:spacing w:val="60"/>
      </w:rPr>
      <w:t xml:space="preserve"> may 2017                                                             </w:t>
    </w:r>
    <w:sdt>
      <w:sdtPr>
        <w:rPr>
          <w:color w:val="7F7F7F" w:themeColor="background1" w:themeShade="7F"/>
          <w:spacing w:val="60"/>
        </w:rPr>
        <w:id w:val="818157185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="00F45112">
          <w:rPr>
            <w:color w:val="7F7F7F" w:themeColor="background1" w:themeShade="7F"/>
            <w:spacing w:val="60"/>
          </w:rPr>
          <w:t>Page</w:t>
        </w:r>
        <w:r w:rsidR="00F45112">
          <w:t xml:space="preserve"> | </w:t>
        </w:r>
        <w:r w:rsidR="00F45112">
          <w:fldChar w:fldCharType="begin"/>
        </w:r>
        <w:r w:rsidR="00F45112">
          <w:instrText xml:space="preserve"> PAGE   \* MERGEFORMAT </w:instrText>
        </w:r>
        <w:r w:rsidR="00F45112">
          <w:fldChar w:fldCharType="separate"/>
        </w:r>
        <w:r w:rsidR="00F93E15" w:rsidRPr="00F93E15">
          <w:rPr>
            <w:b/>
            <w:bCs/>
            <w:noProof/>
          </w:rPr>
          <w:t>1</w:t>
        </w:r>
        <w:r w:rsidR="00F45112">
          <w:rPr>
            <w:b/>
            <w:bCs/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2.05pt;height:192.05pt" o:bullet="t">
        <v:imagedata r:id="rId1" o:title="Earth 3"/>
      </v:shape>
    </w:pict>
  </w:numPicBullet>
  <w:abstractNum w:abstractNumId="0" w15:restartNumberingAfterBreak="0">
    <w:nsid w:val="120E67AD"/>
    <w:multiLevelType w:val="hybridMultilevel"/>
    <w:tmpl w:val="61C412BC"/>
    <w:lvl w:ilvl="0" w:tplc="A1BC4F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21A47"/>
    <w:multiLevelType w:val="hybridMultilevel"/>
    <w:tmpl w:val="B7941D08"/>
    <w:lvl w:ilvl="0" w:tplc="34E6A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9EC0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DA1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F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22E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85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7AF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09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182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4130C7"/>
    <w:multiLevelType w:val="hybridMultilevel"/>
    <w:tmpl w:val="0AC46D26"/>
    <w:lvl w:ilvl="0" w:tplc="E684E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E9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0E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E8F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865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08A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66D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62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B4D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8506A3"/>
    <w:multiLevelType w:val="hybridMultilevel"/>
    <w:tmpl w:val="B4362F0E"/>
    <w:lvl w:ilvl="0" w:tplc="A1BC4F1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087B45"/>
    <w:multiLevelType w:val="hybridMultilevel"/>
    <w:tmpl w:val="B46077C2"/>
    <w:lvl w:ilvl="0" w:tplc="AE80E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B89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C9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B0C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BAE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EC3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862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FE8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80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82699D"/>
    <w:multiLevelType w:val="hybridMultilevel"/>
    <w:tmpl w:val="EDA0959C"/>
    <w:lvl w:ilvl="0" w:tplc="A1BC4F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525B"/>
    <w:multiLevelType w:val="hybridMultilevel"/>
    <w:tmpl w:val="C72214F6"/>
    <w:lvl w:ilvl="0" w:tplc="A1BC4F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03F04"/>
    <w:multiLevelType w:val="hybridMultilevel"/>
    <w:tmpl w:val="6E4C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02D03"/>
    <w:multiLevelType w:val="hybridMultilevel"/>
    <w:tmpl w:val="EE5CCEBA"/>
    <w:lvl w:ilvl="0" w:tplc="A1BC4F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B1539"/>
    <w:multiLevelType w:val="hybridMultilevel"/>
    <w:tmpl w:val="36DE4BFA"/>
    <w:lvl w:ilvl="0" w:tplc="A1BC4F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75969"/>
    <w:multiLevelType w:val="hybridMultilevel"/>
    <w:tmpl w:val="D33C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23CE8"/>
    <w:multiLevelType w:val="hybridMultilevel"/>
    <w:tmpl w:val="BD54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064C4"/>
    <w:multiLevelType w:val="hybridMultilevel"/>
    <w:tmpl w:val="ED187A6A"/>
    <w:lvl w:ilvl="0" w:tplc="B172F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525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00B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5EC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0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8E7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AC8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34A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BC1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341993"/>
    <w:multiLevelType w:val="hybridMultilevel"/>
    <w:tmpl w:val="4EBE5774"/>
    <w:lvl w:ilvl="0" w:tplc="A1BC4F1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11"/>
  </w:num>
  <w:num w:numId="9">
    <w:abstractNumId w:val="12"/>
  </w:num>
  <w:num w:numId="10">
    <w:abstractNumId w:val="7"/>
  </w:num>
  <w:num w:numId="11">
    <w:abstractNumId w:val="8"/>
  </w:num>
  <w:num w:numId="12">
    <w:abstractNumId w:val="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4E"/>
    <w:rsid w:val="000666D9"/>
    <w:rsid w:val="001411DE"/>
    <w:rsid w:val="00155FB8"/>
    <w:rsid w:val="00171F5A"/>
    <w:rsid w:val="001769BC"/>
    <w:rsid w:val="00215DAC"/>
    <w:rsid w:val="00283E0A"/>
    <w:rsid w:val="00315AA3"/>
    <w:rsid w:val="0040637F"/>
    <w:rsid w:val="00553874"/>
    <w:rsid w:val="005A11C1"/>
    <w:rsid w:val="009C052E"/>
    <w:rsid w:val="00A00F91"/>
    <w:rsid w:val="00A231CE"/>
    <w:rsid w:val="00A3053B"/>
    <w:rsid w:val="00A96947"/>
    <w:rsid w:val="00AE58B7"/>
    <w:rsid w:val="00B42297"/>
    <w:rsid w:val="00B63CF9"/>
    <w:rsid w:val="00BC36FD"/>
    <w:rsid w:val="00CB17CF"/>
    <w:rsid w:val="00CC6E4E"/>
    <w:rsid w:val="00DA00E4"/>
    <w:rsid w:val="00E00BA8"/>
    <w:rsid w:val="00E96723"/>
    <w:rsid w:val="00F3062A"/>
    <w:rsid w:val="00F45112"/>
    <w:rsid w:val="00F93E15"/>
    <w:rsid w:val="00FB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F3ED9"/>
  <w15:chartTrackingRefBased/>
  <w15:docId w15:val="{20C6BEA7-33F8-4F43-A8B5-79B035BA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E4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B17CF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B17CF"/>
    <w:rPr>
      <w:rFonts w:eastAsiaTheme="minorEastAsia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B1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7CF"/>
  </w:style>
  <w:style w:type="paragraph" w:styleId="Footer">
    <w:name w:val="footer"/>
    <w:basedOn w:val="Normal"/>
    <w:link w:val="FooterChar"/>
    <w:uiPriority w:val="99"/>
    <w:unhideWhenUsed/>
    <w:rsid w:val="00CB1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7CF"/>
  </w:style>
  <w:style w:type="paragraph" w:styleId="BalloonText">
    <w:name w:val="Balloon Text"/>
    <w:basedOn w:val="Normal"/>
    <w:link w:val="BalloonTextChar"/>
    <w:uiPriority w:val="99"/>
    <w:semiHidden/>
    <w:unhideWhenUsed/>
    <w:rsid w:val="00215DAC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DAC"/>
    <w:rPr>
      <w:rFonts w:ascii="Segoe UI" w:hAnsi="Segoe UI" w:cs="Segoe UI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A23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91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181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001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1011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71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89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68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287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297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487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5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4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29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7952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14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407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87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5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9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98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84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47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71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33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161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48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415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6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608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6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78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671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70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23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42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95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1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756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96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691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70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84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413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48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57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256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3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18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81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034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747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CSE 3224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A63E1B-CEE9-498D-9671-239EE614E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Greener Earth</vt:lpstr>
    </vt:vector>
  </TitlesOfParts>
  <Company>s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Greener Earth</dc:title>
  <dc:subject/>
  <dc:creator>Samin Shahriar Tokey</dc:creator>
  <cp:keywords/>
  <dc:description/>
  <cp:lastModifiedBy>Samin Shahriar Tokey</cp:lastModifiedBy>
  <cp:revision>8</cp:revision>
  <cp:lastPrinted>2017-05-10T16:47:00Z</cp:lastPrinted>
  <dcterms:created xsi:type="dcterms:W3CDTF">2017-05-10T15:00:00Z</dcterms:created>
  <dcterms:modified xsi:type="dcterms:W3CDTF">2017-05-10T20:35:00Z</dcterms:modified>
</cp:coreProperties>
</file>