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3284250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EE0AE8">
        <w:rPr>
          <w:rFonts w:eastAsia="Calibri"/>
          <w:sz w:val="32"/>
          <w:szCs w:val="32"/>
        </w:rPr>
        <w:t>4(Task-</w:t>
      </w:r>
      <w:r w:rsidR="00FD3AAB">
        <w:rPr>
          <w:rFonts w:eastAsia="Calibri"/>
          <w:sz w:val="32"/>
          <w:szCs w:val="32"/>
        </w:rPr>
        <w:t>2</w:t>
      </w:r>
      <w:r w:rsidR="00EE0AE8"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35D76C6D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EE0AE8">
        <w:rPr>
          <w:b/>
          <w:bCs/>
          <w:sz w:val="40"/>
          <w:szCs w:val="40"/>
          <w:u w:val="single"/>
        </w:rPr>
        <w:t>4</w:t>
      </w:r>
    </w:p>
    <w:p w14:paraId="1B84D97A" w14:textId="00C1D07E" w:rsidR="00F21FB0" w:rsidRPr="00DE37E2" w:rsidRDefault="007E0CDA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Remove Punctuation </w:t>
      </w:r>
      <w:proofErr w:type="gramStart"/>
      <w:r>
        <w:rPr>
          <w:b/>
          <w:bCs/>
          <w:sz w:val="40"/>
          <w:szCs w:val="40"/>
          <w:u w:val="single"/>
        </w:rPr>
        <w:t>From</w:t>
      </w:r>
      <w:proofErr w:type="gramEnd"/>
      <w:r>
        <w:rPr>
          <w:b/>
          <w:bCs/>
          <w:sz w:val="40"/>
          <w:szCs w:val="40"/>
          <w:u w:val="single"/>
        </w:rPr>
        <w:t xml:space="preserve"> A String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229EE08D" w14:textId="167D55B8" w:rsidR="001B7105" w:rsidRDefault="000E3A8A" w:rsidP="007E0CDA">
      <w:pPr>
        <w:ind w:left="360"/>
      </w:pPr>
      <w:r>
        <w:t>Th</w:t>
      </w:r>
      <w:r w:rsidR="007E0CDA">
        <w:t xml:space="preserve">is project focuses on a Python program that removes punctuation from a given string. Punctuation marks can sometimes interfere with text processing, and this implementation ensures clean, processed text </w:t>
      </w:r>
      <w:proofErr w:type="spellStart"/>
      <w:r w:rsidR="007E0CDA">
        <w:t>ouput</w:t>
      </w:r>
      <w:proofErr w:type="spellEnd"/>
      <w:r w:rsidR="007E0CDA">
        <w:t>.</w:t>
      </w:r>
    </w:p>
    <w:p w14:paraId="40ACA85B" w14:textId="05AAF5CD" w:rsidR="00F21FB0" w:rsidRPr="00DE37E2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62D76238" w14:textId="71498632" w:rsidR="00F21FB0" w:rsidRDefault="00F21FB0" w:rsidP="00F21FB0">
      <w:r>
        <w:t xml:space="preserve">The </w:t>
      </w:r>
      <w:r w:rsidR="007E0CDA">
        <w:t>key functionalities of this program include:</w:t>
      </w:r>
    </w:p>
    <w:p w14:paraId="642A36DF" w14:textId="1C22C335" w:rsidR="00F21FB0" w:rsidRDefault="00EE0AE8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User Input Handling</w:t>
      </w:r>
      <w:r w:rsidR="00F21FB0" w:rsidRPr="00513954">
        <w:rPr>
          <w:b/>
          <w:bCs/>
        </w:rPr>
        <w:t>:</w:t>
      </w:r>
      <w:r w:rsidR="00F21FB0">
        <w:t xml:space="preserve"> </w:t>
      </w:r>
      <w:r w:rsidR="007E0CDA">
        <w:t>Accepts a string input from the user.</w:t>
      </w:r>
    </w:p>
    <w:p w14:paraId="176986F4" w14:textId="37F67844" w:rsidR="00F21FB0" w:rsidRDefault="007E0CDA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Punctuation Removal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Identifies and removes all punctuation marks.</w:t>
      </w:r>
    </w:p>
    <w:p w14:paraId="2FF0992A" w14:textId="2628FA6D" w:rsidR="00F21FB0" w:rsidRDefault="007E0CDA" w:rsidP="001B7105">
      <w:pPr>
        <w:pStyle w:val="ListParagraph"/>
        <w:numPr>
          <w:ilvl w:val="0"/>
          <w:numId w:val="2"/>
        </w:numPr>
      </w:pPr>
      <w:r>
        <w:rPr>
          <w:b/>
          <w:bCs/>
        </w:rPr>
        <w:t>Cleaned Text Output</w:t>
      </w:r>
      <w:r w:rsidR="00F21FB0" w:rsidRPr="00513954">
        <w:rPr>
          <w:b/>
          <w:bCs/>
        </w:rPr>
        <w:t>:</w:t>
      </w:r>
      <w:r w:rsidR="001B7105">
        <w:rPr>
          <w:b/>
          <w:bCs/>
        </w:rPr>
        <w:t xml:space="preserve"> </w:t>
      </w:r>
      <w:r>
        <w:t>Returns and displays the string without punctuation.</w:t>
      </w:r>
    </w:p>
    <w:p w14:paraId="6D57F8A7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7B0451F9" w14:textId="0750687E" w:rsidR="00F21FB0" w:rsidRDefault="00F21FB0" w:rsidP="00F21FB0">
      <w:r>
        <w:t xml:space="preserve">The </w:t>
      </w:r>
      <w:r w:rsidR="00EE0AE8">
        <w:t>program</w:t>
      </w:r>
      <w:r w:rsidR="0075494A">
        <w:t xml:space="preserve"> is im</w:t>
      </w:r>
      <w:r w:rsidR="007E0CDA">
        <w:t xml:space="preserve">plemented using a function </w:t>
      </w:r>
      <w:proofErr w:type="spellStart"/>
      <w:r w:rsidR="007E0CDA">
        <w:t>remove_</w:t>
      </w:r>
      <w:proofErr w:type="gramStart"/>
      <w:r w:rsidR="007E0CDA">
        <w:t>punctuation</w:t>
      </w:r>
      <w:proofErr w:type="spellEnd"/>
      <w:r w:rsidR="007E0CDA">
        <w:t>(</w:t>
      </w:r>
      <w:proofErr w:type="gramEnd"/>
      <w:r w:rsidR="007E0CDA">
        <w:t>), which performs the following steps:</w:t>
      </w:r>
    </w:p>
    <w:p w14:paraId="680FDCFE" w14:textId="4DA37A60" w:rsidR="0075494A" w:rsidRDefault="007E0CDA" w:rsidP="00EE0AE8">
      <w:pPr>
        <w:pStyle w:val="ListParagraph"/>
        <w:numPr>
          <w:ilvl w:val="0"/>
          <w:numId w:val="21"/>
        </w:numPr>
      </w:pPr>
      <w:r>
        <w:t>Define a string containing common punctuation marks.</w:t>
      </w:r>
    </w:p>
    <w:p w14:paraId="4E86DBC3" w14:textId="06A7C8D0" w:rsidR="00EE0AE8" w:rsidRDefault="007E0CDA" w:rsidP="00EE0AE8">
      <w:pPr>
        <w:pStyle w:val="ListParagraph"/>
        <w:numPr>
          <w:ilvl w:val="0"/>
          <w:numId w:val="21"/>
        </w:numPr>
      </w:pPr>
      <w:r>
        <w:t>Iterates over each character in the input string.</w:t>
      </w:r>
    </w:p>
    <w:p w14:paraId="05B6B79A" w14:textId="6F78535F" w:rsidR="00EE0AE8" w:rsidRDefault="007E0CDA" w:rsidP="00EE0AE8">
      <w:pPr>
        <w:pStyle w:val="ListParagraph"/>
        <w:numPr>
          <w:ilvl w:val="0"/>
          <w:numId w:val="21"/>
        </w:numPr>
      </w:pPr>
      <w:r>
        <w:t>Checks if the character is a punctuation mark.</w:t>
      </w:r>
    </w:p>
    <w:p w14:paraId="720F8C94" w14:textId="24C29077" w:rsidR="003727CF" w:rsidRDefault="007E0CDA" w:rsidP="00EE0AE8">
      <w:pPr>
        <w:pStyle w:val="ListParagraph"/>
        <w:numPr>
          <w:ilvl w:val="0"/>
          <w:numId w:val="21"/>
        </w:numPr>
      </w:pPr>
      <w:r>
        <w:t>Constructs a new string by excluding punctuation marks.</w:t>
      </w:r>
    </w:p>
    <w:p w14:paraId="7576184B" w14:textId="4308A860" w:rsidR="003727CF" w:rsidRDefault="003727CF" w:rsidP="007E0CDA">
      <w:pPr>
        <w:pStyle w:val="ListParagraph"/>
        <w:numPr>
          <w:ilvl w:val="0"/>
          <w:numId w:val="21"/>
        </w:numPr>
      </w:pPr>
      <w:r>
        <w:t xml:space="preserve"> </w:t>
      </w:r>
      <w:r w:rsidR="007E0CDA">
        <w:t>Returns the cleaned string</w:t>
      </w:r>
    </w:p>
    <w:p w14:paraId="5B226529" w14:textId="77777777" w:rsidR="007E0CDA" w:rsidRDefault="007E0CDA" w:rsidP="007E0CDA">
      <w:pPr>
        <w:pStyle w:val="ListParagraph"/>
      </w:pPr>
    </w:p>
    <w:p w14:paraId="2970C89F" w14:textId="10F45D09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12512078" w14:textId="6E869748" w:rsidR="00DE37E2" w:rsidRDefault="0075494A" w:rsidP="00513954">
      <w:pPr>
        <w:pStyle w:val="ListParagraph"/>
        <w:numPr>
          <w:ilvl w:val="0"/>
          <w:numId w:val="4"/>
        </w:numPr>
      </w:pPr>
      <w:r>
        <w:t xml:space="preserve">The </w:t>
      </w:r>
      <w:r w:rsidR="003727CF">
        <w:t xml:space="preserve">user </w:t>
      </w:r>
      <w:r w:rsidR="001821E0">
        <w:t>prompted to enter a string.</w:t>
      </w:r>
    </w:p>
    <w:p w14:paraId="61B00F83" w14:textId="19F1E5C3" w:rsidR="003727CF" w:rsidRDefault="003727CF" w:rsidP="00513954">
      <w:pPr>
        <w:pStyle w:val="ListParagraph"/>
        <w:numPr>
          <w:ilvl w:val="0"/>
          <w:numId w:val="4"/>
        </w:numPr>
      </w:pPr>
      <w:r>
        <w:t xml:space="preserve">The function processes the </w:t>
      </w:r>
      <w:r w:rsidR="001821E0">
        <w:t>string and removes any punctuation.</w:t>
      </w:r>
    </w:p>
    <w:p w14:paraId="4EB54A0B" w14:textId="149C7188" w:rsidR="003727CF" w:rsidRDefault="003727CF" w:rsidP="00513954">
      <w:pPr>
        <w:pStyle w:val="ListParagraph"/>
        <w:numPr>
          <w:ilvl w:val="0"/>
          <w:numId w:val="4"/>
        </w:numPr>
      </w:pPr>
      <w:r>
        <w:t xml:space="preserve">The </w:t>
      </w:r>
      <w:r w:rsidR="001821E0">
        <w:t>cleaned string is displayed to the user.</w:t>
      </w:r>
    </w:p>
    <w:p w14:paraId="7EB23EA5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5C2D6F9E" w14:textId="77777777" w:rsidR="001821E0" w:rsidRDefault="001821E0" w:rsidP="00DE37E2">
      <w:pPr>
        <w:rPr>
          <w:b/>
          <w:bCs/>
          <w:sz w:val="32"/>
          <w:szCs w:val="32"/>
          <w:u w:val="single"/>
        </w:rPr>
      </w:pPr>
    </w:p>
    <w:p w14:paraId="3DD30982" w14:textId="1A5362A5" w:rsidR="00DE37E2" w:rsidRPr="001821E0" w:rsidRDefault="001821E0" w:rsidP="001821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5. </w:t>
      </w:r>
      <w:r w:rsidR="00DE37E2" w:rsidRPr="001821E0">
        <w:rPr>
          <w:b/>
          <w:bCs/>
          <w:sz w:val="32"/>
          <w:szCs w:val="32"/>
          <w:u w:val="single"/>
        </w:rPr>
        <w:t>Example Usage:</w:t>
      </w:r>
    </w:p>
    <w:p w14:paraId="14803C6E" w14:textId="55BD298C" w:rsidR="001821E0" w:rsidRDefault="001821E0" w:rsidP="001821E0">
      <w:r>
        <w:t>Enter a string: Hello, World!</w:t>
      </w:r>
    </w:p>
    <w:p w14:paraId="0B4989F4" w14:textId="7F2A916D" w:rsidR="001821E0" w:rsidRDefault="001821E0" w:rsidP="001821E0">
      <w:r>
        <w:t>String without Punctuation: Hello World</w:t>
      </w:r>
    </w:p>
    <w:p w14:paraId="42D650A3" w14:textId="4C2AF9B4" w:rsidR="001821E0" w:rsidRDefault="001821E0" w:rsidP="001821E0">
      <w:r>
        <w:t xml:space="preserve">Enter a string: </w:t>
      </w:r>
      <w:proofErr w:type="spellStart"/>
      <w:r>
        <w:t>Python@Programming#is&amp;fun</w:t>
      </w:r>
      <w:proofErr w:type="spellEnd"/>
      <w:r>
        <w:t>!</w:t>
      </w:r>
    </w:p>
    <w:p w14:paraId="313B080E" w14:textId="0EE13803" w:rsidR="001821E0" w:rsidRPr="001821E0" w:rsidRDefault="001821E0" w:rsidP="001821E0">
      <w:r>
        <w:t xml:space="preserve">String without Punctuation: </w:t>
      </w:r>
      <w:proofErr w:type="spellStart"/>
      <w:r>
        <w:t>PythonProgrammingisfun</w:t>
      </w:r>
      <w:proofErr w:type="spellEnd"/>
    </w:p>
    <w:p w14:paraId="1FBF1DDA" w14:textId="25C39DED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4871188F" w:rsidR="008D3A2C" w:rsidRPr="00426ECF" w:rsidRDefault="00681F04" w:rsidP="00426ECF">
      <w:r>
        <w:rPr>
          <w:noProof/>
        </w:rPr>
        <w:drawing>
          <wp:inline distT="0" distB="0" distL="0" distR="0" wp14:anchorId="35C81285" wp14:editId="47D8BADC">
            <wp:extent cx="5943600" cy="675005"/>
            <wp:effectExtent l="0" t="0" r="0" b="0"/>
            <wp:docPr id="69637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0716" name="Picture 696370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DFBB7C3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5A4374B4" w14:textId="4B0825C4" w:rsidR="008D3A2C" w:rsidRDefault="00C3372A" w:rsidP="00C3372A">
      <w:r>
        <w:t xml:space="preserve">The </w:t>
      </w:r>
      <w:r w:rsidR="001821E0">
        <w:t>Remove Punctuation program efficiently cleans text by eliminating punctuation marks.</w:t>
      </w:r>
      <w:r w:rsidR="00681F04">
        <w:t xml:space="preserve"> This functionality can be useful in natural language processing (NLP) tasks, text preprocessing, and data cleaning. Future enhancements could include support for custom punctuation lists, case-sensitive filtering, or integration with other text processing tools. 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19"/>
  </w:num>
  <w:num w:numId="2" w16cid:durableId="478765776">
    <w:abstractNumId w:val="5"/>
  </w:num>
  <w:num w:numId="3" w16cid:durableId="1683435708">
    <w:abstractNumId w:val="15"/>
  </w:num>
  <w:num w:numId="4" w16cid:durableId="849757263">
    <w:abstractNumId w:val="12"/>
  </w:num>
  <w:num w:numId="5" w16cid:durableId="986588391">
    <w:abstractNumId w:val="20"/>
  </w:num>
  <w:num w:numId="6" w16cid:durableId="1554269829">
    <w:abstractNumId w:val="4"/>
  </w:num>
  <w:num w:numId="7" w16cid:durableId="1539733650">
    <w:abstractNumId w:val="10"/>
  </w:num>
  <w:num w:numId="8" w16cid:durableId="474837431">
    <w:abstractNumId w:val="0"/>
  </w:num>
  <w:num w:numId="9" w16cid:durableId="642546358">
    <w:abstractNumId w:val="13"/>
  </w:num>
  <w:num w:numId="10" w16cid:durableId="654992725">
    <w:abstractNumId w:val="11"/>
  </w:num>
  <w:num w:numId="11" w16cid:durableId="1401437658">
    <w:abstractNumId w:val="2"/>
  </w:num>
  <w:num w:numId="12" w16cid:durableId="491221785">
    <w:abstractNumId w:val="16"/>
  </w:num>
  <w:num w:numId="13" w16cid:durableId="1785617240">
    <w:abstractNumId w:val="3"/>
  </w:num>
  <w:num w:numId="14" w16cid:durableId="727606930">
    <w:abstractNumId w:val="9"/>
  </w:num>
  <w:num w:numId="15" w16cid:durableId="1431075701">
    <w:abstractNumId w:val="1"/>
  </w:num>
  <w:num w:numId="16" w16cid:durableId="1944877956">
    <w:abstractNumId w:val="8"/>
  </w:num>
  <w:num w:numId="17" w16cid:durableId="811826745">
    <w:abstractNumId w:val="6"/>
  </w:num>
  <w:num w:numId="18" w16cid:durableId="758605034">
    <w:abstractNumId w:val="7"/>
  </w:num>
  <w:num w:numId="19" w16cid:durableId="415173424">
    <w:abstractNumId w:val="17"/>
  </w:num>
  <w:num w:numId="20" w16cid:durableId="907374375">
    <w:abstractNumId w:val="21"/>
  </w:num>
  <w:num w:numId="21" w16cid:durableId="1055202574">
    <w:abstractNumId w:val="18"/>
  </w:num>
  <w:num w:numId="22" w16cid:durableId="2018968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821E0"/>
    <w:rsid w:val="001B7105"/>
    <w:rsid w:val="003727CF"/>
    <w:rsid w:val="00426ECF"/>
    <w:rsid w:val="004F5739"/>
    <w:rsid w:val="00513954"/>
    <w:rsid w:val="00516E69"/>
    <w:rsid w:val="00587AA3"/>
    <w:rsid w:val="00602F50"/>
    <w:rsid w:val="00623D7A"/>
    <w:rsid w:val="00677057"/>
    <w:rsid w:val="00681F04"/>
    <w:rsid w:val="0075494A"/>
    <w:rsid w:val="00755E3C"/>
    <w:rsid w:val="007E0CDA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D97E0D"/>
    <w:rsid w:val="00DA413D"/>
    <w:rsid w:val="00DE37E2"/>
    <w:rsid w:val="00EE0AE8"/>
    <w:rsid w:val="00F21FB0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20</cp:revision>
  <dcterms:created xsi:type="dcterms:W3CDTF">2025-02-25T14:31:00Z</dcterms:created>
  <dcterms:modified xsi:type="dcterms:W3CDTF">2025-02-28T03:23:00Z</dcterms:modified>
</cp:coreProperties>
</file>