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MONTH(DataTransazione) AS Mese,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NomeProdotto,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SUM(QuantitaAcquistata) AS QuantitaTotale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transazioni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JOIN prodotti ON transazioni.ProdottoID = prodotti.ProdottoID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Mese, NomeProdotto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Mese, QuantitaTotale DESC;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PrezzoMedioPerClienteCategoria AS (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t.ClienteID,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p.Categoria,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AVG(p.Prezzo * t.QuantitaAcquistata) AS PrezzoMedioAcquisto,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ROW_NUMBER() OVER (PARTITION BY p.Categoria ORDER BY AVG(p.Prezzo * t.QuantitaAcquistata) DESC) AS RowNumPerCategoria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transazioni 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JOIN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prodotti p ON t.ProdottoID = p.ProdottoID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t.ClienteID, p.Categoria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ClienteID,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Categoria,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PrezzoMedioAcquisto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PrezzoMedioPerClienteCategoria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RowNumPerCategoria &lt;= 3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Categoria, PrezzoMedioAcquisto DESC;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QuantitaMedia AS (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AVG(QuantitaDisponibile) AS MediaQuantita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prodotti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COUNT(*) AS NumeroProdottiConQuantitaInferioreMedia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prodotti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QuantitaMedia qm ON 1=1  -- Unisce con la CTE QuantitaMedia, che ha una sola riga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QuantitaDisponibile &lt; qm.MediaQuantita;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SELECT * FROM buildweek.ratings_dataset;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AVG(rd.Rating) AS MediaRecensioni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ratings_dataset rd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JOIN transazioni t ON rd.CustomerID = t.ClienteID AND rd.ProductID = t.ProdottoID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DATEDIFF(t.DataSpedizione, t.DataTransazione) &lt; 30;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TransazioneID,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DataTransazione,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DataSpedizione,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WHEN DATEDIFF(DataSpedizione, DataTransazione) &gt; 365 THEN 'Più di un anno'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'Meno di un anno'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END AS TempoSpedizione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Transazioni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DataTransazione IS NOT NULL AND DataSpedizione IS NOT NULL;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Categoria,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SUM(QuantitaDisponibile) AS TotaleDisponibilita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Prodotti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Categoria;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c.NomeCliente,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c.Email,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c.DataRegistrazione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Clienti c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Transazioni t ON c.ClienteID = t.ClienteID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MONTH(c.DataRegistrazione) =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(SELECT MONTH(DataTransazione)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FROM Transazioni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GROUP BY MONTH(DataTransazione)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ORDER BY SUM(ImportoTransazione) DESC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LIMIT 1)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c.DataRegistrazione;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ValutazioniProdotti AS (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p.ProdottoID,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AVG(r.Rating) AS RatingMedio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prodotti p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JOIN ratings_dataset r ON p.ProdottoID = r.ProdottoID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GROUP BY p.ProdottoID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vp.ProdottoID,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p.NomeProdotto,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vp.RatingMedio,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c.NomeCliente AS ClienteConRatingPiùAlto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ValutazioniProdotti vp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ratings_dataset r ON vp.ProdottoID = r.ProdottoID AND vp.RatingMedio = r.Rating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clienti_dataset c ON r.ClienteID = c.ClienteID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prodotti p ON vp.ProdottoID = p.ProdottoID;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p.Categoria,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SUM(CASE WHEN t.DataTransazione BETWEEN '2022-03-21' AND '2022-09-22' THEN t.QuantitaAcquistata ELSE 0 END) AS QuantitaPrimaveraEstate,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SUM(CASE WHEN t.DataTransazione BETWEEN '2022-09-23' AND '2023-03-20' THEN t.QuantitaAcquistata ELSE 0 END) AS QuantitaAutunnoInverno,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SUM(CASE WHEN t.DataTransazione BETWEEN '2022-03-21' AND '2022-09-22' THEN p.Prezzo * t.QuantitaAcquistata ELSE 0 END) AS TotaleSpesoPrimaveraEstate,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SUM(CASE WHEN t.DataTransazione BETWEEN '2022-09-23' AND '2023-03-20' THEN p.Prezzo * t.QuantitaAcquistata ELSE 0 END) AS TotaleSpesoAutunnoInverno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Transazioni t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Prodotti p ON t.ProdottoID = p.ProdottoID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p.Categoria = 'Abbigliamento'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p.Categoria;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p.nomeprodotto,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t.datatransazione,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t.dataspedizione,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datediff(t.dataspedizione, t.datatransazione) as giornitrascorsi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transazioni t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prodotti p on t.prodottoID = p.prodottoID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t.datatransazione desc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10;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VenditeProdotti AS (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t.ProdottoID,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p.NomeProdotto,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SUM(t.QuantitaAcquistata) AS QuantitaVenduta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transazioni t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JOIN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prodotti p ON t.ProdottoID = p.ProdottoID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t.ProdottoID, p.NomeProdotto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HAVING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SUM(t.QuantitaAcquistata) &gt;= 9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vp.NomeProdotto,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vp.QuantitaVenduta,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AVG(rd.Valutazione) AS MediaRecensioni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VenditeProdotti vp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ratings_dataset rd ON vp.ProdottoID = rd.ProdottoID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vp.ProdottoID, vp.NomeProdotto, vp.QuantitaVenduta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QuantitaVenduta DESC, MediaRecensioni DESC;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DAYOFWEEK(DataTransazione)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WHEN 1 THEN 'Domenica'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WHEN 2 THEN 'Lunedì'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WHEN 3 THEN 'Martedì'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WHEN 4 THEN 'Mercoledì'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WHEN 5 THEN 'Giovedì'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WHEN 6 THEN 'Venerdì'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WHEN 7 THEN 'Sabato'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END AS NomeGiorno,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COUNT(*) AS NumeroTransazioni,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(COUNT(*) / (SELECT COUNT(*) FROM Transazioni)) * 100 AS PercentualeTransazioni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Transazioni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NomeGiorno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MIN(DAYOFWEEK(DataTransazione));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c.clienteid,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c.nomecliente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clienti c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transazioni t on c.clienteid = t.clienteid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prodotti p on t.prodottoID = p.prodottoID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t.importotransazione &gt; 3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c.clienteid, c.nomecliente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count(distinct p.categoria) &gt;= 2;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p.ProdottoID,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p.NomeProdotto,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p.QuantitaDisponibile,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c.NomeCliente,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c.Email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Prodotti p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Transazioni t ON p.ProdottoID = t.ProdottoID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Clienti c ON t.ClienteID = c.ClienteID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p.QuantitaDisponibile = (SELECT MIN(QuantitaDisponibile) FROM Prodotti)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p.ProdottoID;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SELECT * FROM buildweek.prodotti; domanda 17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p.NomeProdotto,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p.Categoria,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SUM(t.QuantitaAcquistata) AS QuantitaTotale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transazioni t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JOIN prodotti p ON t.ProdottoID = p.ProdottoID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p.NomeProdotto, p.Categoria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QuantitaTotale DESC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p.NomeProdotto,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p.Categoria,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SUM(t.ImportoTransazione) AS SpesaTotale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transazioni t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JOIN prodotti p ON t.ProdottoID = p.ProdottoID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p.NomeProdotto, p.Categoria;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