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181058_DSLab_MID</w:t>
      </w:r>
    </w:p>
    <w:p>
      <w:pPr>
        <w:pStyle w:val="BlockText"/>
      </w:pPr>
      <w:r>
        <w:t xml:space="preserve">Task 01</w:t>
      </w:r>
    </w:p>
    <w:p>
      <w:pPr>
        <w:pStyle w:val="FirstParagraph"/>
      </w:pPr>
      <w:r>
        <w:t xml:space="preserve">Create a Vector and save 6 values 1 ,2, 3,4,5,6 your id digits, Assign names to each instance and display length and type of vector.</w:t>
      </w:r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Can also do it like </w:t>
      </w:r>
      <w:r>
        <w:br w:type="textWrapping"/>
      </w:r>
      <w:r>
        <w:rPr>
          <w:rStyle w:val="CommentTok"/>
        </w:rPr>
        <w:t xml:space="preserve"># id &lt;- c("One"=1,"Eight"=8,"One"=1, "Zero"=0, "Five"=5,"Eight"=8)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one eight   one  zero  five eight </w:t>
      </w:r>
      <w:r>
        <w:br w:type="textWrapping"/>
      </w:r>
      <w:r>
        <w:rPr>
          <w:rStyle w:val="VerbatimChar"/>
        </w:rPr>
        <w:t xml:space="preserve">##     1     8     1     0     5     8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-&gt;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(ID)) </w:t>
      </w:r>
      <w:r>
        <w:rPr>
          <w:rStyle w:val="CommentTok"/>
        </w:rPr>
        <w:t xml:space="preserve">#alternative for concatenating</w:t>
      </w:r>
    </w:p>
    <w:p>
      <w:pPr>
        <w:pStyle w:val="SourceCode"/>
      </w:pPr>
      <w:r>
        <w:rPr>
          <w:rStyle w:val="VerbatimChar"/>
        </w:rPr>
        <w:t xml:space="preserve">## [1] "LENGTH -&gt;  6"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-&gt;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(ID)) </w:t>
      </w:r>
    </w:p>
    <w:p>
      <w:pPr>
        <w:pStyle w:val="SourceCode"/>
      </w:pPr>
      <w:r>
        <w:rPr>
          <w:rStyle w:val="VerbatimChar"/>
        </w:rPr>
        <w:t xml:space="preserve">## [1] "Type -&gt;  double"</w:t>
      </w:r>
    </w:p>
    <w:p>
      <w:pPr>
        <w:pStyle w:val="BlockText"/>
      </w:pPr>
      <w:r>
        <w:t xml:space="preserve">Task 02</w:t>
      </w:r>
    </w:p>
    <w:p>
      <w:pPr>
        <w:pStyle w:val="FirstParagraph"/>
      </w:pPr>
      <w:r>
        <w:t xml:space="preserve">Create a matrix "YourName" and store 9 values row wise with 3 rows and name the row and column names. Multiply Complete Matrix with 100 and Display the output.</w:t>
      </w:r>
    </w:p>
    <w:p>
      <w:pPr>
        <w:pStyle w:val="SourceCode"/>
      </w:pPr>
      <w:r>
        <w:rPr>
          <w:rStyle w:val="NormalTok"/>
        </w:rPr>
        <w:t xml:space="preserve">HamzaAli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(HamzaAli)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(HamzaAli)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new_mat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HamzaAli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(HamzaAli)</w:t>
      </w:r>
    </w:p>
    <w:p>
      <w:pPr>
        <w:pStyle w:val="SourceCode"/>
      </w:pPr>
      <w:r>
        <w:rPr>
          <w:rStyle w:val="VerbatimChar"/>
        </w:rPr>
        <w:t xml:space="preserve">##    C1 C2 C3</w:t>
      </w:r>
      <w:r>
        <w:br w:type="textWrapping"/>
      </w:r>
      <w:r>
        <w:rPr>
          <w:rStyle w:val="VerbatimChar"/>
        </w:rPr>
        <w:t xml:space="preserve">## R1  1  2  3</w:t>
      </w:r>
      <w:r>
        <w:br w:type="textWrapping"/>
      </w:r>
      <w:r>
        <w:rPr>
          <w:rStyle w:val="VerbatimChar"/>
        </w:rPr>
        <w:t xml:space="preserve">## R2  4  5  6</w:t>
      </w:r>
      <w:r>
        <w:br w:type="textWrapping"/>
      </w:r>
      <w:r>
        <w:rPr>
          <w:rStyle w:val="VerbatimChar"/>
        </w:rPr>
        <w:t xml:space="preserve">## R3  7  8  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(new_mat)</w:t>
      </w:r>
    </w:p>
    <w:p>
      <w:pPr>
        <w:pStyle w:val="SourceCode"/>
      </w:pPr>
      <w:r>
        <w:rPr>
          <w:rStyle w:val="VerbatimChar"/>
        </w:rPr>
        <w:t xml:space="preserve">##     C1  C2  C3</w:t>
      </w:r>
      <w:r>
        <w:br w:type="textWrapping"/>
      </w:r>
      <w:r>
        <w:rPr>
          <w:rStyle w:val="VerbatimChar"/>
        </w:rPr>
        <w:t xml:space="preserve">## R1 100 200 300</w:t>
      </w:r>
      <w:r>
        <w:br w:type="textWrapping"/>
      </w:r>
      <w:r>
        <w:rPr>
          <w:rStyle w:val="VerbatimChar"/>
        </w:rPr>
        <w:t xml:space="preserve">## R2 400 500 600</w:t>
      </w:r>
      <w:r>
        <w:br w:type="textWrapping"/>
      </w:r>
      <w:r>
        <w:rPr>
          <w:rStyle w:val="VerbatimChar"/>
        </w:rPr>
        <w:t xml:space="preserve">## R3 700 800 900</w:t>
      </w:r>
    </w:p>
    <w:p>
      <w:pPr>
        <w:pStyle w:val="BlockText"/>
      </w:pPr>
      <w:r>
        <w:t xml:space="preserve">Task 03</w:t>
      </w:r>
    </w:p>
    <w:p>
      <w:pPr>
        <w:pStyle w:val="FirstParagraph"/>
      </w:pPr>
      <w:r>
        <w:t xml:space="preserve">Using Provided Dataset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"DataSet_MidExam_C.csv"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"STRUCTURE"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'data.frame':    1216 obs. of  7 variables:</w:t>
      </w:r>
      <w:r>
        <w:br w:type="textWrapping"/>
      </w:r>
      <w:r>
        <w:rPr>
          <w:rStyle w:val="VerbatimChar"/>
        </w:rPr>
        <w:t xml:space="preserve">##  $ Country...territory       : Factor w/ 31 levels "Aruba","Barbados",..: 1 1 1 1 1 1 1 1 2 2 ...</w:t>
      </w:r>
      <w:r>
        <w:br w:type="textWrapping"/>
      </w:r>
      <w:r>
        <w:rPr>
          <w:rStyle w:val="VerbatimChar"/>
        </w:rPr>
        <w:t xml:space="preserve">##  $ Measure.Names             : Factor w/ 2 levels "Confirmed","Suspected": 2 1 2 1 2 1 2 1 2 1 ...</w:t>
      </w:r>
      <w:r>
        <w:br w:type="textWrapping"/>
      </w:r>
      <w:r>
        <w:rPr>
          <w:rStyle w:val="VerbatimChar"/>
        </w:rPr>
        <w:t xml:space="preserve">##  $ Report.Epi.Week           : int  1 1 2 2 3 3 4 4 1 1 ...</w:t>
      </w:r>
      <w:r>
        <w:br w:type="textWrapping"/>
      </w:r>
      <w:r>
        <w:rPr>
          <w:rStyle w:val="VerbatimChar"/>
        </w:rPr>
        <w:t xml:space="preserve">##  $ Year.of.Date              : int  2016 2016 2016 2016 2016 2016 2016 2016 2016 2016 ...</w:t>
      </w:r>
      <w:r>
        <w:br w:type="textWrapping"/>
      </w:r>
      <w:r>
        <w:rPr>
          <w:rStyle w:val="VerbatimChar"/>
        </w:rPr>
        <w:t xml:space="preserve">##  $ Measure.Values            : Factor w/ 113 levels "0","1","1,046",..: 1 1 1 1 1 1 1 1 1 56 ...</w:t>
      </w:r>
      <w:r>
        <w:br w:type="textWrapping"/>
      </w:r>
      <w:r>
        <w:rPr>
          <w:rStyle w:val="VerbatimChar"/>
        </w:rPr>
        <w:t xml:space="preserve">##  $ Laboratory.confirmed.cases: int  0 0 0 0 0 0 0 0 3 3 ...</w:t>
      </w:r>
      <w:r>
        <w:br w:type="textWrapping"/>
      </w:r>
      <w:r>
        <w:rPr>
          <w:rStyle w:val="VerbatimChar"/>
        </w:rPr>
        <w:t xml:space="preserve">##  $ Suspected.cases           : Factor w/ 88 levels "0","1","1,046",..: 1 1 1 1 1 1 1 1 1 1 ...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                  Country...territory   Measure.Names Report.Epi.Week</w:t>
      </w:r>
      <w:r>
        <w:br w:type="textWrapping"/>
      </w:r>
      <w:r>
        <w:rPr>
          <w:rStyle w:val="VerbatimChar"/>
        </w:rPr>
        <w:t xml:space="preserve">##  Barbados                        : 44      Confirmed:608   Min.   : 1.0   </w:t>
      </w:r>
      <w:r>
        <w:br w:type="textWrapping"/>
      </w:r>
      <w:r>
        <w:rPr>
          <w:rStyle w:val="VerbatimChar"/>
        </w:rPr>
        <w:t xml:space="preserve">##  Nicaragua                       : 44      Suspected:608   1st Qu.: 5.0   </w:t>
      </w:r>
      <w:r>
        <w:br w:type="textWrapping"/>
      </w:r>
      <w:r>
        <w:rPr>
          <w:rStyle w:val="VerbatimChar"/>
        </w:rPr>
        <w:t xml:space="preserve">##  United States Virgin Islands    : 44                      Median :43.0   </w:t>
      </w:r>
      <w:r>
        <w:br w:type="textWrapping"/>
      </w:r>
      <w:r>
        <w:rPr>
          <w:rStyle w:val="VerbatimChar"/>
        </w:rPr>
        <w:t xml:space="preserve">##  Costa Rica                      : 42                      Mean   :31.8   </w:t>
      </w:r>
      <w:r>
        <w:br w:type="textWrapping"/>
      </w:r>
      <w:r>
        <w:rPr>
          <w:rStyle w:val="VerbatimChar"/>
        </w:rPr>
        <w:t xml:space="preserve">##  Saint Vincent and the Grenadines: 42                      3rd Qu.:48.0   </w:t>
      </w:r>
      <w:r>
        <w:br w:type="textWrapping"/>
      </w:r>
      <w:r>
        <w:rPr>
          <w:rStyle w:val="VerbatimChar"/>
        </w:rPr>
        <w:t xml:space="preserve">##  Sint Maarten                    : 42                      Max.   :52.0   </w:t>
      </w:r>
      <w:r>
        <w:br w:type="textWrapping"/>
      </w:r>
      <w:r>
        <w:rPr>
          <w:rStyle w:val="VerbatimChar"/>
        </w:rPr>
        <w:t xml:space="preserve">##  (Other)                         :958                      NA's   :3      </w:t>
      </w:r>
      <w:r>
        <w:br w:type="textWrapping"/>
      </w:r>
      <w:r>
        <w:rPr>
          <w:rStyle w:val="VerbatimChar"/>
        </w:rPr>
        <w:t xml:space="preserve">##   Year.of.Date  Measure.Values Laboratory.confirmed.cases Suspected.cases</w:t>
      </w:r>
      <w:r>
        <w:br w:type="textWrapping"/>
      </w:r>
      <w:r>
        <w:rPr>
          <w:rStyle w:val="VerbatimChar"/>
        </w:rPr>
        <w:t xml:space="preserve">##  Min.   :2015   0      :1022   Min.   :  0.000            0      :1032   </w:t>
      </w:r>
      <w:r>
        <w:br w:type="textWrapping"/>
      </w:r>
      <w:r>
        <w:rPr>
          <w:rStyle w:val="VerbatimChar"/>
        </w:rPr>
        <w:t xml:space="preserve">##  1st Qu.:2015   1      :  17   1st Qu.:  0.000            3      :   6   </w:t>
      </w:r>
      <w:r>
        <w:br w:type="textWrapping"/>
      </w:r>
      <w:r>
        <w:rPr>
          <w:rStyle w:val="VerbatimChar"/>
        </w:rPr>
        <w:t xml:space="preserve">##  Median :2015   4      :  13   Median :  0.000            115    :   4   </w:t>
      </w:r>
      <w:r>
        <w:br w:type="textWrapping"/>
      </w:r>
      <w:r>
        <w:rPr>
          <w:rStyle w:val="VerbatimChar"/>
        </w:rPr>
        <w:t xml:space="preserve">##  Mean   :2015   2      :  12   Mean   :  4.689            2      :   4   </w:t>
      </w:r>
      <w:r>
        <w:br w:type="textWrapping"/>
      </w:r>
      <w:r>
        <w:rPr>
          <w:rStyle w:val="VerbatimChar"/>
        </w:rPr>
        <w:t xml:space="preserve">##  3rd Qu.:2016   3      :   8   3rd Qu.:  0.000            59     :   4   </w:t>
      </w:r>
      <w:r>
        <w:br w:type="textWrapping"/>
      </w:r>
      <w:r>
        <w:rPr>
          <w:rStyle w:val="VerbatimChar"/>
        </w:rPr>
        <w:t xml:space="preserve">##  Max.   :2016   10     :   4   Max.   :526.000            1      :   2   </w:t>
      </w:r>
      <w:r>
        <w:br w:type="textWrapping"/>
      </w:r>
      <w:r>
        <w:rPr>
          <w:rStyle w:val="VerbatimChar"/>
        </w:rPr>
        <w:t xml:space="preserve">##                 (Other): 140                              (Other): 164</w:t>
      </w:r>
    </w:p>
    <w:p>
      <w:pPr>
        <w:pStyle w:val="Heading4"/>
      </w:pPr>
      <w:bookmarkStart w:id="21" w:name="str-vs-summary"/>
      <w:bookmarkEnd w:id="21"/>
      <w:r>
        <w:t xml:space="preserve">Str vs Summary</w:t>
      </w:r>
    </w:p>
    <w:p>
      <w:pPr>
        <w:pStyle w:val="FirstParagraph"/>
      </w:pPr>
      <w:r>
        <w:t xml:space="preserve">According to the Output of Str and Summary,</w:t>
      </w:r>
    </w:p>
    <w:p>
      <w:pPr>
        <w:pStyle w:val="Compact"/>
        <w:numPr>
          <w:numId w:val="1001"/>
          <w:ilvl w:val="0"/>
        </w:numPr>
      </w:pPr>
      <w:r>
        <w:t xml:space="preserve">Str provides the following:</w:t>
      </w:r>
    </w:p>
    <w:p>
      <w:pPr>
        <w:pStyle w:val="Compact"/>
        <w:numPr>
          <w:numId w:val="1002"/>
          <w:ilvl w:val="0"/>
        </w:numPr>
      </w:pPr>
      <w:r>
        <w:t xml:space="preserve">The total number of rows and columns, i.e. 1216 rows(objects) and 7 columns(variables)</w:t>
      </w:r>
    </w:p>
    <w:p>
      <w:pPr>
        <w:pStyle w:val="Compact"/>
        <w:numPr>
          <w:numId w:val="1002"/>
          <w:ilvl w:val="0"/>
        </w:numPr>
      </w:pPr>
      <w:r>
        <w:t xml:space="preserve">"$" gives description of each column(their factor(unique values) and int values itselfs)</w:t>
      </w:r>
    </w:p>
    <w:p>
      <w:pPr>
        <w:pStyle w:val="Compact"/>
        <w:numPr>
          <w:numId w:val="1003"/>
          <w:ilvl w:val="0"/>
        </w:numPr>
      </w:pPr>
      <w:r>
        <w:t xml:space="preserve">As for summary,</w:t>
      </w:r>
    </w:p>
    <w:p>
      <w:pPr>
        <w:pStyle w:val="Compact"/>
        <w:numPr>
          <w:numId w:val="1004"/>
          <w:ilvl w:val="0"/>
        </w:numPr>
      </w:pPr>
      <w:r>
        <w:t xml:space="preserve">It gives summary of head, 6 rows and others</w:t>
      </w:r>
    </w:p>
    <w:p>
      <w:pPr>
        <w:pStyle w:val="Compact"/>
        <w:numPr>
          <w:numId w:val="1004"/>
          <w:ilvl w:val="0"/>
        </w:numPr>
      </w:pPr>
      <w:r>
        <w:t xml:space="preserve">Each column would gives total number of distinct rows, for example, Barbados has 44 rows in Country...territory</w:t>
      </w:r>
    </w:p>
    <w:p>
      <w:pPr>
        <w:pStyle w:val="Compact"/>
        <w:numPr>
          <w:numId w:val="1004"/>
          <w:ilvl w:val="0"/>
        </w:numPr>
      </w:pPr>
      <w:r>
        <w:t xml:space="preserve">For Integer, it would gives out Min, max, media, median, number of NA's and basic math functions</w:t>
      </w:r>
    </w:p>
    <w:p>
      <w:pPr>
        <w:pStyle w:val="Compact"/>
        <w:numPr>
          <w:numId w:val="1004"/>
          <w:ilvl w:val="0"/>
        </w:numPr>
      </w:pPr>
      <w:r>
        <w:t xml:space="preserve">In short, it would give the summary of the dataset to give bried description of the provided datasets</w:t>
      </w:r>
    </w:p>
    <w:p>
      <w:pPr>
        <w:pStyle w:val="Heading4"/>
      </w:pPr>
      <w:bookmarkStart w:id="22" w:name="finding-the-categorical-and-numerical-attributes"/>
      <w:bookmarkEnd w:id="22"/>
      <w:r>
        <w:t xml:space="preserve">Finding the Categorical and Numerical attributes</w:t>
      </w:r>
    </w:p>
    <w:p>
      <w:pPr>
        <w:pStyle w:val="Compact"/>
        <w:numPr>
          <w:numId w:val="1005"/>
          <w:ilvl w:val="0"/>
        </w:numPr>
      </w:pPr>
      <w:r>
        <w:t xml:space="preserve">Any int value gives numerical attributes</w:t>
      </w:r>
    </w:p>
    <w:p>
      <w:pPr>
        <w:pStyle w:val="Compact"/>
        <w:numPr>
          <w:numId w:val="1005"/>
          <w:ilvl w:val="0"/>
        </w:numPr>
      </w:pPr>
      <w:r>
        <w:t xml:space="preserve">Any factor of limited values (M/F, Confirmed/Suspected) gives Categorical attribues</w:t>
      </w:r>
      <w:r>
        <w:t xml:space="preserve"> </w:t>
      </w:r>
      <w:r>
        <w:t xml:space="preserve">Now, looking at summary, we can draw following conclusion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Country...territory</w:t>
      </w:r>
      <w:r>
        <w:t xml:space="preserve">,</w:t>
      </w:r>
      <w:r>
        <w:t xml:space="preserve"> </w:t>
      </w:r>
      <w:r>
        <w:rPr>
          <w:b/>
        </w:rPr>
        <w:t xml:space="preserve">Measure.Names</w:t>
      </w:r>
      <w:r>
        <w:t xml:space="preserve">,</w:t>
      </w:r>
      <w:r>
        <w:t xml:space="preserve"> </w:t>
      </w:r>
      <w:r>
        <w:rPr>
          <w:b/>
        </w:rPr>
        <w:t xml:space="preserve">Measure.Values</w:t>
      </w:r>
      <w:r>
        <w:t xml:space="preserve">,</w:t>
      </w:r>
      <w:r>
        <w:t xml:space="preserve"> </w:t>
      </w:r>
      <w:r>
        <w:rPr>
          <w:b/>
        </w:rPr>
        <w:t xml:space="preserve">Suspected.cases</w:t>
      </w:r>
      <w:r>
        <w:t xml:space="preserve"> </w:t>
      </w:r>
      <w:r>
        <w:t xml:space="preserve">has distinct values(factor), so it's categorical attributes.</w:t>
      </w:r>
      <w:r>
        <w:t xml:space="preserve"> </w:t>
      </w:r>
      <w:r>
        <w:rPr>
          <w:b/>
        </w:rPr>
        <w:t xml:space="preserve">Year.of.Data</w:t>
      </w:r>
      <w:r>
        <w:t xml:space="preserve"> </w:t>
      </w:r>
      <w:r>
        <w:t xml:space="preserve">gives 2 values (2015,2016), so it can be also categorical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Report.Epi.Week</w:t>
      </w:r>
      <w:r>
        <w:t xml:space="preserve">,</w:t>
      </w:r>
      <w:r>
        <w:t xml:space="preserve"> </w:t>
      </w:r>
      <w:r>
        <w:rPr>
          <w:b/>
        </w:rPr>
        <w:t xml:space="preserve">Year.of.Date</w:t>
      </w:r>
      <w:r>
        <w:t xml:space="preserve">,</w:t>
      </w:r>
      <w:r>
        <w:t xml:space="preserve"> </w:t>
      </w:r>
      <w:r>
        <w:rPr>
          <w:b/>
        </w:rPr>
        <w:t xml:space="preserve">Laboratory.Confirmed.cases</w:t>
      </w:r>
      <w:r>
        <w:t xml:space="preserve">,</w:t>
      </w:r>
      <w:r>
        <w:t xml:space="preserve"> </w:t>
      </w:r>
      <w:r>
        <w:rPr>
          <w:b/>
        </w:rPr>
        <w:t xml:space="preserve">Suspected.cases</w:t>
      </w:r>
      <w:r>
        <w:t xml:space="preserve"> </w:t>
      </w:r>
      <w:r>
        <w:t xml:space="preserve">are all numerical attributes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"DataSet_MidExam_C.csv"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 PLOT"</w:t>
      </w:r>
      <w:r>
        <w:rPr>
          <w:rStyle w:val="NormalTok"/>
        </w:rPr>
        <w:t xml:space="preserve">, df$Country...territory, df$Measure.Names)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81058_DSLab_MI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"Numerical Plot"</w:t>
      </w:r>
      <w:r>
        <w:rPr>
          <w:rStyle w:val="NormalTok"/>
        </w:rPr>
        <w:t xml:space="preserve">, df$Report.Epi.Week, df$Year.of.Date)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81058_DSLab_MI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"2X"</w:t>
      </w:r>
      <w:r>
        <w:rPr>
          <w:rStyle w:val="NormalTok"/>
        </w:rPr>
        <w:t xml:space="preserve">, (df$Report.Epi.Week)*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(df$Year.of.Date)*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81058_DSLab_MI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(df$Report.Epi.Week,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Report EPI 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81058_DSLab_MID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Task 04</w:t>
      </w:r>
    </w:p>
    <w:p>
      <w:pPr>
        <w:pStyle w:val="Heading4"/>
      </w:pPr>
      <w:bookmarkStart w:id="27" w:name="top-last5-entries-of-provided-dataset"/>
      <w:bookmarkEnd w:id="27"/>
      <w:r>
        <w:t xml:space="preserve">Top &amp; Last5 entries of Provided Dataset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5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"Top 5 values"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Country...territory Measure.Names Report.Epi.Week Year.of.Date</w:t>
      </w:r>
      <w:r>
        <w:br w:type="textWrapping"/>
      </w:r>
      <w:r>
        <w:rPr>
          <w:rStyle w:val="VerbatimChar"/>
        </w:rPr>
        <w:t xml:space="preserve">## 1               Aruba     Suspected               1         2016</w:t>
      </w:r>
      <w:r>
        <w:br w:type="textWrapping"/>
      </w:r>
      <w:r>
        <w:rPr>
          <w:rStyle w:val="VerbatimChar"/>
        </w:rPr>
        <w:t xml:space="preserve">## 2               Aruba     Confirmed               1         2016</w:t>
      </w:r>
      <w:r>
        <w:br w:type="textWrapping"/>
      </w:r>
      <w:r>
        <w:rPr>
          <w:rStyle w:val="VerbatimChar"/>
        </w:rPr>
        <w:t xml:space="preserve">## 3               Aruba     Suspected               2         2016</w:t>
      </w:r>
      <w:r>
        <w:br w:type="textWrapping"/>
      </w:r>
      <w:r>
        <w:rPr>
          <w:rStyle w:val="VerbatimChar"/>
        </w:rPr>
        <w:t xml:space="preserve">## 4               Aruba     Confirmed               2         2016</w:t>
      </w:r>
      <w:r>
        <w:br w:type="textWrapping"/>
      </w:r>
      <w:r>
        <w:rPr>
          <w:rStyle w:val="VerbatimChar"/>
        </w:rPr>
        <w:t xml:space="preserve">## 5               Aruba     Suspected               3         2016</w:t>
      </w:r>
      <w:r>
        <w:br w:type="textWrapping"/>
      </w:r>
      <w:r>
        <w:rPr>
          <w:rStyle w:val="VerbatimChar"/>
        </w:rPr>
        <w:t xml:space="preserve">##   Measure.Values Laboratory.confirmed.cases Suspected.cases</w:t>
      </w:r>
      <w:r>
        <w:br w:type="textWrapping"/>
      </w:r>
      <w:r>
        <w:rPr>
          <w:rStyle w:val="VerbatimChar"/>
        </w:rPr>
        <w:t xml:space="preserve">## 1              0                          0               0</w:t>
      </w:r>
      <w:r>
        <w:br w:type="textWrapping"/>
      </w:r>
      <w:r>
        <w:rPr>
          <w:rStyle w:val="VerbatimChar"/>
        </w:rPr>
        <w:t xml:space="preserve">## 2              0                          0               0</w:t>
      </w:r>
      <w:r>
        <w:br w:type="textWrapping"/>
      </w:r>
      <w:r>
        <w:rPr>
          <w:rStyle w:val="VerbatimChar"/>
        </w:rPr>
        <w:t xml:space="preserve">## 3              0                          0               0</w:t>
      </w:r>
      <w:r>
        <w:br w:type="textWrapping"/>
      </w:r>
      <w:r>
        <w:rPr>
          <w:rStyle w:val="VerbatimChar"/>
        </w:rPr>
        <w:t xml:space="preserve">## 4              0                          0               0</w:t>
      </w:r>
      <w:r>
        <w:br w:type="textWrapping"/>
      </w:r>
      <w:r>
        <w:rPr>
          <w:rStyle w:val="VerbatimChar"/>
        </w:rPr>
        <w:t xml:space="preserve">## 5              0                          0            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 5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"Last 5 values"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Country...territory Measure.Names Report.Epi.Week Year.of.Date</w:t>
      </w:r>
      <w:r>
        <w:br w:type="textWrapping"/>
      </w:r>
      <w:r>
        <w:rPr>
          <w:rStyle w:val="VerbatimChar"/>
        </w:rPr>
        <w:t xml:space="preserve">## 1212           Venezuela     Confirmed              50         2015</w:t>
      </w:r>
      <w:r>
        <w:br w:type="textWrapping"/>
      </w:r>
      <w:r>
        <w:rPr>
          <w:rStyle w:val="VerbatimChar"/>
        </w:rPr>
        <w:t xml:space="preserve">## 1213           Venezuela     Suspected              51         2015</w:t>
      </w:r>
      <w:r>
        <w:br w:type="textWrapping"/>
      </w:r>
      <w:r>
        <w:rPr>
          <w:rStyle w:val="VerbatimChar"/>
        </w:rPr>
        <w:t xml:space="preserve">## 1214           Venezuela     Confirmed              51         2015</w:t>
      </w:r>
      <w:r>
        <w:br w:type="textWrapping"/>
      </w:r>
      <w:r>
        <w:rPr>
          <w:rStyle w:val="VerbatimChar"/>
        </w:rPr>
        <w:t xml:space="preserve">## 1215           Venezuela     Suspected              52         2015</w:t>
      </w:r>
      <w:r>
        <w:br w:type="textWrapping"/>
      </w:r>
      <w:r>
        <w:rPr>
          <w:rStyle w:val="VerbatimChar"/>
        </w:rPr>
        <w:t xml:space="preserve">## 1216           Venezuela     Confirmed              52         2015</w:t>
      </w:r>
      <w:r>
        <w:br w:type="textWrapping"/>
      </w:r>
      <w:r>
        <w:rPr>
          <w:rStyle w:val="VerbatimChar"/>
        </w:rPr>
        <w:t xml:space="preserve">##      Measure.Values Laboratory.confirmed.cases Suspected.cases</w:t>
      </w:r>
      <w:r>
        <w:br w:type="textWrapping"/>
      </w:r>
      <w:r>
        <w:rPr>
          <w:rStyle w:val="VerbatimChar"/>
        </w:rPr>
        <w:t xml:space="preserve">## 1212              0                          0               0</w:t>
      </w:r>
      <w:r>
        <w:br w:type="textWrapping"/>
      </w:r>
      <w:r>
        <w:rPr>
          <w:rStyle w:val="VerbatimChar"/>
        </w:rPr>
        <w:t xml:space="preserve">## 1213              0                          0               0</w:t>
      </w:r>
      <w:r>
        <w:br w:type="textWrapping"/>
      </w:r>
      <w:r>
        <w:rPr>
          <w:rStyle w:val="VerbatimChar"/>
        </w:rPr>
        <w:t xml:space="preserve">## 1214              0                          0               0</w:t>
      </w:r>
      <w:r>
        <w:br w:type="textWrapping"/>
      </w:r>
      <w:r>
        <w:rPr>
          <w:rStyle w:val="VerbatimChar"/>
        </w:rPr>
        <w:t xml:space="preserve">## 1215              0                          0               0</w:t>
      </w:r>
      <w:r>
        <w:br w:type="textWrapping"/>
      </w:r>
      <w:r>
        <w:rPr>
          <w:rStyle w:val="VerbatimChar"/>
        </w:rPr>
        <w:t xml:space="preserve">## 1216              0                          0               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"Summary"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                  Country...territory   Measure.Names Report.Epi.Week</w:t>
      </w:r>
      <w:r>
        <w:br w:type="textWrapping"/>
      </w:r>
      <w:r>
        <w:rPr>
          <w:rStyle w:val="VerbatimChar"/>
        </w:rPr>
        <w:t xml:space="preserve">##  Barbados                        : 44      Confirmed:608   Min.   : 1.0   </w:t>
      </w:r>
      <w:r>
        <w:br w:type="textWrapping"/>
      </w:r>
      <w:r>
        <w:rPr>
          <w:rStyle w:val="VerbatimChar"/>
        </w:rPr>
        <w:t xml:space="preserve">##  Nicaragua                       : 44      Suspected:608   1st Qu.: 5.0   </w:t>
      </w:r>
      <w:r>
        <w:br w:type="textWrapping"/>
      </w:r>
      <w:r>
        <w:rPr>
          <w:rStyle w:val="VerbatimChar"/>
        </w:rPr>
        <w:t xml:space="preserve">##  United States Virgin Islands    : 44                      Median :43.0   </w:t>
      </w:r>
      <w:r>
        <w:br w:type="textWrapping"/>
      </w:r>
      <w:r>
        <w:rPr>
          <w:rStyle w:val="VerbatimChar"/>
        </w:rPr>
        <w:t xml:space="preserve">##  Costa Rica                      : 42                      Mean   :31.8   </w:t>
      </w:r>
      <w:r>
        <w:br w:type="textWrapping"/>
      </w:r>
      <w:r>
        <w:rPr>
          <w:rStyle w:val="VerbatimChar"/>
        </w:rPr>
        <w:t xml:space="preserve">##  Saint Vincent and the Grenadines: 42                      3rd Qu.:48.0   </w:t>
      </w:r>
      <w:r>
        <w:br w:type="textWrapping"/>
      </w:r>
      <w:r>
        <w:rPr>
          <w:rStyle w:val="VerbatimChar"/>
        </w:rPr>
        <w:t xml:space="preserve">##  Sint Maarten                    : 42                      Max.   :52.0   </w:t>
      </w:r>
      <w:r>
        <w:br w:type="textWrapping"/>
      </w:r>
      <w:r>
        <w:rPr>
          <w:rStyle w:val="VerbatimChar"/>
        </w:rPr>
        <w:t xml:space="preserve">##  (Other)                         :958                      NA's   :3      </w:t>
      </w:r>
      <w:r>
        <w:br w:type="textWrapping"/>
      </w:r>
      <w:r>
        <w:rPr>
          <w:rStyle w:val="VerbatimChar"/>
        </w:rPr>
        <w:t xml:space="preserve">##   Year.of.Date  Measure.Values Laboratory.confirmed.cases Suspected.cases</w:t>
      </w:r>
      <w:r>
        <w:br w:type="textWrapping"/>
      </w:r>
      <w:r>
        <w:rPr>
          <w:rStyle w:val="VerbatimChar"/>
        </w:rPr>
        <w:t xml:space="preserve">##  Min.   :2015   0      :1022   Min.   :  0.000            0      :1032   </w:t>
      </w:r>
      <w:r>
        <w:br w:type="textWrapping"/>
      </w:r>
      <w:r>
        <w:rPr>
          <w:rStyle w:val="VerbatimChar"/>
        </w:rPr>
        <w:t xml:space="preserve">##  1st Qu.:2015   1      :  17   1st Qu.:  0.000            3      :   6   </w:t>
      </w:r>
      <w:r>
        <w:br w:type="textWrapping"/>
      </w:r>
      <w:r>
        <w:rPr>
          <w:rStyle w:val="VerbatimChar"/>
        </w:rPr>
        <w:t xml:space="preserve">##  Median :2015   4      :  13   Median :  0.000            115    :   4   </w:t>
      </w:r>
      <w:r>
        <w:br w:type="textWrapping"/>
      </w:r>
      <w:r>
        <w:rPr>
          <w:rStyle w:val="VerbatimChar"/>
        </w:rPr>
        <w:t xml:space="preserve">##  Mean   :2015   2      :  12   Mean   :  4.689            2      :   4   </w:t>
      </w:r>
      <w:r>
        <w:br w:type="textWrapping"/>
      </w:r>
      <w:r>
        <w:rPr>
          <w:rStyle w:val="VerbatimChar"/>
        </w:rPr>
        <w:t xml:space="preserve">##  3rd Qu.:2016   3      :   8   3rd Qu.:  0.000            59     :   4   </w:t>
      </w:r>
      <w:r>
        <w:br w:type="textWrapping"/>
      </w:r>
      <w:r>
        <w:rPr>
          <w:rStyle w:val="VerbatimChar"/>
        </w:rPr>
        <w:t xml:space="preserve">##  Max.   :2016   10     :   4   Max.   :526.000            1      :   2   </w:t>
      </w:r>
      <w:r>
        <w:br w:type="textWrapping"/>
      </w:r>
      <w:r>
        <w:rPr>
          <w:rStyle w:val="VerbatimChar"/>
        </w:rPr>
        <w:t xml:space="preserve">##                 (Other): 140                              (Other): 164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 Line 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 Line Summary"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(df$Report.Epi.Week)</w:t>
      </w:r>
    </w:p>
    <w:p>
      <w:pPr>
        <w:pStyle w:val="SourceCode"/>
      </w:pPr>
      <w:r>
        <w:rPr>
          <w:rStyle w:val="VerbatimChar"/>
        </w:rPr>
        <w:t xml:space="preserve">## [1]  1  5 43 48 52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(df$Year.of.Date)</w:t>
      </w:r>
    </w:p>
    <w:p>
      <w:pPr>
        <w:pStyle w:val="SourceCode"/>
      </w:pPr>
      <w:r>
        <w:rPr>
          <w:rStyle w:val="VerbatimChar"/>
        </w:rPr>
        <w:t xml:space="preserve">## [1] 2015 2015 2015 2016 2016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(df$Laboratory.confirmed.cases)</w:t>
      </w:r>
    </w:p>
    <w:p>
      <w:pPr>
        <w:pStyle w:val="SourceCode"/>
      </w:pPr>
      <w:r>
        <w:rPr>
          <w:rStyle w:val="VerbatimChar"/>
        </w:rPr>
        <w:t xml:space="preserve">## [1]   0   0   0   0 526</w:t>
      </w:r>
    </w:p>
    <w:p>
      <w:pPr>
        <w:pStyle w:val="Heading4"/>
      </w:pPr>
      <w:bookmarkStart w:id="28" w:name="difference-between-summary-and-5num-summary"/>
      <w:bookmarkEnd w:id="28"/>
      <w:r>
        <w:t xml:space="preserve">Difference Between Summary and 5Num summary</w:t>
      </w:r>
    </w:p>
    <w:p>
      <w:pPr>
        <w:pStyle w:val="Compact"/>
        <w:numPr>
          <w:numId w:val="1007"/>
          <w:ilvl w:val="0"/>
        </w:numPr>
      </w:pPr>
      <w:r>
        <w:t xml:space="preserve">As described by its name, summary gives detailed view of the datasets, even</w:t>
      </w:r>
      <w:r>
        <w:t xml:space="preserve"> </w:t>
      </w:r>
      <w:r>
        <w:rPr>
          <w:b/>
        </w:rPr>
        <w:t xml:space="preserve">factors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string</w:t>
      </w:r>
    </w:p>
    <w:p>
      <w:pPr>
        <w:pStyle w:val="Compact"/>
        <w:numPr>
          <w:numId w:val="1007"/>
          <w:ilvl w:val="0"/>
        </w:numPr>
      </w:pPr>
      <w:r>
        <w:t xml:space="preserve">Factor only works with</w:t>
      </w:r>
      <w:r>
        <w:t xml:space="preserve"> </w:t>
      </w:r>
      <w:r>
        <w:rPr>
          <w:b/>
        </w:rPr>
        <w:t xml:space="preserve">numerical attributes</w:t>
      </w:r>
      <w:r>
        <w:t xml:space="preserve"> </w:t>
      </w:r>
      <w:r>
        <w:t xml:space="preserve">as it gives provides</w:t>
      </w:r>
    </w:p>
    <w:p>
      <w:pPr>
        <w:pStyle w:val="Compact"/>
        <w:numPr>
          <w:numId w:val="1008"/>
          <w:ilvl w:val="0"/>
        </w:numPr>
      </w:pPr>
      <w:r>
        <w:t xml:space="preserve">Minimum</w:t>
      </w:r>
    </w:p>
    <w:p>
      <w:pPr>
        <w:pStyle w:val="Compact"/>
        <w:numPr>
          <w:numId w:val="1008"/>
          <w:ilvl w:val="0"/>
        </w:numPr>
      </w:pPr>
      <w:r>
        <w:t xml:space="preserve">First Quartile</w:t>
      </w:r>
    </w:p>
    <w:p>
      <w:pPr>
        <w:pStyle w:val="Compact"/>
        <w:numPr>
          <w:numId w:val="1008"/>
          <w:ilvl w:val="0"/>
        </w:numPr>
      </w:pPr>
      <w:r>
        <w:t xml:space="preserve">Median</w:t>
      </w:r>
    </w:p>
    <w:p>
      <w:pPr>
        <w:pStyle w:val="Compact"/>
        <w:numPr>
          <w:numId w:val="1008"/>
          <w:ilvl w:val="0"/>
        </w:numPr>
      </w:pPr>
      <w:r>
        <w:t xml:space="preserve">Third Quartile</w:t>
      </w:r>
    </w:p>
    <w:p>
      <w:pPr>
        <w:pStyle w:val="Compact"/>
        <w:numPr>
          <w:numId w:val="1008"/>
          <w:ilvl w:val="0"/>
        </w:numPr>
      </w:pPr>
      <w:r>
        <w:t xml:space="preserve">Maximum</w:t>
      </w:r>
    </w:p>
    <w:p>
      <w:pPr>
        <w:pStyle w:val="Heading4"/>
      </w:pPr>
      <w:bookmarkStart w:id="29" w:name="boxplot-and-outliers"/>
      <w:bookmarkEnd w:id="29"/>
      <w:r>
        <w:t xml:space="preserve">BoxPlot and Outliers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"BoxPlot"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(df$Report.Epi.Week)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81058_DSLab_MI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According to the Boxplot,</w:t>
      </w:r>
      <w:r>
        <w:t xml:space="preserve"> </w:t>
      </w:r>
      <w:r>
        <w:t xml:space="preserve">* Lowest line gives min values = 1</w:t>
      </w:r>
      <w:r>
        <w:t xml:space="preserve"> </w:t>
      </w:r>
      <w:r>
        <w:t xml:space="preserve">* 2nd lower will gives 1st quartile = 5</w:t>
      </w:r>
      <w:r>
        <w:t xml:space="preserve"> </w:t>
      </w:r>
      <w:r>
        <w:t xml:space="preserve">* bolded line is the median of column = 43</w:t>
      </w:r>
      <w:r>
        <w:t xml:space="preserve"> </w:t>
      </w:r>
      <w:r>
        <w:t xml:space="preserve">* Above that gives third quartilse = 48</w:t>
      </w:r>
      <w:r>
        <w:t xml:space="preserve"> </w:t>
      </w:r>
      <w:r>
        <w:t xml:space="preserve">* Top values give Maximun values = 52</w:t>
      </w:r>
      <w:r>
        <w:t xml:space="preserve"> </w:t>
      </w:r>
      <w:r>
        <w:t xml:space="preserve">All the values below minimum and above maximum are referred as outliers</w:t>
      </w:r>
      <w:r>
        <w:t xml:space="preserve"> </w:t>
      </w:r>
      <w:r>
        <w:t xml:space="preserve">(1 &gt; Outliers &gt; 52)</w:t>
      </w:r>
    </w:p>
    <w:p>
      <w:pPr>
        <w:pStyle w:val="BlockText"/>
      </w:pPr>
      <w:r>
        <w:t xml:space="preserve">Task 05</w:t>
      </w:r>
    </w:p>
    <w:p>
      <w:pPr>
        <w:pStyle w:val="Heading4"/>
      </w:pPr>
      <w:bookmarkStart w:id="31" w:name="encode-categorical-to-numerical"/>
      <w:bookmarkEnd w:id="31"/>
      <w:r>
        <w:t xml:space="preserve">Encode Categorical to Numerical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"DataSet_MidExam_C.csv"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df$Country...territory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(df$Country...territory,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df$Measure.Names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(df$Measure.Names,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df$Measure.Values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(df$Measure.Values,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df$Suspected.cases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(df$Suspected.cases,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missing-values-with-mean"/>
      <w:bookmarkEnd w:id="32"/>
      <w:r>
        <w:t xml:space="preserve">Missing values with mean</w:t>
      </w:r>
    </w:p>
    <w:p>
      <w:pPr>
        <w:pStyle w:val="FirstParagraph"/>
      </w:pPr>
      <w:r>
        <w:t xml:space="preserve">According to summary, we have NA at Report.Epi.Week</w:t>
      </w:r>
    </w:p>
    <w:p>
      <w:pPr>
        <w:pStyle w:val="SourceCode"/>
      </w:pPr>
      <w:r>
        <w:rPr>
          <w:rStyle w:val="NormalTok"/>
        </w:rPr>
        <w:t xml:space="preserve">df$Report.Epi.Week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(df$Report.Epi.Week),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(df$Report.Epi.Week,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df$Report.Epi.Week)</w:t>
      </w:r>
      <w:r>
        <w:br w:type="textWrapping"/>
      </w:r>
      <w:r>
        <w:rPr>
          <w:rStyle w:val="CommentTok"/>
        </w:rPr>
        <w:t xml:space="preserve">#print(df$Report.Epi.Week)</w:t>
      </w:r>
      <w:r>
        <w:br w:type="textWrapping"/>
      </w:r>
      <w:r>
        <w:rPr>
          <w:rStyle w:val="CommentTok"/>
        </w:rPr>
        <w:t xml:space="preserve">#for conforming</w:t>
      </w:r>
      <w:r>
        <w:br w:type="textWrapping"/>
      </w:r>
      <w:r>
        <w:rPr>
          <w:rStyle w:val="CommentTok"/>
        </w:rPr>
        <w:t xml:space="preserve">#is.na(df$Report.Epi.Week)</w:t>
      </w:r>
    </w:p>
    <w:p>
      <w:pPr>
        <w:pStyle w:val="Heading4"/>
      </w:pPr>
      <w:bookmarkStart w:id="33" w:name="split-to-8020"/>
      <w:bookmarkEnd w:id="33"/>
      <w:r>
        <w:t xml:space="preserve">Split to 80/20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3.3.3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(df$Measure.Values,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(trainingset)) </w:t>
      </w:r>
    </w:p>
    <w:p>
      <w:pPr>
        <w:pStyle w:val="SourceCode"/>
      </w:pPr>
      <w:r>
        <w:rPr>
          <w:rStyle w:val="VerbatimChar"/>
        </w:rPr>
        <w:t xml:space="preserve">## [1] "Training Set 994" "Training Set 7"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(testset))</w:t>
      </w:r>
    </w:p>
    <w:p>
      <w:pPr>
        <w:pStyle w:val="SourceCode"/>
      </w:pPr>
      <w:r>
        <w:rPr>
          <w:rStyle w:val="VerbatimChar"/>
        </w:rPr>
        <w:t xml:space="preserve">## [1] "Test set 222" "Test set 7"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393e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ddb3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aa3f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16e98d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181058_DSLab_MID</dc:title>
  <dc:creator/>
  <dcterms:created xsi:type="dcterms:W3CDTF">2022-03-25T06:30:10Z</dcterms:created>
  <dcterms:modified xsi:type="dcterms:W3CDTF">2022-03-25T06:30:10Z</dcterms:modified>
</cp:coreProperties>
</file>