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45" w:type="dxa"/>
        <w:tblLook w:val="04A0" w:firstRow="1" w:lastRow="0" w:firstColumn="1" w:lastColumn="0" w:noHBand="0" w:noVBand="1"/>
      </w:tblPr>
      <w:tblGrid>
        <w:gridCol w:w="8280"/>
        <w:gridCol w:w="2510"/>
        <w:gridCol w:w="255"/>
      </w:tblGrid>
      <w:tr w:rsidR="000D7AAB" w:rsidRPr="00CF0A24" w14:paraId="27BE7ECF" w14:textId="77777777" w:rsidTr="00B427E3">
        <w:trPr>
          <w:trHeight w:val="737"/>
        </w:trPr>
        <w:tc>
          <w:tcPr>
            <w:tcW w:w="110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526376" w14:textId="35DD1B57" w:rsidR="000D7AAB" w:rsidRPr="00CF0A24" w:rsidRDefault="003919F9" w:rsidP="00B427E3">
            <w:pPr>
              <w:jc w:val="center"/>
              <w:rPr>
                <w:sz w:val="64"/>
                <w:szCs w:val="64"/>
              </w:rPr>
            </w:pP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="000D7AAB" w:rsidRPr="00B676FF">
              <w:rPr>
                <w:rFonts w:ascii="Helvetica Neue Thin" w:hAnsi="Helvetica Neue Thin"/>
                <w:sz w:val="64"/>
                <w:szCs w:val="64"/>
              </w:rPr>
              <w:t>Hamza</w:t>
            </w:r>
            <w:r w:rsidR="000D7AAB" w:rsidRPr="00CF0A24">
              <w:rPr>
                <w:sz w:val="64"/>
                <w:szCs w:val="64"/>
              </w:rPr>
              <w:t xml:space="preserve"> </w:t>
            </w:r>
            <w:r w:rsidR="000D7AAB" w:rsidRPr="00B676FF">
              <w:rPr>
                <w:rFonts w:ascii="Helvetica Neue Thin" w:hAnsi="Helvetica Neue Thin"/>
                <w:sz w:val="64"/>
                <w:szCs w:val="64"/>
              </w:rPr>
              <w:t>Azeem</w:t>
            </w:r>
          </w:p>
        </w:tc>
      </w:tr>
      <w:tr w:rsidR="000D7AAB" w:rsidRPr="00A46086" w14:paraId="546D7C4C" w14:textId="77777777" w:rsidTr="00B427E3">
        <w:trPr>
          <w:trHeight w:val="397"/>
        </w:trPr>
        <w:tc>
          <w:tcPr>
            <w:tcW w:w="1104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1395FA" w14:textId="55208E5D" w:rsidR="000D7AAB" w:rsidRPr="00481BF1" w:rsidRDefault="00096612" w:rsidP="00B427E3">
            <w:pPr>
              <w:jc w:val="center"/>
              <w:rPr>
                <w:rFonts w:ascii="Helvetica Neue Light" w:hAnsi="Helvetica Neue Light"/>
                <w:color w:val="000000" w:themeColor="text1"/>
                <w:spacing w:val="30"/>
                <w:sz w:val="21"/>
                <w:szCs w:val="21"/>
              </w:rPr>
            </w:pPr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 xml:space="preserve">TECH </w:t>
            </w:r>
            <w:proofErr w:type="gramStart"/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LEAD</w:t>
            </w:r>
            <w:proofErr w:type="gramEnd"/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 xml:space="preserve"> | </w:t>
            </w:r>
            <w:r w:rsidR="00481BF1" w:rsidRPr="00481BF1"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S</w:t>
            </w:r>
            <w:r w:rsidR="00481BF1"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OFTWARE ENGINEER</w:t>
            </w:r>
          </w:p>
        </w:tc>
      </w:tr>
      <w:tr w:rsidR="000D7AAB" w:rsidRPr="00EB01A0" w14:paraId="31D24C0A" w14:textId="77777777" w:rsidTr="00BC552E">
        <w:trPr>
          <w:trHeight w:val="684"/>
        </w:trPr>
        <w:tc>
          <w:tcPr>
            <w:tcW w:w="11045" w:type="dxa"/>
            <w:gridSpan w:val="3"/>
            <w:tcBorders>
              <w:top w:val="nil"/>
              <w:left w:val="nil"/>
              <w:bottom w:val="single" w:sz="18" w:space="0" w:color="5B9BD5" w:themeColor="accent5"/>
              <w:right w:val="nil"/>
            </w:tcBorders>
            <w:vAlign w:val="center"/>
          </w:tcPr>
          <w:p w14:paraId="07465FB5" w14:textId="07012A81" w:rsidR="000D7AAB" w:rsidRPr="00171907" w:rsidRDefault="00D04D3E" w:rsidP="00B427E3">
            <w:pPr>
              <w:jc w:val="center"/>
              <w:rPr>
                <w:rFonts w:ascii="Helvetica Neue" w:hAnsi="Helvetica Neue"/>
                <w:sz w:val="21"/>
                <w:szCs w:val="21"/>
              </w:rPr>
            </w:pPr>
            <w:hyperlink r:id="rId5" w:history="1">
              <w:r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hamzaazeem1@gmail.com</w:t>
              </w:r>
            </w:hyperlink>
            <w:r w:rsidRPr="00171907">
              <w:rPr>
                <w:rFonts w:ascii="Helvetica Neue" w:hAnsi="Helvetica Neue"/>
                <w:sz w:val="21"/>
                <w:szCs w:val="21"/>
              </w:rPr>
              <w:t xml:space="preserve"> 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</w:t>
            </w:r>
            <w:r w:rsidR="000D7AAB" w:rsidRPr="00171907">
              <w:rPr>
                <w:rFonts w:ascii="Helvetica Neue" w:hAnsi="Helvetica Neue"/>
                <w:color w:val="FFFFFF" w:themeColor="background1"/>
                <w:sz w:val="2"/>
                <w:szCs w:val="21"/>
                <w:shd w:val="clear" w:color="auto" w:fill="FFFFFF" w:themeFill="background1"/>
              </w:rPr>
              <w:t>http://</w:t>
            </w:r>
            <w:hyperlink r:id="rId6" w:history="1">
              <w:r w:rsidR="000D7AAB" w:rsidRPr="00171907"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azeem.ca</w:t>
              </w:r>
            </w:hyperlink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</w:t>
            </w:r>
            <w:r w:rsidR="000D7AAB" w:rsidRPr="00171907">
              <w:rPr>
                <w:rFonts w:ascii="Helvetica Neue" w:hAnsi="Helvetica Neue"/>
                <w:color w:val="FFFFFF" w:themeColor="background1"/>
                <w:sz w:val="2"/>
                <w:szCs w:val="21"/>
              </w:rPr>
              <w:t>http://</w:t>
            </w:r>
            <w:hyperlink r:id="rId7" w:history="1">
              <w:r w:rsidR="000D7AAB" w:rsidRPr="00171907"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linkedin.com/in/hamzaazeem</w:t>
              </w:r>
            </w:hyperlink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6</w:t>
            </w:r>
            <w:r w:rsidR="00DE5F29">
              <w:rPr>
                <w:rFonts w:ascii="Helvetica Neue" w:hAnsi="Helvetica Neue"/>
                <w:sz w:val="21"/>
                <w:szCs w:val="21"/>
              </w:rPr>
              <w:t>50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>-</w:t>
            </w:r>
            <w:r w:rsidR="00DE5F29">
              <w:rPr>
                <w:rFonts w:ascii="Helvetica Neue" w:hAnsi="Helvetica Neue"/>
                <w:sz w:val="21"/>
                <w:szCs w:val="21"/>
              </w:rPr>
              <w:t>426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>-</w:t>
            </w:r>
            <w:r w:rsidR="00DE5F29">
              <w:rPr>
                <w:rFonts w:ascii="Helvetica Neue" w:hAnsi="Helvetica Neue"/>
                <w:sz w:val="21"/>
                <w:szCs w:val="21"/>
              </w:rPr>
              <w:t>8350</w:t>
            </w:r>
          </w:p>
        </w:tc>
      </w:tr>
      <w:tr w:rsidR="00DF3F10" w14:paraId="3D6B222C" w14:textId="77777777" w:rsidTr="009B77F0">
        <w:trPr>
          <w:gridAfter w:val="1"/>
          <w:wAfter w:w="255" w:type="dxa"/>
          <w:trHeight w:val="9666"/>
        </w:trPr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7E145FE7" w14:textId="76EB43F1" w:rsidR="00DF3F10" w:rsidRPr="00490478" w:rsidRDefault="00BC552E" w:rsidP="00DF3F10">
            <w:pPr>
              <w:rPr>
                <w:rFonts w:ascii="Helvetica Neue Medium" w:hAnsi="Helvetica Neue Medium"/>
                <w:color w:val="2E74B5" w:themeColor="accent5" w:themeShade="BF"/>
              </w:rPr>
            </w:pPr>
            <w:r>
              <w:rPr>
                <w:rFonts w:ascii="Helvetica Neue Medium" w:hAnsi="Helvetica Neue Medium"/>
                <w:color w:val="2E74B5" w:themeColor="accent5" w:themeShade="BF"/>
              </w:rPr>
              <w:br/>
            </w:r>
            <w:r w:rsidR="00733E20">
              <w:rPr>
                <w:rFonts w:ascii="Helvetica Neue Medium" w:hAnsi="Helvetica Neue Medium"/>
                <w:color w:val="2E74B5" w:themeColor="accent5" w:themeShade="BF"/>
              </w:rPr>
              <w:t>PROFESSIONAL</w:t>
            </w:r>
            <w:r>
              <w:rPr>
                <w:rFonts w:ascii="Helvetica Neue Medium" w:hAnsi="Helvetica Neue Medium"/>
                <w:color w:val="2E74B5" w:themeColor="accent5" w:themeShade="BF"/>
              </w:rPr>
              <w:t xml:space="preserve"> EXPERIENCE</w:t>
            </w:r>
          </w:p>
          <w:p w14:paraId="6EB01CC6" w14:textId="23212913" w:rsidR="00DF3F10" w:rsidRDefault="00DF3F10" w:rsidP="00DF3F10">
            <w:pPr>
              <w:tabs>
                <w:tab w:val="right" w:pos="7720"/>
              </w:tabs>
              <w:spacing w:before="140"/>
            </w:pPr>
            <w:proofErr w:type="gramStart"/>
            <w:r>
              <w:rPr>
                <w:rFonts w:ascii="Helvetica Neue" w:hAnsi="Helvetica Neue"/>
                <w:b/>
                <w:bCs/>
              </w:rPr>
              <w:t>Amazon</w:t>
            </w:r>
            <w:r w:rsidR="00265BDB">
              <w:rPr>
                <w:rFonts w:ascii="Helvetica Neue" w:hAnsi="Helvetica Neue"/>
                <w:b/>
                <w:bCs/>
              </w:rPr>
              <w:t xml:space="preserve">  </w:t>
            </w:r>
            <w:r w:rsidRPr="00CF0A24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>|</w:t>
            </w:r>
            <w:proofErr w:type="gramEnd"/>
            <w:r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  </w:t>
            </w:r>
            <w:r w:rsidR="009B77F0">
              <w:rPr>
                <w:rFonts w:ascii="Helvetica Neue Thin" w:hAnsi="Helvetica Neue Thin"/>
                <w:sz w:val="22"/>
              </w:rPr>
              <w:t>SWE, A</w:t>
            </w:r>
            <w:r w:rsidR="00B75E97">
              <w:rPr>
                <w:rFonts w:ascii="Helvetica Neue Thin" w:hAnsi="Helvetica Neue Thin"/>
                <w:sz w:val="22"/>
              </w:rPr>
              <w:t>ds T</w:t>
            </w:r>
            <w:r w:rsidR="00096612">
              <w:rPr>
                <w:rFonts w:ascii="Helvetica Neue Thin" w:hAnsi="Helvetica Neue Thin"/>
                <w:sz w:val="22"/>
              </w:rPr>
              <w:t>ech</w:t>
            </w:r>
            <w:r w:rsidR="009B77F0">
              <w:rPr>
                <w:rFonts w:ascii="Helvetica Neue Thin" w:hAnsi="Helvetica Neue Thin"/>
                <w:sz w:val="22"/>
              </w:rPr>
              <w:t>nical</w:t>
            </w:r>
            <w:r w:rsidR="00096612">
              <w:rPr>
                <w:rFonts w:ascii="Helvetica Neue Thin" w:hAnsi="Helvetica Neue Thin"/>
                <w:sz w:val="22"/>
              </w:rPr>
              <w:t xml:space="preserve"> Lead</w:t>
            </w:r>
            <w:r>
              <w:tab/>
            </w:r>
          </w:p>
          <w:p w14:paraId="6848EE46" w14:textId="48AE0379" w:rsidR="00265BDB" w:rsidRDefault="00B75E97" w:rsidP="0036192D">
            <w:pPr>
              <w:tabs>
                <w:tab w:val="right" w:pos="7720"/>
              </w:tabs>
              <w:spacing w:before="240"/>
              <w:rPr>
                <w:rFonts w:ascii="Helvetica Neue Medium" w:hAnsi="Helvetica Neue Medium"/>
                <w:color w:val="595959" w:themeColor="text1" w:themeTint="A6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 xml:space="preserve">Ads </w:t>
            </w:r>
            <w:r w:rsidR="00265BDB">
              <w:rPr>
                <w:rFonts w:ascii="Helvetica Neue" w:hAnsi="Helvetica Neue"/>
                <w:color w:val="2E74B5" w:themeColor="accent5" w:themeShade="BF"/>
                <w:sz w:val="20"/>
              </w:rPr>
              <w:t>Reach Engineering</w:t>
            </w:r>
            <w:r w:rsidR="00265BDB">
              <w:tab/>
            </w:r>
            <w:r w:rsidR="00265BDB"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Dec. 2020 – Present</w:t>
            </w:r>
          </w:p>
          <w:p w14:paraId="761A6FBB" w14:textId="7CA20010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10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Founding engineer and technical lead for Amazon Ads Reach, setting architecture and measurement methodology across campaign forecasting, historical analytics, identity, and data quality; the platform underpins DSP forecasting, media planning, executive reporting, and external agency integrations</w:t>
            </w:r>
          </w:p>
          <w:p w14:paraId="18BC949A" w14:textId="32AEF2B6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after="6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Replaced the legacy one-dimensional reach estimator with a multi-period supply-matrix and probabilistic sampling architecture, </w:t>
            </w:r>
            <w:r>
              <w:rPr>
                <w:rFonts w:ascii="Helvetica Neue Light" w:hAnsi="Helvetica Neue Light"/>
                <w:sz w:val="20"/>
                <w:szCs w:val="21"/>
                <w:lang w:val="en-US"/>
              </w:rPr>
              <w:t>decreased</w:t>
            </w: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 forecast error</w:t>
            </w:r>
            <w:r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 50%+</w:t>
            </w: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 across core products and cutting it by 80% for programmatic guaranteed campaigns</w:t>
            </w:r>
          </w:p>
          <w:p w14:paraId="188F0609" w14:textId="6E4731C2" w:rsidR="00FC0DAD" w:rsidRPr="00AF004A" w:rsidRDefault="009B77F0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Re-architected global reach forecasting into an independently deployable platform </w:t>
            </w:r>
            <w:r w:rsidR="00FC0DAD">
              <w:rPr>
                <w:rFonts w:ascii="Helvetica Neue Light" w:hAnsi="Helvetica Neue Light"/>
                <w:sz w:val="20"/>
                <w:szCs w:val="21"/>
              </w:rPr>
              <w:t>and g</w:t>
            </w:r>
            <w:r>
              <w:rPr>
                <w:rFonts w:ascii="Helvetica Neue Light" w:hAnsi="Helvetica Neue Light"/>
                <w:sz w:val="20"/>
                <w:szCs w:val="21"/>
              </w:rPr>
              <w:t>a</w:t>
            </w:r>
            <w:r w:rsidR="00FC0DAD">
              <w:rPr>
                <w:rFonts w:ascii="Helvetica Neue Light" w:hAnsi="Helvetica Neue Light"/>
                <w:sz w:val="20"/>
                <w:szCs w:val="21"/>
              </w:rPr>
              <w:t>ve each engineer an isolated production-parity stack, cutting time to production from 9-15 days to about 1 hour and local iteration from 7+ minutes to seconds</w:t>
            </w:r>
          </w:p>
          <w:p w14:paraId="086EFE23" w14:textId="3BABB338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Established Amazon Ads' source-of-truth historical reach platform across 8 marketplaces and 90+ targeting segments, powering measurement for Prime Video, Twitch, Streaming TV, Audio, Devices, and online video; reduced segment onboarding from 1 week to half a day and compute cost per run by 99%</w:t>
            </w:r>
          </w:p>
          <w:p w14:paraId="2CAFFBF8" w14:textId="75E05F0F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Established standardized quality gates and automated validation for 2 PB+ daily across 20+ pipelines, reducing release approval from days to hours for executive and externally published reach data</w:t>
            </w:r>
          </w:p>
          <w:p w14:paraId="1B511198" w14:textId="4357AED8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Built a sub-200 </w:t>
            </w:r>
            <w:proofErr w:type="spellStart"/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ms</w:t>
            </w:r>
            <w:proofErr w:type="spellEnd"/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 real-time reach and frequency API over a multi-TB Lucene index, now a core Amazon DSP forecasting dependency</w:t>
            </w:r>
            <w:r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; </w:t>
            </w: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launched an Open Data API adopted by major global advertising holding companies</w:t>
            </w:r>
          </w:p>
          <w:p w14:paraId="6AC5292E" w14:textId="10341A6F" w:rsidR="00481BF1" w:rsidRPr="006E6C2C" w:rsidRDefault="00DE5F29" w:rsidP="0036192D">
            <w:pPr>
              <w:tabs>
                <w:tab w:val="right" w:pos="7720"/>
              </w:tabs>
              <w:spacing w:before="240"/>
              <w:rPr>
                <w:rFonts w:ascii="Helvetica Neue Thin" w:hAnsi="Helvetica Neue Thin"/>
                <w:iCs/>
                <w:color w:val="2E74B5" w:themeColor="accent5" w:themeShade="BF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Search Data &amp; ML Platform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Aug. 2018 – Nov. 2020</w:t>
            </w:r>
          </w:p>
          <w:p w14:paraId="36765ECD" w14:textId="728FE88D" w:rsidR="009019B0" w:rsidRDefault="008B7378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Created Amazon’s first low-latency, hourly attributed shopping-behavior dataset, enabling fine-grained model training and analysis </w:t>
            </w:r>
            <w:r w:rsidR="009B77F0">
              <w:rPr>
                <w:rFonts w:ascii="Helvetica Neue Light" w:hAnsi="Helvetica Neue Light"/>
                <w:sz w:val="20"/>
                <w:szCs w:val="21"/>
              </w:rPr>
              <w:t>for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millions of customers</w:t>
            </w:r>
          </w:p>
          <w:p w14:paraId="3EDA70FB" w14:textId="45A56A00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Built a centralized marketplace data and onboarding platform, reducing resource cost by 79% and improving turnaround 5x across Search datasets</w:t>
            </w:r>
          </w:p>
          <w:p w14:paraId="70AB11B8" w14:textId="0FE86DF9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Led global GDPR automation for Amazon Search, eliminating </w:t>
            </w:r>
            <w:r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20+ </w:t>
            </w:r>
            <w:r w:rsidR="00F47ABF"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hrs. per </w:t>
            </w:r>
            <w:r>
              <w:rPr>
                <w:rFonts w:ascii="Helvetica Neue Light" w:hAnsi="Helvetica Neue Light"/>
                <w:sz w:val="20"/>
                <w:szCs w:val="21"/>
                <w:lang w:val="en-US"/>
              </w:rPr>
              <w:t xml:space="preserve">week </w:t>
            </w: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manual work for thousands of data-subject request</w:t>
            </w:r>
            <w:r>
              <w:rPr>
                <w:rFonts w:ascii="Helvetica Neue Light" w:hAnsi="Helvetica Neue Light"/>
                <w:sz w:val="20"/>
                <w:szCs w:val="21"/>
                <w:lang w:val="en-US"/>
              </w:rPr>
              <w:t>s</w:t>
            </w:r>
          </w:p>
          <w:p w14:paraId="46C65EE9" w14:textId="4180891F" w:rsidR="009B77F0" w:rsidRPr="009B77F0" w:rsidRDefault="009B77F0" w:rsidP="009B77F0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  <w:lang w:val="en-US"/>
              </w:rPr>
            </w:pPr>
            <w:r w:rsidRPr="009B77F0">
              <w:rPr>
                <w:rFonts w:ascii="Helvetica Neue Light" w:hAnsi="Helvetica Neue Light"/>
                <w:sz w:val="20"/>
                <w:szCs w:val="21"/>
                <w:lang w:val="en-US"/>
              </w:rPr>
              <w:t>Reduced schema-change costs on a petabyte-scale master dataset by 90% through Avro adoption, MapReduce optimization, and migration to AWS</w:t>
            </w:r>
          </w:p>
          <w:p w14:paraId="754CBB82" w14:textId="6A312E1F" w:rsidR="00DF3F10" w:rsidRPr="006E6C2C" w:rsidRDefault="00DE5F29" w:rsidP="00734727">
            <w:pPr>
              <w:tabs>
                <w:tab w:val="right" w:pos="7720"/>
              </w:tabs>
              <w:spacing w:before="240"/>
              <w:rPr>
                <w:rFonts w:ascii="Helvetica Neue Thin" w:hAnsi="Helvetica Neue Thin"/>
                <w:iCs/>
                <w:color w:val="2E74B5" w:themeColor="accent5" w:themeShade="BF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Visual Search</w:t>
            </w:r>
            <w:r>
              <w:tab/>
            </w:r>
            <w:r w:rsidR="00F47ABF"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2016</w:t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 xml:space="preserve"> –</w:t>
            </w:r>
            <w:r w:rsidR="00F47ABF"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 xml:space="preserve"> </w:t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2017</w:t>
            </w:r>
          </w:p>
          <w:p w14:paraId="090A3749" w14:textId="761AB356" w:rsidR="00DF3F10" w:rsidRPr="00F47ABF" w:rsidRDefault="00DF46E7" w:rsidP="00F47ABF">
            <w:pPr>
              <w:pStyle w:val="ListParagraph"/>
              <w:numPr>
                <w:ilvl w:val="0"/>
                <w:numId w:val="18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Developed and deployed the Visual Search team’s first machine-learned barcode relevance-ranking models, increasing match rate by 14% and exceeding 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S</w:t>
            </w:r>
            <w:r>
              <w:rPr>
                <w:rFonts w:ascii="Helvetica Neue Light" w:hAnsi="Helvetica Neue Light"/>
                <w:sz w:val="20"/>
                <w:szCs w:val="21"/>
              </w:rPr>
              <w:t>-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Team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target</w:t>
            </w:r>
          </w:p>
          <w:p w14:paraId="6EAA55CA" w14:textId="0962B440" w:rsidR="00DF3F10" w:rsidRPr="00F00E66" w:rsidRDefault="0083410D" w:rsidP="00145EC9">
            <w:pPr>
              <w:pStyle w:val="ListParagraph"/>
              <w:numPr>
                <w:ilvl w:val="0"/>
                <w:numId w:val="17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Designed and launched a near real-time ingestion pipeline and API that reduced catalog-update latency from 3 days to under 5 seconds</w:t>
            </w:r>
          </w:p>
          <w:p w14:paraId="6409A7B3" w14:textId="34D34C8E" w:rsidR="009553BC" w:rsidRPr="00236754" w:rsidRDefault="00D04D3E" w:rsidP="00236754">
            <w:pPr>
              <w:pStyle w:val="ListParagraph"/>
              <w:numPr>
                <w:ilvl w:val="0"/>
                <w:numId w:val="17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1"/>
                <w:szCs w:val="22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Built a backend service supporting near real-time additions, corrections, and deletions in Amazon’s barcode-search catalo</w:t>
            </w:r>
            <w:r w:rsidR="009B77F0">
              <w:rPr>
                <w:rFonts w:ascii="Helvetica Neue Light" w:hAnsi="Helvetica Neue Light"/>
                <w:sz w:val="20"/>
                <w:szCs w:val="21"/>
              </w:rPr>
              <w:t>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</w:tcPr>
          <w:p w14:paraId="61737456" w14:textId="44411EEE" w:rsidR="00DF3F10" w:rsidRPr="00490478" w:rsidRDefault="00CF4251" w:rsidP="00F47ABF">
            <w:pPr>
              <w:spacing w:after="240"/>
              <w:rPr>
                <w:rFonts w:ascii="Helvetica Neue Medium" w:hAnsi="Helvetica Neue Medium"/>
                <w:color w:val="2E74B5" w:themeColor="accent5" w:themeShade="BF"/>
              </w:rPr>
            </w:pPr>
            <w:r>
              <w:rPr>
                <w:rFonts w:ascii="Helvetica Neue Medium" w:hAnsi="Helvetica Neue Medium"/>
                <w:color w:val="2E74B5" w:themeColor="accent5" w:themeShade="BF"/>
              </w:rPr>
              <w:br/>
            </w:r>
            <w:r w:rsidR="00F47ABF">
              <w:rPr>
                <w:rFonts w:ascii="Helvetica Neue Medium" w:hAnsi="Helvetica Neue Medium"/>
                <w:color w:val="2E74B5" w:themeColor="accent5" w:themeShade="BF"/>
              </w:rPr>
              <w:t>CORE EXPERTISE</w:t>
            </w:r>
          </w:p>
          <w:p w14:paraId="2543002E" w14:textId="091BB6C5" w:rsidR="00DF3F10" w:rsidRDefault="00F47ABF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Distributed Systems</w:t>
            </w:r>
          </w:p>
          <w:p w14:paraId="6DC3DCF2" w14:textId="77777777" w:rsidR="00F47ABF" w:rsidRPr="00F47ABF" w:rsidRDefault="00F47ABF" w:rsidP="00F47ABF">
            <w:pPr>
              <w:pStyle w:val="ListParagraph"/>
              <w:spacing w:before="120" w:line="276" w:lineRule="auto"/>
              <w:ind w:left="360"/>
              <w:rPr>
                <w:rFonts w:ascii="Helvetica Neue" w:hAnsi="Helvetica Neue"/>
                <w:color w:val="000000" w:themeColor="text1"/>
                <w:sz w:val="6"/>
                <w:szCs w:val="6"/>
              </w:rPr>
            </w:pPr>
          </w:p>
          <w:p w14:paraId="166A9EA2" w14:textId="0E03D447" w:rsidR="00DF3F10" w:rsidRDefault="00F47ABF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Forecasting &amp; ML Infrastructure</w:t>
            </w:r>
          </w:p>
          <w:p w14:paraId="34DBC7C2" w14:textId="77777777" w:rsidR="00F47ABF" w:rsidRPr="00F47ABF" w:rsidRDefault="00F47ABF" w:rsidP="00F47ABF">
            <w:pPr>
              <w:pStyle w:val="ListParagraph"/>
              <w:spacing w:before="120" w:line="276" w:lineRule="auto"/>
              <w:ind w:left="360"/>
              <w:rPr>
                <w:rFonts w:ascii="Helvetica Neue" w:hAnsi="Helvetica Neue"/>
                <w:color w:val="000000" w:themeColor="text1"/>
                <w:sz w:val="6"/>
                <w:szCs w:val="6"/>
              </w:rPr>
            </w:pPr>
          </w:p>
          <w:p w14:paraId="4D14C345" w14:textId="6521D4C3" w:rsidR="00F47ABF" w:rsidRDefault="00F47ABF" w:rsidP="00F47ABF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Data Platforms</w:t>
            </w:r>
          </w:p>
          <w:p w14:paraId="6B2CAEBF" w14:textId="77777777" w:rsidR="00F47ABF" w:rsidRPr="00F47ABF" w:rsidRDefault="00F47ABF" w:rsidP="00F47ABF">
            <w:pPr>
              <w:pStyle w:val="ListParagraph"/>
              <w:spacing w:before="120" w:line="276" w:lineRule="auto"/>
              <w:ind w:left="360"/>
              <w:rPr>
                <w:rFonts w:ascii="Helvetica Neue" w:hAnsi="Helvetica Neue"/>
                <w:color w:val="000000" w:themeColor="text1"/>
                <w:sz w:val="6"/>
                <w:szCs w:val="6"/>
              </w:rPr>
            </w:pPr>
          </w:p>
          <w:p w14:paraId="55D5A343" w14:textId="7BE74ABF" w:rsidR="00F47ABF" w:rsidRDefault="00F47ABF" w:rsidP="00F47ABF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Real-Time API architecture</w:t>
            </w:r>
          </w:p>
          <w:p w14:paraId="183C3813" w14:textId="77777777" w:rsidR="00F47ABF" w:rsidRPr="00F47ABF" w:rsidRDefault="00F47ABF" w:rsidP="00F47ABF">
            <w:pPr>
              <w:pStyle w:val="ListParagraph"/>
              <w:spacing w:before="120" w:line="276" w:lineRule="auto"/>
              <w:ind w:left="360"/>
              <w:rPr>
                <w:rFonts w:ascii="Helvetica Neue" w:hAnsi="Helvetica Neue"/>
                <w:color w:val="000000" w:themeColor="text1"/>
                <w:sz w:val="6"/>
                <w:szCs w:val="6"/>
              </w:rPr>
            </w:pPr>
          </w:p>
          <w:p w14:paraId="23453650" w14:textId="355EE65D" w:rsidR="00F47ABF" w:rsidRPr="00F47ABF" w:rsidRDefault="00F47ABF" w:rsidP="00F47ABF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 xml:space="preserve">Cross-org technical </w:t>
            </w:r>
            <w:proofErr w:type="spellStart"/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direction</w:t>
            </w:r>
            <w:proofErr w:type="spellEnd"/>
          </w:p>
          <w:p w14:paraId="21CB7238" w14:textId="7FC741A1" w:rsidR="00DF3F10" w:rsidRDefault="002D5ED2" w:rsidP="002D5ED2">
            <w:r w:rsidRPr="00145EC9"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  <w:br/>
            </w:r>
            <w:r w:rsidR="00DF3F10">
              <w:rPr>
                <w:rFonts w:ascii="Helvetica Neue Medium" w:hAnsi="Helvetica Neue Medium"/>
                <w:color w:val="2E74B5" w:themeColor="accent5" w:themeShade="BF"/>
              </w:rPr>
              <w:t>TECHNOLOGIES</w:t>
            </w:r>
          </w:p>
          <w:p w14:paraId="3DCA444C" w14:textId="6832E1FD" w:rsidR="00F47ABF" w:rsidRPr="00F47ABF" w:rsidRDefault="00F47ABF" w:rsidP="00F47ABF">
            <w:pPr>
              <w:pStyle w:val="ListParagraph"/>
              <w:numPr>
                <w:ilvl w:val="0"/>
                <w:numId w:val="8"/>
              </w:numPr>
              <w:spacing w:before="240" w:after="24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Java, Python, SQL, Scala, R</w:t>
            </w:r>
          </w:p>
          <w:p w14:paraId="42C3F3A5" w14:textId="77777777" w:rsidR="00F47ABF" w:rsidRPr="00F47ABF" w:rsidRDefault="00F47ABF" w:rsidP="00F47ABF">
            <w:pPr>
              <w:pStyle w:val="ListParagraph"/>
              <w:spacing w:before="240" w:line="276" w:lineRule="auto"/>
              <w:ind w:left="360"/>
              <w:rPr>
                <w:rFonts w:ascii="Helvetica Neue" w:hAnsi="Helvetica Neue"/>
                <w:color w:val="000000" w:themeColor="text1"/>
                <w:sz w:val="6"/>
                <w:szCs w:val="6"/>
              </w:rPr>
            </w:pPr>
          </w:p>
          <w:p w14:paraId="08F8FED7" w14:textId="322F2617" w:rsidR="009B77F0" w:rsidRPr="00F47ABF" w:rsidRDefault="00DF3F10" w:rsidP="00EB409E">
            <w:pPr>
              <w:pStyle w:val="ListParagraph"/>
              <w:numPr>
                <w:ilvl w:val="0"/>
                <w:numId w:val="8"/>
              </w:numPr>
              <w:spacing w:before="24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F47ABF">
              <w:rPr>
                <w:rFonts w:ascii="Helvetica Neue" w:hAnsi="Helvetica Neue"/>
                <w:b/>
                <w:bCs/>
                <w:color w:val="000000" w:themeColor="text1"/>
                <w:sz w:val="21"/>
                <w:szCs w:val="22"/>
              </w:rPr>
              <w:t>AWS</w:t>
            </w:r>
            <w:r w:rsidR="00145EC9" w:rsidRPr="00F47ABF">
              <w:rPr>
                <w:rFonts w:ascii="Helvetica Neue" w:hAnsi="Helvetica Neue"/>
                <w:b/>
                <w:bCs/>
                <w:color w:val="000000" w:themeColor="text1"/>
                <w:sz w:val="21"/>
                <w:szCs w:val="22"/>
              </w:rPr>
              <w:br/>
            </w:r>
            <w:r w:rsidR="00733E2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EMR</w:t>
            </w:r>
            <w:r w:rsidR="009B77F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, </w:t>
            </w:r>
            <w:r w:rsidR="00733E2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Glue</w:t>
            </w:r>
            <w:r w:rsidR="009B77F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, Step </w:t>
            </w:r>
            <w:proofErr w:type="spellStart"/>
            <w:r w:rsid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Fns</w:t>
            </w:r>
            <w:proofErr w:type="spellEnd"/>
            <w:r w:rsidR="00733E2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br/>
              <w:t>EC2</w:t>
            </w:r>
            <w:r w:rsidR="009B77F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, </w:t>
            </w:r>
            <w:r w:rsidR="00733E2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IAM</w:t>
            </w:r>
            <w:r w:rsidR="009B77F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, </w:t>
            </w:r>
            <w:r w:rsidR="00F0780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Lambda</w:t>
            </w:r>
            <w:r w:rsidR="009B77F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, </w:t>
            </w:r>
            <w:r w:rsidR="00F0780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Sage</w:t>
            </w:r>
            <w:r w:rsidR="009B77F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M</w:t>
            </w:r>
            <w:r w:rsidR="00F0780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aker</w:t>
            </w:r>
            <w:r w:rsidR="009B77F0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 Model Serving</w:t>
            </w:r>
            <w:r w:rsidR="00F47ABF" w:rsidRP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, CloudFormation</w:t>
            </w:r>
          </w:p>
          <w:p w14:paraId="7EA1322B" w14:textId="77777777" w:rsidR="00F47ABF" w:rsidRPr="00F47ABF" w:rsidRDefault="00F47ABF" w:rsidP="00F47ABF">
            <w:pPr>
              <w:pStyle w:val="ListParagraph"/>
              <w:spacing w:before="240" w:line="276" w:lineRule="auto"/>
              <w:ind w:left="360"/>
              <w:rPr>
                <w:rFonts w:ascii="Helvetica Neue" w:hAnsi="Helvetica Neue"/>
                <w:color w:val="000000" w:themeColor="text1"/>
                <w:sz w:val="6"/>
                <w:szCs w:val="6"/>
              </w:rPr>
            </w:pPr>
          </w:p>
          <w:p w14:paraId="3470310F" w14:textId="44C221C1" w:rsidR="00F47ABF" w:rsidRDefault="002F7771" w:rsidP="00F47ABF">
            <w:pPr>
              <w:pStyle w:val="ListParagraph"/>
              <w:numPr>
                <w:ilvl w:val="0"/>
                <w:numId w:val="8"/>
              </w:numPr>
              <w:spacing w:before="24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Spar</w:t>
            </w:r>
            <w:r w:rsidR="00F47ABF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k</w:t>
            </w:r>
          </w:p>
          <w:p w14:paraId="220D60E8" w14:textId="77777777" w:rsidR="00F47ABF" w:rsidRPr="00F47ABF" w:rsidRDefault="00F47ABF" w:rsidP="00F47ABF">
            <w:pPr>
              <w:pStyle w:val="ListParagraph"/>
              <w:spacing w:before="240" w:line="276" w:lineRule="auto"/>
              <w:ind w:left="360"/>
              <w:rPr>
                <w:rFonts w:ascii="Helvetica Neue" w:hAnsi="Helvetica Neue"/>
                <w:color w:val="000000" w:themeColor="text1"/>
                <w:sz w:val="6"/>
                <w:szCs w:val="6"/>
              </w:rPr>
            </w:pPr>
          </w:p>
          <w:p w14:paraId="1A5E658C" w14:textId="6BDC3546" w:rsidR="00EE179F" w:rsidRDefault="002F7771" w:rsidP="00145EC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Lucene</w:t>
            </w:r>
          </w:p>
          <w:p w14:paraId="26E89C7A" w14:textId="77777777" w:rsidR="009B77F0" w:rsidRPr="008957CA" w:rsidRDefault="009B77F0" w:rsidP="002D5ED2">
            <w:pPr>
              <w:rPr>
                <w:rFonts w:ascii="Helvetica Neue" w:hAnsi="Helvetica Neue"/>
                <w:color w:val="000000" w:themeColor="text1"/>
                <w:sz w:val="22"/>
              </w:rPr>
            </w:pPr>
          </w:p>
          <w:p w14:paraId="6756B47D" w14:textId="77777777" w:rsidR="00DF3F10" w:rsidRDefault="00DF3F10" w:rsidP="002D5ED2">
            <w:pPr>
              <w:spacing w:after="120"/>
            </w:pPr>
            <w:r>
              <w:rPr>
                <w:rFonts w:ascii="Helvetica Neue Medium" w:hAnsi="Helvetica Neue Medium"/>
                <w:color w:val="2E74B5" w:themeColor="accent5" w:themeShade="BF"/>
              </w:rPr>
              <w:t>EDUCATION</w:t>
            </w:r>
          </w:p>
          <w:p w14:paraId="04570D55" w14:textId="77777777" w:rsidR="00DF3F10" w:rsidRPr="00C12660" w:rsidRDefault="00DF3F10" w:rsidP="00DF3F10">
            <w:pPr>
              <w:spacing w:line="276" w:lineRule="auto"/>
              <w:rPr>
                <w:rFonts w:ascii="Helvetica Neue Medium" w:hAnsi="Helvetica Neue Medium"/>
                <w:color w:val="000000" w:themeColor="text1"/>
                <w:sz w:val="22"/>
              </w:rPr>
            </w:pPr>
            <w:r w:rsidRPr="00C12660">
              <w:rPr>
                <w:rFonts w:ascii="Helvetica Neue Medium" w:hAnsi="Helvetica Neue Medium"/>
                <w:color w:val="000000" w:themeColor="text1"/>
                <w:sz w:val="22"/>
              </w:rPr>
              <w:t>University of Waterloo</w:t>
            </w:r>
          </w:p>
          <w:p w14:paraId="1AA73B44" w14:textId="706F95BC" w:rsidR="00DF3F10" w:rsidRPr="009667A8" w:rsidRDefault="00DF3F10" w:rsidP="00DF3F10">
            <w:pPr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B.A.Sc</w:t>
            </w:r>
            <w:r w:rsidR="00F47AB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.</w:t>
            </w:r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 in Computer Engineering</w:t>
            </w:r>
          </w:p>
          <w:p w14:paraId="40133F2B" w14:textId="1734ED4D" w:rsidR="00733E20" w:rsidRPr="00F47ABF" w:rsidRDefault="00B07C4C" w:rsidP="00F47ABF">
            <w:pPr>
              <w:spacing w:before="60" w:line="360" w:lineRule="auto"/>
              <w:rPr>
                <w:rFonts w:ascii="Helvetica Neue Medium" w:hAnsi="Helvetica Neue Medium"/>
                <w:color w:val="2E74B5" w:themeColor="accent5" w:themeShade="BF"/>
              </w:rPr>
            </w:pPr>
            <w:r w:rsidRPr="009667A8">
              <w:rPr>
                <w:rFonts w:ascii="Helvetica Neue Light" w:hAnsi="Helvetica Neue Light"/>
                <w:color w:val="000000" w:themeColor="text1"/>
                <w:sz w:val="20"/>
                <w:szCs w:val="22"/>
              </w:rPr>
              <w:t>2013 – 2018</w:t>
            </w:r>
          </w:p>
        </w:tc>
      </w:tr>
    </w:tbl>
    <w:p w14:paraId="6BE02C5D" w14:textId="0EDDC179" w:rsidR="00B427E3" w:rsidRDefault="00B427E3" w:rsidP="00F47ABF"/>
    <w:sectPr w:rsidR="00B427E3" w:rsidSect="002C466D">
      <w:pgSz w:w="12240" w:h="15840"/>
      <w:pgMar w:top="72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 Thin"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A7C"/>
    <w:multiLevelType w:val="hybridMultilevel"/>
    <w:tmpl w:val="B776D0EC"/>
    <w:lvl w:ilvl="0" w:tplc="42D44A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D48DA"/>
    <w:multiLevelType w:val="hybridMultilevel"/>
    <w:tmpl w:val="45E02594"/>
    <w:lvl w:ilvl="0" w:tplc="217E4068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A6695"/>
    <w:multiLevelType w:val="hybridMultilevel"/>
    <w:tmpl w:val="5B982B4C"/>
    <w:lvl w:ilvl="0" w:tplc="BCC0925A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70154"/>
    <w:multiLevelType w:val="hybridMultilevel"/>
    <w:tmpl w:val="3490C100"/>
    <w:lvl w:ilvl="0" w:tplc="C0924A7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DD04B6"/>
    <w:multiLevelType w:val="hybridMultilevel"/>
    <w:tmpl w:val="D99CF07C"/>
    <w:lvl w:ilvl="0" w:tplc="D458B57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005C93"/>
    <w:multiLevelType w:val="hybridMultilevel"/>
    <w:tmpl w:val="6308C656"/>
    <w:lvl w:ilvl="0" w:tplc="1270A5F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8F23AE"/>
    <w:multiLevelType w:val="hybridMultilevel"/>
    <w:tmpl w:val="F17CC6C8"/>
    <w:lvl w:ilvl="0" w:tplc="88663FD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30BB5"/>
    <w:multiLevelType w:val="hybridMultilevel"/>
    <w:tmpl w:val="C0E80B5A"/>
    <w:lvl w:ilvl="0" w:tplc="8982D436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513092"/>
    <w:multiLevelType w:val="hybridMultilevel"/>
    <w:tmpl w:val="891C8FCE"/>
    <w:lvl w:ilvl="0" w:tplc="765AE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8E7EED"/>
    <w:multiLevelType w:val="hybridMultilevel"/>
    <w:tmpl w:val="5694C598"/>
    <w:lvl w:ilvl="0" w:tplc="E254463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4411BB"/>
    <w:multiLevelType w:val="hybridMultilevel"/>
    <w:tmpl w:val="B798CFB0"/>
    <w:lvl w:ilvl="0" w:tplc="28743F4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5D6D1C"/>
    <w:multiLevelType w:val="hybridMultilevel"/>
    <w:tmpl w:val="3D52F488"/>
    <w:lvl w:ilvl="0" w:tplc="AFCCBCA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E76A97"/>
    <w:multiLevelType w:val="hybridMultilevel"/>
    <w:tmpl w:val="C4CE87CC"/>
    <w:lvl w:ilvl="0" w:tplc="1AF203E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5391E"/>
    <w:multiLevelType w:val="hybridMultilevel"/>
    <w:tmpl w:val="E4AAEAA0"/>
    <w:lvl w:ilvl="0" w:tplc="81EA609E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DD15A4"/>
    <w:multiLevelType w:val="hybridMultilevel"/>
    <w:tmpl w:val="C63EEB18"/>
    <w:lvl w:ilvl="0" w:tplc="F8461D00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70FA6"/>
    <w:multiLevelType w:val="hybridMultilevel"/>
    <w:tmpl w:val="4548308E"/>
    <w:lvl w:ilvl="0" w:tplc="42D44A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23080"/>
    <w:multiLevelType w:val="hybridMultilevel"/>
    <w:tmpl w:val="CAB88278"/>
    <w:lvl w:ilvl="0" w:tplc="4454AD7C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B44153"/>
    <w:multiLevelType w:val="hybridMultilevel"/>
    <w:tmpl w:val="B5E80764"/>
    <w:lvl w:ilvl="0" w:tplc="4E7679B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611513">
    <w:abstractNumId w:val="15"/>
  </w:num>
  <w:num w:numId="2" w16cid:durableId="282881873">
    <w:abstractNumId w:val="8"/>
  </w:num>
  <w:num w:numId="3" w16cid:durableId="1515610965">
    <w:abstractNumId w:val="9"/>
  </w:num>
  <w:num w:numId="4" w16cid:durableId="1228609563">
    <w:abstractNumId w:val="17"/>
  </w:num>
  <w:num w:numId="5" w16cid:durableId="1565293441">
    <w:abstractNumId w:val="0"/>
  </w:num>
  <w:num w:numId="6" w16cid:durableId="2010060420">
    <w:abstractNumId w:val="6"/>
  </w:num>
  <w:num w:numId="7" w16cid:durableId="111093266">
    <w:abstractNumId w:val="11"/>
  </w:num>
  <w:num w:numId="8" w16cid:durableId="1740636715">
    <w:abstractNumId w:val="10"/>
  </w:num>
  <w:num w:numId="9" w16cid:durableId="1777283348">
    <w:abstractNumId w:val="1"/>
  </w:num>
  <w:num w:numId="10" w16cid:durableId="664017716">
    <w:abstractNumId w:val="5"/>
  </w:num>
  <w:num w:numId="11" w16cid:durableId="168326903">
    <w:abstractNumId w:val="2"/>
  </w:num>
  <w:num w:numId="12" w16cid:durableId="1126240182">
    <w:abstractNumId w:val="7"/>
  </w:num>
  <w:num w:numId="13" w16cid:durableId="1319764946">
    <w:abstractNumId w:val="14"/>
  </w:num>
  <w:num w:numId="14" w16cid:durableId="1705330964">
    <w:abstractNumId w:val="13"/>
  </w:num>
  <w:num w:numId="15" w16cid:durableId="1792168006">
    <w:abstractNumId w:val="12"/>
  </w:num>
  <w:num w:numId="16" w16cid:durableId="1781609796">
    <w:abstractNumId w:val="16"/>
  </w:num>
  <w:num w:numId="17" w16cid:durableId="2146965170">
    <w:abstractNumId w:val="3"/>
  </w:num>
  <w:num w:numId="18" w16cid:durableId="10274873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F10"/>
    <w:rsid w:val="000029C2"/>
    <w:rsid w:val="00015CA7"/>
    <w:rsid w:val="00017C0B"/>
    <w:rsid w:val="00031853"/>
    <w:rsid w:val="00034640"/>
    <w:rsid w:val="00045D16"/>
    <w:rsid w:val="0006034D"/>
    <w:rsid w:val="00083339"/>
    <w:rsid w:val="00094FF2"/>
    <w:rsid w:val="00096612"/>
    <w:rsid w:val="000C29D8"/>
    <w:rsid w:val="000D34B3"/>
    <w:rsid w:val="000D7AAB"/>
    <w:rsid w:val="000E425D"/>
    <w:rsid w:val="00111C2D"/>
    <w:rsid w:val="0012673F"/>
    <w:rsid w:val="0013292C"/>
    <w:rsid w:val="00145EC9"/>
    <w:rsid w:val="00165415"/>
    <w:rsid w:val="00165845"/>
    <w:rsid w:val="00171907"/>
    <w:rsid w:val="001D1279"/>
    <w:rsid w:val="001D2A7C"/>
    <w:rsid w:val="001F2DE7"/>
    <w:rsid w:val="002044DB"/>
    <w:rsid w:val="00224AD6"/>
    <w:rsid w:val="00236754"/>
    <w:rsid w:val="00265BDB"/>
    <w:rsid w:val="00281ED9"/>
    <w:rsid w:val="002A2108"/>
    <w:rsid w:val="002C2103"/>
    <w:rsid w:val="002C466D"/>
    <w:rsid w:val="002D5ED2"/>
    <w:rsid w:val="002E58FD"/>
    <w:rsid w:val="002F7771"/>
    <w:rsid w:val="00306F95"/>
    <w:rsid w:val="00331300"/>
    <w:rsid w:val="00353336"/>
    <w:rsid w:val="0036192D"/>
    <w:rsid w:val="00363CA1"/>
    <w:rsid w:val="00381201"/>
    <w:rsid w:val="003919F9"/>
    <w:rsid w:val="003C1969"/>
    <w:rsid w:val="003C25B3"/>
    <w:rsid w:val="003C4BEF"/>
    <w:rsid w:val="003E0A96"/>
    <w:rsid w:val="003E2F5F"/>
    <w:rsid w:val="003E697D"/>
    <w:rsid w:val="00401AA8"/>
    <w:rsid w:val="00424B56"/>
    <w:rsid w:val="00431E0D"/>
    <w:rsid w:val="00463990"/>
    <w:rsid w:val="00471F83"/>
    <w:rsid w:val="00476CF2"/>
    <w:rsid w:val="00481BF1"/>
    <w:rsid w:val="00484A07"/>
    <w:rsid w:val="00486198"/>
    <w:rsid w:val="00494E19"/>
    <w:rsid w:val="00523716"/>
    <w:rsid w:val="005265FB"/>
    <w:rsid w:val="005563C2"/>
    <w:rsid w:val="00564B53"/>
    <w:rsid w:val="005913EA"/>
    <w:rsid w:val="005A26CE"/>
    <w:rsid w:val="005A516C"/>
    <w:rsid w:val="005D3E74"/>
    <w:rsid w:val="006130BE"/>
    <w:rsid w:val="00617A9F"/>
    <w:rsid w:val="00632D82"/>
    <w:rsid w:val="00642DA8"/>
    <w:rsid w:val="0066735C"/>
    <w:rsid w:val="00671185"/>
    <w:rsid w:val="006842A4"/>
    <w:rsid w:val="006C57B6"/>
    <w:rsid w:val="006C6C73"/>
    <w:rsid w:val="006D2358"/>
    <w:rsid w:val="006D693F"/>
    <w:rsid w:val="006E6497"/>
    <w:rsid w:val="006F2BD8"/>
    <w:rsid w:val="00727A0A"/>
    <w:rsid w:val="00733E20"/>
    <w:rsid w:val="00734727"/>
    <w:rsid w:val="00740B4D"/>
    <w:rsid w:val="007567DA"/>
    <w:rsid w:val="00766069"/>
    <w:rsid w:val="00797DBA"/>
    <w:rsid w:val="007A15B8"/>
    <w:rsid w:val="007C58A3"/>
    <w:rsid w:val="007D6DF3"/>
    <w:rsid w:val="0083410D"/>
    <w:rsid w:val="00841364"/>
    <w:rsid w:val="00847D4E"/>
    <w:rsid w:val="0085136D"/>
    <w:rsid w:val="00855CCE"/>
    <w:rsid w:val="0085667F"/>
    <w:rsid w:val="00883371"/>
    <w:rsid w:val="008957CA"/>
    <w:rsid w:val="008B7378"/>
    <w:rsid w:val="008C37E5"/>
    <w:rsid w:val="008C4A14"/>
    <w:rsid w:val="008D1E6E"/>
    <w:rsid w:val="008D692F"/>
    <w:rsid w:val="008E6054"/>
    <w:rsid w:val="008F631B"/>
    <w:rsid w:val="009019B0"/>
    <w:rsid w:val="00925DC2"/>
    <w:rsid w:val="00934CAE"/>
    <w:rsid w:val="009374BA"/>
    <w:rsid w:val="00941A1F"/>
    <w:rsid w:val="009553BC"/>
    <w:rsid w:val="009667A8"/>
    <w:rsid w:val="0097773E"/>
    <w:rsid w:val="009B77F0"/>
    <w:rsid w:val="009E0F0B"/>
    <w:rsid w:val="009E51D3"/>
    <w:rsid w:val="009F17F7"/>
    <w:rsid w:val="00A0022D"/>
    <w:rsid w:val="00A1412F"/>
    <w:rsid w:val="00A35D4F"/>
    <w:rsid w:val="00A431BF"/>
    <w:rsid w:val="00A479D7"/>
    <w:rsid w:val="00A8126C"/>
    <w:rsid w:val="00A946FE"/>
    <w:rsid w:val="00AA2604"/>
    <w:rsid w:val="00AC3828"/>
    <w:rsid w:val="00AD1BD5"/>
    <w:rsid w:val="00AE0C0D"/>
    <w:rsid w:val="00AE5D17"/>
    <w:rsid w:val="00AF004A"/>
    <w:rsid w:val="00AF5F60"/>
    <w:rsid w:val="00B07C4C"/>
    <w:rsid w:val="00B2156A"/>
    <w:rsid w:val="00B427E3"/>
    <w:rsid w:val="00B676FF"/>
    <w:rsid w:val="00B75E97"/>
    <w:rsid w:val="00B8213D"/>
    <w:rsid w:val="00BA3A76"/>
    <w:rsid w:val="00BB57BF"/>
    <w:rsid w:val="00BC552E"/>
    <w:rsid w:val="00BE127D"/>
    <w:rsid w:val="00BE61BC"/>
    <w:rsid w:val="00C00E76"/>
    <w:rsid w:val="00C04652"/>
    <w:rsid w:val="00C050A5"/>
    <w:rsid w:val="00C10F7F"/>
    <w:rsid w:val="00C15BD3"/>
    <w:rsid w:val="00C45BBF"/>
    <w:rsid w:val="00C4753C"/>
    <w:rsid w:val="00C479EE"/>
    <w:rsid w:val="00C77C90"/>
    <w:rsid w:val="00C843CB"/>
    <w:rsid w:val="00C868F5"/>
    <w:rsid w:val="00CC3775"/>
    <w:rsid w:val="00CF4251"/>
    <w:rsid w:val="00D04D3E"/>
    <w:rsid w:val="00D371C6"/>
    <w:rsid w:val="00D37BA7"/>
    <w:rsid w:val="00D50CE3"/>
    <w:rsid w:val="00D55462"/>
    <w:rsid w:val="00DA2126"/>
    <w:rsid w:val="00DB0278"/>
    <w:rsid w:val="00DB1907"/>
    <w:rsid w:val="00DE5F29"/>
    <w:rsid w:val="00DF3F10"/>
    <w:rsid w:val="00DF46E7"/>
    <w:rsid w:val="00E00665"/>
    <w:rsid w:val="00E006DE"/>
    <w:rsid w:val="00E12A3C"/>
    <w:rsid w:val="00E22980"/>
    <w:rsid w:val="00E451AF"/>
    <w:rsid w:val="00E63A34"/>
    <w:rsid w:val="00E6420C"/>
    <w:rsid w:val="00E97B7A"/>
    <w:rsid w:val="00EE179F"/>
    <w:rsid w:val="00EE74CC"/>
    <w:rsid w:val="00F00E66"/>
    <w:rsid w:val="00F07800"/>
    <w:rsid w:val="00F13071"/>
    <w:rsid w:val="00F430B7"/>
    <w:rsid w:val="00F44AC1"/>
    <w:rsid w:val="00F47ABF"/>
    <w:rsid w:val="00F84C77"/>
    <w:rsid w:val="00FC0DAD"/>
    <w:rsid w:val="00FE6B42"/>
    <w:rsid w:val="00FF0A5A"/>
    <w:rsid w:val="00FF1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C376"/>
  <w15:docId w15:val="{4C8A9293-C572-DC44-887D-824507855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DF3F10"/>
    <w:rPr>
      <w:lang w:val="en-C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3F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3F1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3F1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F3F1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019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19B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19B0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19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19B0"/>
    <w:rPr>
      <w:b/>
      <w:bCs/>
      <w:sz w:val="20"/>
      <w:szCs w:val="20"/>
      <w:lang w:val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19B0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9B0"/>
    <w:rPr>
      <w:rFonts w:ascii="Times New Roman" w:hAnsi="Times New Roman" w:cs="Times New Roman"/>
      <w:sz w:val="18"/>
      <w:szCs w:val="18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908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6822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217096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2653368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508704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8744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6625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70205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61883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4401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0459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43362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1139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0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33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651239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</w:div>
              </w:divsChild>
            </w:div>
          </w:divsChild>
        </w:div>
      </w:divsChild>
    </w:div>
    <w:div w:id="11008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inkedin.com/in/hamzaaze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azeem.ca/" TargetMode="External"/><Relationship Id="rId5" Type="http://schemas.openxmlformats.org/officeDocument/2006/relationships/hyperlink" Target="mailto:hamzaazeem1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Hamza Azeem Resume</vt:lpstr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Hamza Azeem Resume</dc:title>
  <dc:subject>Software Engineering Resume</dc:subject>
  <dc:creator>Hamza Azeem</dc:creator>
  <cp:keywords/>
  <dc:description/>
  <cp:lastModifiedBy>Azeem, Hamza</cp:lastModifiedBy>
  <cp:revision>4</cp:revision>
  <cp:lastPrinted>2026-07-13T19:43:00Z</cp:lastPrinted>
  <dcterms:created xsi:type="dcterms:W3CDTF">2026-07-13T19:43:00Z</dcterms:created>
  <dcterms:modified xsi:type="dcterms:W3CDTF">2026-07-13T22:09:00Z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2026-07-13T19:23:39Z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fee043e7-4d60-48cf-8234-24474624a258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