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77777777"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p>
    <w:p w14:paraId="022A42B1" w14:textId="2E2BAFE4"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the input fields but some type of calculation to be described.  </w:t>
      </w:r>
      <w:r w:rsidR="00876E51">
        <w:t xml:space="preserve"> </w:t>
      </w:r>
      <w:r w:rsidR="00456881">
        <w:t xml:space="preserve">It can be anything really but something that would take some manipulation / calculations based on the input fields.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2D842C7F" w:rsidR="004148E6" w:rsidRDefault="00C93769" w:rsidP="004148E6">
            <w:r>
              <w:t>John Stewart</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032B999C" w:rsidR="004148E6" w:rsidRDefault="00C93769" w:rsidP="004148E6">
            <w:r>
              <w:t>Hamza Tariq</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280C99C0" w:rsidR="004148E6" w:rsidRDefault="00C93769" w:rsidP="004148E6">
            <w:r>
              <w:t>Elizabeth Eagles</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6054043E" w:rsidR="00FD5256" w:rsidRDefault="00B877D0" w:rsidP="00943740">
            <w:r>
              <w:t>Mechanics Inventory Management System</w:t>
            </w:r>
          </w:p>
          <w:p w14:paraId="746EE8F3" w14:textId="77777777" w:rsidR="00FD5256" w:rsidRDefault="00FD5256" w:rsidP="00943740"/>
        </w:tc>
      </w:tr>
    </w:tbl>
    <w:p w14:paraId="139E9D4F" w14:textId="32932996" w:rsidR="00943740" w:rsidRPr="00943740" w:rsidRDefault="00943740"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7DB0D741" w14:textId="77777777" w:rsidR="00C93769" w:rsidRPr="00C93769" w:rsidRDefault="00C93769" w:rsidP="00C93769">
            <w:pPr>
              <w:rPr>
                <w:lang w:val="en-CA"/>
              </w:rPr>
            </w:pPr>
            <w:r w:rsidRPr="00C93769">
              <w:rPr>
                <w:lang w:val="en-CA"/>
              </w:rPr>
              <w:t xml:space="preserve">The </w:t>
            </w:r>
            <w:r w:rsidRPr="00C93769">
              <w:rPr>
                <w:b/>
                <w:bCs/>
                <w:lang w:val="en-CA"/>
              </w:rPr>
              <w:t>Mechanics Inventory Management System</w:t>
            </w:r>
            <w:r w:rsidRPr="00C93769">
              <w:rPr>
                <w:lang w:val="en-CA"/>
              </w:rPr>
              <w:t xml:space="preserve"> is designed to help small and medium-sized automotive repair shops manage their parts inventory efficiently. Currently, many independent mechanics rely on handwritten notes, spreadsheets, or manual lookups to track which parts are in stock, which customers they are for, and the vehicles they are associated with. This process can be time-consuming, error-prone, and difficult to maintain as the number of customers and parts grows.</w:t>
            </w:r>
          </w:p>
          <w:p w14:paraId="043EE1D0" w14:textId="77777777" w:rsidR="00C93769" w:rsidRPr="00C93769" w:rsidRDefault="00C93769" w:rsidP="00C93769">
            <w:pPr>
              <w:rPr>
                <w:lang w:val="en-CA"/>
              </w:rPr>
            </w:pPr>
            <w:r w:rsidRPr="00C93769">
              <w:rPr>
                <w:lang w:val="en-CA"/>
              </w:rPr>
              <w:t xml:space="preserve">This system aims to provide a simple but powerful tool that allows mechanics to store essential information about parts and quickly generate cost reports. Each part will be tied to details such as its part number, price, the quantity in stock, the customer requesting it, and the vehicle it is </w:t>
            </w:r>
            <w:r w:rsidRPr="00C93769">
              <w:rPr>
                <w:lang w:val="en-CA"/>
              </w:rPr>
              <w:lastRenderedPageBreak/>
              <w:t>meant for. By digitizing this process, mechanics can save time, reduce mistakes, and keep accurate records of parts used for each customer.</w:t>
            </w:r>
          </w:p>
          <w:p w14:paraId="7B698C26" w14:textId="77777777" w:rsidR="00C93769" w:rsidRPr="00C93769" w:rsidRDefault="00C93769" w:rsidP="00C93769">
            <w:pPr>
              <w:rPr>
                <w:lang w:val="en-CA"/>
              </w:rPr>
            </w:pPr>
            <w:r w:rsidRPr="00C93769">
              <w:rPr>
                <w:lang w:val="en-CA"/>
              </w:rPr>
              <w:t xml:space="preserve">One of the key features of this system will be </w:t>
            </w:r>
            <w:r w:rsidRPr="00C93769">
              <w:rPr>
                <w:b/>
                <w:bCs/>
                <w:lang w:val="en-CA"/>
              </w:rPr>
              <w:t>calculation functionality</w:t>
            </w:r>
            <w:r w:rsidRPr="00C93769">
              <w:rPr>
                <w:lang w:val="en-CA"/>
              </w:rPr>
              <w:t xml:space="preserve">. When parts are added to a customer’s record, the system will automatically calculate the extended price (part price × quantity) and generate a subtotal for the customer. Taxes will then be applied to provide a final bill. Additionally, the system will allow a shop to view the total value of all </w:t>
            </w:r>
            <w:proofErr w:type="gramStart"/>
            <w:r w:rsidRPr="00C93769">
              <w:rPr>
                <w:lang w:val="en-CA"/>
              </w:rPr>
              <w:t>inventory</w:t>
            </w:r>
            <w:proofErr w:type="gramEnd"/>
            <w:r w:rsidRPr="00C93769">
              <w:rPr>
                <w:lang w:val="en-CA"/>
              </w:rPr>
              <w:t xml:space="preserve"> on hand, giving a better understanding of overall stock value. Reports can also be generated to check how many parts of a specific part number are in stock, helping mechanics restock in a timely manner.</w:t>
            </w:r>
          </w:p>
          <w:p w14:paraId="1B3298B9" w14:textId="77777777" w:rsidR="00C93769" w:rsidRPr="00C93769" w:rsidRDefault="00C93769" w:rsidP="00C93769">
            <w:pPr>
              <w:rPr>
                <w:lang w:val="en-CA"/>
              </w:rPr>
            </w:pPr>
            <w:r w:rsidRPr="00C93769">
              <w:rPr>
                <w:lang w:val="en-CA"/>
              </w:rPr>
              <w:t xml:space="preserve">Ultimately, this system will streamline both </w:t>
            </w:r>
            <w:r w:rsidRPr="00C93769">
              <w:rPr>
                <w:b/>
                <w:bCs/>
                <w:lang w:val="en-CA"/>
              </w:rPr>
              <w:t>customer billing</w:t>
            </w:r>
            <w:r w:rsidRPr="00C93769">
              <w:rPr>
                <w:lang w:val="en-CA"/>
              </w:rPr>
              <w:t xml:space="preserve"> and </w:t>
            </w:r>
            <w:r w:rsidRPr="00C93769">
              <w:rPr>
                <w:b/>
                <w:bCs/>
                <w:lang w:val="en-CA"/>
              </w:rPr>
              <w:t>inventory management</w:t>
            </w:r>
            <w:r w:rsidRPr="00C93769">
              <w:rPr>
                <w:lang w:val="en-CA"/>
              </w:rPr>
              <w:t>, ensuring that mechanics can focus more on repairing vehicles and less on paperwork.</w:t>
            </w:r>
          </w:p>
          <w:p w14:paraId="22E87EB4" w14:textId="77777777" w:rsidR="005B502A" w:rsidRDefault="005B502A" w:rsidP="00C93769"/>
        </w:tc>
      </w:tr>
    </w:tbl>
    <w:p w14:paraId="7F4C1599" w14:textId="77777777" w:rsidR="00C93069" w:rsidRPr="00C93069" w:rsidRDefault="00C93069" w:rsidP="00C93069">
      <w:pPr>
        <w:pStyle w:val="Heading1"/>
      </w:pPr>
      <w:r w:rsidRPr="00C93069">
        <w:lastRenderedPageBreak/>
        <w:t>Color Scheme</w:t>
      </w:r>
    </w:p>
    <w:p w14:paraId="24E58EC9" w14:textId="77777777" w:rsidR="00C93069" w:rsidRPr="00C93069" w:rsidRDefault="00C93069" w:rsidP="00C93069">
      <w:pPr>
        <w:spacing w:after="0" w:line="240" w:lineRule="auto"/>
        <w:rPr>
          <w:lang w:val="en-CA"/>
        </w:rPr>
      </w:pPr>
      <w:r w:rsidRPr="00C93069">
        <w:rPr>
          <w:lang w:val="en-CA"/>
        </w:rPr>
        <w:t>Theme: Midnight Garage</w:t>
      </w:r>
    </w:p>
    <w:p w14:paraId="15A386C5" w14:textId="77777777" w:rsidR="00C93069" w:rsidRPr="00C93069" w:rsidRDefault="00C93069" w:rsidP="00C93069">
      <w:pPr>
        <w:spacing w:after="0" w:line="240" w:lineRule="auto"/>
        <w:rPr>
          <w:lang w:val="en-CA"/>
        </w:rPr>
      </w:pPr>
      <w:r w:rsidRPr="00C93069">
        <w:rPr>
          <w:lang w:val="en-CA"/>
        </w:rPr>
        <w:t>Color Palette</w:t>
      </w:r>
    </w:p>
    <w:p w14:paraId="3BB43111" w14:textId="077ECAB8" w:rsidR="00C93069" w:rsidRPr="00C93069" w:rsidRDefault="00C93069" w:rsidP="00C93069">
      <w:pPr>
        <w:spacing w:after="0" w:line="240" w:lineRule="auto"/>
        <w:rPr>
          <w:lang w:val="en-CA"/>
        </w:rPr>
      </w:pPr>
      <w:r w:rsidRPr="00C93069">
        <w:rPr>
          <w:lang w:val="en-CA"/>
        </w:rPr>
        <w:t>-- Main Color: #000000 (Black) - Primary background</w:t>
      </w:r>
      <w:r w:rsidRPr="00C93069">
        <w:rPr>
          <w:lang w:val="en-CA"/>
        </w:rPr>
        <w:br/>
        <w:t>-- Secondary Color: #9c9a9a (Grey) - Navigation and secondary elements</w:t>
      </w:r>
      <w:r w:rsidRPr="00C93069">
        <w:rPr>
          <w:lang w:val="en-CA"/>
        </w:rPr>
        <w:br/>
        <w:t>-- Accent Color: #fcba03 (Yellow) - Buttons, interactive elements, highlights</w:t>
      </w:r>
    </w:p>
    <w:p w14:paraId="74D8656F" w14:textId="20BADCC5" w:rsidR="00943740" w:rsidRDefault="00943740" w:rsidP="000F078A">
      <w:pPr>
        <w:pStyle w:val="Heading1"/>
      </w:pPr>
      <w:r>
        <w:t>Fields</w:t>
      </w:r>
    </w:p>
    <w:tbl>
      <w:tblPr>
        <w:tblStyle w:val="TableGrid"/>
        <w:tblW w:w="0" w:type="auto"/>
        <w:tblLook w:val="04A0" w:firstRow="1" w:lastRow="0" w:firstColumn="1" w:lastColumn="0" w:noHBand="0" w:noVBand="1"/>
      </w:tblPr>
      <w:tblGrid>
        <w:gridCol w:w="2322"/>
        <w:gridCol w:w="2197"/>
        <w:gridCol w:w="4831"/>
      </w:tblGrid>
      <w:tr w:rsidR="00B877D0" w14:paraId="349084FB" w14:textId="77777777" w:rsidTr="00943740">
        <w:tc>
          <w:tcPr>
            <w:tcW w:w="2358" w:type="dxa"/>
            <w:shd w:val="clear" w:color="auto" w:fill="BFBFBF" w:themeFill="background1" w:themeFillShade="BF"/>
          </w:tcPr>
          <w:p w14:paraId="2BFA37CC" w14:textId="048C71EE" w:rsidR="00943740" w:rsidRDefault="00943740" w:rsidP="00943740">
            <w:r>
              <w:t>Name</w:t>
            </w:r>
          </w:p>
        </w:tc>
        <w:tc>
          <w:tcPr>
            <w:tcW w:w="2250" w:type="dxa"/>
            <w:shd w:val="clear" w:color="auto" w:fill="BFBFBF" w:themeFill="background1" w:themeFillShade="BF"/>
          </w:tcPr>
          <w:p w14:paraId="1A9DC921" w14:textId="5EA0CD72" w:rsidR="00943740" w:rsidRDefault="00943740" w:rsidP="00943740">
            <w:r>
              <w:t>Data Type</w:t>
            </w:r>
          </w:p>
        </w:tc>
        <w:tc>
          <w:tcPr>
            <w:tcW w:w="4968"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943740">
        <w:tc>
          <w:tcPr>
            <w:tcW w:w="2358" w:type="dxa"/>
          </w:tcPr>
          <w:p w14:paraId="274A5585" w14:textId="39900C76" w:rsidR="00943740" w:rsidRDefault="00B877D0" w:rsidP="00943740">
            <w:proofErr w:type="spellStart"/>
            <w:r>
              <w:t>partNumber</w:t>
            </w:r>
            <w:proofErr w:type="spellEnd"/>
          </w:p>
        </w:tc>
        <w:tc>
          <w:tcPr>
            <w:tcW w:w="2250" w:type="dxa"/>
          </w:tcPr>
          <w:p w14:paraId="69B7C41D" w14:textId="4910D2BB" w:rsidR="00943740" w:rsidRDefault="00B877D0" w:rsidP="00943740">
            <w:r>
              <w:t>String</w:t>
            </w:r>
          </w:p>
        </w:tc>
        <w:tc>
          <w:tcPr>
            <w:tcW w:w="4968" w:type="dxa"/>
          </w:tcPr>
          <w:p w14:paraId="69BF9BF7" w14:textId="10630F09" w:rsidR="00943740" w:rsidRDefault="00B877D0" w:rsidP="00943740">
            <w:proofErr w:type="spellStart"/>
            <w:r>
              <w:t>e.x</w:t>
            </w:r>
            <w:proofErr w:type="spellEnd"/>
            <w:r>
              <w:t xml:space="preserve"> 37280-5BA-C15, or 0001-221-4444, or any other alpha-numeric unique ID. Limited to the length of 15 characters.</w:t>
            </w:r>
          </w:p>
        </w:tc>
      </w:tr>
      <w:tr w:rsidR="00943740" w14:paraId="7D4B4F47" w14:textId="77777777" w:rsidTr="00943740">
        <w:tc>
          <w:tcPr>
            <w:tcW w:w="2358" w:type="dxa"/>
          </w:tcPr>
          <w:p w14:paraId="09A21887" w14:textId="0DBBF4D1" w:rsidR="00943740" w:rsidRDefault="00B877D0" w:rsidP="00943740">
            <w:proofErr w:type="spellStart"/>
            <w:r>
              <w:t>partPrice</w:t>
            </w:r>
            <w:proofErr w:type="spellEnd"/>
          </w:p>
        </w:tc>
        <w:tc>
          <w:tcPr>
            <w:tcW w:w="2250" w:type="dxa"/>
          </w:tcPr>
          <w:p w14:paraId="6C971F6D" w14:textId="3F6EBDB4" w:rsidR="00943740" w:rsidRDefault="00D86FDD" w:rsidP="00943740">
            <w:r>
              <w:t>D</w:t>
            </w:r>
            <w:r w:rsidR="00B877D0">
              <w:t>ouble</w:t>
            </w:r>
          </w:p>
        </w:tc>
        <w:tc>
          <w:tcPr>
            <w:tcW w:w="4968" w:type="dxa"/>
          </w:tcPr>
          <w:p w14:paraId="2A93A5C5" w14:textId="1DC639B1" w:rsidR="00943740" w:rsidRDefault="00B877D0" w:rsidP="00943740">
            <w:r>
              <w:t>Include 2 decimal points ex. $20.12</w:t>
            </w:r>
          </w:p>
        </w:tc>
      </w:tr>
      <w:tr w:rsidR="00943740" w14:paraId="13B93A77" w14:textId="77777777" w:rsidTr="00943740">
        <w:tc>
          <w:tcPr>
            <w:tcW w:w="2358" w:type="dxa"/>
          </w:tcPr>
          <w:p w14:paraId="4D2D5964" w14:textId="48A44BA5" w:rsidR="00943740" w:rsidRDefault="00B877D0" w:rsidP="00943740">
            <w:proofErr w:type="spellStart"/>
            <w:r>
              <w:t>custName</w:t>
            </w:r>
            <w:proofErr w:type="spellEnd"/>
          </w:p>
        </w:tc>
        <w:tc>
          <w:tcPr>
            <w:tcW w:w="2250" w:type="dxa"/>
          </w:tcPr>
          <w:p w14:paraId="4097D4B6" w14:textId="53B8E183" w:rsidR="00943740" w:rsidRDefault="00B877D0" w:rsidP="00943740">
            <w:r>
              <w:t>String</w:t>
            </w:r>
          </w:p>
        </w:tc>
        <w:tc>
          <w:tcPr>
            <w:tcW w:w="4968" w:type="dxa"/>
          </w:tcPr>
          <w:p w14:paraId="5FCB423E" w14:textId="3969F221" w:rsidR="00943740" w:rsidRDefault="00B877D0" w:rsidP="00943740">
            <w:r>
              <w:t>Should be in the format “</w:t>
            </w:r>
            <w:proofErr w:type="spellStart"/>
            <w:r>
              <w:t>Firstname</w:t>
            </w:r>
            <w:proofErr w:type="spellEnd"/>
            <w:r>
              <w:t>, Lastname”</w:t>
            </w:r>
          </w:p>
        </w:tc>
      </w:tr>
      <w:tr w:rsidR="00943740" w14:paraId="5569882B" w14:textId="77777777" w:rsidTr="00943740">
        <w:tc>
          <w:tcPr>
            <w:tcW w:w="2358" w:type="dxa"/>
          </w:tcPr>
          <w:p w14:paraId="7C6EFBD1" w14:textId="76675B42" w:rsidR="00943740" w:rsidRDefault="00B877D0" w:rsidP="00943740">
            <w:r>
              <w:t>vehicle</w:t>
            </w:r>
          </w:p>
        </w:tc>
        <w:tc>
          <w:tcPr>
            <w:tcW w:w="2250" w:type="dxa"/>
          </w:tcPr>
          <w:p w14:paraId="48BF7537" w14:textId="06024830" w:rsidR="00943740" w:rsidRDefault="00B877D0" w:rsidP="00943740">
            <w:r>
              <w:t>String</w:t>
            </w:r>
          </w:p>
        </w:tc>
        <w:tc>
          <w:tcPr>
            <w:tcW w:w="4968" w:type="dxa"/>
          </w:tcPr>
          <w:p w14:paraId="74009538" w14:textId="05E3324E" w:rsidR="00943740" w:rsidRDefault="00B877D0" w:rsidP="00943740">
            <w:r>
              <w:t>Should be “Year, Make, Model” format</w:t>
            </w:r>
          </w:p>
        </w:tc>
      </w:tr>
      <w:tr w:rsidR="00943740" w14:paraId="0FF3F775" w14:textId="77777777" w:rsidTr="00943740">
        <w:tc>
          <w:tcPr>
            <w:tcW w:w="2358" w:type="dxa"/>
          </w:tcPr>
          <w:p w14:paraId="440496F6" w14:textId="0F9B1265" w:rsidR="00943740" w:rsidRDefault="00B877D0" w:rsidP="00943740">
            <w:proofErr w:type="spellStart"/>
            <w:r>
              <w:t>partQuantity</w:t>
            </w:r>
            <w:proofErr w:type="spellEnd"/>
          </w:p>
        </w:tc>
        <w:tc>
          <w:tcPr>
            <w:tcW w:w="2250" w:type="dxa"/>
          </w:tcPr>
          <w:p w14:paraId="680CC031" w14:textId="73FBD95F" w:rsidR="00943740" w:rsidRDefault="00D86FDD" w:rsidP="00943740">
            <w:r>
              <w:t>I</w:t>
            </w:r>
            <w:r w:rsidR="00B877D0">
              <w:t>nt</w:t>
            </w:r>
          </w:p>
        </w:tc>
        <w:tc>
          <w:tcPr>
            <w:tcW w:w="4968" w:type="dxa"/>
          </w:tcPr>
          <w:p w14:paraId="7F2029E3" w14:textId="6068D745" w:rsidR="00943740" w:rsidRDefault="00B877D0" w:rsidP="00943740">
            <w:r>
              <w:t xml:space="preserve">Number of parts </w:t>
            </w:r>
          </w:p>
        </w:tc>
      </w:tr>
      <w:tr w:rsidR="00943740" w14:paraId="571C7A82" w14:textId="77777777" w:rsidTr="00943740">
        <w:tc>
          <w:tcPr>
            <w:tcW w:w="2358" w:type="dxa"/>
          </w:tcPr>
          <w:p w14:paraId="564BBC50" w14:textId="297D4BD5" w:rsidR="00943740" w:rsidRDefault="00C93769" w:rsidP="00943740">
            <w:proofErr w:type="spellStart"/>
            <w:r>
              <w:t>InvoiceID</w:t>
            </w:r>
            <w:proofErr w:type="spellEnd"/>
          </w:p>
        </w:tc>
        <w:tc>
          <w:tcPr>
            <w:tcW w:w="2250" w:type="dxa"/>
          </w:tcPr>
          <w:p w14:paraId="32843C14" w14:textId="36C2002A" w:rsidR="00943740" w:rsidRDefault="00C93769" w:rsidP="00943740">
            <w:r>
              <w:t>String</w:t>
            </w:r>
          </w:p>
        </w:tc>
        <w:tc>
          <w:tcPr>
            <w:tcW w:w="4968" w:type="dxa"/>
          </w:tcPr>
          <w:p w14:paraId="16019E24" w14:textId="3272DAC0" w:rsidR="00943740" w:rsidRDefault="00C93769" w:rsidP="00943740">
            <w:r w:rsidRPr="00C93769">
              <w:t>Unique ID to associate transactions with customers</w:t>
            </w:r>
          </w:p>
        </w:tc>
      </w:tr>
      <w:tr w:rsidR="00943740" w14:paraId="1D8F7324" w14:textId="77777777" w:rsidTr="00943740">
        <w:tc>
          <w:tcPr>
            <w:tcW w:w="2358" w:type="dxa"/>
          </w:tcPr>
          <w:p w14:paraId="1D68FF13" w14:textId="7A83C786" w:rsidR="00943740" w:rsidRDefault="00C93769" w:rsidP="00943740">
            <w:proofErr w:type="spellStart"/>
            <w:r w:rsidRPr="00C93769">
              <w:t>taxRate</w:t>
            </w:r>
            <w:proofErr w:type="spellEnd"/>
          </w:p>
        </w:tc>
        <w:tc>
          <w:tcPr>
            <w:tcW w:w="2250" w:type="dxa"/>
          </w:tcPr>
          <w:p w14:paraId="4EEB1693" w14:textId="4AFB48C8" w:rsidR="00943740" w:rsidRDefault="00D86FDD" w:rsidP="00943740">
            <w:r>
              <w:t>Double</w:t>
            </w:r>
          </w:p>
        </w:tc>
        <w:tc>
          <w:tcPr>
            <w:tcW w:w="4968" w:type="dxa"/>
          </w:tcPr>
          <w:p w14:paraId="600E3EE3" w14:textId="6E9C3E5D" w:rsidR="00943740" w:rsidRDefault="00D86FDD" w:rsidP="00943740">
            <w:r w:rsidRPr="00D86FDD">
              <w:t>Applied tax percentage (e.g., 0.15 for 15%).</w:t>
            </w:r>
          </w:p>
        </w:tc>
      </w:tr>
      <w:tr w:rsidR="00943740" w14:paraId="51A72945" w14:textId="77777777" w:rsidTr="00943740">
        <w:tc>
          <w:tcPr>
            <w:tcW w:w="2358" w:type="dxa"/>
          </w:tcPr>
          <w:p w14:paraId="2340FC67" w14:textId="0C8B6BA8" w:rsidR="00943740" w:rsidRDefault="00D86FDD" w:rsidP="00943740">
            <w:proofErr w:type="spellStart"/>
            <w:r w:rsidRPr="00D86FDD">
              <w:t>totalCost</w:t>
            </w:r>
            <w:proofErr w:type="spellEnd"/>
          </w:p>
        </w:tc>
        <w:tc>
          <w:tcPr>
            <w:tcW w:w="2250" w:type="dxa"/>
          </w:tcPr>
          <w:p w14:paraId="13FA1F33" w14:textId="316F4E9A" w:rsidR="00943740" w:rsidRDefault="00D86FDD" w:rsidP="00943740">
            <w:r>
              <w:t>Double</w:t>
            </w:r>
          </w:p>
        </w:tc>
        <w:tc>
          <w:tcPr>
            <w:tcW w:w="4968" w:type="dxa"/>
          </w:tcPr>
          <w:p w14:paraId="0F1FCA78" w14:textId="3B812C85" w:rsidR="00943740" w:rsidRDefault="00D86FDD" w:rsidP="00943740">
            <w:r w:rsidRPr="00D86FDD">
              <w:t>Calculated field: (</w:t>
            </w:r>
            <w:proofErr w:type="spellStart"/>
            <w:r w:rsidRPr="00D86FDD">
              <w:t>partPrice</w:t>
            </w:r>
            <w:proofErr w:type="spellEnd"/>
            <w:r w:rsidRPr="00D86FDD">
              <w:t xml:space="preserve"> × </w:t>
            </w:r>
            <w:proofErr w:type="spellStart"/>
            <w:r w:rsidRPr="00D86FDD">
              <w:t>partQuantity</w:t>
            </w:r>
            <w:proofErr w:type="spellEnd"/>
            <w:r w:rsidRPr="00D86FDD">
              <w:t>) + tax.</w:t>
            </w:r>
          </w:p>
        </w:tc>
      </w:tr>
      <w:tr w:rsidR="00943740" w14:paraId="06E5D273" w14:textId="77777777" w:rsidTr="00943740">
        <w:tc>
          <w:tcPr>
            <w:tcW w:w="2358" w:type="dxa"/>
          </w:tcPr>
          <w:p w14:paraId="14E72771" w14:textId="77777777" w:rsidR="00943740" w:rsidRDefault="00943740" w:rsidP="00943740"/>
        </w:tc>
        <w:tc>
          <w:tcPr>
            <w:tcW w:w="2250" w:type="dxa"/>
          </w:tcPr>
          <w:p w14:paraId="6FB507CF" w14:textId="77777777" w:rsidR="00943740" w:rsidRDefault="00943740" w:rsidP="00943740"/>
        </w:tc>
        <w:tc>
          <w:tcPr>
            <w:tcW w:w="4968" w:type="dxa"/>
          </w:tcPr>
          <w:p w14:paraId="02E0D8B2" w14:textId="7D8B9A8D" w:rsidR="00943740" w:rsidRDefault="00943740" w:rsidP="00943740"/>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70191FC4" w14:textId="2DBA83F1" w:rsidR="00B6782F" w:rsidRPr="00B6782F" w:rsidRDefault="00B6782F" w:rsidP="00B6782F">
            <w:pPr>
              <w:rPr>
                <w:lang w:val="en-CA"/>
              </w:rPr>
            </w:pPr>
            <w:r w:rsidRPr="00B6782F">
              <w:rPr>
                <w:b/>
                <w:bCs/>
                <w:lang w:val="en-CA"/>
              </w:rPr>
              <w:t>Customer Total</w:t>
            </w:r>
            <w:r w:rsidRPr="00B6782F">
              <w:rPr>
                <w:lang w:val="en-CA"/>
              </w:rPr>
              <w:t>:</w:t>
            </w:r>
          </w:p>
          <w:p w14:paraId="0EE48D94" w14:textId="10FF2437" w:rsidR="00B6782F" w:rsidRPr="00B6782F" w:rsidRDefault="00B6782F" w:rsidP="00B6782F">
            <w:pPr>
              <w:numPr>
                <w:ilvl w:val="0"/>
                <w:numId w:val="1"/>
              </w:numPr>
              <w:rPr>
                <w:lang w:val="en-CA"/>
              </w:rPr>
            </w:pPr>
            <w:r w:rsidRPr="00B6782F">
              <w:rPr>
                <w:lang w:val="en-CA"/>
              </w:rPr>
              <w:t>Formula</w:t>
            </w:r>
            <w:r w:rsidR="002F2DE1">
              <w:rPr>
                <w:lang w:val="en-CA"/>
              </w:rPr>
              <w:t>:</w:t>
            </w:r>
            <w:r w:rsidRPr="00B6782F">
              <w:rPr>
                <w:lang w:val="en-CA"/>
              </w:rPr>
              <w:t xml:space="preserve"> </w:t>
            </w:r>
            <w:proofErr w:type="spellStart"/>
            <w:r w:rsidRPr="00B6782F">
              <w:rPr>
                <w:lang w:val="en-CA"/>
              </w:rPr>
              <w:t>partPrice</w:t>
            </w:r>
            <w:proofErr w:type="spellEnd"/>
            <w:r w:rsidRPr="00B6782F">
              <w:rPr>
                <w:lang w:val="en-CA"/>
              </w:rPr>
              <w:t xml:space="preserve"> × </w:t>
            </w:r>
            <w:proofErr w:type="spellStart"/>
            <w:r w:rsidRPr="00B6782F">
              <w:rPr>
                <w:lang w:val="en-CA"/>
              </w:rPr>
              <w:t>partQuantity</w:t>
            </w:r>
            <w:proofErr w:type="spellEnd"/>
            <w:r w:rsidRPr="00B6782F">
              <w:rPr>
                <w:lang w:val="en-CA"/>
              </w:rPr>
              <w:t xml:space="preserve"> = Subtotal</w:t>
            </w:r>
          </w:p>
          <w:p w14:paraId="7118257A" w14:textId="77777777" w:rsidR="00B6782F" w:rsidRPr="00B6782F" w:rsidRDefault="00B6782F" w:rsidP="00B6782F">
            <w:pPr>
              <w:numPr>
                <w:ilvl w:val="0"/>
                <w:numId w:val="1"/>
              </w:numPr>
              <w:rPr>
                <w:lang w:val="en-CA"/>
              </w:rPr>
            </w:pPr>
            <w:r w:rsidRPr="00B6782F">
              <w:rPr>
                <w:lang w:val="en-CA"/>
              </w:rPr>
              <w:t xml:space="preserve">Subtotal × (1 + </w:t>
            </w:r>
            <w:proofErr w:type="spellStart"/>
            <w:r w:rsidRPr="00B6782F">
              <w:rPr>
                <w:lang w:val="en-CA"/>
              </w:rPr>
              <w:t>taxRate</w:t>
            </w:r>
            <w:proofErr w:type="spellEnd"/>
            <w:r w:rsidRPr="00B6782F">
              <w:rPr>
                <w:lang w:val="en-CA"/>
              </w:rPr>
              <w:t>) = Total with Tax</w:t>
            </w:r>
          </w:p>
          <w:p w14:paraId="4662BACC" w14:textId="77777777" w:rsidR="00B6782F" w:rsidRPr="00B6782F" w:rsidRDefault="00B6782F" w:rsidP="00B6782F">
            <w:pPr>
              <w:numPr>
                <w:ilvl w:val="0"/>
                <w:numId w:val="1"/>
              </w:numPr>
              <w:rPr>
                <w:lang w:val="en-CA"/>
              </w:rPr>
            </w:pPr>
            <w:r w:rsidRPr="00B6782F">
              <w:rPr>
                <w:lang w:val="en-CA"/>
              </w:rPr>
              <w:t>Breakdown should include subtotal, tax amount, and final total.</w:t>
            </w:r>
          </w:p>
          <w:p w14:paraId="54A4F927" w14:textId="3B6B4AC9" w:rsidR="00B6782F" w:rsidRPr="00B6782F" w:rsidRDefault="00B6782F" w:rsidP="00B6782F">
            <w:pPr>
              <w:rPr>
                <w:lang w:val="en-CA"/>
              </w:rPr>
            </w:pPr>
            <w:r w:rsidRPr="00B6782F">
              <w:rPr>
                <w:b/>
                <w:bCs/>
                <w:lang w:val="en-CA"/>
              </w:rPr>
              <w:t>Inventory Value</w:t>
            </w:r>
            <w:r w:rsidRPr="00B6782F">
              <w:rPr>
                <w:lang w:val="en-CA"/>
              </w:rPr>
              <w:t>:</w:t>
            </w:r>
          </w:p>
          <w:p w14:paraId="57F72D3A" w14:textId="6D9F3D4A" w:rsidR="00B6782F" w:rsidRPr="00B6782F" w:rsidRDefault="00B6782F" w:rsidP="00B6782F">
            <w:pPr>
              <w:numPr>
                <w:ilvl w:val="0"/>
                <w:numId w:val="2"/>
              </w:numPr>
              <w:rPr>
                <w:lang w:val="en-CA"/>
              </w:rPr>
            </w:pPr>
            <w:r w:rsidRPr="00B6782F">
              <w:rPr>
                <w:lang w:val="en-CA"/>
              </w:rPr>
              <w:t>Formula</w:t>
            </w:r>
            <w:r w:rsidR="002F2DE1">
              <w:rPr>
                <w:lang w:val="en-CA"/>
              </w:rPr>
              <w:t>:</w:t>
            </w:r>
            <w:r w:rsidRPr="00B6782F">
              <w:rPr>
                <w:lang w:val="en-CA"/>
              </w:rPr>
              <w:t xml:space="preserve"> Sum of (</w:t>
            </w:r>
            <w:proofErr w:type="spellStart"/>
            <w:r w:rsidRPr="00B6782F">
              <w:rPr>
                <w:lang w:val="en-CA"/>
              </w:rPr>
              <w:t>partPrice</w:t>
            </w:r>
            <w:proofErr w:type="spellEnd"/>
            <w:r w:rsidRPr="00B6782F">
              <w:rPr>
                <w:lang w:val="en-CA"/>
              </w:rPr>
              <w:t xml:space="preserve"> × </w:t>
            </w:r>
            <w:proofErr w:type="spellStart"/>
            <w:r w:rsidRPr="00B6782F">
              <w:rPr>
                <w:lang w:val="en-CA"/>
              </w:rPr>
              <w:t>partQuantity</w:t>
            </w:r>
            <w:proofErr w:type="spellEnd"/>
            <w:r w:rsidRPr="00B6782F">
              <w:rPr>
                <w:lang w:val="en-CA"/>
              </w:rPr>
              <w:t>) for all parts in the database.</w:t>
            </w:r>
          </w:p>
          <w:p w14:paraId="1EAE44A0" w14:textId="26D5920F" w:rsidR="00687F00" w:rsidRDefault="00687F00" w:rsidP="00B6782F"/>
        </w:tc>
      </w:tr>
    </w:tbl>
    <w:p w14:paraId="3990AC62" w14:textId="130F7C5E" w:rsidR="000F078A" w:rsidRDefault="000F078A" w:rsidP="00943740"/>
    <w:p w14:paraId="189E9EE9" w14:textId="0D4040C4" w:rsidR="004148E6" w:rsidRDefault="004148E6" w:rsidP="004148E6">
      <w:pPr>
        <w:pStyle w:val="Heading1"/>
      </w:pPr>
      <w:r>
        <w:t>Bitbucket Repository</w:t>
      </w:r>
    </w:p>
    <w:p w14:paraId="075F2945" w14:textId="7C3FA325" w:rsidR="006D42B9" w:rsidRPr="006D42B9" w:rsidRDefault="004148E6" w:rsidP="006D42B9">
      <w:r>
        <w:t xml:space="preserve">Once the document is completed, move the </w:t>
      </w:r>
      <w:r w:rsidR="001D3222">
        <w:t>details to</w:t>
      </w:r>
      <w:r>
        <w:t xml:space="preserve"> a Bitbucket repository that you create.  The developer creates the repository for the topic that they will be coding.  Add the other two project group members to the repository. </w:t>
      </w:r>
      <w:r w:rsidR="00CA7E43">
        <w:t xml:space="preserve"> Add this document to the repository (Commit/Push).  </w:t>
      </w:r>
      <w:r w:rsidR="006D42B9" w:rsidRPr="006D42B9">
        <w:t>The description is to be added to the readme file of the Bitbucket repository.</w:t>
      </w:r>
    </w:p>
    <w:p w14:paraId="3D4E2D33" w14:textId="68BEEEB7" w:rsidR="004148E6" w:rsidRDefault="004148E6" w:rsidP="00943740"/>
    <w:p w14:paraId="7733A7F4" w14:textId="1CCAD10C" w:rsidR="001D3222" w:rsidRDefault="001D3222" w:rsidP="001D3222">
      <w:pPr>
        <w:pStyle w:val="Heading1"/>
      </w:pPr>
      <w:r>
        <w:t>Report Details</w:t>
      </w:r>
    </w:p>
    <w:p w14:paraId="7C73436E" w14:textId="012AD0F2" w:rsidR="00AF47C0" w:rsidRPr="00AF47C0" w:rsidRDefault="00AF47C0" w:rsidP="00AF47C0">
      <w:pPr>
        <w:pStyle w:val="NormalWeb"/>
        <w:numPr>
          <w:ilvl w:val="0"/>
          <w:numId w:val="3"/>
        </w:numPr>
        <w:rPr>
          <w:rFonts w:asciiTheme="minorHAnsi" w:eastAsiaTheme="minorHAnsi" w:hAnsiTheme="minorHAnsi" w:cstheme="minorBidi"/>
          <w:kern w:val="2"/>
          <w:sz w:val="22"/>
          <w:szCs w:val="22"/>
          <w:lang w:val="en-US" w:eastAsia="en-US"/>
          <w14:ligatures w14:val="standardContextual"/>
        </w:rPr>
      </w:pPr>
      <w:r w:rsidRPr="00AF47C0">
        <w:rPr>
          <w:rFonts w:asciiTheme="minorHAnsi" w:eastAsiaTheme="minorHAnsi" w:hAnsiTheme="minorHAnsi" w:cstheme="minorBidi"/>
          <w:kern w:val="2"/>
          <w:sz w:val="22"/>
          <w:szCs w:val="22"/>
          <w:lang w:val="en-US" w:eastAsia="en-US"/>
          <w14:ligatures w14:val="standardContextual"/>
        </w:rPr>
        <w:t xml:space="preserve">Provide the current sales value for a given part number. The user enters a Part </w:t>
      </w:r>
      <w:proofErr w:type="gramStart"/>
      <w:r w:rsidRPr="00AF47C0">
        <w:rPr>
          <w:rFonts w:asciiTheme="minorHAnsi" w:eastAsiaTheme="minorHAnsi" w:hAnsiTheme="minorHAnsi" w:cstheme="minorBidi"/>
          <w:kern w:val="2"/>
          <w:sz w:val="22"/>
          <w:szCs w:val="22"/>
          <w:lang w:val="en-US" w:eastAsia="en-US"/>
          <w14:ligatures w14:val="standardContextual"/>
        </w:rPr>
        <w:t>Number</w:t>
      </w:r>
      <w:proofErr w:type="gramEnd"/>
      <w:r w:rsidRPr="00AF47C0">
        <w:rPr>
          <w:rFonts w:asciiTheme="minorHAnsi" w:eastAsiaTheme="minorHAnsi" w:hAnsiTheme="minorHAnsi" w:cstheme="minorBidi"/>
          <w:kern w:val="2"/>
          <w:sz w:val="22"/>
          <w:szCs w:val="22"/>
          <w:lang w:val="en-US" w:eastAsia="en-US"/>
          <w14:ligatures w14:val="standardContextual"/>
        </w:rPr>
        <w:t xml:space="preserve"> and the report will provide the Total Quantity Sold and the Total Pre-Tax Revenue for that part across all transactions.</w:t>
      </w:r>
    </w:p>
    <w:p w14:paraId="6CEEDFF9" w14:textId="51620C4A" w:rsidR="00AF47C0" w:rsidRPr="00AF47C0" w:rsidRDefault="00AF47C0" w:rsidP="00AF47C0">
      <w:pPr>
        <w:pStyle w:val="NormalWeb"/>
        <w:numPr>
          <w:ilvl w:val="0"/>
          <w:numId w:val="3"/>
        </w:numPr>
        <w:rPr>
          <w:rFonts w:asciiTheme="minorHAnsi" w:eastAsiaTheme="minorHAnsi" w:hAnsiTheme="minorHAnsi" w:cstheme="minorBidi"/>
          <w:kern w:val="2"/>
          <w:sz w:val="22"/>
          <w:szCs w:val="22"/>
          <w:lang w:val="en-US" w:eastAsia="en-US"/>
          <w14:ligatures w14:val="standardContextual"/>
        </w:rPr>
      </w:pPr>
      <w:r w:rsidRPr="00AF47C0">
        <w:rPr>
          <w:rFonts w:asciiTheme="minorHAnsi" w:eastAsiaTheme="minorHAnsi" w:hAnsiTheme="minorHAnsi" w:cstheme="minorBidi"/>
          <w:kern w:val="2"/>
          <w:sz w:val="22"/>
          <w:szCs w:val="22"/>
          <w:lang w:val="en-US" w:eastAsia="en-US"/>
          <w14:ligatures w14:val="standardContextual"/>
        </w:rPr>
        <w:t xml:space="preserve">Provide a summary of all transactions within a date range. The user can enter a Start Date and an End </w:t>
      </w:r>
      <w:proofErr w:type="gramStart"/>
      <w:r w:rsidRPr="00AF47C0">
        <w:rPr>
          <w:rFonts w:asciiTheme="minorHAnsi" w:eastAsiaTheme="minorHAnsi" w:hAnsiTheme="minorHAnsi" w:cstheme="minorBidi"/>
          <w:kern w:val="2"/>
          <w:sz w:val="22"/>
          <w:szCs w:val="22"/>
          <w:lang w:val="en-US" w:eastAsia="en-US"/>
          <w14:ligatures w14:val="standardContextual"/>
        </w:rPr>
        <w:t>Date</w:t>
      </w:r>
      <w:proofErr w:type="gramEnd"/>
      <w:r w:rsidRPr="00AF47C0">
        <w:rPr>
          <w:rFonts w:asciiTheme="minorHAnsi" w:eastAsiaTheme="minorHAnsi" w:hAnsiTheme="minorHAnsi" w:cstheme="minorBidi"/>
          <w:kern w:val="2"/>
          <w:sz w:val="22"/>
          <w:szCs w:val="22"/>
          <w:lang w:val="en-US" w:eastAsia="en-US"/>
          <w14:ligatures w14:val="standardContextual"/>
        </w:rPr>
        <w:t xml:space="preserve"> and the report will provide a summary list of all invoices (including Invoice ID, Customer Name, and Total Cost) created within that range.</w:t>
      </w:r>
    </w:p>
    <w:p w14:paraId="4BDC6A80" w14:textId="77777777" w:rsidR="00AF47C0" w:rsidRPr="001D3222" w:rsidRDefault="00AF47C0" w:rsidP="00AF47C0">
      <w:pPr>
        <w:ind w:left="360"/>
      </w:pPr>
    </w:p>
    <w:p w14:paraId="5DB37574" w14:textId="77777777" w:rsidR="001D3222" w:rsidRPr="001D3222" w:rsidRDefault="001D3222" w:rsidP="001D3222"/>
    <w:p w14:paraId="704737C6" w14:textId="29312D2F" w:rsidR="001D3222" w:rsidRPr="00943740" w:rsidRDefault="001D3222" w:rsidP="00943740"/>
    <w:sectPr w:rsidR="001D3222"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422D4"/>
    <w:multiLevelType w:val="hybridMultilevel"/>
    <w:tmpl w:val="96D8470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5D1318B"/>
    <w:multiLevelType w:val="multilevel"/>
    <w:tmpl w:val="C45E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A0D57"/>
    <w:multiLevelType w:val="multilevel"/>
    <w:tmpl w:val="005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206982">
    <w:abstractNumId w:val="1"/>
  </w:num>
  <w:num w:numId="2" w16cid:durableId="1381898768">
    <w:abstractNumId w:val="2"/>
  </w:num>
  <w:num w:numId="3" w16cid:durableId="2067869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96879"/>
    <w:rsid w:val="001B7F10"/>
    <w:rsid w:val="001D3222"/>
    <w:rsid w:val="002361D7"/>
    <w:rsid w:val="0027430F"/>
    <w:rsid w:val="002B458E"/>
    <w:rsid w:val="002D4929"/>
    <w:rsid w:val="002F2DE1"/>
    <w:rsid w:val="004148E6"/>
    <w:rsid w:val="00456881"/>
    <w:rsid w:val="00572AE5"/>
    <w:rsid w:val="005906F2"/>
    <w:rsid w:val="005B502A"/>
    <w:rsid w:val="00687F00"/>
    <w:rsid w:val="006D42B9"/>
    <w:rsid w:val="007264D5"/>
    <w:rsid w:val="00737D88"/>
    <w:rsid w:val="00752044"/>
    <w:rsid w:val="00862BBD"/>
    <w:rsid w:val="00876E51"/>
    <w:rsid w:val="00943740"/>
    <w:rsid w:val="009D3181"/>
    <w:rsid w:val="00AF47C0"/>
    <w:rsid w:val="00B320A6"/>
    <w:rsid w:val="00B6782F"/>
    <w:rsid w:val="00B877D0"/>
    <w:rsid w:val="00BD71FA"/>
    <w:rsid w:val="00C93069"/>
    <w:rsid w:val="00C93769"/>
    <w:rsid w:val="00CA7E43"/>
    <w:rsid w:val="00CE14B2"/>
    <w:rsid w:val="00D86FDD"/>
    <w:rsid w:val="00DD5431"/>
    <w:rsid w:val="00F461A5"/>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F47C0"/>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Hamza Tariq</cp:lastModifiedBy>
  <cp:revision>10</cp:revision>
  <dcterms:created xsi:type="dcterms:W3CDTF">2025-09-16T23:08:00Z</dcterms:created>
  <dcterms:modified xsi:type="dcterms:W3CDTF">2025-10-21T02:40:00Z</dcterms:modified>
</cp:coreProperties>
</file>