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78740" w14:textId="14080C65" w:rsidR="00B23474" w:rsidRDefault="00B23474" w:rsidP="00B23474">
      <w:pPr>
        <w:spacing w:before="480" w:after="480"/>
        <w:jc w:val="left"/>
        <w:rPr>
          <w:rFonts w:ascii="Times New Roman" w:eastAsia="宋体" w:hAnsi="Times New Roman" w:cs="Times New Roman"/>
          <w:b/>
          <w:sz w:val="52"/>
        </w:rPr>
      </w:pPr>
      <w:r>
        <w:rPr>
          <w:rFonts w:ascii="Times New Roman" w:eastAsia="宋体" w:hAnsi="Times New Roman" w:cs="Times New Roman"/>
          <w:b/>
          <w:sz w:val="52"/>
        </w:rPr>
        <w:t>L</w:t>
      </w:r>
      <w:r w:rsidRPr="00CD420D">
        <w:rPr>
          <w:rFonts w:ascii="Times New Roman" w:eastAsia="宋体" w:hAnsi="Times New Roman" w:cs="Times New Roman"/>
          <w:b/>
          <w:sz w:val="52"/>
        </w:rPr>
        <w:t>og NER data set description</w:t>
      </w:r>
    </w:p>
    <w:p w14:paraId="177C17C8" w14:textId="1874D5EA" w:rsidR="00B23474" w:rsidRPr="00B23474" w:rsidRDefault="00B23474" w:rsidP="00B23474">
      <w:pPr>
        <w:spacing w:before="480" w:after="480"/>
        <w:jc w:val="left"/>
        <w:rPr>
          <w:sz w:val="30"/>
          <w:szCs w:val="30"/>
        </w:rPr>
      </w:pPr>
      <w:r w:rsidRPr="00B23474">
        <w:rPr>
          <w:sz w:val="30"/>
          <w:szCs w:val="30"/>
        </w:rPr>
        <w:t>1</w:t>
      </w:r>
      <w:r w:rsidRPr="00B23474">
        <w:rPr>
          <w:rFonts w:hint="eastAsia"/>
          <w:sz w:val="30"/>
          <w:szCs w:val="30"/>
        </w:rPr>
        <w:t>、</w:t>
      </w:r>
      <w:r w:rsidRPr="00B23474">
        <w:rPr>
          <w:sz w:val="30"/>
          <w:szCs w:val="30"/>
        </w:rPr>
        <w:t>Task background</w:t>
      </w:r>
    </w:p>
    <w:p w14:paraId="348A6774" w14:textId="47347755" w:rsidR="00B23474" w:rsidRDefault="00B23474" w:rsidP="00B23474">
      <w:pPr>
        <w:spacing w:before="480" w:after="480"/>
        <w:jc w:val="left"/>
      </w:pPr>
      <w:r>
        <w:t xml:space="preserve">    Log NER is a task in log analysis. Log analysis converts the unstructured original log into a standard data format that can be specifically applied by downstream logs to facilitate subsequent calls to the corresponding application to further monitor and display the log data. The standard data format should be in the form of key/value, some Common keys can be date, time, IP, etc.</w:t>
      </w:r>
    </w:p>
    <w:p w14:paraId="7300502E" w14:textId="4B9C767E" w:rsidR="00B23474" w:rsidRDefault="00B23474" w:rsidP="00B23474">
      <w:pPr>
        <w:spacing w:before="480" w:after="480"/>
        <w:jc w:val="left"/>
      </w:pPr>
      <w:r>
        <w:t xml:space="preserve">     For some logs with relatively uniform format and separators, the relevant fields in the logs can be extracted in a regular manner. But the problem with this approach is that regular rules are not universal in many cases, and a rule is only applicable to one type of log. In some cases, even the same type of logs cannot reuse rules, which requires us to maintain a large number of regular expression rules, which is time-consuming and labor-</w:t>
      </w:r>
      <w:proofErr w:type="spellStart"/>
      <w:proofErr w:type="gramStart"/>
      <w:r>
        <w:t>intensive.Log</w:t>
      </w:r>
      <w:proofErr w:type="spellEnd"/>
      <w:proofErr w:type="gramEnd"/>
      <w:r>
        <w:t xml:space="preserve"> NER mainly refers to the use of natural language processing methods to identify entities in the log and extract the value in the log. The advantage is that there is no need to maintain complex regular rules, and at the same time, for log information with obvious separators, regularity cannot be applied, and the value of the log can only be identified by methods such as entity recognition. Generally, the entity string has a specific format, such as IP, file Path, time and date, etc.</w:t>
      </w:r>
    </w:p>
    <w:p w14:paraId="69E31690" w14:textId="087B63B8" w:rsidR="00B23474" w:rsidRDefault="00B23474" w:rsidP="00B23474">
      <w:pPr>
        <w:spacing w:before="480" w:after="480"/>
        <w:jc w:val="left"/>
      </w:pPr>
      <w:r>
        <w:t xml:space="preserve">     This data set is mainly concerned with entity recognition in the non-natural language part of the log. A log is a computer-generated string containing a large amount of contextual information that caused the log event. Each log is composed of a log pattern (pattern) and variables (variables) filled in. The log pattern is mainly natural language, and the variables can be various entities or specific values. The annotation in the data set is mainly performed on the variables in the log.</w:t>
      </w:r>
    </w:p>
    <w:p w14:paraId="6A1018B3" w14:textId="73D588F9" w:rsidR="00B23474" w:rsidRPr="00B23474" w:rsidRDefault="00B23474" w:rsidP="00B23474">
      <w:pPr>
        <w:spacing w:before="480" w:after="480"/>
        <w:jc w:val="left"/>
        <w:rPr>
          <w:rFonts w:ascii="Times New Roman" w:eastAsia="宋体" w:hAnsi="Times New Roman" w:cs="Times New Roman"/>
          <w:b/>
          <w:sz w:val="30"/>
          <w:szCs w:val="30"/>
        </w:rPr>
      </w:pPr>
      <w:r w:rsidRPr="00B23474">
        <w:rPr>
          <w:sz w:val="30"/>
          <w:szCs w:val="30"/>
        </w:rPr>
        <w:t>2</w:t>
      </w:r>
      <w:r w:rsidRPr="00B23474">
        <w:rPr>
          <w:rFonts w:hint="eastAsia"/>
          <w:sz w:val="30"/>
          <w:szCs w:val="30"/>
        </w:rPr>
        <w:t>、</w:t>
      </w:r>
      <w:r w:rsidRPr="00B23474">
        <w:rPr>
          <w:sz w:val="30"/>
          <w:szCs w:val="30"/>
        </w:rPr>
        <w:t>Task description</w:t>
      </w:r>
    </w:p>
    <w:p w14:paraId="4EF4F0F4" w14:textId="62081EA9" w:rsidR="00B23474" w:rsidRDefault="00B23474" w:rsidP="00B23474">
      <w:r>
        <w:tab/>
      </w:r>
      <w:r w:rsidRPr="00B23474">
        <w:t xml:space="preserve">NER can be regarded as a sequence labeling problem, which refers to assigning a label to each value in a sequence input. For non-entities in the log, they are classified as </w:t>
      </w:r>
      <w:proofErr w:type="gramStart"/>
      <w:r w:rsidRPr="00B23474">
        <w:t>Other</w:t>
      </w:r>
      <w:proofErr w:type="gramEnd"/>
      <w:r w:rsidRPr="00B23474">
        <w:t xml:space="preserve"> tags, and the tags of entities are their specific categories. In the NER of the log, the entity categories usually included are PATH, HOST, URL, date, time, etc.</w:t>
      </w:r>
    </w:p>
    <w:p w14:paraId="6C8D17BA" w14:textId="61F4AEC4" w:rsidR="00B23474" w:rsidRDefault="00B23474" w:rsidP="00B23474"/>
    <w:p w14:paraId="02E18E37" w14:textId="5C8DF499" w:rsidR="00B23474" w:rsidRDefault="00B23474" w:rsidP="00B23474">
      <w:r>
        <w:rPr>
          <w:rFonts w:hint="eastAsia"/>
        </w:rPr>
        <w:t>3、</w:t>
      </w:r>
      <w:r w:rsidRPr="00B23474">
        <w:t>Marking principles</w:t>
      </w:r>
    </w:p>
    <w:p w14:paraId="4CED8A84" w14:textId="3D3A2E2A" w:rsidR="00B23474" w:rsidRDefault="00B23474" w:rsidP="00B23474">
      <w:r w:rsidRPr="00B23474">
        <w:lastRenderedPageBreak/>
        <w:t>3.1 The labeling of entities is strict</w:t>
      </w:r>
    </w:p>
    <w:p w14:paraId="5864A7DE" w14:textId="1074E191" w:rsidR="00B23474" w:rsidRDefault="00B23474" w:rsidP="00B23474">
      <w:r>
        <w:t xml:space="preserve">    The marked part does not contain punctuation or other parts that do not belong to the entity. For example:</w:t>
      </w:r>
    </w:p>
    <w:p w14:paraId="2888E6B6" w14:textId="77777777" w:rsidR="00B23474" w:rsidRDefault="00B23474" w:rsidP="00B23474">
      <w:r>
        <w:t>Directory index forbidden by rule:/var/www/html/</w:t>
      </w:r>
    </w:p>
    <w:p w14:paraId="27079FA6" w14:textId="77777777" w:rsidR="00B23474" w:rsidRDefault="00B23474" w:rsidP="00B23474">
      <w:r>
        <w:t>For the PATH tag, the colon before the path is not included; similarly, the HOST tag below does not include the left and right parentheses.</w:t>
      </w:r>
    </w:p>
    <w:p w14:paraId="7C09C5F7" w14:textId="6EFE2FF2" w:rsidR="00B23474" w:rsidRDefault="00B23474" w:rsidP="00B23474">
      <w:r>
        <w:t>(</w:t>
      </w:r>
      <w:proofErr w:type="gramStart"/>
      <w:r>
        <w:t>tsb</w:t>
      </w:r>
      <w:proofErr w:type="gramEnd"/>
      <w:r>
        <w:t>-hw-prod-ckkafka3/10.20.2.179:9092)</w:t>
      </w:r>
    </w:p>
    <w:p w14:paraId="28824091" w14:textId="27F3B2A6" w:rsidR="00B23474" w:rsidRDefault="00B23474" w:rsidP="00B23474"/>
    <w:p w14:paraId="4B195814" w14:textId="773EC352" w:rsidR="00B23474" w:rsidRDefault="00B23474" w:rsidP="00B23474">
      <w:r w:rsidRPr="00B23474">
        <w:t>3.2 Word participle</w:t>
      </w:r>
    </w:p>
    <w:p w14:paraId="661D12B7" w14:textId="77777777" w:rsidR="00B23474" w:rsidRDefault="00B23474" w:rsidP="00B23474">
      <w:r>
        <w:t>The labeling uses word segmentation first, and then through regular matching. The word segmentation retains spaces to ensure that there is no loss in the process.</w:t>
      </w:r>
    </w:p>
    <w:p w14:paraId="0463DCD6" w14:textId="77777777" w:rsidR="00B23474" w:rsidRDefault="00B23474" w:rsidP="00B23474">
      <w:r>
        <w:t xml:space="preserve">The word segmentation is mainly based on punctuation marks, but for different data sets, the set of punctuation marks is different. At the same time, it may be necessary to use a regular </w:t>
      </w:r>
      <w:proofErr w:type="spellStart"/>
      <w:r>
        <w:t>lookaround</w:t>
      </w:r>
      <w:proofErr w:type="spellEnd"/>
      <w:r>
        <w:t xml:space="preserve"> mechanism to judge the characters around the punctuation marks.</w:t>
      </w:r>
    </w:p>
    <w:p w14:paraId="3DD806FE" w14:textId="701CBAFF" w:rsidR="00B23474" w:rsidRDefault="00B23474" w:rsidP="00B23474">
      <w:r>
        <w:t>A word segmentation regular expression applicable to all data sets is: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00"/>
      </w:tblGrid>
      <w:tr w:rsidR="00B23474" w14:paraId="449562A6" w14:textId="77777777" w:rsidTr="00753324">
        <w:tc>
          <w:tcPr>
            <w:tcW w:w="8504" w:type="dxa"/>
          </w:tcPr>
          <w:p w14:paraId="2E52B79A" w14:textId="77777777" w:rsidR="00B23474" w:rsidRDefault="00B23474" w:rsidP="00753324">
            <w:r>
              <w:rPr>
                <w:rFonts w:ascii="Times New Roman" w:eastAsia="宋体" w:hAnsi="Times New Roman" w:cs="Times New Roman"/>
                <w:sz w:val="22"/>
              </w:rPr>
              <w:t>Plain Text</w:t>
            </w:r>
          </w:p>
          <w:p w14:paraId="365A6304" w14:textId="77777777" w:rsidR="00B23474" w:rsidRDefault="00B23474" w:rsidP="00753324">
            <w:pPr>
              <w:jc w:val="left"/>
            </w:pPr>
            <w:r>
              <w:rPr>
                <w:rFonts w:ascii="Times New Roman" w:eastAsia="宋体" w:hAnsi="Times New Roman" w:cs="Times New Roman"/>
                <w:sz w:val="22"/>
              </w:rPr>
              <w:t>[\s$@&lt;&gt;\[</w:t>
            </w:r>
            <w:proofErr w:type="gramStart"/>
            <w:r>
              <w:rPr>
                <w:rFonts w:ascii="Times New Roman" w:eastAsia="宋体" w:hAnsi="Times New Roman" w:cs="Times New Roman"/>
                <w:sz w:val="22"/>
              </w:rPr>
              <w:t>\]\</w:t>
            </w:r>
            <w:proofErr w:type="gramEnd"/>
            <w:r>
              <w:rPr>
                <w:rFonts w:ascii="Times New Roman" w:eastAsia="宋体" w:hAnsi="Times New Roman" w:cs="Times New Roman"/>
                <w:sz w:val="22"/>
              </w:rPr>
              <w:t>'"=]|\((?!\))|(?&lt;!\()\)|[:,\.](?=[\s$])</w:t>
            </w:r>
          </w:p>
        </w:tc>
      </w:tr>
    </w:tbl>
    <w:p w14:paraId="193EAF11" w14:textId="31F65E1C" w:rsidR="00B23474" w:rsidRDefault="00B23474" w:rsidP="00B23474"/>
    <w:p w14:paraId="73302AD4" w14:textId="2BBF78B2" w:rsidR="00B23474" w:rsidRDefault="00B23474" w:rsidP="00B23474">
      <w:r>
        <w:t xml:space="preserve">    First, it is based on the set of punctuation that is used for word segmentation under any circumstances: [\s$@&lt;&gt;\[\]\'"=]; Secondly, the brackets that appear inconsecutively, and the brackets that appear consecutively basically appear after the function name , Should not be divided; the last is the punctuation set [:,\.] that is divided only when it is followed by a space or the end, and the limit is because it is often part of the entity, and each of them cannot be used as The basis for segmentation.</w:t>
      </w:r>
    </w:p>
    <w:p w14:paraId="53852FE9" w14:textId="6B860A0C" w:rsidR="00B23474" w:rsidRDefault="00B23474" w:rsidP="00B23474">
      <w:r>
        <w:t xml:space="preserve">Word segmentation based on the above regularity can satisfy most situations, but there are still some words that cannot be segmented correctly. The most obvious one is the colon. The problem is that when the colon appears in consecutive characters, it should sometimes be segmented (for example, the </w:t>
      </w:r>
      <w:proofErr w:type="spellStart"/>
      <w:r>
        <w:t>hadoop</w:t>
      </w:r>
      <w:proofErr w:type="spellEnd"/>
      <w:r>
        <w:t xml:space="preserve"> log below), and sometimes it should not be segmented (for example, in IP or HOST). The above regularity is very simple to deal with the colon, and only performs word segmentation when it is empty. Therefore, for this type of log, you need to write some very complicated </w:t>
      </w:r>
      <w:proofErr w:type="spellStart"/>
      <w:r>
        <w:t>lookarounds</w:t>
      </w:r>
      <w:proofErr w:type="spellEnd"/>
      <w:r>
        <w:t xml:space="preserve"> to avoid false or missing word segmentation (the effect of less word segmentation in NER is not big, </w:t>
      </w:r>
      <w:proofErr w:type="gramStart"/>
      <w:r>
        <w:t>But</w:t>
      </w:r>
      <w:proofErr w:type="gramEnd"/>
      <w:r>
        <w:t xml:space="preserve"> considering the subsequent word segmentation task, try to ensure the accuracy of word segmentation in this step).</w:t>
      </w:r>
    </w:p>
    <w:p w14:paraId="103C4FD8" w14:textId="74CFD114" w:rsidR="00B23474" w:rsidRDefault="00B23474" w:rsidP="00B23474"/>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00"/>
      </w:tblGrid>
      <w:tr w:rsidR="00B23474" w14:paraId="07530DCF" w14:textId="77777777" w:rsidTr="00753324">
        <w:tc>
          <w:tcPr>
            <w:tcW w:w="8504" w:type="dxa"/>
          </w:tcPr>
          <w:p w14:paraId="7CFCDD57" w14:textId="77777777" w:rsidR="00B23474" w:rsidRDefault="00B23474" w:rsidP="00753324">
            <w:r>
              <w:rPr>
                <w:rFonts w:ascii="Times New Roman" w:eastAsia="宋体" w:hAnsi="Times New Roman" w:cs="Times New Roman"/>
                <w:sz w:val="22"/>
              </w:rPr>
              <w:t>Plain Text</w:t>
            </w:r>
          </w:p>
          <w:p w14:paraId="0BC45DE7" w14:textId="77777777" w:rsidR="00B23474" w:rsidRDefault="00B23474" w:rsidP="00753324">
            <w:pPr>
              <w:jc w:val="left"/>
            </w:pPr>
            <w:r>
              <w:rPr>
                <w:rFonts w:ascii="Times New Roman" w:eastAsia="宋体" w:hAnsi="Times New Roman" w:cs="Times New Roman"/>
                <w:i/>
                <w:sz w:val="22"/>
              </w:rPr>
              <w:t>2015-10-17</w:t>
            </w:r>
            <w:r>
              <w:rPr>
                <w:rFonts w:ascii="Times New Roman" w:eastAsia="宋体" w:hAnsi="Times New Roman" w:cs="Times New Roman"/>
                <w:sz w:val="22"/>
              </w:rPr>
              <w:t xml:space="preserve"> </w:t>
            </w:r>
            <w:r>
              <w:rPr>
                <w:rFonts w:ascii="Times New Roman" w:eastAsia="宋体" w:hAnsi="Times New Roman" w:cs="Times New Roman"/>
                <w:i/>
                <w:sz w:val="22"/>
              </w:rPr>
              <w:t>21:51:21,092</w:t>
            </w:r>
            <w:r>
              <w:rPr>
                <w:rFonts w:ascii="Times New Roman" w:eastAsia="宋体" w:hAnsi="Times New Roman" w:cs="Times New Roman"/>
                <w:sz w:val="22"/>
              </w:rPr>
              <w:t xml:space="preserve"> INFO [</w:t>
            </w:r>
            <w:proofErr w:type="spellStart"/>
            <w:r>
              <w:rPr>
                <w:rFonts w:ascii="Times New Roman" w:eastAsia="宋体" w:hAnsi="Times New Roman" w:cs="Times New Roman"/>
                <w:sz w:val="22"/>
              </w:rPr>
              <w:t>RMCommunicator</w:t>
            </w:r>
            <w:proofErr w:type="spellEnd"/>
            <w:r>
              <w:rPr>
                <w:rFonts w:ascii="Times New Roman" w:eastAsia="宋体" w:hAnsi="Times New Roman" w:cs="Times New Roman"/>
                <w:sz w:val="22"/>
              </w:rPr>
              <w:t xml:space="preserve"> Allocator] org.apache.hadoop.mapreduce.v2.app.rm.RMContainerAllocator: After Scheduling: PendingReds:0 ScheduledMaps:5 ScheduledReds:0 AssignedMaps:7 AssignedReds:1 CompletedMaps:7 CompletedReds:0 ContAlloc:23 ContRel:0 HostLocal:11 RackLocal:10 </w:t>
            </w:r>
          </w:p>
        </w:tc>
      </w:tr>
    </w:tbl>
    <w:p w14:paraId="18457C18" w14:textId="77777777" w:rsidR="00B23474" w:rsidRDefault="00B23474" w:rsidP="00B23474">
      <w:pPr>
        <w:jc w:val="left"/>
      </w:pPr>
    </w:p>
    <w:p w14:paraId="3A960582" w14:textId="361D079C" w:rsidR="00B23474" w:rsidRDefault="00B23474" w:rsidP="00B23474">
      <w:r w:rsidRPr="00B23474">
        <w:t>3.3 Entity category</w:t>
      </w:r>
    </w:p>
    <w:p w14:paraId="12B9C7E9" w14:textId="7C37001F" w:rsidR="00B23474" w:rsidRDefault="00B23474" w:rsidP="00B23474"/>
    <w:p w14:paraId="6088DD02" w14:textId="250A6A44" w:rsidR="00B23474" w:rsidRDefault="00B23474" w:rsidP="00B23474">
      <w:r>
        <w:t xml:space="preserve">    There are currently 9 entity categories, namely date (DATE), time (TIME), message level (LVL), path (PATH), function name (FUNC), class name (CLS), HOST, IP, URL.</w:t>
      </w:r>
    </w:p>
    <w:p w14:paraId="650C943B" w14:textId="1B9B6A61" w:rsidR="00B23474" w:rsidRDefault="00B23474" w:rsidP="00B23474">
      <w:r>
        <w:lastRenderedPageBreak/>
        <w:t xml:space="preserve">The date </w:t>
      </w:r>
      <w:proofErr w:type="spellStart"/>
      <w:r>
        <w:t>DATE</w:t>
      </w:r>
      <w:proofErr w:type="spellEnd"/>
      <w:r>
        <w:t xml:space="preserve"> refers to month, day, and week, and is different from TIME, which represents a specific time. DATE and TIME have different forms in different logs. For example, in apache, the time and date are Tue Nov 22 11:40:29; in </w:t>
      </w:r>
      <w:proofErr w:type="spellStart"/>
      <w:r>
        <w:t>hadoop</w:t>
      </w:r>
      <w:proofErr w:type="spellEnd"/>
      <w:r>
        <w:t>, it is 2015-10-17 22:27:32,035.</w:t>
      </w:r>
    </w:p>
    <w:p w14:paraId="344CBD24" w14:textId="7F00E6DD" w:rsidR="00B23474" w:rsidRDefault="00B23474" w:rsidP="00B23474"/>
    <w:p w14:paraId="60A5B5DA" w14:textId="554D3309" w:rsidR="00B23474" w:rsidRDefault="00B23474" w:rsidP="00B23474">
      <w:r w:rsidRPr="00B23474">
        <w:t>3.4 Marking method</w:t>
      </w:r>
    </w:p>
    <w:p w14:paraId="0DABBC36" w14:textId="1060123A" w:rsidR="00B23474" w:rsidRDefault="00B23474" w:rsidP="00B23474"/>
    <w:p w14:paraId="2DF79260" w14:textId="243C446A" w:rsidR="00B23474" w:rsidRDefault="00B23474" w:rsidP="00B23474">
      <w:r>
        <w:t xml:space="preserve">    Use IOB2 for labeling. Each text block starts with label B, label I is used for characters in the text block, and label O is used for characters outside the text block.</w:t>
      </w:r>
    </w:p>
    <w:p w14:paraId="50A7EDCC" w14:textId="37195FB7" w:rsidR="00B23474" w:rsidRDefault="00B23474" w:rsidP="00B23474">
      <w:r>
        <w:t>? The difference between IOB1 and IOB2 lies in the meaning of B. In IOB1 (IOB), B- is only used to separate two adjacent entities of the same type:</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00"/>
      </w:tblGrid>
      <w:tr w:rsidR="00B23474" w14:paraId="3761D65A" w14:textId="77777777" w:rsidTr="00B23474">
        <w:tc>
          <w:tcPr>
            <w:tcW w:w="8300" w:type="dxa"/>
          </w:tcPr>
          <w:p w14:paraId="298F0A50" w14:textId="77777777" w:rsidR="00B23474" w:rsidRDefault="00B23474" w:rsidP="00753324">
            <w:r>
              <w:rPr>
                <w:rFonts w:ascii="Times New Roman" w:eastAsia="宋体" w:hAnsi="Times New Roman" w:cs="Times New Roman"/>
                <w:sz w:val="22"/>
              </w:rPr>
              <w:t>Nginx</w:t>
            </w:r>
          </w:p>
          <w:p w14:paraId="6F8B699D" w14:textId="77777777" w:rsidR="00B23474" w:rsidRDefault="00B23474" w:rsidP="00753324">
            <w:pPr>
              <w:jc w:val="left"/>
            </w:pPr>
            <w:proofErr w:type="gramStart"/>
            <w:r>
              <w:rPr>
                <w:rFonts w:ascii="Times New Roman" w:eastAsia="宋体" w:hAnsi="Times New Roman" w:cs="Times New Roman"/>
                <w:sz w:val="22"/>
              </w:rPr>
              <w:t>Today</w:t>
            </w:r>
            <w:proofErr w:type="gramEnd"/>
            <w:r>
              <w:rPr>
                <w:rFonts w:ascii="Times New Roman" w:eastAsia="宋体" w:hAnsi="Times New Roman" w:cs="Times New Roman"/>
                <w:sz w:val="22"/>
              </w:rPr>
              <w:t xml:space="preserve"> O</w:t>
            </w:r>
          </w:p>
          <w:p w14:paraId="525FA1F9" w14:textId="77777777" w:rsidR="00B23474" w:rsidRDefault="00B23474" w:rsidP="00753324">
            <w:pPr>
              <w:jc w:val="left"/>
            </w:pPr>
            <w:r>
              <w:rPr>
                <w:rFonts w:ascii="Times New Roman" w:eastAsia="宋体" w:hAnsi="Times New Roman" w:cs="Times New Roman"/>
                <w:sz w:val="22"/>
              </w:rPr>
              <w:t>Alice I-PER</w:t>
            </w:r>
          </w:p>
          <w:p w14:paraId="39D5A3B3" w14:textId="77777777" w:rsidR="00B23474" w:rsidRDefault="00B23474" w:rsidP="00753324">
            <w:pPr>
              <w:jc w:val="left"/>
            </w:pPr>
            <w:r>
              <w:rPr>
                <w:rFonts w:ascii="Times New Roman" w:eastAsia="宋体" w:hAnsi="Times New Roman" w:cs="Times New Roman"/>
                <w:sz w:val="22"/>
              </w:rPr>
              <w:t>Bob B-PER</w:t>
            </w:r>
          </w:p>
          <w:p w14:paraId="53F5E67D" w14:textId="77777777" w:rsidR="00B23474" w:rsidRDefault="00B23474" w:rsidP="00753324">
            <w:pPr>
              <w:jc w:val="left"/>
            </w:pPr>
            <w:r>
              <w:rPr>
                <w:rFonts w:ascii="Times New Roman" w:eastAsia="宋体" w:hAnsi="Times New Roman" w:cs="Times New Roman"/>
                <w:sz w:val="22"/>
              </w:rPr>
              <w:t>and O</w:t>
            </w:r>
          </w:p>
          <w:p w14:paraId="1B9828CC" w14:textId="77777777" w:rsidR="00B23474" w:rsidRDefault="00B23474" w:rsidP="00753324">
            <w:pPr>
              <w:jc w:val="left"/>
            </w:pPr>
            <w:r>
              <w:rPr>
                <w:rFonts w:ascii="Times New Roman" w:eastAsia="宋体" w:hAnsi="Times New Roman" w:cs="Times New Roman"/>
                <w:sz w:val="22"/>
              </w:rPr>
              <w:t>I O # or I-PER if pronominals are being tagged ate O lasagna O</w:t>
            </w:r>
          </w:p>
        </w:tc>
      </w:tr>
    </w:tbl>
    <w:p w14:paraId="0F450487" w14:textId="77777777" w:rsidR="00B23474" w:rsidRDefault="00B23474" w:rsidP="00B23474">
      <w:pPr>
        <w:jc w:val="left"/>
        <w:rPr>
          <w:rFonts w:ascii="Times New Roman" w:eastAsia="宋体" w:hAnsi="Times New Roman" w:cs="Times New Roman"/>
          <w:sz w:val="22"/>
        </w:rPr>
      </w:pPr>
    </w:p>
    <w:p w14:paraId="6AA4B4DE" w14:textId="65CB64D7" w:rsidR="00B23474" w:rsidRPr="00B23474" w:rsidRDefault="00B23474" w:rsidP="00B23474">
      <w:pPr>
        <w:jc w:val="left"/>
        <w:rPr>
          <w:rFonts w:ascii="Times New Roman" w:eastAsia="宋体" w:hAnsi="Times New Roman" w:cs="Times New Roman"/>
          <w:sz w:val="22"/>
        </w:rPr>
      </w:pPr>
      <w:r w:rsidRPr="00B23474">
        <w:rPr>
          <w:rFonts w:ascii="Times New Roman" w:eastAsia="宋体" w:hAnsi="Times New Roman" w:cs="Times New Roman"/>
          <w:sz w:val="22"/>
        </w:rPr>
        <w:t>In IOB2, all entities start with B-:</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00"/>
      </w:tblGrid>
      <w:tr w:rsidR="00B23474" w14:paraId="1A573A8B" w14:textId="77777777" w:rsidTr="00753324">
        <w:tc>
          <w:tcPr>
            <w:tcW w:w="8504" w:type="dxa"/>
          </w:tcPr>
          <w:p w14:paraId="50361741" w14:textId="77777777" w:rsidR="00B23474" w:rsidRDefault="00B23474" w:rsidP="00753324">
            <w:r>
              <w:rPr>
                <w:rFonts w:ascii="Times New Roman" w:eastAsia="宋体" w:hAnsi="Times New Roman" w:cs="Times New Roman"/>
                <w:sz w:val="22"/>
              </w:rPr>
              <w:t>Nginx</w:t>
            </w:r>
          </w:p>
          <w:p w14:paraId="4626EE55" w14:textId="77777777" w:rsidR="00B23474" w:rsidRDefault="00B23474" w:rsidP="00753324">
            <w:pPr>
              <w:jc w:val="left"/>
            </w:pPr>
            <w:proofErr w:type="gramStart"/>
            <w:r>
              <w:rPr>
                <w:rFonts w:ascii="Times New Roman" w:eastAsia="宋体" w:hAnsi="Times New Roman" w:cs="Times New Roman"/>
                <w:sz w:val="22"/>
              </w:rPr>
              <w:t>Today</w:t>
            </w:r>
            <w:proofErr w:type="gramEnd"/>
            <w:r>
              <w:rPr>
                <w:rFonts w:ascii="Times New Roman" w:eastAsia="宋体" w:hAnsi="Times New Roman" w:cs="Times New Roman"/>
                <w:sz w:val="22"/>
              </w:rPr>
              <w:t xml:space="preserve"> O</w:t>
            </w:r>
          </w:p>
          <w:p w14:paraId="5E9204ED" w14:textId="77777777" w:rsidR="00B23474" w:rsidRDefault="00B23474" w:rsidP="00753324">
            <w:pPr>
              <w:jc w:val="left"/>
            </w:pPr>
            <w:r>
              <w:rPr>
                <w:rFonts w:ascii="Times New Roman" w:eastAsia="宋体" w:hAnsi="Times New Roman" w:cs="Times New Roman"/>
                <w:sz w:val="22"/>
              </w:rPr>
              <w:t>Alice B-PER</w:t>
            </w:r>
          </w:p>
          <w:p w14:paraId="22D3CDF8" w14:textId="77777777" w:rsidR="00B23474" w:rsidRDefault="00B23474" w:rsidP="00753324">
            <w:pPr>
              <w:jc w:val="left"/>
            </w:pPr>
            <w:r>
              <w:rPr>
                <w:rFonts w:ascii="Times New Roman" w:eastAsia="宋体" w:hAnsi="Times New Roman" w:cs="Times New Roman"/>
                <w:sz w:val="22"/>
              </w:rPr>
              <w:t>Bob B-PER</w:t>
            </w:r>
          </w:p>
          <w:p w14:paraId="32915CB7" w14:textId="77777777" w:rsidR="00B23474" w:rsidRDefault="00B23474" w:rsidP="00753324">
            <w:pPr>
              <w:jc w:val="left"/>
            </w:pPr>
            <w:r>
              <w:rPr>
                <w:rFonts w:ascii="Times New Roman" w:eastAsia="宋体" w:hAnsi="Times New Roman" w:cs="Times New Roman"/>
                <w:sz w:val="22"/>
              </w:rPr>
              <w:t>and O</w:t>
            </w:r>
          </w:p>
          <w:p w14:paraId="0D9EA61C" w14:textId="77777777" w:rsidR="00B23474" w:rsidRDefault="00B23474" w:rsidP="00753324">
            <w:pPr>
              <w:jc w:val="left"/>
            </w:pPr>
            <w:r>
              <w:rPr>
                <w:rFonts w:ascii="Times New Roman" w:eastAsia="宋体" w:hAnsi="Times New Roman" w:cs="Times New Roman"/>
                <w:sz w:val="22"/>
              </w:rPr>
              <w:t>I O # or B-PER if pronominals are being tagged ate O lasagna O</w:t>
            </w:r>
          </w:p>
        </w:tc>
      </w:tr>
    </w:tbl>
    <w:p w14:paraId="6379B4B6" w14:textId="46E875FB" w:rsidR="00B23474" w:rsidRDefault="00B23474" w:rsidP="00B23474"/>
    <w:p w14:paraId="5F02EAE9" w14:textId="76C7F03B" w:rsidR="00B23474" w:rsidRDefault="00B23474" w:rsidP="00B23474"/>
    <w:p w14:paraId="3EE4763E" w14:textId="488DC760" w:rsidR="00B23474" w:rsidRPr="00B23474" w:rsidRDefault="00B23474" w:rsidP="00B23474">
      <w:pPr>
        <w:spacing w:before="320" w:after="120"/>
        <w:jc w:val="left"/>
        <w:outlineLvl w:val="1"/>
        <w:rPr>
          <w:rFonts w:ascii="Times New Roman" w:eastAsia="宋体" w:hAnsi="Times New Roman" w:cs="Times New Roman"/>
          <w:b/>
          <w:sz w:val="30"/>
          <w:szCs w:val="30"/>
        </w:rPr>
      </w:pPr>
      <w:r w:rsidRPr="00B23474">
        <w:rPr>
          <w:rFonts w:hint="eastAsia"/>
          <w:sz w:val="30"/>
          <w:szCs w:val="30"/>
        </w:rPr>
        <w:t>4、</w:t>
      </w:r>
      <w:r w:rsidRPr="00B23474">
        <w:rPr>
          <w:sz w:val="30"/>
          <w:szCs w:val="30"/>
        </w:rPr>
        <w:t>Introduction to each data set and markup script</w:t>
      </w:r>
    </w:p>
    <w:p w14:paraId="087C57EC" w14:textId="4C490DA6" w:rsidR="00B23474" w:rsidRDefault="00B23474" w:rsidP="00B23474">
      <w:r>
        <w:t xml:space="preserve">    The marking script can mark the data in batches. And because the log mode in each data set is limited, for a single data set, the number of markers is not critical. Simply increasing the number of markers in a single data set just repeats the existing data, which is not helpful for training. In the actual training process, it is sufficient to randomly sample 1,000 from each data set, and more importantly, the number of data sets.</w:t>
      </w:r>
    </w:p>
    <w:p w14:paraId="25459F66" w14:textId="77777777" w:rsidR="00B23474" w:rsidRDefault="00B23474" w:rsidP="00B23474">
      <w:r>
        <w:t>The data set consists of three parts, namely the log after simple word segmentation, the corresponding tag, and the original log.</w:t>
      </w:r>
    </w:p>
    <w:p w14:paraId="6F57FC05" w14:textId="299D6968" w:rsidR="00B23474" w:rsidRDefault="00B23474" w:rsidP="00B23474">
      <w:r>
        <w:t>Data example:</w:t>
      </w:r>
    </w:p>
    <w:p w14:paraId="537C2EF9" w14:textId="77777777" w:rsidR="00B23474" w:rsidRDefault="00B23474" w:rsidP="00B23474">
      <w:pPr>
        <w:jc w:val="left"/>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00"/>
      </w:tblGrid>
      <w:tr w:rsidR="00B23474" w14:paraId="2B3A9FCE" w14:textId="77777777" w:rsidTr="00753324">
        <w:tc>
          <w:tcPr>
            <w:tcW w:w="8504" w:type="dxa"/>
          </w:tcPr>
          <w:p w14:paraId="5E22E431" w14:textId="77777777" w:rsidR="00B23474" w:rsidRDefault="00B23474" w:rsidP="00753324">
            <w:r>
              <w:rPr>
                <w:rFonts w:ascii="Times New Roman" w:eastAsia="宋体" w:hAnsi="Times New Roman" w:cs="Times New Roman"/>
                <w:sz w:val="22"/>
              </w:rPr>
              <w:t>Plain Text</w:t>
            </w:r>
          </w:p>
          <w:p w14:paraId="7B990E8E" w14:textId="77777777" w:rsidR="00B23474" w:rsidRDefault="00B23474" w:rsidP="00753324">
            <w:pPr>
              <w:jc w:val="left"/>
            </w:pPr>
            <w:r>
              <w:rPr>
                <w:rFonts w:ascii="Times New Roman" w:eastAsia="宋体" w:hAnsi="Times New Roman" w:cs="Times New Roman"/>
                <w:sz w:val="22"/>
              </w:rPr>
              <w:t xml:space="preserve">[Thu Jun 09 06:07:04 2005] [notice] LDAP: Built with </w:t>
            </w:r>
            <w:proofErr w:type="spellStart"/>
            <w:r>
              <w:rPr>
                <w:rFonts w:ascii="Times New Roman" w:eastAsia="宋体" w:hAnsi="Times New Roman" w:cs="Times New Roman"/>
                <w:sz w:val="22"/>
              </w:rPr>
              <w:t>OpenLDAP</w:t>
            </w:r>
            <w:proofErr w:type="spellEnd"/>
            <w:r>
              <w:rPr>
                <w:rFonts w:ascii="Times New Roman" w:eastAsia="宋体" w:hAnsi="Times New Roman" w:cs="Times New Roman"/>
                <w:sz w:val="22"/>
              </w:rPr>
              <w:t xml:space="preserve"> LDAP SDK</w:t>
            </w:r>
          </w:p>
          <w:p w14:paraId="39D046DC" w14:textId="77777777" w:rsidR="00B23474" w:rsidRDefault="00B23474" w:rsidP="00753324">
            <w:pPr>
              <w:jc w:val="left"/>
            </w:pPr>
            <w:r>
              <w:rPr>
                <w:rFonts w:ascii="Times New Roman" w:eastAsia="宋体" w:hAnsi="Times New Roman" w:cs="Times New Roman"/>
                <w:sz w:val="22"/>
              </w:rPr>
              <w:t>['[', 'Thu Jun 09', ' ', '06:07:04', ' ', '2005', ']', ' ', '[', 'notice', ']', ' ', 'LDAP', ':', ' ', 'Built', ' ', 'with', ' ', '</w:t>
            </w:r>
            <w:proofErr w:type="spellStart"/>
            <w:r>
              <w:rPr>
                <w:rFonts w:ascii="Times New Roman" w:eastAsia="宋体" w:hAnsi="Times New Roman" w:cs="Times New Roman"/>
                <w:sz w:val="22"/>
              </w:rPr>
              <w:t>OpenLDAP</w:t>
            </w:r>
            <w:proofErr w:type="spellEnd"/>
            <w:r>
              <w:rPr>
                <w:rFonts w:ascii="Times New Roman" w:eastAsia="宋体" w:hAnsi="Times New Roman" w:cs="Times New Roman"/>
                <w:sz w:val="22"/>
              </w:rPr>
              <w:t>', ' ', 'LDAP', ' ', 'SDK']</w:t>
            </w:r>
          </w:p>
          <w:p w14:paraId="063B47B5" w14:textId="77777777" w:rsidR="00B23474" w:rsidRDefault="00B23474" w:rsidP="00753324">
            <w:pPr>
              <w:jc w:val="left"/>
            </w:pPr>
            <w:r>
              <w:rPr>
                <w:rFonts w:ascii="Times New Roman" w:eastAsia="宋体" w:hAnsi="Times New Roman" w:cs="Times New Roman"/>
                <w:sz w:val="22"/>
              </w:rPr>
              <w:t>['O', 'B-DATE', 'O', 'B-TIME', 'O', 'O', 'O', 'O', 'O', 'B-LVL', 'O', 'O', 'O', 'O', 'O', 'O', 'O', 'O', 'O', 'O', 'O', 'O', 'O', 'O']</w:t>
            </w:r>
          </w:p>
        </w:tc>
      </w:tr>
    </w:tbl>
    <w:p w14:paraId="16E174EE" w14:textId="03116C65" w:rsidR="00B23474" w:rsidRDefault="00B23474" w:rsidP="00B23474"/>
    <w:p w14:paraId="4E7807E7" w14:textId="48886DEA" w:rsidR="00B23474" w:rsidRDefault="00B23474" w:rsidP="00B23474"/>
    <w:p w14:paraId="43234A44" w14:textId="77777777" w:rsidR="00B23474" w:rsidRDefault="00B23474" w:rsidP="00B23474">
      <w:r>
        <w:t>1. Apache</w:t>
      </w:r>
    </w:p>
    <w:p w14:paraId="3BE4FB27" w14:textId="77777777" w:rsidR="00B23474" w:rsidRDefault="00B23474" w:rsidP="00B23474">
      <w:r>
        <w:t>Included entity categories: DATE, TIME, LVL, FUNC, PATH, IP</w:t>
      </w:r>
    </w:p>
    <w:p w14:paraId="5A83E8F3" w14:textId="77777777" w:rsidR="00B23474" w:rsidRDefault="00B23474" w:rsidP="00B23474">
      <w:r>
        <w:t xml:space="preserve">  </w:t>
      </w:r>
    </w:p>
    <w:p w14:paraId="118C8DB1" w14:textId="77777777" w:rsidR="00B23474" w:rsidRDefault="00B23474" w:rsidP="00B23474">
      <w:r>
        <w:t>2. Hadoop</w:t>
      </w:r>
    </w:p>
    <w:p w14:paraId="582489DA" w14:textId="77777777" w:rsidR="00B23474" w:rsidRDefault="00B23474" w:rsidP="00B23474">
      <w:r>
        <w:t>Included entity categories: DATE, TIME, LVL, PATH, FUNC, CLS, HOST, URL,</w:t>
      </w:r>
    </w:p>
    <w:p w14:paraId="0CC96623" w14:textId="77777777" w:rsidR="00B23474" w:rsidRDefault="00B23474" w:rsidP="00B23474">
      <w:r>
        <w:t xml:space="preserve">  </w:t>
      </w:r>
    </w:p>
    <w:p w14:paraId="255FFC72" w14:textId="77777777" w:rsidR="00B23474" w:rsidRDefault="00B23474" w:rsidP="00B23474">
      <w:r>
        <w:t>3. HDFS</w:t>
      </w:r>
    </w:p>
    <w:p w14:paraId="6E646FF0" w14:textId="77777777" w:rsidR="00B23474" w:rsidRDefault="00B23474" w:rsidP="00B23474">
      <w:r>
        <w:t>Included entity categories: LVL, PATH, CLS, HOST, IP,</w:t>
      </w:r>
    </w:p>
    <w:p w14:paraId="1E2731D1" w14:textId="77777777" w:rsidR="00B23474" w:rsidRDefault="00B23474" w:rsidP="00B23474">
      <w:r>
        <w:t xml:space="preserve">  </w:t>
      </w:r>
    </w:p>
    <w:p w14:paraId="60AEDA7E" w14:textId="77777777" w:rsidR="00B23474" w:rsidRDefault="00B23474" w:rsidP="00B23474">
      <w:r>
        <w:t xml:space="preserve">4. </w:t>
      </w:r>
      <w:proofErr w:type="spellStart"/>
      <w:r>
        <w:t>Openstack</w:t>
      </w:r>
      <w:proofErr w:type="spellEnd"/>
    </w:p>
    <w:p w14:paraId="2F00FD20" w14:textId="77777777" w:rsidR="00B23474" w:rsidRDefault="00B23474" w:rsidP="00B23474">
      <w:r>
        <w:t>Included entity categories: DATE, TIME, LVL, PATH, CLS, IP</w:t>
      </w:r>
    </w:p>
    <w:p w14:paraId="53FB76F0" w14:textId="77777777" w:rsidR="00B23474" w:rsidRDefault="00B23474" w:rsidP="00B23474">
      <w:r>
        <w:t>5. Kafka</w:t>
      </w:r>
    </w:p>
    <w:p w14:paraId="710EA582" w14:textId="77777777" w:rsidR="00B23474" w:rsidRDefault="00B23474" w:rsidP="00B23474">
      <w:r>
        <w:t>Included entity categories: DATE, TIME, LVL, PATH, CLS,</w:t>
      </w:r>
    </w:p>
    <w:p w14:paraId="59F061A3" w14:textId="77777777" w:rsidR="00B23474" w:rsidRDefault="00B23474" w:rsidP="00B23474">
      <w:r>
        <w:t xml:space="preserve">  </w:t>
      </w:r>
    </w:p>
    <w:p w14:paraId="75DE9C54" w14:textId="77777777" w:rsidR="00B23474" w:rsidRDefault="00B23474" w:rsidP="00B23474">
      <w:r>
        <w:t>6. Spark</w:t>
      </w:r>
    </w:p>
    <w:p w14:paraId="34ED88B8" w14:textId="06989698" w:rsidR="00B23474" w:rsidRDefault="00B23474" w:rsidP="00B23474">
      <w:r>
        <w:t>Included entity categories: DATE, TIME, LVL, PATH, CLS, HOST, IP, URL</w:t>
      </w:r>
    </w:p>
    <w:p w14:paraId="26D60163" w14:textId="7B000755" w:rsidR="00B23474" w:rsidRDefault="00B23474" w:rsidP="00B23474"/>
    <w:p w14:paraId="4B2635F3" w14:textId="6219A3A0" w:rsidR="00B23474" w:rsidRDefault="00B23474" w:rsidP="00B23474">
      <w:r w:rsidRPr="00B23474">
        <w:rPr>
          <w:sz w:val="30"/>
          <w:szCs w:val="30"/>
        </w:rPr>
        <w:t>5</w:t>
      </w:r>
      <w:r w:rsidRPr="00B23474">
        <w:rPr>
          <w:rFonts w:hint="eastAsia"/>
          <w:sz w:val="30"/>
          <w:szCs w:val="30"/>
        </w:rPr>
        <w:t>、</w:t>
      </w:r>
      <w:r w:rsidRPr="00B23474">
        <w:rPr>
          <w:sz w:val="30"/>
          <w:szCs w:val="30"/>
        </w:rPr>
        <w:t>How to get the data se</w:t>
      </w:r>
      <w:r w:rsidRPr="00B23474">
        <w:t>t</w:t>
      </w:r>
    </w:p>
    <w:p w14:paraId="0CA71C33" w14:textId="01F199A9" w:rsidR="00B23474" w:rsidRDefault="00B23474" w:rsidP="00B23474"/>
    <w:p w14:paraId="1146D518" w14:textId="77777777" w:rsidR="00B23474" w:rsidRDefault="00B23474" w:rsidP="00B23474">
      <w:pPr>
        <w:jc w:val="left"/>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00"/>
      </w:tblGrid>
      <w:tr w:rsidR="00B23474" w14:paraId="3A808BCE" w14:textId="77777777" w:rsidTr="00753324">
        <w:tc>
          <w:tcPr>
            <w:tcW w:w="8504" w:type="dxa"/>
          </w:tcPr>
          <w:p w14:paraId="6569B7FB" w14:textId="77777777" w:rsidR="00B23474" w:rsidRDefault="00B23474" w:rsidP="00753324">
            <w:r>
              <w:rPr>
                <w:rFonts w:ascii="Times New Roman" w:eastAsia="宋体" w:hAnsi="Times New Roman" w:cs="Times New Roman"/>
                <w:sz w:val="22"/>
              </w:rPr>
              <w:t>Python</w:t>
            </w:r>
          </w:p>
          <w:p w14:paraId="23C41637" w14:textId="77777777" w:rsidR="00B23474" w:rsidRDefault="00B23474" w:rsidP="00753324">
            <w:pPr>
              <w:jc w:val="left"/>
            </w:pPr>
            <w:r>
              <w:rPr>
                <w:rFonts w:ascii="Times New Roman" w:eastAsia="宋体" w:hAnsi="Times New Roman" w:cs="Times New Roman"/>
                <w:sz w:val="22"/>
              </w:rPr>
              <w:t xml:space="preserve">def </w:t>
            </w:r>
            <w:proofErr w:type="spellStart"/>
            <w:r>
              <w:rPr>
                <w:rFonts w:ascii="Times New Roman" w:eastAsia="宋体" w:hAnsi="Times New Roman" w:cs="Times New Roman"/>
                <w:sz w:val="22"/>
              </w:rPr>
              <w:t>load_data</w:t>
            </w:r>
            <w:proofErr w:type="spellEnd"/>
            <w:r>
              <w:rPr>
                <w:rFonts w:ascii="Times New Roman" w:eastAsia="宋体" w:hAnsi="Times New Roman" w:cs="Times New Roman"/>
                <w:sz w:val="22"/>
              </w:rPr>
              <w:t>(</w:t>
            </w:r>
            <w:proofErr w:type="spellStart"/>
            <w:r>
              <w:rPr>
                <w:rFonts w:ascii="Times New Roman" w:eastAsia="宋体" w:hAnsi="Times New Roman" w:cs="Times New Roman"/>
                <w:sz w:val="22"/>
              </w:rPr>
              <w:t>data_file_path</w:t>
            </w:r>
            <w:proofErr w:type="spellEnd"/>
            <w:r>
              <w:rPr>
                <w:rFonts w:ascii="Times New Roman" w:eastAsia="宋体" w:hAnsi="Times New Roman" w:cs="Times New Roman"/>
                <w:sz w:val="22"/>
              </w:rPr>
              <w:t>):</w:t>
            </w:r>
          </w:p>
          <w:p w14:paraId="34950363" w14:textId="77777777" w:rsidR="00B23474" w:rsidRDefault="00B23474" w:rsidP="00753324">
            <w:pPr>
              <w:jc w:val="left"/>
            </w:pPr>
            <w:r>
              <w:rPr>
                <w:rFonts w:ascii="Times New Roman" w:eastAsia="宋体" w:hAnsi="Times New Roman" w:cs="Times New Roman"/>
                <w:sz w:val="22"/>
              </w:rPr>
              <w:t xml:space="preserve">    """load </w:t>
            </w:r>
            <w:proofErr w:type="spellStart"/>
            <w:r>
              <w:rPr>
                <w:rFonts w:ascii="Times New Roman" w:eastAsia="宋体" w:hAnsi="Times New Roman" w:cs="Times New Roman"/>
                <w:sz w:val="22"/>
              </w:rPr>
              <w:t>ner</w:t>
            </w:r>
            <w:proofErr w:type="spellEnd"/>
            <w:r>
              <w:rPr>
                <w:rFonts w:ascii="Times New Roman" w:eastAsia="宋体" w:hAnsi="Times New Roman" w:cs="Times New Roman"/>
                <w:sz w:val="22"/>
              </w:rPr>
              <w:t xml:space="preserve"> dataset from csv file </w:t>
            </w:r>
          </w:p>
          <w:p w14:paraId="53AFCAC6" w14:textId="77777777" w:rsidR="00B23474" w:rsidRDefault="00B23474" w:rsidP="00753324">
            <w:pPr>
              <w:jc w:val="left"/>
            </w:pPr>
          </w:p>
          <w:p w14:paraId="1A02F7A8" w14:textId="77777777" w:rsidR="00B23474" w:rsidRDefault="00B23474" w:rsidP="00753324">
            <w:pPr>
              <w:jc w:val="left"/>
            </w:pPr>
            <w:r>
              <w:rPr>
                <w:rFonts w:ascii="Times New Roman" w:eastAsia="宋体" w:hAnsi="Times New Roman" w:cs="Times New Roman"/>
                <w:sz w:val="22"/>
              </w:rPr>
              <w:t xml:space="preserve">    </w:t>
            </w:r>
            <w:proofErr w:type="spellStart"/>
            <w:r>
              <w:rPr>
                <w:rFonts w:ascii="Times New Roman" w:eastAsia="宋体" w:hAnsi="Times New Roman" w:cs="Times New Roman"/>
                <w:sz w:val="22"/>
              </w:rPr>
              <w:t>Args</w:t>
            </w:r>
            <w:proofErr w:type="spellEnd"/>
            <w:r>
              <w:rPr>
                <w:rFonts w:ascii="Times New Roman" w:eastAsia="宋体" w:hAnsi="Times New Roman" w:cs="Times New Roman"/>
                <w:sz w:val="22"/>
              </w:rPr>
              <w:t xml:space="preserve">: </w:t>
            </w:r>
          </w:p>
          <w:p w14:paraId="7EE3A6D1" w14:textId="77777777" w:rsidR="00B23474" w:rsidRDefault="00B23474" w:rsidP="00753324">
            <w:pPr>
              <w:jc w:val="left"/>
            </w:pPr>
            <w:r>
              <w:rPr>
                <w:rFonts w:ascii="Times New Roman" w:eastAsia="宋体" w:hAnsi="Times New Roman" w:cs="Times New Roman"/>
                <w:sz w:val="22"/>
              </w:rPr>
              <w:t xml:space="preserve">        </w:t>
            </w:r>
            <w:proofErr w:type="spellStart"/>
            <w:r>
              <w:rPr>
                <w:rFonts w:ascii="Times New Roman" w:eastAsia="宋体" w:hAnsi="Times New Roman" w:cs="Times New Roman"/>
                <w:sz w:val="22"/>
              </w:rPr>
              <w:t>data_file_path</w:t>
            </w:r>
            <w:proofErr w:type="spellEnd"/>
            <w:r>
              <w:rPr>
                <w:rFonts w:ascii="Times New Roman" w:eastAsia="宋体" w:hAnsi="Times New Roman" w:cs="Times New Roman"/>
                <w:sz w:val="22"/>
              </w:rPr>
              <w:t xml:space="preserve"> (str): path of csv file </w:t>
            </w:r>
          </w:p>
          <w:p w14:paraId="7E83A85E" w14:textId="77777777" w:rsidR="00B23474" w:rsidRDefault="00B23474" w:rsidP="00753324">
            <w:pPr>
              <w:jc w:val="left"/>
            </w:pPr>
          </w:p>
          <w:p w14:paraId="1BDF1583" w14:textId="77777777" w:rsidR="00B23474" w:rsidRDefault="00B23474" w:rsidP="00753324">
            <w:pPr>
              <w:jc w:val="left"/>
            </w:pPr>
            <w:r>
              <w:rPr>
                <w:rFonts w:ascii="Times New Roman" w:eastAsia="宋体" w:hAnsi="Times New Roman" w:cs="Times New Roman"/>
                <w:sz w:val="22"/>
              </w:rPr>
              <w:t xml:space="preserve">    Returns: </w:t>
            </w:r>
          </w:p>
          <w:p w14:paraId="584903B4" w14:textId="77777777" w:rsidR="00B23474" w:rsidRDefault="00B23474" w:rsidP="00753324">
            <w:pPr>
              <w:jc w:val="left"/>
            </w:pPr>
            <w:r>
              <w:rPr>
                <w:rFonts w:ascii="Times New Roman" w:eastAsia="宋体" w:hAnsi="Times New Roman" w:cs="Times New Roman"/>
                <w:sz w:val="22"/>
              </w:rPr>
              <w:t xml:space="preserve">        tokens (list[list[str]]): a list of sentences, a sentence is a list of tokens, </w:t>
            </w:r>
            <w:proofErr w:type="spellStart"/>
            <w:r>
              <w:rPr>
                <w:rFonts w:ascii="Times New Roman" w:eastAsia="宋体" w:hAnsi="Times New Roman" w:cs="Times New Roman"/>
                <w:sz w:val="22"/>
              </w:rPr>
              <w:t>e.g</w:t>
            </w:r>
            <w:proofErr w:type="spellEnd"/>
            <w:r>
              <w:rPr>
                <w:rFonts w:ascii="Times New Roman" w:eastAsia="宋体" w:hAnsi="Times New Roman" w:cs="Times New Roman"/>
                <w:sz w:val="22"/>
              </w:rPr>
              <w:t>: [['</w:t>
            </w:r>
            <w:proofErr w:type="spellStart"/>
            <w:r>
              <w:rPr>
                <w:rFonts w:ascii="Times New Roman" w:eastAsia="宋体" w:hAnsi="Times New Roman" w:cs="Times New Roman"/>
                <w:sz w:val="22"/>
              </w:rPr>
              <w:t>hello','world</w:t>
            </w:r>
            <w:proofErr w:type="spellEnd"/>
            <w:r>
              <w:rPr>
                <w:rFonts w:ascii="Times New Roman" w:eastAsia="宋体" w:hAnsi="Times New Roman" w:cs="Times New Roman"/>
                <w:sz w:val="22"/>
              </w:rPr>
              <w:t>'</w:t>
            </w:r>
            <w:proofErr w:type="gramStart"/>
            <w:r>
              <w:rPr>
                <w:rFonts w:ascii="Times New Roman" w:eastAsia="宋体" w:hAnsi="Times New Roman" w:cs="Times New Roman"/>
                <w:sz w:val="22"/>
              </w:rPr>
              <w:t>],[</w:t>
            </w:r>
            <w:proofErr w:type="gramEnd"/>
            <w:r>
              <w:rPr>
                <w:rFonts w:ascii="Times New Roman" w:eastAsia="宋体" w:hAnsi="Times New Roman" w:cs="Times New Roman"/>
                <w:sz w:val="22"/>
              </w:rPr>
              <w:t>'</w:t>
            </w:r>
            <w:proofErr w:type="spellStart"/>
            <w:r>
              <w:rPr>
                <w:rFonts w:ascii="Times New Roman" w:eastAsia="宋体" w:hAnsi="Times New Roman" w:cs="Times New Roman"/>
                <w:sz w:val="22"/>
              </w:rPr>
              <w:t>hello','guys</w:t>
            </w:r>
            <w:proofErr w:type="spellEnd"/>
            <w:r>
              <w:rPr>
                <w:rFonts w:ascii="Times New Roman" w:eastAsia="宋体" w:hAnsi="Times New Roman" w:cs="Times New Roman"/>
                <w:sz w:val="22"/>
              </w:rPr>
              <w:t xml:space="preserve">']] </w:t>
            </w:r>
          </w:p>
          <w:p w14:paraId="041FE450" w14:textId="77777777" w:rsidR="00B23474" w:rsidRDefault="00B23474" w:rsidP="00753324">
            <w:pPr>
              <w:jc w:val="left"/>
            </w:pPr>
            <w:r>
              <w:rPr>
                <w:rFonts w:ascii="Times New Roman" w:eastAsia="宋体" w:hAnsi="Times New Roman" w:cs="Times New Roman"/>
                <w:sz w:val="22"/>
              </w:rPr>
              <w:t xml:space="preserve">        tags</w:t>
            </w:r>
            <w:proofErr w:type="gramStart"/>
            <w:r>
              <w:rPr>
                <w:rFonts w:ascii="Times New Roman" w:eastAsia="宋体" w:hAnsi="Times New Roman" w:cs="Times New Roman"/>
                <w:sz w:val="22"/>
              </w:rPr>
              <w:t xml:space="preserve">   (</w:t>
            </w:r>
            <w:proofErr w:type="gramEnd"/>
            <w:r>
              <w:rPr>
                <w:rFonts w:ascii="Times New Roman" w:eastAsia="宋体" w:hAnsi="Times New Roman" w:cs="Times New Roman"/>
                <w:sz w:val="22"/>
              </w:rPr>
              <w:t xml:space="preserve">list[list[str]]): same as above </w:t>
            </w:r>
          </w:p>
          <w:p w14:paraId="56869552" w14:textId="77777777" w:rsidR="00B23474" w:rsidRDefault="00B23474" w:rsidP="00753324">
            <w:pPr>
              <w:jc w:val="left"/>
            </w:pPr>
            <w:r>
              <w:rPr>
                <w:rFonts w:ascii="Times New Roman" w:eastAsia="宋体" w:hAnsi="Times New Roman" w:cs="Times New Roman"/>
                <w:sz w:val="22"/>
              </w:rPr>
              <w:t xml:space="preserve">    """ </w:t>
            </w:r>
          </w:p>
          <w:p w14:paraId="041B56D7" w14:textId="77777777" w:rsidR="00B23474" w:rsidRDefault="00B23474" w:rsidP="00753324">
            <w:pPr>
              <w:jc w:val="left"/>
            </w:pPr>
            <w:r>
              <w:rPr>
                <w:rFonts w:ascii="Times New Roman" w:eastAsia="宋体" w:hAnsi="Times New Roman" w:cs="Times New Roman"/>
                <w:sz w:val="22"/>
              </w:rPr>
              <w:t xml:space="preserve">    df = </w:t>
            </w:r>
            <w:proofErr w:type="spellStart"/>
            <w:proofErr w:type="gramStart"/>
            <w:r>
              <w:rPr>
                <w:rFonts w:ascii="Times New Roman" w:eastAsia="宋体" w:hAnsi="Times New Roman" w:cs="Times New Roman"/>
                <w:sz w:val="22"/>
              </w:rPr>
              <w:t>pd.read</w:t>
            </w:r>
            <w:proofErr w:type="gramEnd"/>
            <w:r>
              <w:rPr>
                <w:rFonts w:ascii="Times New Roman" w:eastAsia="宋体" w:hAnsi="Times New Roman" w:cs="Times New Roman"/>
                <w:sz w:val="22"/>
              </w:rPr>
              <w:t>_csv</w:t>
            </w:r>
            <w:proofErr w:type="spellEnd"/>
            <w:r>
              <w:rPr>
                <w:rFonts w:ascii="Times New Roman" w:eastAsia="宋体" w:hAnsi="Times New Roman" w:cs="Times New Roman"/>
                <w:sz w:val="22"/>
              </w:rPr>
              <w:t>(</w:t>
            </w:r>
            <w:proofErr w:type="spellStart"/>
            <w:r>
              <w:rPr>
                <w:rFonts w:ascii="Times New Roman" w:eastAsia="宋体" w:hAnsi="Times New Roman" w:cs="Times New Roman"/>
                <w:sz w:val="22"/>
              </w:rPr>
              <w:t>data_file_path</w:t>
            </w:r>
            <w:proofErr w:type="spellEnd"/>
            <w:r>
              <w:rPr>
                <w:rFonts w:ascii="Times New Roman" w:eastAsia="宋体" w:hAnsi="Times New Roman" w:cs="Times New Roman"/>
                <w:sz w:val="22"/>
              </w:rPr>
              <w:t xml:space="preserve">, converters={ </w:t>
            </w:r>
          </w:p>
          <w:p w14:paraId="27DF26BC" w14:textId="77777777" w:rsidR="00B23474" w:rsidRDefault="00B23474" w:rsidP="00753324">
            <w:pPr>
              <w:jc w:val="left"/>
            </w:pPr>
            <w:r>
              <w:rPr>
                <w:rFonts w:ascii="Times New Roman" w:eastAsia="宋体" w:hAnsi="Times New Roman" w:cs="Times New Roman"/>
                <w:sz w:val="22"/>
              </w:rPr>
              <w:t xml:space="preserve">        'tokens': eval, 'tags': eval}, </w:t>
            </w:r>
            <w:proofErr w:type="spellStart"/>
            <w:r>
              <w:rPr>
                <w:rFonts w:ascii="Times New Roman" w:eastAsia="宋体" w:hAnsi="Times New Roman" w:cs="Times New Roman"/>
                <w:sz w:val="22"/>
              </w:rPr>
              <w:t>index_col</w:t>
            </w:r>
            <w:proofErr w:type="spellEnd"/>
            <w:r>
              <w:rPr>
                <w:rFonts w:ascii="Times New Roman" w:eastAsia="宋体" w:hAnsi="Times New Roman" w:cs="Times New Roman"/>
                <w:sz w:val="22"/>
              </w:rPr>
              <w:t xml:space="preserve">=0) # convert str to list </w:t>
            </w:r>
          </w:p>
          <w:p w14:paraId="36DDCFB7" w14:textId="77777777" w:rsidR="00B23474" w:rsidRDefault="00B23474" w:rsidP="00753324">
            <w:pPr>
              <w:jc w:val="left"/>
            </w:pPr>
            <w:r>
              <w:rPr>
                <w:rFonts w:ascii="Times New Roman" w:eastAsia="宋体" w:hAnsi="Times New Roman" w:cs="Times New Roman"/>
                <w:sz w:val="22"/>
              </w:rPr>
              <w:t xml:space="preserve">    tokens, tags = df['tokens'</w:t>
            </w:r>
            <w:proofErr w:type="gramStart"/>
            <w:r>
              <w:rPr>
                <w:rFonts w:ascii="Times New Roman" w:eastAsia="宋体" w:hAnsi="Times New Roman" w:cs="Times New Roman"/>
                <w:sz w:val="22"/>
              </w:rPr>
              <w:t>].</w:t>
            </w:r>
            <w:proofErr w:type="spellStart"/>
            <w:r>
              <w:rPr>
                <w:rFonts w:ascii="Times New Roman" w:eastAsia="宋体" w:hAnsi="Times New Roman" w:cs="Times New Roman"/>
                <w:sz w:val="22"/>
              </w:rPr>
              <w:t>tolist</w:t>
            </w:r>
            <w:proofErr w:type="spellEnd"/>
            <w:proofErr w:type="gramEnd"/>
            <w:r>
              <w:rPr>
                <w:rFonts w:ascii="Times New Roman" w:eastAsia="宋体" w:hAnsi="Times New Roman" w:cs="Times New Roman"/>
                <w:sz w:val="22"/>
              </w:rPr>
              <w:t>(), df['tags'].</w:t>
            </w:r>
            <w:proofErr w:type="spellStart"/>
            <w:r>
              <w:rPr>
                <w:rFonts w:ascii="Times New Roman" w:eastAsia="宋体" w:hAnsi="Times New Roman" w:cs="Times New Roman"/>
                <w:sz w:val="22"/>
              </w:rPr>
              <w:t>tolist</w:t>
            </w:r>
            <w:proofErr w:type="spellEnd"/>
            <w:r>
              <w:rPr>
                <w:rFonts w:ascii="Times New Roman" w:eastAsia="宋体" w:hAnsi="Times New Roman" w:cs="Times New Roman"/>
                <w:sz w:val="22"/>
              </w:rPr>
              <w:t xml:space="preserve">() </w:t>
            </w:r>
          </w:p>
          <w:p w14:paraId="76767C04" w14:textId="77777777" w:rsidR="00B23474" w:rsidRDefault="00B23474" w:rsidP="00753324">
            <w:pPr>
              <w:jc w:val="left"/>
            </w:pPr>
            <w:r>
              <w:rPr>
                <w:rFonts w:ascii="Times New Roman" w:eastAsia="宋体" w:hAnsi="Times New Roman" w:cs="Times New Roman"/>
                <w:sz w:val="22"/>
              </w:rPr>
              <w:t xml:space="preserve">    return tokens, tags </w:t>
            </w:r>
          </w:p>
        </w:tc>
      </w:tr>
    </w:tbl>
    <w:p w14:paraId="2CA0A6A9" w14:textId="70803C78" w:rsidR="00B23474" w:rsidRDefault="00B23474" w:rsidP="00B23474"/>
    <w:p w14:paraId="029CB13F" w14:textId="15245EE2" w:rsidR="00B23474" w:rsidRDefault="00B23474" w:rsidP="00B23474">
      <w:r w:rsidRPr="00B23474">
        <w:t>Among them, a sentence and its corresponding tag are as follows:</w:t>
      </w:r>
    </w:p>
    <w:p w14:paraId="187591C8" w14:textId="77777777" w:rsidR="00B23474" w:rsidRDefault="00B23474" w:rsidP="00B23474">
      <w:pPr>
        <w:jc w:val="left"/>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00"/>
      </w:tblGrid>
      <w:tr w:rsidR="00B23474" w14:paraId="33488A69" w14:textId="77777777" w:rsidTr="00753324">
        <w:tc>
          <w:tcPr>
            <w:tcW w:w="8504" w:type="dxa"/>
          </w:tcPr>
          <w:p w14:paraId="71666B56" w14:textId="77777777" w:rsidR="00B23474" w:rsidRDefault="00B23474" w:rsidP="00753324">
            <w:r>
              <w:rPr>
                <w:rFonts w:ascii="Times New Roman" w:eastAsia="宋体" w:hAnsi="Times New Roman" w:cs="Times New Roman"/>
                <w:sz w:val="22"/>
              </w:rPr>
              <w:t>CSS</w:t>
            </w:r>
          </w:p>
          <w:p w14:paraId="0130BF9A" w14:textId="77777777" w:rsidR="00B23474" w:rsidRDefault="00B23474" w:rsidP="00753324">
            <w:pPr>
              <w:jc w:val="left"/>
            </w:pPr>
            <w:r>
              <w:rPr>
                <w:rFonts w:ascii="Times New Roman" w:eastAsia="宋体" w:hAnsi="Times New Roman" w:cs="Times New Roman"/>
                <w:sz w:val="22"/>
              </w:rPr>
              <w:t xml:space="preserve">['[', 'Thu Jun 09', ' ', '06:07:04', ' ', '2005', ']', ' ', '[', 'notice', ']', ' ', 'LDAP', ':', ' ', 'Built', ' ', 'with', </w:t>
            </w:r>
            <w:r>
              <w:rPr>
                <w:rFonts w:ascii="Times New Roman" w:eastAsia="宋体" w:hAnsi="Times New Roman" w:cs="Times New Roman"/>
                <w:sz w:val="22"/>
              </w:rPr>
              <w:lastRenderedPageBreak/>
              <w:t>' ', '</w:t>
            </w:r>
            <w:proofErr w:type="spellStart"/>
            <w:r>
              <w:rPr>
                <w:rFonts w:ascii="Times New Roman" w:eastAsia="宋体" w:hAnsi="Times New Roman" w:cs="Times New Roman"/>
                <w:sz w:val="22"/>
              </w:rPr>
              <w:t>OpenLDAP</w:t>
            </w:r>
            <w:proofErr w:type="spellEnd"/>
            <w:r>
              <w:rPr>
                <w:rFonts w:ascii="Times New Roman" w:eastAsia="宋体" w:hAnsi="Times New Roman" w:cs="Times New Roman"/>
                <w:sz w:val="22"/>
              </w:rPr>
              <w:t>', ' ', 'LDAP', ' ', 'SDK']</w:t>
            </w:r>
          </w:p>
          <w:p w14:paraId="46332613" w14:textId="77777777" w:rsidR="00B23474" w:rsidRDefault="00B23474" w:rsidP="00753324">
            <w:pPr>
              <w:jc w:val="left"/>
            </w:pPr>
            <w:r>
              <w:rPr>
                <w:rFonts w:ascii="Times New Roman" w:eastAsia="宋体" w:hAnsi="Times New Roman" w:cs="Times New Roman"/>
                <w:sz w:val="22"/>
              </w:rPr>
              <w:t>['O', 'B-DATE', 'O', 'B-TIME', 'O', 'O', 'O', 'O', 'O', 'B-LVL', 'O', 'O', 'O', 'O', 'O', 'O', 'O', 'O', 'O', 'O', 'O', 'O', 'O', 'O']</w:t>
            </w:r>
          </w:p>
        </w:tc>
      </w:tr>
    </w:tbl>
    <w:p w14:paraId="2F58BD33" w14:textId="77777777" w:rsidR="00B23474" w:rsidRPr="00B23474" w:rsidRDefault="00B23474" w:rsidP="00B23474"/>
    <w:sectPr w:rsidR="00B23474" w:rsidRPr="00B23474" w:rsidSect="00701425">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宋体"/>
    <w:panose1 w:val="020B0604020202020204"/>
    <w:charset w:val="86"/>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A5919"/>
    <w:multiLevelType w:val="hybridMultilevel"/>
    <w:tmpl w:val="9E20BF82"/>
    <w:lvl w:ilvl="0" w:tplc="294EF5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12349CC"/>
    <w:multiLevelType w:val="singleLevel"/>
    <w:tmpl w:val="612349CC"/>
    <w:lvl w:ilvl="0">
      <w:start w:val="4"/>
      <w:numFmt w:val="decimal"/>
      <w:suff w:val="space"/>
      <w:lvlText w:val="%1."/>
      <w:lvlJc w:val="left"/>
      <w:rPr>
        <w:color w:val="0070F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474"/>
    <w:rsid w:val="000C5AE2"/>
    <w:rsid w:val="005054B8"/>
    <w:rsid w:val="00701425"/>
    <w:rsid w:val="00B23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208DDA"/>
  <w15:chartTrackingRefBased/>
  <w15:docId w15:val="{0F98C45A-9137-FA4D-9BF1-0D48B921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正文 CS 字体)"/>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3474"/>
    <w:pPr>
      <w:widowControl w:val="0"/>
      <w:jc w:val="both"/>
    </w:pPr>
    <w:rPr>
      <w:rFonts w:asciiTheme="minorHAnsi" w:eastAsiaTheme="minorEastAsia" w:hAnsiTheme="minorHAnsi" w:cstheme="minorBidi"/>
      <w:kern w:val="0"/>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347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8787795">
      <w:bodyDiv w:val="1"/>
      <w:marLeft w:val="0"/>
      <w:marRight w:val="0"/>
      <w:marTop w:val="0"/>
      <w:marBottom w:val="0"/>
      <w:divBdr>
        <w:top w:val="none" w:sz="0" w:space="0" w:color="auto"/>
        <w:left w:val="none" w:sz="0" w:space="0" w:color="auto"/>
        <w:bottom w:val="none" w:sz="0" w:space="0" w:color="auto"/>
        <w:right w:val="none" w:sz="0" w:space="0" w:color="auto"/>
      </w:divBdr>
      <w:divsChild>
        <w:div w:id="228156208">
          <w:marLeft w:val="0"/>
          <w:marRight w:val="0"/>
          <w:marTop w:val="0"/>
          <w:marBottom w:val="0"/>
          <w:divBdr>
            <w:top w:val="none" w:sz="0" w:space="0" w:color="auto"/>
            <w:left w:val="none" w:sz="0" w:space="0" w:color="auto"/>
            <w:bottom w:val="none" w:sz="0" w:space="0" w:color="auto"/>
            <w:right w:val="none" w:sz="0" w:space="0" w:color="auto"/>
          </w:divBdr>
        </w:div>
        <w:div w:id="1354262480">
          <w:marLeft w:val="0"/>
          <w:marRight w:val="0"/>
          <w:marTop w:val="0"/>
          <w:marBottom w:val="0"/>
          <w:divBdr>
            <w:top w:val="none" w:sz="0" w:space="0" w:color="auto"/>
            <w:left w:val="none" w:sz="0" w:space="0" w:color="auto"/>
            <w:bottom w:val="none" w:sz="0" w:space="0" w:color="auto"/>
            <w:right w:val="none" w:sz="0" w:space="0" w:color="auto"/>
          </w:divBdr>
        </w:div>
        <w:div w:id="1445030918">
          <w:marLeft w:val="0"/>
          <w:marRight w:val="0"/>
          <w:marTop w:val="100"/>
          <w:marBottom w:val="0"/>
          <w:divBdr>
            <w:top w:val="none" w:sz="0" w:space="0" w:color="auto"/>
            <w:left w:val="none" w:sz="0" w:space="0" w:color="auto"/>
            <w:bottom w:val="none" w:sz="0" w:space="0" w:color="auto"/>
            <w:right w:val="none" w:sz="0" w:space="0" w:color="auto"/>
          </w:divBdr>
          <w:divsChild>
            <w:div w:id="1993020509">
              <w:marLeft w:val="0"/>
              <w:marRight w:val="0"/>
              <w:marTop w:val="0"/>
              <w:marBottom w:val="0"/>
              <w:divBdr>
                <w:top w:val="none" w:sz="0" w:space="0" w:color="auto"/>
                <w:left w:val="none" w:sz="0" w:space="0" w:color="auto"/>
                <w:bottom w:val="none" w:sz="0" w:space="0" w:color="auto"/>
                <w:right w:val="none" w:sz="0" w:space="0" w:color="auto"/>
              </w:divBdr>
              <w:divsChild>
                <w:div w:id="149055540">
                  <w:marLeft w:val="0"/>
                  <w:marRight w:val="0"/>
                  <w:marTop w:val="0"/>
                  <w:marBottom w:val="0"/>
                  <w:divBdr>
                    <w:top w:val="none" w:sz="0" w:space="0" w:color="auto"/>
                    <w:left w:val="none" w:sz="0" w:space="0" w:color="auto"/>
                    <w:bottom w:val="none" w:sz="0" w:space="0" w:color="auto"/>
                    <w:right w:val="none" w:sz="0" w:space="0" w:color="auto"/>
                  </w:divBdr>
                  <w:divsChild>
                    <w:div w:id="449278711">
                      <w:marLeft w:val="0"/>
                      <w:marRight w:val="0"/>
                      <w:marTop w:val="0"/>
                      <w:marBottom w:val="0"/>
                      <w:divBdr>
                        <w:top w:val="none" w:sz="0" w:space="0" w:color="auto"/>
                        <w:left w:val="none" w:sz="0" w:space="0" w:color="auto"/>
                        <w:bottom w:val="none" w:sz="0" w:space="0" w:color="auto"/>
                        <w:right w:val="none" w:sz="0" w:space="0" w:color="auto"/>
                      </w:divBdr>
                      <w:divsChild>
                        <w:div w:id="92634285">
                          <w:marLeft w:val="0"/>
                          <w:marRight w:val="0"/>
                          <w:marTop w:val="0"/>
                          <w:marBottom w:val="0"/>
                          <w:divBdr>
                            <w:top w:val="none" w:sz="0" w:space="0" w:color="auto"/>
                            <w:left w:val="none" w:sz="0" w:space="0" w:color="auto"/>
                            <w:bottom w:val="none" w:sz="0" w:space="0" w:color="auto"/>
                            <w:right w:val="none" w:sz="0" w:space="0" w:color="auto"/>
                          </w:divBdr>
                          <w:divsChild>
                            <w:div w:id="10130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453408">
                  <w:marLeft w:val="0"/>
                  <w:marRight w:val="0"/>
                  <w:marTop w:val="60"/>
                  <w:marBottom w:val="0"/>
                  <w:divBdr>
                    <w:top w:val="none" w:sz="0" w:space="0" w:color="auto"/>
                    <w:left w:val="none" w:sz="0" w:space="0" w:color="auto"/>
                    <w:bottom w:val="none" w:sz="0" w:space="0" w:color="auto"/>
                    <w:right w:val="none" w:sz="0" w:space="0" w:color="auto"/>
                  </w:divBdr>
                </w:div>
              </w:divsChild>
            </w:div>
            <w:div w:id="1851674074">
              <w:marLeft w:val="0"/>
              <w:marRight w:val="0"/>
              <w:marTop w:val="0"/>
              <w:marBottom w:val="0"/>
              <w:divBdr>
                <w:top w:val="none" w:sz="0" w:space="0" w:color="auto"/>
                <w:left w:val="none" w:sz="0" w:space="0" w:color="auto"/>
                <w:bottom w:val="none" w:sz="0" w:space="0" w:color="auto"/>
                <w:right w:val="none" w:sz="0" w:space="0" w:color="auto"/>
              </w:divBdr>
              <w:divsChild>
                <w:div w:id="1721856564">
                  <w:marLeft w:val="0"/>
                  <w:marRight w:val="0"/>
                  <w:marTop w:val="0"/>
                  <w:marBottom w:val="0"/>
                  <w:divBdr>
                    <w:top w:val="none" w:sz="0" w:space="0" w:color="auto"/>
                    <w:left w:val="none" w:sz="0" w:space="0" w:color="auto"/>
                    <w:bottom w:val="none" w:sz="0" w:space="0" w:color="auto"/>
                    <w:right w:val="none" w:sz="0" w:space="0" w:color="auto"/>
                  </w:divBdr>
                  <w:divsChild>
                    <w:div w:id="8162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1241</Words>
  <Characters>7078</Characters>
  <Application>Microsoft Office Word</Application>
  <DocSecurity>0</DocSecurity>
  <Lines>58</Lines>
  <Paragraphs>16</Paragraphs>
  <ScaleCrop>false</ScaleCrop>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2021-08-23T12:42:00Z</dcterms:created>
  <dcterms:modified xsi:type="dcterms:W3CDTF">2021-08-23T12:58:00Z</dcterms:modified>
</cp:coreProperties>
</file>