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8" w14:textId="77777777" w:rsidR="00106EAE" w:rsidRDefault="00106EAE">
      <w:pPr>
        <w:jc w:val="center"/>
      </w:pPr>
    </w:p>
    <w:p w14:paraId="00000019" w14:textId="77777777" w:rsidR="00106EAE" w:rsidRDefault="001B7ACD" w:rsidP="00D41153">
      <w:proofErr w:type="spellStart"/>
      <w:r>
        <w:t>Github</w:t>
      </w:r>
      <w:proofErr w:type="spellEnd"/>
      <w:r>
        <w:t xml:space="preserve"> Link: </w:t>
      </w:r>
      <w:hyperlink r:id="rId5">
        <w:r>
          <w:rPr>
            <w:color w:val="1155CC"/>
            <w:u w:val="single"/>
          </w:rPr>
          <w:t>https://github.com/HamzaFarhat/CloudProject1Group8</w:t>
        </w:r>
      </w:hyperlink>
    </w:p>
    <w:p w14:paraId="0000001B" w14:textId="5A59F60E" w:rsidR="00106EAE" w:rsidRDefault="001B7ACD" w:rsidP="00D41153">
      <w:r>
        <w:t>Video</w:t>
      </w:r>
      <w:r w:rsidR="00D41153">
        <w:t xml:space="preserve"> Link</w:t>
      </w:r>
      <w:r>
        <w:t>:</w:t>
      </w:r>
      <w:r w:rsidR="00D41153">
        <w:t xml:space="preserve"> </w:t>
      </w:r>
      <w:hyperlink r:id="rId6" w:history="1">
        <w:r w:rsidR="00D41153" w:rsidRPr="00135329">
          <w:rPr>
            <w:rStyle w:val="Hyperlink"/>
          </w:rPr>
          <w:t>https://drive.google.com/drive/folders/1BUQvZQCUqcvLiAJe11c_s0D8AVdqwRJd?usp=sharing</w:t>
        </w:r>
      </w:hyperlink>
      <w:r w:rsidR="00D41153">
        <w:t xml:space="preserve"> </w:t>
      </w:r>
    </w:p>
    <w:p w14:paraId="0000001C" w14:textId="77777777" w:rsidR="00106EAE" w:rsidRDefault="00106EAE">
      <w:pPr>
        <w:jc w:val="center"/>
      </w:pPr>
    </w:p>
    <w:p w14:paraId="0000001D" w14:textId="77777777" w:rsidR="00106EAE" w:rsidRDefault="00106EAE">
      <w:pPr>
        <w:jc w:val="center"/>
      </w:pPr>
    </w:p>
    <w:p w14:paraId="00000020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Sink and Source connectors</w:t>
      </w:r>
    </w:p>
    <w:p w14:paraId="00000021" w14:textId="606BE840" w:rsidR="00106EAE" w:rsidRDefault="001B7ACD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 sink </w:t>
      </w:r>
      <w:r w:rsidR="00D41153">
        <w:rPr>
          <w:sz w:val="24"/>
          <w:szCs w:val="24"/>
        </w:rPr>
        <w:t>reads</w:t>
      </w:r>
      <w:r>
        <w:rPr>
          <w:sz w:val="24"/>
          <w:szCs w:val="24"/>
        </w:rPr>
        <w:t xml:space="preserve"> data from Kafka topics and inserts </w:t>
      </w:r>
      <w:r w:rsidR="00D41153">
        <w:rPr>
          <w:sz w:val="24"/>
          <w:szCs w:val="24"/>
        </w:rPr>
        <w:t xml:space="preserve">the data </w:t>
      </w:r>
      <w:r>
        <w:rPr>
          <w:sz w:val="24"/>
          <w:szCs w:val="24"/>
        </w:rPr>
        <w:t>into a MySQL database</w:t>
      </w:r>
    </w:p>
    <w:p w14:paraId="00000022" w14:textId="1908469D" w:rsidR="00106EAE" w:rsidRDefault="001B7ACD">
      <w:pPr>
        <w:numPr>
          <w:ilvl w:val="0"/>
          <w:numId w:val="9"/>
        </w:num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A source </w:t>
      </w:r>
      <w:r w:rsidR="00D41153">
        <w:rPr>
          <w:sz w:val="24"/>
          <w:szCs w:val="24"/>
        </w:rPr>
        <w:t>reads</w:t>
      </w:r>
      <w:r>
        <w:rPr>
          <w:sz w:val="24"/>
          <w:szCs w:val="24"/>
        </w:rPr>
        <w:t xml:space="preserve"> data from a MySQL database and </w:t>
      </w:r>
      <w:r w:rsidR="00D41153">
        <w:rPr>
          <w:sz w:val="24"/>
          <w:szCs w:val="24"/>
        </w:rPr>
        <w:t>inserts</w:t>
      </w:r>
      <w:r>
        <w:rPr>
          <w:sz w:val="24"/>
          <w:szCs w:val="24"/>
        </w:rPr>
        <w:t xml:space="preserve"> into Kafka topics</w:t>
      </w:r>
    </w:p>
    <w:p w14:paraId="00000023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The applications/advantages of using Kafka Connectors with data storage.</w:t>
      </w:r>
    </w:p>
    <w:p w14:paraId="00000024" w14:textId="4B6F295D" w:rsidR="00106EAE" w:rsidRDefault="00D41153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Allows programs that don’t natively talk to Kafka to talk to Kafka</w:t>
      </w:r>
      <w:r w:rsidR="001B7ACD">
        <w:rPr>
          <w:sz w:val="24"/>
          <w:szCs w:val="24"/>
        </w:rPr>
        <w:t>.</w:t>
      </w:r>
      <w:r>
        <w:rPr>
          <w:sz w:val="24"/>
          <w:szCs w:val="24"/>
        </w:rPr>
        <w:t xml:space="preserve"> Particularly important when one is unable to modify the application. </w:t>
      </w:r>
      <w:r w:rsidR="001B7ACD">
        <w:rPr>
          <w:sz w:val="24"/>
          <w:szCs w:val="24"/>
        </w:rPr>
        <w:t xml:space="preserve"> </w:t>
      </w:r>
    </w:p>
    <w:p w14:paraId="00000025" w14:textId="6153B977" w:rsidR="00106EAE" w:rsidRDefault="00D41153">
      <w:pPr>
        <w:numPr>
          <w:ilvl w:val="0"/>
          <w:numId w:val="5"/>
        </w:num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Use it to link two or more applications which normally don’t talk to each other. </w:t>
      </w:r>
    </w:p>
    <w:p w14:paraId="00000026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How do Kafka connectors maintain availability?</w:t>
      </w:r>
    </w:p>
    <w:p w14:paraId="00000027" w14:textId="0A5DE633" w:rsidR="00106EAE" w:rsidRDefault="00D41153">
      <w:pPr>
        <w:numPr>
          <w:ilvl w:val="0"/>
          <w:numId w:val="6"/>
        </w:num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Kafka connectors are stateless? </w:t>
      </w:r>
    </w:p>
    <w:p w14:paraId="00000028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List the popular Kafka converters for values and the properties/advantages of each</w:t>
      </w:r>
    </w:p>
    <w:p w14:paraId="00000029" w14:textId="77777777" w:rsidR="00106EAE" w:rsidRDefault="001B7ACD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Avro</w:t>
      </w:r>
    </w:p>
    <w:p w14:paraId="0000002A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0000002B" w14:textId="356FE016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Default</w:t>
      </w:r>
      <w:r w:rsidR="00D41153">
        <w:rPr>
          <w:sz w:val="24"/>
          <w:szCs w:val="24"/>
        </w:rPr>
        <w:t xml:space="preserve"> converter</w:t>
      </w:r>
    </w:p>
    <w:p w14:paraId="0000002C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Space efficient binary encoding</w:t>
      </w:r>
    </w:p>
    <w:p w14:paraId="0000002D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Uses Schemas to enforce message formats</w:t>
      </w:r>
    </w:p>
    <w:p w14:paraId="0000002E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Disadvantages</w:t>
      </w:r>
    </w:p>
    <w:p w14:paraId="0000002F" w14:textId="3C718126" w:rsidR="00106EAE" w:rsidRDefault="00D41153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Serialized messages are not human readable </w:t>
      </w:r>
    </w:p>
    <w:p w14:paraId="00000030" w14:textId="6DA27283" w:rsidR="00106EAE" w:rsidRDefault="00D41153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</w:t>
      </w:r>
      <w:r w:rsidR="001B7ACD">
        <w:rPr>
          <w:sz w:val="24"/>
          <w:szCs w:val="24"/>
        </w:rPr>
        <w:t>ifficult to implement compared to String/JSON when used for simple tasks</w:t>
      </w:r>
    </w:p>
    <w:p w14:paraId="00000031" w14:textId="77777777" w:rsidR="00106EAE" w:rsidRDefault="001B7ACD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Protobuf</w:t>
      </w:r>
      <w:proofErr w:type="spellEnd"/>
    </w:p>
    <w:p w14:paraId="00000032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00000033" w14:textId="0E337814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Space efficien</w:t>
      </w:r>
      <w:r>
        <w:rPr>
          <w:sz w:val="24"/>
          <w:szCs w:val="24"/>
        </w:rPr>
        <w:t xml:space="preserve">t </w:t>
      </w:r>
      <w:r w:rsidR="00D41153">
        <w:rPr>
          <w:sz w:val="24"/>
          <w:szCs w:val="24"/>
        </w:rPr>
        <w:t xml:space="preserve">and fast </w:t>
      </w:r>
      <w:r>
        <w:rPr>
          <w:sz w:val="24"/>
          <w:szCs w:val="24"/>
        </w:rPr>
        <w:t>encoding of data</w:t>
      </w:r>
      <w:r w:rsidR="00D41153">
        <w:rPr>
          <w:sz w:val="24"/>
          <w:szCs w:val="24"/>
        </w:rPr>
        <w:t xml:space="preserve"> in binary format</w:t>
      </w:r>
    </w:p>
    <w:p w14:paraId="00000034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Supported in many languages</w:t>
      </w:r>
    </w:p>
    <w:p w14:paraId="00000035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Uses Schemas to enforce message formats </w:t>
      </w:r>
    </w:p>
    <w:p w14:paraId="00000036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Disadvantages</w:t>
      </w:r>
    </w:p>
    <w:p w14:paraId="00000037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More difficult to implement compared to String/JSON when used for simple tasks</w:t>
      </w:r>
    </w:p>
    <w:p w14:paraId="00000038" w14:textId="77777777" w:rsidR="00106EAE" w:rsidRDefault="001B7ACD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  <w:highlight w:val="white"/>
        </w:rPr>
        <w:t>String</w:t>
      </w:r>
    </w:p>
    <w:p w14:paraId="00000039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Advantages</w:t>
      </w:r>
    </w:p>
    <w:p w14:paraId="0000003A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Simple</w:t>
      </w:r>
    </w:p>
    <w:p w14:paraId="0000003B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Well supported in many languages and easily understood by developers</w:t>
      </w:r>
    </w:p>
    <w:p w14:paraId="0000003C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Disadvantages</w:t>
      </w:r>
    </w:p>
    <w:p w14:paraId="0000003D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 good when multiple fields are required </w:t>
      </w:r>
    </w:p>
    <w:p w14:paraId="0000003E" w14:textId="77777777" w:rsidR="00106EAE" w:rsidRDefault="001B7ACD">
      <w:pPr>
        <w:numPr>
          <w:ilvl w:val="0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JSON</w:t>
      </w:r>
    </w:p>
    <w:p w14:paraId="0000003F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Advantages</w:t>
      </w:r>
    </w:p>
    <w:p w14:paraId="00000040" w14:textId="75D1E18C" w:rsidR="00106EAE" w:rsidRDefault="000E0213">
      <w:pPr>
        <w:numPr>
          <w:ilvl w:val="2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Human readable</w:t>
      </w:r>
    </w:p>
    <w:p w14:paraId="00000041" w14:textId="77777777" w:rsidR="00106EAE" w:rsidRDefault="001B7ACD">
      <w:pPr>
        <w:numPr>
          <w:ilvl w:val="2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Supported natively by many databases</w:t>
      </w:r>
    </w:p>
    <w:p w14:paraId="00000042" w14:textId="77777777" w:rsidR="00106EAE" w:rsidRDefault="001B7ACD">
      <w:pPr>
        <w:numPr>
          <w:ilvl w:val="1"/>
          <w:numId w:val="3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Disadvantages</w:t>
      </w:r>
    </w:p>
    <w:p w14:paraId="00000043" w14:textId="77777777" w:rsidR="00106EAE" w:rsidRDefault="001B7ACD">
      <w:pPr>
        <w:numPr>
          <w:ilvl w:val="2"/>
          <w:numId w:val="3"/>
        </w:numPr>
        <w:shd w:val="clear" w:color="auto" w:fill="FFFFFF"/>
        <w:spacing w:after="2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High overhead (storage wise)</w:t>
      </w:r>
    </w:p>
    <w:p w14:paraId="00000046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What’s a Key-Value (KV) database?</w:t>
      </w:r>
    </w:p>
    <w:p w14:paraId="00000047" w14:textId="188E945A" w:rsidR="00106EAE" w:rsidRDefault="001B7ACD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 Key-Value database is a </w:t>
      </w:r>
      <w:r>
        <w:rPr>
          <w:sz w:val="24"/>
          <w:szCs w:val="24"/>
        </w:rPr>
        <w:t xml:space="preserve">database that uses key-value pairs to store data rather than the </w:t>
      </w:r>
      <w:r w:rsidR="000E0213">
        <w:rPr>
          <w:sz w:val="24"/>
          <w:szCs w:val="24"/>
        </w:rPr>
        <w:t xml:space="preserve">traditional </w:t>
      </w:r>
      <w:r>
        <w:rPr>
          <w:sz w:val="24"/>
          <w:szCs w:val="24"/>
        </w:rPr>
        <w:t>row-column structure of tables</w:t>
      </w:r>
      <w:r w:rsidR="000E0213">
        <w:rPr>
          <w:sz w:val="24"/>
          <w:szCs w:val="24"/>
        </w:rPr>
        <w:t>.</w:t>
      </w:r>
    </w:p>
    <w:p w14:paraId="4CCABAB8" w14:textId="77777777" w:rsidR="000E0213" w:rsidRDefault="000E0213">
      <w:pPr>
        <w:shd w:val="clear" w:color="auto" w:fill="FFFFFF"/>
        <w:spacing w:after="200"/>
        <w:rPr>
          <w:sz w:val="24"/>
          <w:szCs w:val="24"/>
        </w:rPr>
      </w:pPr>
    </w:p>
    <w:p w14:paraId="00000049" w14:textId="30DDEC9B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What are KV databases’ advantages and disadvantages?</w:t>
      </w:r>
    </w:p>
    <w:p w14:paraId="0000004A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0000004B" w14:textId="75C4735F" w:rsidR="00106EAE" w:rsidRDefault="001B7ACD">
      <w:pPr>
        <w:numPr>
          <w:ilvl w:val="0"/>
          <w:numId w:val="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KV databases are </w:t>
      </w:r>
      <w:r w:rsidR="000E0213">
        <w:rPr>
          <w:sz w:val="24"/>
          <w:szCs w:val="24"/>
        </w:rPr>
        <w:t>simple to implement</w:t>
      </w:r>
    </w:p>
    <w:p w14:paraId="0000004C" w14:textId="6EFB458E" w:rsidR="00106EAE" w:rsidRDefault="000E0213">
      <w:pPr>
        <w:numPr>
          <w:ilvl w:val="0"/>
          <w:numId w:val="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Very fast</w:t>
      </w:r>
    </w:p>
    <w:p w14:paraId="0000004E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0000004F" w14:textId="77777777" w:rsidR="00106EAE" w:rsidRDefault="001B7ACD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Not structured</w:t>
      </w:r>
    </w:p>
    <w:p w14:paraId="00000050" w14:textId="77777777" w:rsidR="00106EAE" w:rsidRDefault="001B7ACD">
      <w:pPr>
        <w:numPr>
          <w:ilvl w:val="0"/>
          <w:numId w:val="1"/>
        </w:num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Inability to do complex queries</w:t>
      </w:r>
    </w:p>
    <w:p w14:paraId="00000051" w14:textId="77777777" w:rsidR="00106EAE" w:rsidRDefault="001B7ACD">
      <w:pPr>
        <w:shd w:val="clear" w:color="auto" w:fill="FFFFFF"/>
        <w:spacing w:after="200"/>
        <w:rPr>
          <w:sz w:val="24"/>
          <w:szCs w:val="24"/>
        </w:rPr>
      </w:pPr>
      <w:r>
        <w:rPr>
          <w:sz w:val="24"/>
          <w:szCs w:val="24"/>
        </w:rPr>
        <w:t>List some popular KV databases.</w:t>
      </w:r>
    </w:p>
    <w:p w14:paraId="00000052" w14:textId="77777777" w:rsidR="00106EAE" w:rsidRDefault="001B7ACD">
      <w:pPr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DynamoDB</w:t>
      </w:r>
    </w:p>
    <w:p w14:paraId="00000053" w14:textId="77777777" w:rsidR="00106EAE" w:rsidRDefault="001B7ACD">
      <w:pPr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00000054" w14:textId="77777777" w:rsidR="00106EAE" w:rsidRDefault="001B7ACD">
      <w:pPr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Redis</w:t>
      </w:r>
    </w:p>
    <w:p w14:paraId="00000056" w14:textId="25168ED8" w:rsidR="00106EAE" w:rsidRPr="000E0213" w:rsidRDefault="001B7ACD" w:rsidP="000E0213">
      <w:pPr>
        <w:numPr>
          <w:ilvl w:val="0"/>
          <w:numId w:val="8"/>
        </w:numPr>
        <w:shd w:val="clear" w:color="auto" w:fill="FFFFFF"/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BerkeleyDB</w:t>
      </w:r>
      <w:proofErr w:type="spellEnd"/>
    </w:p>
    <w:p w14:paraId="00000057" w14:textId="77777777" w:rsidR="00106EAE" w:rsidRDefault="001B7AC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List some possible applications that can be implemented by using the uploaded dataset.</w:t>
      </w:r>
    </w:p>
    <w:p w14:paraId="00000058" w14:textId="7DE63AA1" w:rsidR="00106EAE" w:rsidRDefault="000E0213">
      <w:pPr>
        <w:numPr>
          <w:ilvl w:val="0"/>
          <w:numId w:val="2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Navigation systems</w:t>
      </w:r>
    </w:p>
    <w:p w14:paraId="0000005B" w14:textId="3A29D6C3" w:rsidR="00106EAE" w:rsidRPr="000E0213" w:rsidRDefault="001B7ACD" w:rsidP="000E0213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Obstacle detection and tracking</w:t>
      </w:r>
    </w:p>
    <w:sectPr w:rsidR="00106EAE" w:rsidRPr="000E0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92F"/>
    <w:multiLevelType w:val="multilevel"/>
    <w:tmpl w:val="EFE85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6776D"/>
    <w:multiLevelType w:val="multilevel"/>
    <w:tmpl w:val="C0783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321F37"/>
    <w:multiLevelType w:val="multilevel"/>
    <w:tmpl w:val="88C80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B54AC"/>
    <w:multiLevelType w:val="multilevel"/>
    <w:tmpl w:val="3D3C7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820692"/>
    <w:multiLevelType w:val="multilevel"/>
    <w:tmpl w:val="626E7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21DDF"/>
    <w:multiLevelType w:val="multilevel"/>
    <w:tmpl w:val="77A21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E0608"/>
    <w:multiLevelType w:val="multilevel"/>
    <w:tmpl w:val="36166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B91D4C"/>
    <w:multiLevelType w:val="multilevel"/>
    <w:tmpl w:val="23225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FA28A9"/>
    <w:multiLevelType w:val="multilevel"/>
    <w:tmpl w:val="05E0E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EAE"/>
    <w:rsid w:val="000E0213"/>
    <w:rsid w:val="00106EAE"/>
    <w:rsid w:val="00D4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C9A9"/>
  <w15:docId w15:val="{2C3312DC-064D-4B04-B06E-96EC9E7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11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UQvZQCUqcvLiAJe11c_s0D8AVdqwRJd?usp=sharing" TargetMode="External"/><Relationship Id="rId5" Type="http://schemas.openxmlformats.org/officeDocument/2006/relationships/hyperlink" Target="https://github.com/HamzaFarhat/CloudProject1Group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Dafoe</cp:lastModifiedBy>
  <cp:revision>2</cp:revision>
  <dcterms:created xsi:type="dcterms:W3CDTF">2022-03-18T05:18:00Z</dcterms:created>
  <dcterms:modified xsi:type="dcterms:W3CDTF">2022-03-18T05:28:00Z</dcterms:modified>
</cp:coreProperties>
</file>