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9E502" w14:textId="77777777" w:rsidR="00FB3222" w:rsidRPr="00FB3222" w:rsidRDefault="00FB3222" w:rsidP="00FB32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Describe the following:</w:t>
      </w:r>
    </w:p>
    <w:p w14:paraId="46735372" w14:textId="77777777" w:rsidR="00FB3222" w:rsidRPr="00FB3222" w:rsidRDefault="00FB3222" w:rsidP="00FB3222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Sink and Source connectors</w:t>
      </w:r>
    </w:p>
    <w:p w14:paraId="51550E76" w14:textId="77777777" w:rsidR="00FB3222" w:rsidRPr="00FB3222" w:rsidRDefault="00FB3222" w:rsidP="00FB322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A sink exports data from Kafka topics and inserts into a MySQL database</w:t>
      </w:r>
    </w:p>
    <w:p w14:paraId="47189ABC" w14:textId="77777777" w:rsidR="00FB3222" w:rsidRPr="00FB3222" w:rsidRDefault="00FB3222" w:rsidP="00FB3222">
      <w:pPr>
        <w:numPr>
          <w:ilvl w:val="0"/>
          <w:numId w:val="10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A source imports data from a MySQL database and produces into Kafka topics</w:t>
      </w:r>
    </w:p>
    <w:p w14:paraId="15F4FE48" w14:textId="77777777" w:rsidR="00FB3222" w:rsidRPr="00FB3222" w:rsidRDefault="00FB3222" w:rsidP="00FB3222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The applications/advantages of using Kafka Connectors with data storage.</w:t>
      </w:r>
    </w:p>
    <w:p w14:paraId="72CBDDC7" w14:textId="77777777" w:rsidR="00FB3222" w:rsidRPr="00FB3222" w:rsidRDefault="00FB3222" w:rsidP="00FB322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 xml:space="preserve">Allows applications using Kafka to talk to existing applications that don’t use Kafka or don’t integrate with Kafka natively. E.g. a vendor stores all their sensor data in a </w:t>
      </w:r>
      <w:proofErr w:type="spellStart"/>
      <w:r w:rsidRPr="00FB3222">
        <w:rPr>
          <w:rFonts w:ascii="Arial" w:eastAsia="Times New Roman" w:hAnsi="Arial" w:cs="Arial"/>
          <w:color w:val="000000"/>
          <w:sz w:val="24"/>
          <w:szCs w:val="24"/>
        </w:rPr>
        <w:t>mysql</w:t>
      </w:r>
      <w:proofErr w:type="spellEnd"/>
      <w:r w:rsidRPr="00FB3222">
        <w:rPr>
          <w:rFonts w:ascii="Arial" w:eastAsia="Times New Roman" w:hAnsi="Arial" w:cs="Arial"/>
          <w:color w:val="000000"/>
          <w:sz w:val="24"/>
          <w:szCs w:val="24"/>
        </w:rPr>
        <w:t xml:space="preserve"> database but you want users to be able to subscribe to that data using Kafka. </w:t>
      </w:r>
    </w:p>
    <w:p w14:paraId="12082264" w14:textId="77777777" w:rsidR="00FB3222" w:rsidRPr="00FB3222" w:rsidRDefault="00FB3222" w:rsidP="00FB3222">
      <w:pPr>
        <w:numPr>
          <w:ilvl w:val="0"/>
          <w:numId w:val="11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One could use Kafka Connectors to link two different applications that normally don’t “talk” to each other. </w:t>
      </w:r>
    </w:p>
    <w:p w14:paraId="5D1C1CFC" w14:textId="77777777" w:rsidR="00FB3222" w:rsidRPr="00FB3222" w:rsidRDefault="00FB3222" w:rsidP="00FB3222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How do Kafka connectors maintain availability?</w:t>
      </w:r>
    </w:p>
    <w:p w14:paraId="1A90D467" w14:textId="77777777" w:rsidR="00FB3222" w:rsidRPr="00FB3222" w:rsidRDefault="00FB3222" w:rsidP="00FB3222">
      <w:pPr>
        <w:numPr>
          <w:ilvl w:val="0"/>
          <w:numId w:val="12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Data is persisted in a database </w:t>
      </w:r>
    </w:p>
    <w:p w14:paraId="413139A0" w14:textId="77777777" w:rsidR="00FB3222" w:rsidRPr="00FB3222" w:rsidRDefault="00FB3222" w:rsidP="00FB3222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List the popular Kafka converters for values and the properties/advantages of each</w:t>
      </w:r>
    </w:p>
    <w:p w14:paraId="187C9089" w14:textId="77777777" w:rsidR="00FB3222" w:rsidRPr="00FB3222" w:rsidRDefault="00FB3222" w:rsidP="00FB3222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Avro</w:t>
      </w:r>
    </w:p>
    <w:p w14:paraId="7DC19056" w14:textId="77777777" w:rsidR="00FB3222" w:rsidRPr="00FB3222" w:rsidRDefault="00FB3222" w:rsidP="00FB3222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Advantages</w:t>
      </w:r>
    </w:p>
    <w:p w14:paraId="05CB38C5" w14:textId="77777777" w:rsidR="00FB3222" w:rsidRPr="00FB3222" w:rsidRDefault="00FB3222" w:rsidP="00FB3222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Default and well supported</w:t>
      </w:r>
    </w:p>
    <w:p w14:paraId="604D850D" w14:textId="77777777" w:rsidR="00FB3222" w:rsidRPr="00FB3222" w:rsidRDefault="00FB3222" w:rsidP="00FB3222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Space efficient binary encoding</w:t>
      </w:r>
    </w:p>
    <w:p w14:paraId="18F6395D" w14:textId="77777777" w:rsidR="00FB3222" w:rsidRPr="00FB3222" w:rsidRDefault="00FB3222" w:rsidP="00FB3222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Uses Schemas to enforce message formats</w:t>
      </w:r>
    </w:p>
    <w:p w14:paraId="39035F01" w14:textId="77777777" w:rsidR="00FB3222" w:rsidRPr="00FB3222" w:rsidRDefault="00FB3222" w:rsidP="00FB3222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Disadvantages</w:t>
      </w:r>
    </w:p>
    <w:p w14:paraId="5160885F" w14:textId="77777777" w:rsidR="00FB3222" w:rsidRPr="00FB3222" w:rsidRDefault="00FB3222" w:rsidP="00FB3222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Not human readable</w:t>
      </w:r>
    </w:p>
    <w:p w14:paraId="7F5C8AA3" w14:textId="77777777" w:rsidR="00FB3222" w:rsidRPr="00FB3222" w:rsidRDefault="00FB3222" w:rsidP="00FB3222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More difficult to implement compared to String/JSON when used for simple tasks</w:t>
      </w:r>
    </w:p>
    <w:p w14:paraId="1C3F7F29" w14:textId="77777777" w:rsidR="00FB3222" w:rsidRPr="00FB3222" w:rsidRDefault="00FB3222" w:rsidP="00FB3222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B3222">
        <w:rPr>
          <w:rFonts w:ascii="Arial" w:eastAsia="Times New Roman" w:hAnsi="Arial" w:cs="Arial"/>
          <w:color w:val="000000"/>
          <w:sz w:val="24"/>
          <w:szCs w:val="24"/>
        </w:rPr>
        <w:t>Protobuf</w:t>
      </w:r>
      <w:proofErr w:type="spellEnd"/>
    </w:p>
    <w:p w14:paraId="4AFE09C2" w14:textId="77777777" w:rsidR="00FB3222" w:rsidRPr="00FB3222" w:rsidRDefault="00FB3222" w:rsidP="00FB3222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Advantages</w:t>
      </w:r>
    </w:p>
    <w:p w14:paraId="0EC9245B" w14:textId="77777777" w:rsidR="00FB3222" w:rsidRPr="00FB3222" w:rsidRDefault="00FB3222" w:rsidP="00FB3222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Space efficient binary encoding of data</w:t>
      </w:r>
    </w:p>
    <w:p w14:paraId="55847878" w14:textId="77777777" w:rsidR="00FB3222" w:rsidRPr="00FB3222" w:rsidRDefault="00FB3222" w:rsidP="00FB3222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Supported in many languages</w:t>
      </w:r>
    </w:p>
    <w:p w14:paraId="560E8363" w14:textId="77777777" w:rsidR="00FB3222" w:rsidRPr="00FB3222" w:rsidRDefault="00FB3222" w:rsidP="00FB3222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Uses Schemas to enforce message formats </w:t>
      </w:r>
    </w:p>
    <w:p w14:paraId="05D3471C" w14:textId="77777777" w:rsidR="00FB3222" w:rsidRPr="00FB3222" w:rsidRDefault="00FB3222" w:rsidP="00FB3222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Disadvantages</w:t>
      </w:r>
    </w:p>
    <w:p w14:paraId="155B9DFE" w14:textId="77777777" w:rsidR="00FB3222" w:rsidRPr="00FB3222" w:rsidRDefault="00FB3222" w:rsidP="00FB3222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More difficult to implement compared to String/JSON when used for simple tasks</w:t>
      </w:r>
    </w:p>
    <w:p w14:paraId="76C8E22D" w14:textId="77777777" w:rsidR="00FB3222" w:rsidRPr="00FB3222" w:rsidRDefault="00FB3222" w:rsidP="00FB3222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String</w:t>
      </w:r>
    </w:p>
    <w:p w14:paraId="1399CE70" w14:textId="77777777" w:rsidR="00FB3222" w:rsidRPr="00FB3222" w:rsidRDefault="00FB3222" w:rsidP="00FB3222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Advantages</w:t>
      </w:r>
    </w:p>
    <w:p w14:paraId="0E915C5B" w14:textId="77777777" w:rsidR="00FB3222" w:rsidRPr="00FB3222" w:rsidRDefault="00FB3222" w:rsidP="00FB3222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Simple</w:t>
      </w:r>
    </w:p>
    <w:p w14:paraId="7990D557" w14:textId="77777777" w:rsidR="00FB3222" w:rsidRPr="00FB3222" w:rsidRDefault="00FB3222" w:rsidP="00FB3222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Well supported in many languages and easily understood by developers</w:t>
      </w:r>
    </w:p>
    <w:p w14:paraId="445552FB" w14:textId="77777777" w:rsidR="00FB3222" w:rsidRPr="00FB3222" w:rsidRDefault="00FB3222" w:rsidP="00FB3222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Disadvantages</w:t>
      </w:r>
    </w:p>
    <w:p w14:paraId="185D4213" w14:textId="77777777" w:rsidR="00FB3222" w:rsidRPr="00FB3222" w:rsidRDefault="00FB3222" w:rsidP="00FB3222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Not good when multiple fields are required </w:t>
      </w:r>
    </w:p>
    <w:p w14:paraId="4CBC930A" w14:textId="77777777" w:rsidR="00FB3222" w:rsidRPr="00FB3222" w:rsidRDefault="00FB3222" w:rsidP="00FB3222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JSON</w:t>
      </w:r>
    </w:p>
    <w:p w14:paraId="7961D30D" w14:textId="77777777" w:rsidR="00FB3222" w:rsidRPr="00FB3222" w:rsidRDefault="00FB3222" w:rsidP="00FB3222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Advantages</w:t>
      </w:r>
    </w:p>
    <w:p w14:paraId="38EA938F" w14:textId="77777777" w:rsidR="00FB3222" w:rsidRPr="00FB3222" w:rsidRDefault="00FB3222" w:rsidP="00FB3222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Easy to implement</w:t>
      </w:r>
    </w:p>
    <w:p w14:paraId="1A2B95EA" w14:textId="77777777" w:rsidR="00FB3222" w:rsidRPr="00FB3222" w:rsidRDefault="00FB3222" w:rsidP="00FB3222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>Supported natively by many databases</w:t>
      </w:r>
    </w:p>
    <w:p w14:paraId="1522F7FE" w14:textId="77777777" w:rsidR="00FB3222" w:rsidRPr="00FB3222" w:rsidRDefault="00FB3222" w:rsidP="00FB3222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Disadvantages</w:t>
      </w:r>
    </w:p>
    <w:p w14:paraId="799097C6" w14:textId="77777777" w:rsidR="00FB3222" w:rsidRPr="00FB3222" w:rsidRDefault="00FB3222" w:rsidP="00FB3222">
      <w:pPr>
        <w:numPr>
          <w:ilvl w:val="2"/>
          <w:numId w:val="15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High overhead (storage wise)</w:t>
      </w:r>
    </w:p>
    <w:p w14:paraId="3B1B723A" w14:textId="77777777" w:rsidR="00FB3222" w:rsidRPr="00FB3222" w:rsidRDefault="00FB3222" w:rsidP="00FB32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F9F91B" w14:textId="77777777" w:rsidR="00FB3222" w:rsidRPr="00FB3222" w:rsidRDefault="00FB3222" w:rsidP="00FB32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D65913" w14:textId="77777777" w:rsidR="00FB3222" w:rsidRPr="00FB3222" w:rsidRDefault="00FB3222" w:rsidP="00FB3222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What’s a Key-Value (KV) database?</w:t>
      </w:r>
    </w:p>
    <w:p w14:paraId="602406B1" w14:textId="77777777" w:rsidR="00FB3222" w:rsidRPr="00FB3222" w:rsidRDefault="00FB3222" w:rsidP="00FB3222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A Key-Value database is a nonrelational database that uses key-value pairs to store data rather than the row-column structure of tables in a traditional relational database.</w:t>
      </w:r>
    </w:p>
    <w:p w14:paraId="61219781" w14:textId="77777777" w:rsidR="00FB3222" w:rsidRPr="00FB3222" w:rsidRDefault="00FB3222" w:rsidP="00FB3222">
      <w:pPr>
        <w:numPr>
          <w:ilvl w:val="0"/>
          <w:numId w:val="16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Stores data in collections which are groups of fields which are similar to tables in relational databases.</w:t>
      </w:r>
    </w:p>
    <w:p w14:paraId="60BE1C95" w14:textId="77777777" w:rsidR="00FB3222" w:rsidRPr="00FB3222" w:rsidRDefault="00FB3222" w:rsidP="00FB32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What are KV databases’ advantages and disadvantages?</w:t>
      </w:r>
    </w:p>
    <w:p w14:paraId="785B6F78" w14:textId="77777777" w:rsidR="00FB3222" w:rsidRPr="00FB3222" w:rsidRDefault="00FB3222" w:rsidP="00FB3222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Advantages:</w:t>
      </w:r>
    </w:p>
    <w:p w14:paraId="66D04BA6" w14:textId="77777777" w:rsidR="00FB3222" w:rsidRPr="00FB3222" w:rsidRDefault="00FB3222" w:rsidP="00FB3222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KV databases are flexible </w:t>
      </w:r>
    </w:p>
    <w:p w14:paraId="5FF2FF49" w14:textId="77777777" w:rsidR="00FB3222" w:rsidRPr="00FB3222" w:rsidRDefault="00FB3222" w:rsidP="00FB3222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Faster performance than relational databases because of the indexing</w:t>
      </w:r>
    </w:p>
    <w:p w14:paraId="08388783" w14:textId="77777777" w:rsidR="00FB3222" w:rsidRPr="00FB3222" w:rsidRDefault="00FB3222" w:rsidP="00FB3222">
      <w:pPr>
        <w:numPr>
          <w:ilvl w:val="0"/>
          <w:numId w:val="17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Simple to implement</w:t>
      </w:r>
    </w:p>
    <w:p w14:paraId="7BB366F5" w14:textId="77777777" w:rsidR="00FB3222" w:rsidRPr="00FB3222" w:rsidRDefault="00FB3222" w:rsidP="00FB3222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Disadvantages:</w:t>
      </w:r>
    </w:p>
    <w:p w14:paraId="2C81B1F3" w14:textId="77777777" w:rsidR="00FB3222" w:rsidRPr="00FB3222" w:rsidRDefault="00FB3222" w:rsidP="00FB3222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Not structured</w:t>
      </w:r>
    </w:p>
    <w:p w14:paraId="06949551" w14:textId="77777777" w:rsidR="00FB3222" w:rsidRPr="00FB3222" w:rsidRDefault="00FB3222" w:rsidP="00FB3222">
      <w:pPr>
        <w:numPr>
          <w:ilvl w:val="0"/>
          <w:numId w:val="18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Inability to do complex queries</w:t>
      </w:r>
    </w:p>
    <w:p w14:paraId="0D30F655" w14:textId="77777777" w:rsidR="00FB3222" w:rsidRPr="00FB3222" w:rsidRDefault="00FB3222" w:rsidP="00FB3222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List some popular KV databases.</w:t>
      </w:r>
    </w:p>
    <w:p w14:paraId="2A66CD4F" w14:textId="77777777" w:rsidR="00FB3222" w:rsidRPr="00FB3222" w:rsidRDefault="00FB3222" w:rsidP="00FB3222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DynamoDB</w:t>
      </w:r>
    </w:p>
    <w:p w14:paraId="44DF0C8B" w14:textId="77777777" w:rsidR="00FB3222" w:rsidRPr="00FB3222" w:rsidRDefault="00FB3222" w:rsidP="00FB3222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MongoDB</w:t>
      </w:r>
    </w:p>
    <w:p w14:paraId="3BF0F6DB" w14:textId="77777777" w:rsidR="00FB3222" w:rsidRPr="00FB3222" w:rsidRDefault="00FB3222" w:rsidP="00FB3222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</w:rPr>
        <w:t>Redis</w:t>
      </w:r>
    </w:p>
    <w:p w14:paraId="263AF88A" w14:textId="77777777" w:rsidR="00FB3222" w:rsidRPr="00FB3222" w:rsidRDefault="00FB3222" w:rsidP="00FB3222">
      <w:pPr>
        <w:numPr>
          <w:ilvl w:val="0"/>
          <w:numId w:val="19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B3222">
        <w:rPr>
          <w:rFonts w:ascii="Arial" w:eastAsia="Times New Roman" w:hAnsi="Arial" w:cs="Arial"/>
          <w:color w:val="000000"/>
          <w:sz w:val="24"/>
          <w:szCs w:val="24"/>
        </w:rPr>
        <w:t>BerkeleyDB</w:t>
      </w:r>
      <w:proofErr w:type="spellEnd"/>
    </w:p>
    <w:p w14:paraId="3F5D9CD3" w14:textId="77777777" w:rsidR="00FB3222" w:rsidRPr="00FB3222" w:rsidRDefault="00FB3222" w:rsidP="00FB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62A91" w14:textId="77777777" w:rsidR="00FB3222" w:rsidRPr="00FB3222" w:rsidRDefault="00FB3222" w:rsidP="00FB322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List some possible applications that can be implemented by using the uploaded dataset.</w:t>
      </w:r>
    </w:p>
    <w:p w14:paraId="55AB9CF8" w14:textId="77777777" w:rsidR="00FB3222" w:rsidRPr="00FB3222" w:rsidRDefault="00FB3222" w:rsidP="00FB3222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Application that can predict appearance changes</w:t>
      </w:r>
    </w:p>
    <w:p w14:paraId="33B1BAF3" w14:textId="77777777" w:rsidR="00FB3222" w:rsidRPr="00FB3222" w:rsidRDefault="00FB3222" w:rsidP="00FB322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Obstacle detection and tracking</w:t>
      </w:r>
    </w:p>
    <w:p w14:paraId="445DC27C" w14:textId="77777777" w:rsidR="00FB3222" w:rsidRPr="00FB3222" w:rsidRDefault="00FB3222" w:rsidP="00FB3222">
      <w:pPr>
        <w:numPr>
          <w:ilvl w:val="0"/>
          <w:numId w:val="2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Teach-and -repeat navigation systems</w:t>
      </w:r>
    </w:p>
    <w:p w14:paraId="5BFAF074" w14:textId="77777777" w:rsidR="00FB3222" w:rsidRPr="00FB3222" w:rsidRDefault="00FB3222" w:rsidP="00FB322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http://robots.engin.umich.edu/nclt/nclt.pdf</w:t>
      </w:r>
      <w:bookmarkStart w:id="0" w:name="_GoBack"/>
      <w:bookmarkEnd w:id="0"/>
    </w:p>
    <w:p w14:paraId="71664541" w14:textId="06B49369" w:rsidR="00FA624B" w:rsidRPr="00FB3222" w:rsidRDefault="00FA624B" w:rsidP="00FB3222"/>
    <w:sectPr w:rsidR="00FA624B" w:rsidRPr="00FB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4D3E"/>
    <w:multiLevelType w:val="multilevel"/>
    <w:tmpl w:val="EEF2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50C23"/>
    <w:multiLevelType w:val="multilevel"/>
    <w:tmpl w:val="7BF8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5487C"/>
    <w:multiLevelType w:val="multilevel"/>
    <w:tmpl w:val="09E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2835"/>
    <w:multiLevelType w:val="multilevel"/>
    <w:tmpl w:val="6DAE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7558D"/>
    <w:multiLevelType w:val="multilevel"/>
    <w:tmpl w:val="94E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D3816"/>
    <w:multiLevelType w:val="multilevel"/>
    <w:tmpl w:val="C540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8025C"/>
    <w:multiLevelType w:val="multilevel"/>
    <w:tmpl w:val="85B6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20894"/>
    <w:multiLevelType w:val="multilevel"/>
    <w:tmpl w:val="A2A63E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C95FC2"/>
    <w:multiLevelType w:val="multilevel"/>
    <w:tmpl w:val="AC24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D6032"/>
    <w:multiLevelType w:val="hybridMultilevel"/>
    <w:tmpl w:val="47306498"/>
    <w:lvl w:ilvl="0" w:tplc="BE401C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159E3"/>
    <w:multiLevelType w:val="multilevel"/>
    <w:tmpl w:val="4E32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A4F3B"/>
    <w:multiLevelType w:val="multilevel"/>
    <w:tmpl w:val="81CC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13251"/>
    <w:multiLevelType w:val="multilevel"/>
    <w:tmpl w:val="3454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55416"/>
    <w:multiLevelType w:val="multilevel"/>
    <w:tmpl w:val="0F5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C330E"/>
    <w:multiLevelType w:val="multilevel"/>
    <w:tmpl w:val="CDD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D62CC"/>
    <w:multiLevelType w:val="multilevel"/>
    <w:tmpl w:val="EC6A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42398"/>
    <w:multiLevelType w:val="multilevel"/>
    <w:tmpl w:val="4FA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16F6C"/>
    <w:multiLevelType w:val="multilevel"/>
    <w:tmpl w:val="9CD2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15"/>
  </w:num>
  <w:num w:numId="7">
    <w:abstractNumId w:val="16"/>
  </w:num>
  <w:num w:numId="8">
    <w:abstractNumId w:val="0"/>
  </w:num>
  <w:num w:numId="9">
    <w:abstractNumId w:val="9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2"/>
  </w:num>
  <w:num w:numId="17">
    <w:abstractNumId w:val="14"/>
  </w:num>
  <w:num w:numId="18">
    <w:abstractNumId w:val="6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6C"/>
    <w:rsid w:val="001F7A2B"/>
    <w:rsid w:val="00541215"/>
    <w:rsid w:val="008C616C"/>
    <w:rsid w:val="00FA624B"/>
    <w:rsid w:val="00F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192B"/>
  <w15:chartTrackingRefBased/>
  <w15:docId w15:val="{93C62786-5D9D-46F8-BC07-0EBFAC10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3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616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C616C"/>
  </w:style>
  <w:style w:type="paragraph" w:styleId="NormalWeb">
    <w:name w:val="Normal (Web)"/>
    <w:basedOn w:val="Normal"/>
    <w:uiPriority w:val="99"/>
    <w:semiHidden/>
    <w:unhideWhenUsed/>
    <w:rsid w:val="001F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7A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322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7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raphael Bautista</dc:creator>
  <cp:keywords/>
  <dc:description/>
  <cp:lastModifiedBy>Ethan raphael Bautista</cp:lastModifiedBy>
  <cp:revision>1</cp:revision>
  <dcterms:created xsi:type="dcterms:W3CDTF">2022-03-17T23:38:00Z</dcterms:created>
  <dcterms:modified xsi:type="dcterms:W3CDTF">2022-03-18T05:13:00Z</dcterms:modified>
</cp:coreProperties>
</file>