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E3DC" w14:textId="5F80F5A2" w:rsidR="00A82F41" w:rsidRDefault="00A82F41" w:rsidP="002F0010">
      <w:pPr>
        <w:pStyle w:val="Heading1"/>
      </w:pPr>
      <w:r>
        <w:t>Suggested Names</w:t>
      </w:r>
    </w:p>
    <w:p w14:paraId="715C218A" w14:textId="3F74577C" w:rsidR="00A82F41" w:rsidRDefault="003D2877" w:rsidP="00A82F41">
      <w:pPr>
        <w:pStyle w:val="ListParagraph"/>
        <w:numPr>
          <w:ilvl w:val="0"/>
          <w:numId w:val="6"/>
        </w:numPr>
      </w:pPr>
      <w:r>
        <w:t>Position tracking</w:t>
      </w:r>
      <w:r w:rsidR="00DE5546">
        <w:t xml:space="preserve"> of w</w:t>
      </w:r>
      <w:r w:rsidR="00DE5546" w:rsidRPr="00DE5546">
        <w:t>riting instrument</w:t>
      </w:r>
      <w:r w:rsidR="00A82F41">
        <w:t xml:space="preserve"> with video stream and accelerometer data </w:t>
      </w:r>
      <w:hyperlink r:id="rId5" w:history="1">
        <w:r w:rsidR="00A82F41" w:rsidRPr="00965A06">
          <w:rPr>
            <w:rStyle w:val="Hyperlink"/>
          </w:rPr>
          <w:t>https://www.sciencedirect.com/science/article/pii/S1566253516301932</w:t>
        </w:r>
      </w:hyperlink>
      <w:r w:rsidR="00A82F41">
        <w:t xml:space="preserve"> </w:t>
      </w:r>
    </w:p>
    <w:p w14:paraId="4E9368A5" w14:textId="3DAAE7FB" w:rsidR="00A82F41" w:rsidRDefault="00A82F41" w:rsidP="00A82F41">
      <w:pPr>
        <w:pStyle w:val="ListParagraph"/>
        <w:numPr>
          <w:ilvl w:val="0"/>
          <w:numId w:val="6"/>
        </w:numPr>
      </w:pPr>
      <w:r>
        <w:t xml:space="preserve"> Data fusion strategies for orientation and position prediction: overview, challenges, novel orientations. </w:t>
      </w:r>
      <w:hyperlink r:id="rId6" w:history="1">
        <w:r w:rsidRPr="00965A06">
          <w:rPr>
            <w:rStyle w:val="Hyperlink"/>
          </w:rPr>
          <w:t>https://www.sciencedirect.com/science/article/pii/S1566253520303158</w:t>
        </w:r>
      </w:hyperlink>
      <w:r>
        <w:t xml:space="preserve"> </w:t>
      </w:r>
    </w:p>
    <w:p w14:paraId="60926398" w14:textId="2F70ADBD" w:rsidR="00A82F41" w:rsidRDefault="00A82F41" w:rsidP="00A82F41">
      <w:pPr>
        <w:pStyle w:val="ListParagraph"/>
        <w:numPr>
          <w:ilvl w:val="0"/>
          <w:numId w:val="6"/>
        </w:numPr>
      </w:pPr>
      <w:r w:rsidRPr="00A82F41">
        <w:t xml:space="preserve">Heterogeneous sensor data fusion to predict </w:t>
      </w:r>
      <w:proofErr w:type="spellStart"/>
      <w:r w:rsidRPr="00A82F41">
        <w:t>orientaiton</w:t>
      </w:r>
      <w:proofErr w:type="spellEnd"/>
      <w:r w:rsidRPr="00A82F41">
        <w:t xml:space="preserve"> and position in real time environment</w:t>
      </w:r>
      <w:r>
        <w:t xml:space="preserve">. </w:t>
      </w:r>
      <w:hyperlink r:id="rId7" w:history="1">
        <w:r w:rsidRPr="00965A06">
          <w:rPr>
            <w:rStyle w:val="Hyperlink"/>
          </w:rPr>
          <w:t>https://www.sciencedirect.com/science/article/pii/S1566253518308807</w:t>
        </w:r>
      </w:hyperlink>
      <w:r>
        <w:t xml:space="preserve"> </w:t>
      </w:r>
    </w:p>
    <w:p w14:paraId="178CDA11" w14:textId="072E6B79" w:rsidR="00A82F41" w:rsidRPr="00A82F41" w:rsidRDefault="00A82F41" w:rsidP="00A82F41">
      <w:pPr>
        <w:pStyle w:val="Heading1"/>
      </w:pPr>
      <w:r>
        <w:t>Types</w:t>
      </w:r>
    </w:p>
    <w:p w14:paraId="301E0007" w14:textId="35437896" w:rsidR="002F0010" w:rsidRDefault="002F0010" w:rsidP="00A82F41">
      <w:pPr>
        <w:pStyle w:val="Heading2"/>
      </w:pPr>
      <w:r>
        <w:t>Comparison with other hardware systems</w:t>
      </w:r>
    </w:p>
    <w:p w14:paraId="1A05156E" w14:textId="28977A3B" w:rsidR="002F0010" w:rsidRDefault="002F0010" w:rsidP="002F0010">
      <w:r>
        <w:t xml:space="preserve">Comparison with </w:t>
      </w:r>
      <w:proofErr w:type="spellStart"/>
      <w:r>
        <w:t>smartech</w:t>
      </w:r>
      <w:proofErr w:type="spellEnd"/>
    </w:p>
    <w:p w14:paraId="5308DC18" w14:textId="77777777" w:rsidR="00E90B23" w:rsidRPr="002F0010" w:rsidRDefault="00E90B23" w:rsidP="00E90B23">
      <w:pPr>
        <w:pStyle w:val="ListParagraph"/>
        <w:numPr>
          <w:ilvl w:val="0"/>
          <w:numId w:val="3"/>
        </w:numPr>
      </w:pPr>
      <w:r>
        <w:t xml:space="preserve">Lecture is recorded as traditional video that takes much storage and requires higher bandwidth networks to stream or download.  </w:t>
      </w:r>
    </w:p>
    <w:p w14:paraId="5638EC32" w14:textId="51FBF6BC" w:rsidR="002F0010" w:rsidRDefault="002F0010" w:rsidP="002F0010">
      <w:pPr>
        <w:pStyle w:val="ListParagraph"/>
        <w:numPr>
          <w:ilvl w:val="0"/>
          <w:numId w:val="3"/>
        </w:numPr>
      </w:pPr>
      <w:r>
        <w:t>They use touch boards and special projectors integrated that make the system expensive</w:t>
      </w:r>
    </w:p>
    <w:p w14:paraId="4A357212" w14:textId="530FDC6A" w:rsidR="002F0010" w:rsidRDefault="002F0010" w:rsidP="002F0010">
      <w:pPr>
        <w:pStyle w:val="ListParagraph"/>
        <w:numPr>
          <w:ilvl w:val="0"/>
          <w:numId w:val="3"/>
        </w:numPr>
      </w:pPr>
      <w:r>
        <w:t>Not native environment, instructor have to adapt the new environment</w:t>
      </w:r>
    </w:p>
    <w:p w14:paraId="2287B53D" w14:textId="5B29C30C" w:rsidR="002F0010" w:rsidRDefault="002F0010" w:rsidP="002F0010">
      <w:pPr>
        <w:pStyle w:val="ListParagraph"/>
        <w:numPr>
          <w:ilvl w:val="0"/>
          <w:numId w:val="3"/>
        </w:numPr>
      </w:pPr>
      <w:r>
        <w:t>While writing on smart board, there may be occlusion</w:t>
      </w:r>
    </w:p>
    <w:p w14:paraId="5960B321" w14:textId="35C87123" w:rsidR="00E90B23" w:rsidRDefault="002F0010" w:rsidP="00E90B23">
      <w:pPr>
        <w:pStyle w:val="ListParagraph"/>
        <w:numPr>
          <w:ilvl w:val="0"/>
          <w:numId w:val="3"/>
        </w:numPr>
      </w:pPr>
      <w:r>
        <w:t xml:space="preserve">There </w:t>
      </w:r>
      <w:r w:rsidR="00E90B23">
        <w:t>exists</w:t>
      </w:r>
      <w:r>
        <w:t xml:space="preserve"> a lag </w:t>
      </w:r>
      <w:r w:rsidR="00E90B23">
        <w:t>(</w:t>
      </w:r>
      <w:r>
        <w:t>even of milliseconds</w:t>
      </w:r>
      <w:r w:rsidR="00E90B23">
        <w:t>) that make it difficult to write natively.</w:t>
      </w:r>
    </w:p>
    <w:p w14:paraId="0AD14082" w14:textId="486402E2" w:rsidR="00E90B23" w:rsidRPr="00E90B23" w:rsidRDefault="002F0010" w:rsidP="00A82F41">
      <w:pPr>
        <w:pStyle w:val="Heading2"/>
      </w:pPr>
      <w:r>
        <w:t>Marker tip trajectory prediction</w:t>
      </w:r>
    </w:p>
    <w:p w14:paraId="166A797D" w14:textId="77777777" w:rsidR="00DE785B" w:rsidRDefault="00DE785B" w:rsidP="00DE785B">
      <w:r>
        <w:t>Issue with Euler angles:</w:t>
      </w:r>
    </w:p>
    <w:p w14:paraId="62E3E944" w14:textId="7F6F4E16" w:rsidR="00DE785B" w:rsidRDefault="00DE785B" w:rsidP="00DE785B">
      <w:pPr>
        <w:pStyle w:val="ListBullet"/>
      </w:pPr>
      <w:r>
        <w:t>Order of rotation will affect the final orientation. E.g., 30</w:t>
      </w:r>
      <w:r w:rsidRPr="00DE785B">
        <w:t>°</w:t>
      </w:r>
      <w:r>
        <w:t xml:space="preserve"> X then 30</w:t>
      </w:r>
      <w:r w:rsidRPr="00DE785B">
        <w:t>°</w:t>
      </w:r>
      <w:r>
        <w:t xml:space="preserve"> Y will yield different orientation as compared to 30</w:t>
      </w:r>
      <w:r w:rsidRPr="00DE785B">
        <w:t>°</w:t>
      </w:r>
      <w:r>
        <w:t xml:space="preserve"> Y then 30</w:t>
      </w:r>
      <w:r w:rsidRPr="00DE785B">
        <w:t>°</w:t>
      </w:r>
      <w:r>
        <w:t xml:space="preserve"> X.</w:t>
      </w:r>
    </w:p>
    <w:p w14:paraId="6A172B55" w14:textId="77777777" w:rsidR="00DE785B" w:rsidRDefault="00DE785B" w:rsidP="00DE785B">
      <w:pPr>
        <w:pStyle w:val="ListBullet"/>
      </w:pPr>
      <w:r>
        <w:t>An object may be oriented in a situation where two axes represent the same rotation. This is known as gimble lock. Hence object loses a degree of freedom</w:t>
      </w:r>
    </w:p>
    <w:p w14:paraId="0B209AEB" w14:textId="6DBC42B9" w:rsidR="007D7F71" w:rsidRDefault="007D7F71" w:rsidP="0035396D">
      <w:pPr>
        <w:pStyle w:val="ListBullet"/>
        <w:numPr>
          <w:ilvl w:val="0"/>
          <w:numId w:val="0"/>
        </w:numPr>
      </w:pPr>
    </w:p>
    <w:p w14:paraId="6A589B94" w14:textId="002BF45B" w:rsidR="0035396D" w:rsidRDefault="0035396D" w:rsidP="00A82F41">
      <w:pPr>
        <w:pStyle w:val="Heading3"/>
      </w:pPr>
      <w:r>
        <w:t>Calculations</w:t>
      </w:r>
    </w:p>
    <w:p w14:paraId="3149FE6F" w14:textId="44737874" w:rsidR="0035396D" w:rsidRDefault="0035396D" w:rsidP="0035396D">
      <w:r>
        <w:t>Let dimensions of white board are</w:t>
      </w:r>
    </w:p>
    <w:p w14:paraId="62FD4BF4" w14:textId="54CE5F18" w:rsidR="0035396D" w:rsidRDefault="0035396D" w:rsidP="0035396D">
      <w:r>
        <w:t>Board Width = W</w:t>
      </w:r>
    </w:p>
    <w:p w14:paraId="0D4F716C" w14:textId="0CDAD68A" w:rsidR="0035396D" w:rsidRDefault="0035396D" w:rsidP="0035396D">
      <w:r>
        <w:t>Board Height = H</w:t>
      </w:r>
    </w:p>
    <w:p w14:paraId="5F344BB9" w14:textId="50A975AA" w:rsidR="0035396D" w:rsidRDefault="0035396D" w:rsidP="0035396D">
      <w:r>
        <w:t>Distance of marker tip from glowing ball = D</w:t>
      </w:r>
    </w:p>
    <w:p w14:paraId="1013E648" w14:textId="5EFED2EC" w:rsidR="0035396D" w:rsidRDefault="0035396D" w:rsidP="0035396D">
      <w:r>
        <w:t>Camera1 observed offset = O1</w:t>
      </w:r>
    </w:p>
    <w:p w14:paraId="70EE9188" w14:textId="02B4D1B1" w:rsidR="0035396D" w:rsidRDefault="0035396D" w:rsidP="0035396D">
      <w:r>
        <w:t>Camera 2 observed offset = O2</w:t>
      </w:r>
    </w:p>
    <w:p w14:paraId="6DDD18C3" w14:textId="77777777" w:rsidR="0035396D" w:rsidRDefault="0035396D" w:rsidP="0035396D"/>
    <w:p w14:paraId="1CE0D69B" w14:textId="128A697B" w:rsidR="0035396D" w:rsidRPr="0035396D" w:rsidRDefault="0035396D" w:rsidP="0035396D">
      <w:r>
        <w:t xml:space="preserve"> </w:t>
      </w:r>
    </w:p>
    <w:sectPr w:rsidR="0035396D" w:rsidRPr="0035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53E5B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474D8"/>
    <w:multiLevelType w:val="hybridMultilevel"/>
    <w:tmpl w:val="99D87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FA766E"/>
    <w:multiLevelType w:val="hybridMultilevel"/>
    <w:tmpl w:val="7CFA2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32671"/>
    <w:multiLevelType w:val="hybridMultilevel"/>
    <w:tmpl w:val="EB30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94284"/>
    <w:multiLevelType w:val="hybridMultilevel"/>
    <w:tmpl w:val="2574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8242F"/>
    <w:multiLevelType w:val="hybridMultilevel"/>
    <w:tmpl w:val="97261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TUxMjUxMTUwMjJQ0lEKTi0uzszPAykwqQUAoN4guiwAAAA="/>
  </w:docVars>
  <w:rsids>
    <w:rsidRoot w:val="00E24DC9"/>
    <w:rsid w:val="00026938"/>
    <w:rsid w:val="002F0010"/>
    <w:rsid w:val="0035396D"/>
    <w:rsid w:val="003D2877"/>
    <w:rsid w:val="00501FB8"/>
    <w:rsid w:val="007D7F71"/>
    <w:rsid w:val="008317CE"/>
    <w:rsid w:val="00905854"/>
    <w:rsid w:val="00A82F41"/>
    <w:rsid w:val="00DE5546"/>
    <w:rsid w:val="00DE785B"/>
    <w:rsid w:val="00E24DC9"/>
    <w:rsid w:val="00E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FCDC"/>
  <w15:chartTrackingRefBased/>
  <w15:docId w15:val="{76DF533F-8DCD-46B6-8B70-64B450C1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DE785B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00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F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5662535183088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566253520303158" TargetMode="External"/><Relationship Id="rId5" Type="http://schemas.openxmlformats.org/officeDocument/2006/relationships/hyperlink" Target="https://www.sciencedirect.com/science/article/pii/S15662535163019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8</cp:revision>
  <dcterms:created xsi:type="dcterms:W3CDTF">2021-03-03T11:43:00Z</dcterms:created>
  <dcterms:modified xsi:type="dcterms:W3CDTF">2021-03-08T15:25:00Z</dcterms:modified>
</cp:coreProperties>
</file>