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073A8" w14:paraId="2A693B92" w14:textId="77777777" w:rsidTr="000073A8">
        <w:tc>
          <w:tcPr>
            <w:tcW w:w="9350" w:type="dxa"/>
          </w:tcPr>
          <w:p w14:paraId="16D2ED15" w14:textId="77777777" w:rsidR="000073A8" w:rsidRDefault="000073A8">
            <w:r>
              <w:rPr>
                <w:noProof/>
              </w:rPr>
              <w:drawing>
                <wp:inline distT="0" distB="0" distL="0" distR="0" wp14:anchorId="1528357C" wp14:editId="436A0000">
                  <wp:extent cx="5811865" cy="212978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1530" cy="218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F6C711" w14:textId="77777777" w:rsidR="000073A8" w:rsidRPr="00310BE5" w:rsidRDefault="00310BE5" w:rsidP="00310BE5">
            <w:pPr>
              <w:rPr>
                <w:rFonts w:eastAsia="TimesTenLTStd-Roman" w:cstheme="minorHAnsi"/>
                <w:b/>
                <w:bCs/>
                <w:sz w:val="20"/>
                <w:szCs w:val="20"/>
              </w:rPr>
            </w:pPr>
            <w:r w:rsidRPr="00310BE5">
              <w:rPr>
                <w:rFonts w:eastAsia="TimesTenLTStd-Roman" w:cstheme="minorHAnsi"/>
                <w:b/>
                <w:bCs/>
                <w:sz w:val="20"/>
                <w:szCs w:val="20"/>
              </w:rPr>
              <w:t>Computer Architecture</w:t>
            </w:r>
          </w:p>
          <w:p w14:paraId="0A8419BD" w14:textId="77777777" w:rsidR="00310BE5" w:rsidRPr="00310BE5" w:rsidRDefault="00310BE5" w:rsidP="00310BE5">
            <w:pPr>
              <w:pStyle w:val="ListParagraph"/>
              <w:numPr>
                <w:ilvl w:val="0"/>
                <w:numId w:val="1"/>
              </w:numPr>
            </w:pPr>
            <w:r>
              <w:t xml:space="preserve">Refers to those attributes of a system visible to a programmer or those attributes that have direct impact on the logical execution of a program. A term that is interchangeably used with computer architecture is </w:t>
            </w:r>
            <w:r>
              <w:rPr>
                <w:b/>
                <w:bCs/>
              </w:rPr>
              <w:t>instruction set architecture (ISA).</w:t>
            </w:r>
          </w:p>
          <w:p w14:paraId="521100E4" w14:textId="77777777" w:rsidR="00310BE5" w:rsidRDefault="00310BE5" w:rsidP="00310BE5">
            <w:pPr>
              <w:pStyle w:val="ListParagraph"/>
              <w:numPr>
                <w:ilvl w:val="0"/>
                <w:numId w:val="1"/>
              </w:numPr>
            </w:pPr>
            <w:r>
              <w:t xml:space="preserve">ISA defines </w:t>
            </w:r>
          </w:p>
          <w:p w14:paraId="43D04522" w14:textId="77777777" w:rsidR="00310BE5" w:rsidRDefault="00310BE5" w:rsidP="00310BE5">
            <w:pPr>
              <w:pStyle w:val="ListParagraph"/>
              <w:numPr>
                <w:ilvl w:val="1"/>
                <w:numId w:val="1"/>
              </w:numPr>
            </w:pPr>
            <w:r>
              <w:t>instruction formats</w:t>
            </w:r>
          </w:p>
          <w:p w14:paraId="44432F0F" w14:textId="77777777" w:rsidR="00310BE5" w:rsidRDefault="00310BE5" w:rsidP="00310BE5">
            <w:pPr>
              <w:pStyle w:val="ListParagraph"/>
              <w:numPr>
                <w:ilvl w:val="1"/>
                <w:numId w:val="1"/>
              </w:numPr>
            </w:pPr>
            <w:r>
              <w:t>instruction opcodes</w:t>
            </w:r>
          </w:p>
          <w:p w14:paraId="23D3F958" w14:textId="77777777" w:rsidR="00310BE5" w:rsidRDefault="00310BE5" w:rsidP="00310BE5">
            <w:pPr>
              <w:pStyle w:val="ListParagraph"/>
              <w:numPr>
                <w:ilvl w:val="1"/>
                <w:numId w:val="1"/>
              </w:numPr>
            </w:pPr>
            <w:r>
              <w:t>instruction and data memory</w:t>
            </w:r>
          </w:p>
          <w:p w14:paraId="4FD1F5D2" w14:textId="77777777" w:rsidR="00310BE5" w:rsidRDefault="00310BE5" w:rsidP="00310BE5">
            <w:pPr>
              <w:pStyle w:val="ListParagraph"/>
              <w:numPr>
                <w:ilvl w:val="1"/>
                <w:numId w:val="1"/>
              </w:numPr>
            </w:pPr>
            <w:r>
              <w:t>The effect of executed instructions on registers and memory</w:t>
            </w:r>
          </w:p>
          <w:p w14:paraId="2F8A1D72" w14:textId="06EF6C37" w:rsidR="00310BE5" w:rsidRDefault="00310BE5" w:rsidP="00310BE5">
            <w:pPr>
              <w:pStyle w:val="ListParagraph"/>
              <w:numPr>
                <w:ilvl w:val="1"/>
                <w:numId w:val="1"/>
              </w:numPr>
            </w:pPr>
            <w:r>
              <w:t>An algorithm for controlling instruction execution.</w:t>
            </w:r>
          </w:p>
          <w:p w14:paraId="4CC6C68F" w14:textId="77777777" w:rsidR="00310BE5" w:rsidRDefault="00310BE5" w:rsidP="00310BE5">
            <w:pPr>
              <w:rPr>
                <w:b/>
                <w:bCs/>
              </w:rPr>
            </w:pPr>
            <w:r w:rsidRPr="00310BE5">
              <w:rPr>
                <w:b/>
                <w:bCs/>
              </w:rPr>
              <w:t>Computer Organization</w:t>
            </w:r>
          </w:p>
          <w:p w14:paraId="23D7BD70" w14:textId="77777777" w:rsidR="00310BE5" w:rsidRPr="00310BE5" w:rsidRDefault="00310BE5" w:rsidP="00310BE5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>
              <w:t>Refers to those hardware details transparent to the programmer</w:t>
            </w:r>
          </w:p>
          <w:p w14:paraId="31844BAC" w14:textId="77777777" w:rsidR="00310BE5" w:rsidRPr="00310BE5" w:rsidRDefault="00310BE5" w:rsidP="00310BE5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>
              <w:t>Such as</w:t>
            </w:r>
          </w:p>
          <w:p w14:paraId="78588E70" w14:textId="77777777" w:rsidR="00310BE5" w:rsidRPr="00310BE5" w:rsidRDefault="00310BE5" w:rsidP="00310BE5">
            <w:pPr>
              <w:pStyle w:val="ListParagraph"/>
              <w:numPr>
                <w:ilvl w:val="1"/>
                <w:numId w:val="2"/>
              </w:numPr>
              <w:rPr>
                <w:b/>
                <w:bCs/>
              </w:rPr>
            </w:pPr>
            <w:r>
              <w:t>Control signals</w:t>
            </w:r>
          </w:p>
          <w:p w14:paraId="6787746E" w14:textId="77777777" w:rsidR="00310BE5" w:rsidRPr="00310BE5" w:rsidRDefault="00310BE5" w:rsidP="00310BE5">
            <w:pPr>
              <w:pStyle w:val="ListParagraph"/>
              <w:numPr>
                <w:ilvl w:val="1"/>
                <w:numId w:val="2"/>
              </w:numPr>
              <w:rPr>
                <w:b/>
                <w:bCs/>
              </w:rPr>
            </w:pPr>
            <w:r>
              <w:t>Interfaces between computer and peripherals</w:t>
            </w:r>
          </w:p>
          <w:p w14:paraId="3F2145E6" w14:textId="77777777" w:rsidR="00310BE5" w:rsidRPr="00DD4C8B" w:rsidRDefault="00310BE5" w:rsidP="00310BE5">
            <w:pPr>
              <w:pStyle w:val="ListParagraph"/>
              <w:numPr>
                <w:ilvl w:val="1"/>
                <w:numId w:val="2"/>
              </w:numPr>
              <w:rPr>
                <w:b/>
                <w:bCs/>
              </w:rPr>
            </w:pPr>
            <w:r>
              <w:t>Memory technology used</w:t>
            </w:r>
          </w:p>
          <w:p w14:paraId="330C9F7E" w14:textId="77777777" w:rsidR="00DD4C8B" w:rsidRPr="00DD4C8B" w:rsidRDefault="00DD4C8B" w:rsidP="00DD4C8B">
            <w:pPr>
              <w:autoSpaceDE w:val="0"/>
              <w:autoSpaceDN w:val="0"/>
              <w:adjustRightInd w:val="0"/>
            </w:pPr>
            <w:r w:rsidRPr="00DD4C8B">
              <w:t>For example, it is an architectural design issue whether a computer will have</w:t>
            </w:r>
          </w:p>
          <w:p w14:paraId="064F68F6" w14:textId="77777777" w:rsidR="00DD4C8B" w:rsidRPr="00DD4C8B" w:rsidRDefault="00DD4C8B" w:rsidP="00DD4C8B">
            <w:pPr>
              <w:autoSpaceDE w:val="0"/>
              <w:autoSpaceDN w:val="0"/>
              <w:adjustRightInd w:val="0"/>
            </w:pPr>
            <w:r w:rsidRPr="00DD4C8B">
              <w:t>a multiply instruction. It is an organizational issue whether that instruction will be</w:t>
            </w:r>
          </w:p>
          <w:p w14:paraId="2F7A6415" w14:textId="77777777" w:rsidR="00DD4C8B" w:rsidRPr="00DD4C8B" w:rsidRDefault="00DD4C8B" w:rsidP="00DD4C8B">
            <w:pPr>
              <w:autoSpaceDE w:val="0"/>
              <w:autoSpaceDN w:val="0"/>
              <w:adjustRightInd w:val="0"/>
            </w:pPr>
            <w:r w:rsidRPr="00DD4C8B">
              <w:t>implemented by a special multiply unit or by a mechanism that makes repeated</w:t>
            </w:r>
          </w:p>
          <w:p w14:paraId="586B60B1" w14:textId="519A08F0" w:rsidR="00DD4C8B" w:rsidRPr="00DD4C8B" w:rsidRDefault="00DD4C8B" w:rsidP="00DD4C8B">
            <w:r w:rsidRPr="00DD4C8B">
              <w:t>use of the add unit of the system.</w:t>
            </w:r>
          </w:p>
        </w:tc>
      </w:tr>
      <w:tr w:rsidR="00DD4C8B" w14:paraId="567989F1" w14:textId="77777777" w:rsidTr="000073A8">
        <w:tc>
          <w:tcPr>
            <w:tcW w:w="9350" w:type="dxa"/>
          </w:tcPr>
          <w:p w14:paraId="06D4E3F4" w14:textId="77777777" w:rsidR="00DD4C8B" w:rsidRDefault="007C688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C7ABC1" wp14:editId="11B4D65D">
                  <wp:extent cx="5651839" cy="278969"/>
                  <wp:effectExtent l="0" t="0" r="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6255" cy="333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4168B9" w14:textId="77777777" w:rsidR="007C6889" w:rsidRDefault="00397EED">
            <w:pPr>
              <w:rPr>
                <w:noProof/>
              </w:rPr>
            </w:pPr>
            <w:r>
              <w:rPr>
                <w:noProof/>
              </w:rPr>
              <w:t>The most primitive operations that can be performed on data are</w:t>
            </w:r>
          </w:p>
          <w:p w14:paraId="473FBACB" w14:textId="77777777" w:rsidR="00397EED" w:rsidRDefault="00397EED" w:rsidP="00397EED">
            <w:pPr>
              <w:pStyle w:val="ListParagraph"/>
              <w:numPr>
                <w:ilvl w:val="0"/>
                <w:numId w:val="3"/>
              </w:numPr>
              <w:rPr>
                <w:noProof/>
              </w:rPr>
            </w:pPr>
            <w:r>
              <w:rPr>
                <w:noProof/>
              </w:rPr>
              <w:t>Data processing</w:t>
            </w:r>
          </w:p>
          <w:p w14:paraId="75FA84E4" w14:textId="77777777" w:rsidR="00397EED" w:rsidRDefault="00397EED" w:rsidP="00397EED">
            <w:pPr>
              <w:pStyle w:val="ListParagraph"/>
              <w:numPr>
                <w:ilvl w:val="0"/>
                <w:numId w:val="3"/>
              </w:numPr>
              <w:rPr>
                <w:noProof/>
              </w:rPr>
            </w:pPr>
            <w:r>
              <w:rPr>
                <w:noProof/>
              </w:rPr>
              <w:t>Data storage</w:t>
            </w:r>
          </w:p>
          <w:p w14:paraId="50334293" w14:textId="77777777" w:rsidR="00397EED" w:rsidRDefault="00397EED" w:rsidP="00397EED">
            <w:pPr>
              <w:pStyle w:val="ListParagraph"/>
              <w:numPr>
                <w:ilvl w:val="0"/>
                <w:numId w:val="3"/>
              </w:numPr>
              <w:rPr>
                <w:noProof/>
              </w:rPr>
            </w:pPr>
            <w:r>
              <w:rPr>
                <w:noProof/>
              </w:rPr>
              <w:t>Data movement (Communication)</w:t>
            </w:r>
          </w:p>
          <w:p w14:paraId="75C21361" w14:textId="77777777" w:rsidR="00397EED" w:rsidRDefault="00397EED" w:rsidP="00397EED">
            <w:pPr>
              <w:pStyle w:val="ListParagraph"/>
              <w:numPr>
                <w:ilvl w:val="0"/>
                <w:numId w:val="3"/>
              </w:numPr>
              <w:rPr>
                <w:noProof/>
              </w:rPr>
            </w:pPr>
            <w:r>
              <w:rPr>
                <w:noProof/>
              </w:rPr>
              <w:t>Control</w:t>
            </w:r>
          </w:p>
          <w:p w14:paraId="65B25697" w14:textId="77777777" w:rsidR="00397EED" w:rsidRDefault="00E1498F" w:rsidP="00397EE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36988F" wp14:editId="53EF91F0">
                  <wp:extent cx="2484664" cy="2867186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859" cy="2907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95020">
              <w:rPr>
                <w:noProof/>
              </w:rPr>
              <w:drawing>
                <wp:inline distT="0" distB="0" distL="0" distR="0" wp14:anchorId="050AE370" wp14:editId="684F41E5">
                  <wp:extent cx="2789695" cy="284751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5067" cy="2904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3CEB9C" w14:textId="77777777" w:rsidR="00B95020" w:rsidRDefault="00B95020" w:rsidP="00397EED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93FB1A" wp14:editId="6F9FF51F">
                  <wp:extent cx="2255994" cy="236349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6303" cy="2416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E945DF8" wp14:editId="355DBC1A">
                  <wp:extent cx="3014420" cy="2366769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2519" cy="2396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937196" w14:textId="6C622CE9" w:rsidR="00B95020" w:rsidRDefault="00B95020" w:rsidP="00397EE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61DF95" wp14:editId="44C80E50">
                  <wp:extent cx="3130658" cy="3269464"/>
                  <wp:effectExtent l="0" t="0" r="0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2426" cy="3281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98F" w14:paraId="2FE61BAA" w14:textId="77777777" w:rsidTr="000073A8">
        <w:tc>
          <w:tcPr>
            <w:tcW w:w="9350" w:type="dxa"/>
          </w:tcPr>
          <w:p w14:paraId="70895C8C" w14:textId="77777777" w:rsidR="00E1498F" w:rsidRDefault="00FA3C52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C7AF91" wp14:editId="28A70CC4">
                  <wp:extent cx="5753100" cy="6477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10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124"/>
            </w:tblGrid>
            <w:tr w:rsidR="00484E79" w14:paraId="5358DE54" w14:textId="77777777" w:rsidTr="00484E79">
              <w:tc>
                <w:tcPr>
                  <w:tcW w:w="9124" w:type="dxa"/>
                </w:tcPr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4449"/>
                    <w:gridCol w:w="4449"/>
                  </w:tblGrid>
                  <w:tr w:rsidR="00484E79" w14:paraId="6BEAB49E" w14:textId="77777777" w:rsidTr="00484E79">
                    <w:tc>
                      <w:tcPr>
                        <w:tcW w:w="4449" w:type="dxa"/>
                      </w:tcPr>
                      <w:p w14:paraId="3C57AC07" w14:textId="3F53F82F" w:rsidR="00484E79" w:rsidRDefault="00484E79">
                        <w:pPr>
                          <w:rPr>
                            <w:b/>
                            <w:bCs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t>Instruction Set Architecture</w:t>
                        </w:r>
                      </w:p>
                    </w:tc>
                    <w:tc>
                      <w:tcPr>
                        <w:tcW w:w="4449" w:type="dxa"/>
                      </w:tcPr>
                      <w:p w14:paraId="0A6F53B3" w14:textId="3941CDBE" w:rsidR="00484E79" w:rsidRDefault="00484E79">
                        <w:pPr>
                          <w:rPr>
                            <w:b/>
                            <w:bCs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t>Micro-architecture</w:t>
                        </w:r>
                      </w:p>
                    </w:tc>
                  </w:tr>
                  <w:tr w:rsidR="00484E79" w14:paraId="6917F64C" w14:textId="77777777" w:rsidTr="00484E79">
                    <w:tc>
                      <w:tcPr>
                        <w:tcW w:w="4449" w:type="dxa"/>
                      </w:tcPr>
                      <w:p w14:paraId="0E7C59B8" w14:textId="77777777" w:rsidR="00484E79" w:rsidRDefault="00484E79" w:rsidP="00484E79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>Interface between software and hardware. Software and compiler assumptions. Hardware promises. What the software writer needs to know and debug the system and user programs</w:t>
                        </w:r>
                      </w:p>
                      <w:p w14:paraId="7C20BF6B" w14:textId="743160EF" w:rsidR="00484E79" w:rsidRPr="00484E79" w:rsidRDefault="00484E79" w:rsidP="00484E79">
                        <w:pPr>
                          <w:rPr>
                            <w:noProof/>
                          </w:rPr>
                        </w:pPr>
                      </w:p>
                    </w:tc>
                    <w:tc>
                      <w:tcPr>
                        <w:tcW w:w="4449" w:type="dxa"/>
                      </w:tcPr>
                      <w:p w14:paraId="0F5C7598" w14:textId="2566A0C7" w:rsidR="00484E79" w:rsidRPr="00492596" w:rsidRDefault="00484E79" w:rsidP="00484E79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rPr>
                            <w:b/>
                            <w:bCs/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>Implementation of ISA. The fundamental design of micro-processor. Abbreviated as uArch. It is not visible to the software.</w:t>
                        </w:r>
                      </w:p>
                    </w:tc>
                  </w:tr>
                </w:tbl>
                <w:p w14:paraId="5750D71A" w14:textId="77777777" w:rsidR="00484E79" w:rsidRDefault="00484E79">
                  <w:pPr>
                    <w:rPr>
                      <w:b/>
                      <w:bCs/>
                      <w:noProof/>
                    </w:rPr>
                  </w:pPr>
                </w:p>
              </w:tc>
            </w:tr>
            <w:tr w:rsidR="00484E79" w14:paraId="1AB86EE2" w14:textId="77777777" w:rsidTr="00484E79">
              <w:tc>
                <w:tcPr>
                  <w:tcW w:w="9124" w:type="dxa"/>
                </w:tcPr>
                <w:p w14:paraId="677ED4E9" w14:textId="1EC506A3" w:rsidR="00484E79" w:rsidRDefault="00484E79" w:rsidP="00964B48">
                  <w:pPr>
                    <w:rPr>
                      <w:b/>
                      <w:bCs/>
                      <w:noProof/>
                    </w:rPr>
                  </w:pPr>
                  <w:r>
                    <w:rPr>
                      <w:b/>
                      <w:bCs/>
                      <w:noProof/>
                    </w:rPr>
                    <w:t>Advantage</w:t>
                  </w:r>
                  <w:r w:rsidR="00964B48">
                    <w:rPr>
                      <w:b/>
                      <w:bCs/>
                      <w:noProof/>
                    </w:rPr>
                    <w:t>s of using IP</w:t>
                  </w:r>
                </w:p>
                <w:p w14:paraId="49C3FA5E" w14:textId="3B15AE82" w:rsidR="00964B48" w:rsidRDefault="00964B48" w:rsidP="00FD15A7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Control driven, Sequential execution.</w:t>
                  </w:r>
                  <w:r w:rsidR="00FD15A7">
                    <w:rPr>
                      <w:noProof/>
                    </w:rPr>
                    <w:t xml:space="preserve"> Offer </w:t>
                  </w:r>
                  <w:r w:rsidR="00FD15A7" w:rsidRPr="00FD15A7">
                    <w:rPr>
                      <w:noProof/>
                    </w:rPr>
                    <w:t>precise location and state easy to debug as opposed to Data flow Model</w:t>
                  </w:r>
                  <w:r w:rsidR="00FD15A7">
                    <w:rPr>
                      <w:noProof/>
                    </w:rPr>
                    <w:t xml:space="preserve"> Easy.</w:t>
                  </w:r>
                  <w:r>
                    <w:rPr>
                      <w:noProof/>
                    </w:rPr>
                    <w:t xml:space="preserve"> </w:t>
                  </w:r>
                  <w:r w:rsidR="00FD15A7">
                    <w:rPr>
                      <w:noProof/>
                    </w:rPr>
                    <w:t>Overall cost is lower</w:t>
                  </w:r>
                </w:p>
                <w:p w14:paraId="16289935" w14:textId="70803F40" w:rsidR="00FD15A7" w:rsidRDefault="00FD15A7" w:rsidP="00FD15A7">
                  <w:pPr>
                    <w:rPr>
                      <w:b/>
                      <w:bCs/>
                      <w:noProof/>
                    </w:rPr>
                  </w:pPr>
                  <w:r>
                    <w:rPr>
                      <w:b/>
                      <w:bCs/>
                      <w:noProof/>
                    </w:rPr>
                    <w:lastRenderedPageBreak/>
                    <w:t>Disadvantages of using IP</w:t>
                  </w:r>
                </w:p>
                <w:p w14:paraId="03077A4E" w14:textId="3DC472AB" w:rsidR="00FD15A7" w:rsidRDefault="00FD15A7" w:rsidP="00FD15A7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Limited instruction execution speed. Requires more time to complete a task. More suitable for single threaded applications. More suitable when there is a single processor. </w:t>
                  </w:r>
                </w:p>
                <w:p w14:paraId="18DB8F3A" w14:textId="1E007075" w:rsidR="00FD15A7" w:rsidRDefault="00FD15A7" w:rsidP="00FD15A7">
                  <w:pPr>
                    <w:rPr>
                      <w:b/>
                      <w:bCs/>
                      <w:noProof/>
                    </w:rPr>
                  </w:pPr>
                  <w:r>
                    <w:rPr>
                      <w:b/>
                      <w:bCs/>
                      <w:noProof/>
                    </w:rPr>
                    <w:t>Advantages of using Dataflow model</w:t>
                  </w:r>
                </w:p>
                <w:p w14:paraId="15146639" w14:textId="77777777" w:rsidR="00DF1D48" w:rsidRDefault="00FD15A7" w:rsidP="00FD15A7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Data driven, parallel execution.</w:t>
                  </w:r>
                  <w:r w:rsidR="00DF1D48">
                    <w:rPr>
                      <w:noProof/>
                    </w:rPr>
                    <w:t xml:space="preserve"> Lowers the process execution time significantly by exploiting more than one processors giving higher performance.</w:t>
                  </w:r>
                </w:p>
                <w:p w14:paraId="29A785C9" w14:textId="77777777" w:rsidR="00DF1D48" w:rsidRDefault="00DF1D48" w:rsidP="00FD15A7">
                  <w:pPr>
                    <w:rPr>
                      <w:noProof/>
                    </w:rPr>
                  </w:pPr>
                  <w:r>
                    <w:rPr>
                      <w:b/>
                      <w:bCs/>
                      <w:noProof/>
                    </w:rPr>
                    <w:t>Disadvantages of Dataflow model</w:t>
                  </w:r>
                </w:p>
                <w:p w14:paraId="632843A8" w14:textId="009BBFB0" w:rsidR="004C7292" w:rsidRPr="002A0A58" w:rsidRDefault="00DF1D48" w:rsidP="002A0A58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Makes it difficult to write and debug the program. A relatively simple program that is much easy to write in sequential order, makes it difficult to understand when implementd in dataflow model.</w:t>
                  </w:r>
                </w:p>
              </w:tc>
            </w:tr>
          </w:tbl>
          <w:p w14:paraId="35BD07EF" w14:textId="462722B0" w:rsidR="00484E79" w:rsidRPr="00484E79" w:rsidRDefault="00484E79">
            <w:pPr>
              <w:rPr>
                <w:b/>
                <w:bCs/>
                <w:noProof/>
              </w:rPr>
            </w:pPr>
          </w:p>
        </w:tc>
      </w:tr>
      <w:tr w:rsidR="00722034" w14:paraId="1F1AB4BB" w14:textId="77777777" w:rsidTr="000073A8">
        <w:tc>
          <w:tcPr>
            <w:tcW w:w="9350" w:type="dxa"/>
          </w:tcPr>
          <w:p w14:paraId="3192BA64" w14:textId="77777777" w:rsidR="00722034" w:rsidRDefault="00EF06A2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32FB9E" wp14:editId="1AB318EB">
                  <wp:extent cx="5618136" cy="2642237"/>
                  <wp:effectExtent l="0" t="0" r="1905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3523" cy="2649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338D51" w14:textId="77777777" w:rsidR="00EF06A2" w:rsidRDefault="0009416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3857CE" wp14:editId="4564F8F7">
                  <wp:extent cx="4494509" cy="3118306"/>
                  <wp:effectExtent l="0" t="0" r="1905" b="635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84" cy="3132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20142D" w14:textId="77777777" w:rsidR="0009416B" w:rsidRDefault="0009416B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BBA161" wp14:editId="125BED9A">
                  <wp:extent cx="4870165" cy="3843580"/>
                  <wp:effectExtent l="0" t="0" r="6985" b="508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1309" cy="3860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3C0864" w14:textId="50108ADE" w:rsidR="0009416B" w:rsidRDefault="0009416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AC35ED" wp14:editId="0F70A0B9">
                  <wp:extent cx="5282447" cy="4029559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2447" cy="4029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416B" w14:paraId="7EC21026" w14:textId="77777777" w:rsidTr="000073A8">
        <w:tc>
          <w:tcPr>
            <w:tcW w:w="9350" w:type="dxa"/>
          </w:tcPr>
          <w:p w14:paraId="1253528C" w14:textId="77777777" w:rsidR="0009416B" w:rsidRDefault="006B0C0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731216A" wp14:editId="2365CB25">
                  <wp:extent cx="5656882" cy="537867"/>
                  <wp:effectExtent l="0" t="0" r="127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7031" cy="557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B8308F" w14:textId="77777777" w:rsidR="009B7CB6" w:rsidRDefault="009B7CB6">
            <w:pPr>
              <w:rPr>
                <w:noProof/>
              </w:rPr>
            </w:pPr>
            <w:r>
              <w:rPr>
                <w:noProof/>
              </w:rPr>
              <w:t>When interrupts are enabled, processor continously checks for interrupts after each instruction execution. When interrupt cycle is added in the fetch-decode-execute cycle, no interrupt goes unseen.</w:t>
            </w:r>
          </w:p>
          <w:p w14:paraId="2727F6AB" w14:textId="77777777" w:rsidR="009B7CB6" w:rsidRDefault="009B7CB6" w:rsidP="009B7CB6">
            <w:pPr>
              <w:pStyle w:val="ListParagraph"/>
              <w:numPr>
                <w:ilvl w:val="0"/>
                <w:numId w:val="7"/>
              </w:numPr>
              <w:rPr>
                <w:noProof/>
              </w:rPr>
            </w:pPr>
            <w:r w:rsidRPr="009B7CB6">
              <w:rPr>
                <w:noProof/>
              </w:rPr>
              <w:t>If no interrupt, fetch next instruction</w:t>
            </w:r>
          </w:p>
          <w:p w14:paraId="00AB690D" w14:textId="77777777" w:rsidR="006B0C06" w:rsidRDefault="009B7CB6" w:rsidP="009B7CB6">
            <w:pPr>
              <w:pStyle w:val="ListParagraph"/>
              <w:numPr>
                <w:ilvl w:val="0"/>
                <w:numId w:val="7"/>
              </w:numPr>
              <w:rPr>
                <w:noProof/>
              </w:rPr>
            </w:pPr>
            <w:r w:rsidRPr="009B7CB6">
              <w:rPr>
                <w:noProof/>
              </w:rPr>
              <w:t>If interrupt pending: Suspend execution of current program Save context Set PC to start address of interrupt handler routine Process interrupt Restore context and continue interrupted program</w:t>
            </w:r>
            <w:r w:rsidR="00353227">
              <w:rPr>
                <w:noProof/>
              </w:rPr>
              <w:t>.</w:t>
            </w:r>
          </w:p>
          <w:p w14:paraId="39313A18" w14:textId="77777777" w:rsidR="00353227" w:rsidRDefault="003724F2" w:rsidP="0035322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3C355E" wp14:editId="5057C80C">
                  <wp:extent cx="5765370" cy="2410861"/>
                  <wp:effectExtent l="0" t="0" r="6985" b="889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8790" cy="2416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0292AE" w14:textId="0C7C8A10" w:rsidR="003724F2" w:rsidRDefault="003724F2" w:rsidP="00353227">
            <w:pPr>
              <w:rPr>
                <w:noProof/>
              </w:rPr>
            </w:pPr>
            <w:r>
              <w:object w:dxaOrig="11808" w:dyaOrig="4884" w14:anchorId="1337EEC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6.2pt;height:188.4pt" o:ole="">
                  <v:imagedata r:id="rId19" o:title=""/>
                </v:shape>
                <o:OLEObject Type="Embed" ProgID="PBrush" ShapeID="_x0000_i1025" DrawAspect="Content" ObjectID="_1674137635" r:id="rId20"/>
              </w:object>
            </w:r>
          </w:p>
        </w:tc>
      </w:tr>
      <w:tr w:rsidR="009443D4" w14:paraId="474FA95C" w14:textId="77777777" w:rsidTr="000073A8">
        <w:tc>
          <w:tcPr>
            <w:tcW w:w="9350" w:type="dxa"/>
          </w:tcPr>
          <w:p w14:paraId="16729079" w14:textId="77777777" w:rsidR="009443D4" w:rsidRDefault="003F5F0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55B8BD" wp14:editId="490BBC84">
                  <wp:extent cx="5699673" cy="619932"/>
                  <wp:effectExtent l="0" t="0" r="0" b="889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9705" cy="678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ECC508" w14:textId="1FB6C4BE" w:rsidR="003F5F02" w:rsidRDefault="00B276D8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33AF5D" wp14:editId="30741B86">
                  <wp:extent cx="5057945" cy="6741763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5609" cy="67519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3E0A" w14:paraId="486E2583" w14:textId="77777777" w:rsidTr="000073A8">
        <w:tc>
          <w:tcPr>
            <w:tcW w:w="9350" w:type="dxa"/>
          </w:tcPr>
          <w:p w14:paraId="3C645AFC" w14:textId="77777777" w:rsidR="00C13E0A" w:rsidRDefault="00C13E0A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BB82C5E" wp14:editId="338AC759">
                  <wp:extent cx="5943600" cy="8255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2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C26DEF" w14:textId="77777777" w:rsidR="00C13E0A" w:rsidRDefault="004A63C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51CDB0" wp14:editId="285335E3">
                  <wp:extent cx="5776957" cy="316436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2510" cy="3167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E45D93" w14:textId="77777777" w:rsidR="004A63CE" w:rsidRDefault="004A63C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DDE7ED" wp14:editId="69EFC1BB">
                  <wp:extent cx="5742774" cy="3689856"/>
                  <wp:effectExtent l="0" t="0" r="0" b="635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1095" cy="3701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2D0FF6" w14:textId="77777777" w:rsidR="004A63CE" w:rsidRDefault="004A63C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37A983" wp14:editId="5B3ECE8E">
                  <wp:extent cx="5708470" cy="4178893"/>
                  <wp:effectExtent l="0" t="0" r="698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0642" cy="4180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8E7CCC" w14:textId="77777777" w:rsidR="004A63CE" w:rsidRDefault="004A63C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321D56" wp14:editId="355CCC24">
                  <wp:extent cx="5717137" cy="4417343"/>
                  <wp:effectExtent l="0" t="0" r="0" b="254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4" cy="442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91B1C1" w14:textId="77777777" w:rsidR="004A63CE" w:rsidRDefault="004A63C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699082" wp14:editId="598680EF">
                  <wp:extent cx="5674408" cy="3182155"/>
                  <wp:effectExtent l="0" t="0" r="254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8258" cy="3184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C60301" w14:textId="6D0CDECA" w:rsidR="004A63CE" w:rsidRDefault="004A63C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CBD2DC" wp14:editId="51818190">
                  <wp:extent cx="5689568" cy="2615013"/>
                  <wp:effectExtent l="0" t="0" r="698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3185" cy="2621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3CE" w14:paraId="47B31876" w14:textId="77777777" w:rsidTr="000073A8">
        <w:tc>
          <w:tcPr>
            <w:tcW w:w="9350" w:type="dxa"/>
          </w:tcPr>
          <w:p w14:paraId="588E9EEC" w14:textId="1067392B" w:rsidR="00242A87" w:rsidRDefault="008559A7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52ACC6" wp14:editId="12598DE5">
                  <wp:extent cx="5688965" cy="1143871"/>
                  <wp:effectExtent l="0" t="0" r="698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7609" cy="114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C55DF9" w14:textId="165B0039" w:rsidR="008559A7" w:rsidRDefault="00242A87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798FF84" wp14:editId="577075E2">
                  <wp:extent cx="5573747" cy="7434841"/>
                  <wp:effectExtent l="0" t="0" r="825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0567" cy="7443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F04" w14:paraId="7FA93EF1" w14:textId="77777777" w:rsidTr="000073A8">
        <w:tc>
          <w:tcPr>
            <w:tcW w:w="9350" w:type="dxa"/>
          </w:tcPr>
          <w:p w14:paraId="6032B844" w14:textId="3CD9A637" w:rsidR="00354F04" w:rsidRDefault="00D21379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ED7DCA" wp14:editId="39298C01">
                  <wp:extent cx="5606041" cy="255147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3990" cy="25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CA53FE" w14:textId="203A5116" w:rsidR="00D025B5" w:rsidRDefault="00D025B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457648" wp14:editId="4222010D">
                  <wp:extent cx="5665776" cy="2392822"/>
                  <wp:effectExtent l="0" t="0" r="0" b="762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3893" cy="2404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9EA83F" w14:textId="3940402A" w:rsidR="00D21379" w:rsidRDefault="00D025B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EA4DF1" wp14:editId="7D7DBD08">
                  <wp:extent cx="5648770" cy="2927584"/>
                  <wp:effectExtent l="0" t="0" r="0" b="635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5016" cy="2936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25B5" w14:paraId="00328F47" w14:textId="77777777" w:rsidTr="000073A8">
        <w:tc>
          <w:tcPr>
            <w:tcW w:w="9350" w:type="dxa"/>
          </w:tcPr>
          <w:p w14:paraId="4F786167" w14:textId="77777777" w:rsidR="00D025B5" w:rsidRDefault="00E7406F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5507A07" wp14:editId="6B6626D9">
                  <wp:extent cx="4886325" cy="26670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632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23A309" w14:textId="411C8764" w:rsidR="00E7406F" w:rsidRDefault="007A437C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82F193" wp14:editId="1C82DD24">
                  <wp:extent cx="5665156" cy="3435409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4715" cy="3441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437C" w14:paraId="676E45CE" w14:textId="77777777" w:rsidTr="000073A8">
        <w:tc>
          <w:tcPr>
            <w:tcW w:w="9350" w:type="dxa"/>
          </w:tcPr>
          <w:p w14:paraId="3796D0F0" w14:textId="77777777" w:rsidR="007A437C" w:rsidRDefault="00AA3AA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1B511A" wp14:editId="003114A0">
                  <wp:extent cx="5674408" cy="458924"/>
                  <wp:effectExtent l="0" t="0" r="254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1638" cy="462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346058" w14:textId="77777777" w:rsidR="00AA3AAE" w:rsidRDefault="00472FA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652CFE" wp14:editId="327BDE19">
                  <wp:extent cx="4210050" cy="17907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E44747" w14:textId="77777777" w:rsidR="00472FAD" w:rsidRDefault="00472FAD">
            <w:pPr>
              <w:rPr>
                <w:noProof/>
              </w:rPr>
            </w:pPr>
          </w:p>
          <w:p w14:paraId="098FE956" w14:textId="77777777" w:rsidR="00472FAD" w:rsidRDefault="00472FAD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FB9DC9" wp14:editId="27129A3F">
                  <wp:extent cx="5578046" cy="3469592"/>
                  <wp:effectExtent l="0" t="0" r="381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8046" cy="3469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91C63A" w14:textId="35E51DBF" w:rsidR="00472FAD" w:rsidRDefault="00472FA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BDB9F5" wp14:editId="50F09461">
                  <wp:extent cx="5563313" cy="2757882"/>
                  <wp:effectExtent l="0" t="0" r="0" b="444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527" cy="2766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B81BD2" w14:textId="77777777" w:rsidR="007D7F71" w:rsidRDefault="007D7F71"/>
    <w:sectPr w:rsidR="007D7F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TenLTStd-Roman">
    <w:altName w:val="Yu Gothic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C4FC0"/>
    <w:multiLevelType w:val="hybridMultilevel"/>
    <w:tmpl w:val="971A2F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A5A0C50"/>
    <w:multiLevelType w:val="hybridMultilevel"/>
    <w:tmpl w:val="210AF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DC26E8"/>
    <w:multiLevelType w:val="hybridMultilevel"/>
    <w:tmpl w:val="B4A48A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57D126D"/>
    <w:multiLevelType w:val="hybridMultilevel"/>
    <w:tmpl w:val="1B528B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77357A1"/>
    <w:multiLevelType w:val="hybridMultilevel"/>
    <w:tmpl w:val="A3F6A2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92A188A"/>
    <w:multiLevelType w:val="hybridMultilevel"/>
    <w:tmpl w:val="3E42E6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E671359"/>
    <w:multiLevelType w:val="hybridMultilevel"/>
    <w:tmpl w:val="FD2887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bM0MDC3NDY0MjM3NzNT0lEKTi0uzszPAykwrgUAr5flwCwAAAA="/>
  </w:docVars>
  <w:rsids>
    <w:rsidRoot w:val="000F3CC2"/>
    <w:rsid w:val="000073A8"/>
    <w:rsid w:val="00026938"/>
    <w:rsid w:val="000636D7"/>
    <w:rsid w:val="0009416B"/>
    <w:rsid w:val="000F3CC2"/>
    <w:rsid w:val="002426EB"/>
    <w:rsid w:val="00242A87"/>
    <w:rsid w:val="002A0A58"/>
    <w:rsid w:val="00310BE5"/>
    <w:rsid w:val="00353227"/>
    <w:rsid w:val="00354F04"/>
    <w:rsid w:val="003724F2"/>
    <w:rsid w:val="00397EED"/>
    <w:rsid w:val="003F5F02"/>
    <w:rsid w:val="00472FAD"/>
    <w:rsid w:val="00484E79"/>
    <w:rsid w:val="00492596"/>
    <w:rsid w:val="004A63CE"/>
    <w:rsid w:val="004C7292"/>
    <w:rsid w:val="006B0C06"/>
    <w:rsid w:val="00722034"/>
    <w:rsid w:val="007A437C"/>
    <w:rsid w:val="007C6889"/>
    <w:rsid w:val="007D7F71"/>
    <w:rsid w:val="008559A7"/>
    <w:rsid w:val="009443D4"/>
    <w:rsid w:val="00964B48"/>
    <w:rsid w:val="009B7CB6"/>
    <w:rsid w:val="00A705E6"/>
    <w:rsid w:val="00AA3AAE"/>
    <w:rsid w:val="00B276D8"/>
    <w:rsid w:val="00B95020"/>
    <w:rsid w:val="00C13E0A"/>
    <w:rsid w:val="00C56517"/>
    <w:rsid w:val="00C7539A"/>
    <w:rsid w:val="00D025B5"/>
    <w:rsid w:val="00D21379"/>
    <w:rsid w:val="00DD4C8B"/>
    <w:rsid w:val="00DF1D48"/>
    <w:rsid w:val="00E1498F"/>
    <w:rsid w:val="00E7406F"/>
    <w:rsid w:val="00EF06A2"/>
    <w:rsid w:val="00FA3C52"/>
    <w:rsid w:val="00FD1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0B5C0"/>
  <w15:chartTrackingRefBased/>
  <w15:docId w15:val="{7F68A289-6480-46A4-AB6E-8EC702796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073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10B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524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022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9914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470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40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6319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8925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oleObject" Target="embeddings/oleObject1.bin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14</Pages>
  <Words>403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Farooq</dc:creator>
  <cp:keywords/>
  <dc:description/>
  <cp:lastModifiedBy>Hamza Farooq</cp:lastModifiedBy>
  <cp:revision>34</cp:revision>
  <dcterms:created xsi:type="dcterms:W3CDTF">2021-02-04T08:26:00Z</dcterms:created>
  <dcterms:modified xsi:type="dcterms:W3CDTF">2021-02-06T12:27:00Z</dcterms:modified>
</cp:coreProperties>
</file>