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F75C4" w14:textId="29C5DF4D" w:rsidR="00F06D51" w:rsidRDefault="00802A58" w:rsidP="00F06D51">
      <w:pPr>
        <w:pStyle w:val="ListParagraph"/>
        <w:numPr>
          <w:ilvl w:val="0"/>
          <w:numId w:val="1"/>
        </w:numPr>
      </w:pPr>
      <w:r>
        <w:t>In the Programming class, we faced the issue of focus loss while jotting down the lecture. We had to note down, listen, note down, listen. While speaking, the teacher asked the question and instead of answering the question we had been whispering “what is the question”, So we recorded the lecture with smartphone and the most compact size of video was 1GB that caused storage issues. We</w:t>
      </w:r>
      <w:r w:rsidR="000B38E9">
        <w:t xml:space="preserve"> tried to</w:t>
      </w:r>
      <w:r>
        <w:t xml:space="preserve"> compressed the video that caused quality issues.</w:t>
      </w:r>
    </w:p>
    <w:p w14:paraId="7E5B3A22" w14:textId="6CF94824" w:rsidR="00F06D51" w:rsidRDefault="00F06D51" w:rsidP="00F06D51">
      <w:pPr>
        <w:pStyle w:val="ListParagraph"/>
      </w:pPr>
      <w:r>
        <w:t>--30 sec</w:t>
      </w:r>
    </w:p>
    <w:p w14:paraId="18A21A73" w14:textId="3BCA7CDF" w:rsidR="003D135E" w:rsidRDefault="00802A58" w:rsidP="00BC355E">
      <w:pPr>
        <w:pStyle w:val="ListParagraph"/>
        <w:numPr>
          <w:ilvl w:val="0"/>
          <w:numId w:val="1"/>
        </w:numPr>
      </w:pPr>
      <w:r>
        <w:t xml:space="preserve">DBM is the solution of these problems. It is storage efficient, </w:t>
      </w:r>
      <w:r w:rsidR="005741AD">
        <w:t>saves internet data and works on lower internet speed.</w:t>
      </w:r>
      <w:r>
        <w:t xml:space="preserve"> </w:t>
      </w:r>
      <w:bookmarkStart w:id="0" w:name="_Hlk22546636"/>
      <w:r>
        <w:t xml:space="preserve">DBM can be used to access the lecture animations on smartphone or </w:t>
      </w:r>
      <w:r w:rsidR="005741AD">
        <w:t>laptop</w:t>
      </w:r>
      <w:r>
        <w:t xml:space="preserve"> at any time, live stream at low</w:t>
      </w:r>
      <w:r w:rsidR="005741AD">
        <w:t>er internet speed</w:t>
      </w:r>
      <w:r>
        <w:t xml:space="preserve"> and download them while saving the</w:t>
      </w:r>
      <w:r w:rsidR="00E02F14">
        <w:t xml:space="preserve"> </w:t>
      </w:r>
      <w:r>
        <w:t>storage up to 100 times as compared to regular video. Class instructors can manage files, announcements, classes, etc. more efficiently using LMS</w:t>
      </w:r>
      <w:bookmarkEnd w:id="0"/>
      <w:r w:rsidR="00F06D51">
        <w:t>.</w:t>
      </w:r>
    </w:p>
    <w:p w14:paraId="52633CCB" w14:textId="11C60F42" w:rsidR="00F06D51" w:rsidRDefault="00F06D51" w:rsidP="00F06D51">
      <w:pPr>
        <w:pStyle w:val="ListParagraph"/>
      </w:pPr>
      <w:r>
        <w:t>--60 sec</w:t>
      </w:r>
    </w:p>
    <w:p w14:paraId="337B46D0" w14:textId="76441756" w:rsidR="00802A58" w:rsidRDefault="00802A58" w:rsidP="00BC355E">
      <w:pPr>
        <w:pStyle w:val="ListParagraph"/>
        <w:numPr>
          <w:ilvl w:val="0"/>
          <w:numId w:val="1"/>
        </w:numPr>
      </w:pPr>
      <w:r>
        <w:t>Students, Teachers, Online Tutors and Sketch Artists will use DBM.</w:t>
      </w:r>
    </w:p>
    <w:p w14:paraId="2D403F92" w14:textId="1F550AF0" w:rsidR="00F06D51" w:rsidRDefault="00F06D51" w:rsidP="00F06D51">
      <w:pPr>
        <w:pStyle w:val="ListParagraph"/>
      </w:pPr>
      <w:r>
        <w:t>--66 sec</w:t>
      </w:r>
    </w:p>
    <w:p w14:paraId="4A0CC9DB" w14:textId="1C914912" w:rsidR="00802A58" w:rsidRDefault="00802A58" w:rsidP="00BC355E">
      <w:pPr>
        <w:pStyle w:val="ListParagraph"/>
        <w:numPr>
          <w:ilvl w:val="0"/>
          <w:numId w:val="1"/>
        </w:numPr>
      </w:pPr>
      <w:r>
        <w:t>so, what makes DBM unique is, it turns any plane surface into a touchpad. It doesn’t compress the video. It doesn’t record the video, So no compromise on quality. It is ultradurable because it doesn’t implement any physical touchpad.</w:t>
      </w:r>
    </w:p>
    <w:p w14:paraId="0CACEDA4" w14:textId="58CE343B" w:rsidR="00F06D51" w:rsidRDefault="00F06D51" w:rsidP="00F06D51">
      <w:pPr>
        <w:pStyle w:val="ListParagraph"/>
      </w:pPr>
      <w:r>
        <w:t>--82 sec</w:t>
      </w:r>
    </w:p>
    <w:p w14:paraId="719A2C73" w14:textId="2465DBE7" w:rsidR="00802A58" w:rsidRDefault="00802A58" w:rsidP="00BC355E">
      <w:pPr>
        <w:pStyle w:val="ListParagraph"/>
        <w:numPr>
          <w:ilvl w:val="0"/>
          <w:numId w:val="1"/>
        </w:numPr>
      </w:pPr>
      <w:r>
        <w:t>DBM costs Rs 10,000 that is 3 times less tha</w:t>
      </w:r>
      <w:r w:rsidR="00C04FDB">
        <w:t>n</w:t>
      </w:r>
      <w:r>
        <w:t xml:space="preserve"> the least priced board touchpad.</w:t>
      </w:r>
    </w:p>
    <w:p w14:paraId="42A83D26" w14:textId="3995260E" w:rsidR="00802A58" w:rsidRDefault="00802A58" w:rsidP="00BC355E">
      <w:pPr>
        <w:pStyle w:val="ListParagraph"/>
        <w:numPr>
          <w:ilvl w:val="0"/>
          <w:numId w:val="1"/>
        </w:numPr>
      </w:pPr>
      <w:r>
        <w:t>DBM will be generating revenue by direct sell with 20% cut that is Rs 1500 per unit sold. It will play ads that will generate Rs 935 per 4000 views. It will also generate Rs 20,000 per LMS software sold.</w:t>
      </w:r>
    </w:p>
    <w:p w14:paraId="44C5FA41" w14:textId="22F562F9" w:rsidR="00BC355E" w:rsidRDefault="00BC355E" w:rsidP="00BC355E">
      <w:pPr>
        <w:pStyle w:val="ListParagraph"/>
        <w:numPr>
          <w:ilvl w:val="0"/>
          <w:numId w:val="1"/>
        </w:numPr>
      </w:pPr>
      <w:r>
        <w:t>We need seed investment of Rs 1</w:t>
      </w:r>
      <w:r w:rsidR="007F17B5">
        <w:t>,0</w:t>
      </w:r>
      <w:r>
        <w:t>00,000,</w:t>
      </w:r>
    </w:p>
    <w:p w14:paraId="77421CA4" w14:textId="70283F13" w:rsidR="00BC355E" w:rsidRDefault="00BC355E" w:rsidP="00BC355E">
      <w:pPr>
        <w:pStyle w:val="ListParagraph"/>
        <w:numPr>
          <w:ilvl w:val="0"/>
          <w:numId w:val="1"/>
        </w:numPr>
      </w:pPr>
      <w:r>
        <w:t xml:space="preserve">At </w:t>
      </w:r>
      <w:r w:rsidR="000A2F56">
        <w:t>5</w:t>
      </w:r>
      <w:bookmarkStart w:id="1" w:name="_GoBack"/>
      <w:bookmarkEnd w:id="1"/>
      <w:r>
        <w:t xml:space="preserve">% </w:t>
      </w:r>
      <w:r w:rsidR="007F17B5">
        <w:t>eq</w:t>
      </w:r>
      <w:r>
        <w:t xml:space="preserve">uity </w:t>
      </w:r>
    </w:p>
    <w:p w14:paraId="32BD65C9" w14:textId="77777777" w:rsidR="00805211" w:rsidRDefault="00BC355E" w:rsidP="00BC355E">
      <w:pPr>
        <w:pStyle w:val="ListParagraph"/>
        <w:numPr>
          <w:ilvl w:val="0"/>
          <w:numId w:val="1"/>
        </w:numPr>
      </w:pPr>
      <w:r>
        <w:t>That is about DBM, Boost your learning to new heights.</w:t>
      </w:r>
    </w:p>
    <w:p w14:paraId="1688BBEB" w14:textId="2ABD1438" w:rsidR="00802A58" w:rsidRDefault="00802A58" w:rsidP="00805211">
      <w:pPr>
        <w:pStyle w:val="ListParagraph"/>
      </w:pPr>
      <w:r>
        <w:t xml:space="preserve"> </w:t>
      </w:r>
    </w:p>
    <w:sectPr w:rsidR="0080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125FA"/>
    <w:multiLevelType w:val="hybridMultilevel"/>
    <w:tmpl w:val="F6141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B9"/>
    <w:rsid w:val="000A2F56"/>
    <w:rsid w:val="000B38E9"/>
    <w:rsid w:val="003D135E"/>
    <w:rsid w:val="00526633"/>
    <w:rsid w:val="005741AD"/>
    <w:rsid w:val="007F17B5"/>
    <w:rsid w:val="00802A58"/>
    <w:rsid w:val="00805211"/>
    <w:rsid w:val="00950326"/>
    <w:rsid w:val="00BC355E"/>
    <w:rsid w:val="00C04FDB"/>
    <w:rsid w:val="00DD52B9"/>
    <w:rsid w:val="00E02F14"/>
    <w:rsid w:val="00F0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D3DC"/>
  <w15:chartTrackingRefBased/>
  <w15:docId w15:val="{BF4B7515-9A8C-494C-8363-0C4E7344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2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12</cp:revision>
  <dcterms:created xsi:type="dcterms:W3CDTF">2019-10-21T05:34:00Z</dcterms:created>
  <dcterms:modified xsi:type="dcterms:W3CDTF">2019-10-22T23:27:00Z</dcterms:modified>
</cp:coreProperties>
</file>