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erriweather" w:cs="Merriweather" w:eastAsia="Merriweather" w:hAnsi="Merriweather"/>
          <w:color w:val="0e101a"/>
          <w:sz w:val="16"/>
          <w:szCs w:val="16"/>
        </w:rPr>
      </w:pPr>
      <w:r w:rsidDel="00000000" w:rsidR="00000000" w:rsidRPr="00000000">
        <w:rPr>
          <w:rtl w:val="0"/>
        </w:rPr>
      </w:r>
    </w:p>
    <w:p w:rsidR="00000000" w:rsidDel="00000000" w:rsidP="00000000" w:rsidRDefault="00000000" w:rsidRPr="00000000" w14:paraId="00000002">
      <w:pP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October 1st, 2022</w:t>
      </w:r>
    </w:p>
    <w:p w:rsidR="00000000" w:rsidDel="00000000" w:rsidP="00000000" w:rsidRDefault="00000000" w:rsidRPr="00000000" w14:paraId="00000003">
      <w:pPr>
        <w:rPr>
          <w:rFonts w:ascii="Merriweather" w:cs="Merriweather" w:eastAsia="Merriweather" w:hAnsi="Merriweather"/>
          <w:color w:val="0e101a"/>
          <w:sz w:val="14"/>
          <w:szCs w:val="14"/>
        </w:rPr>
      </w:pPr>
      <w:r w:rsidDel="00000000" w:rsidR="00000000" w:rsidRPr="00000000">
        <w:rPr>
          <w:rtl w:val="0"/>
        </w:rPr>
      </w:r>
    </w:p>
    <w:p w:rsidR="00000000" w:rsidDel="00000000" w:rsidP="00000000" w:rsidRDefault="00000000" w:rsidRPr="00000000" w14:paraId="00000004">
      <w:pP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Dianne Nubla</w:t>
      </w:r>
    </w:p>
    <w:p w:rsidR="00000000" w:rsidDel="00000000" w:rsidP="00000000" w:rsidRDefault="00000000" w:rsidRPr="00000000" w14:paraId="00000005">
      <w:pP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Rogers Communication Center</w:t>
      </w:r>
    </w:p>
    <w:p w:rsidR="00000000" w:rsidDel="00000000" w:rsidP="00000000" w:rsidRDefault="00000000" w:rsidRPr="00000000" w14:paraId="00000006">
      <w:pP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80 Gould Street</w:t>
      </w:r>
    </w:p>
    <w:p w:rsidR="00000000" w:rsidDel="00000000" w:rsidP="00000000" w:rsidRDefault="00000000" w:rsidRPr="00000000" w14:paraId="00000007">
      <w:pP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Toronto, ON M5B 2M7</w:t>
      </w:r>
    </w:p>
    <w:p w:rsidR="00000000" w:rsidDel="00000000" w:rsidP="00000000" w:rsidRDefault="00000000" w:rsidRPr="00000000" w14:paraId="00000008">
      <w:pPr>
        <w:rPr>
          <w:rFonts w:ascii="Merriweather" w:cs="Merriweather" w:eastAsia="Merriweather" w:hAnsi="Merriweather"/>
          <w:color w:val="0e101a"/>
          <w:sz w:val="14"/>
          <w:szCs w:val="14"/>
        </w:rPr>
      </w:pPr>
      <w:r w:rsidDel="00000000" w:rsidR="00000000" w:rsidRPr="00000000">
        <w:rPr>
          <w:rtl w:val="0"/>
        </w:rPr>
      </w:r>
    </w:p>
    <w:p w:rsidR="00000000" w:rsidDel="00000000" w:rsidP="00000000" w:rsidRDefault="00000000" w:rsidRPr="00000000" w14:paraId="00000009">
      <w:pP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Dear Dianne Nubla,</w:t>
      </w:r>
    </w:p>
    <w:p w:rsidR="00000000" w:rsidDel="00000000" w:rsidP="00000000" w:rsidRDefault="00000000" w:rsidRPr="00000000" w14:paraId="0000000A">
      <w:pPr>
        <w:rPr>
          <w:rFonts w:ascii="Merriweather" w:cs="Merriweather" w:eastAsia="Merriweather" w:hAnsi="Merriweather"/>
          <w:color w:val="0e101a"/>
          <w:sz w:val="12"/>
          <w:szCs w:val="12"/>
        </w:rPr>
      </w:pPr>
      <w:r w:rsidDel="00000000" w:rsidR="00000000" w:rsidRPr="00000000">
        <w:rPr>
          <w:rtl w:val="0"/>
        </w:rPr>
      </w:r>
    </w:p>
    <w:p w:rsidR="00000000" w:rsidDel="00000000" w:rsidP="00000000" w:rsidRDefault="00000000" w:rsidRPr="00000000" w14:paraId="0000000B">
      <w:pP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Thank you for showing interest in our latest green technology. My name is Hamza Malik, and as a Senior Engineer for Bike Share Toronto, I intend to give you a thorough overview of our Electric Bikes, their benefits, and solutions to their safety concerns. </w:t>
      </w:r>
    </w:p>
    <w:p w:rsidR="00000000" w:rsidDel="00000000" w:rsidP="00000000" w:rsidRDefault="00000000" w:rsidRPr="00000000" w14:paraId="0000000C">
      <w:pPr>
        <w:rPr>
          <w:rFonts w:ascii="Merriweather" w:cs="Merriweather" w:eastAsia="Merriweather" w:hAnsi="Merriweather"/>
          <w:color w:val="0e101a"/>
          <w:sz w:val="16"/>
          <w:szCs w:val="16"/>
        </w:rPr>
      </w:pPr>
      <w:r w:rsidDel="00000000" w:rsidR="00000000" w:rsidRPr="00000000">
        <w:rPr>
          <w:rtl w:val="0"/>
        </w:rPr>
      </w:r>
    </w:p>
    <w:p w:rsidR="00000000" w:rsidDel="00000000" w:rsidP="00000000" w:rsidRDefault="00000000" w:rsidRPr="00000000" w14:paraId="0000000D">
      <w:pP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b w:val="1"/>
          <w:color w:val="0e101a"/>
          <w:sz w:val="24"/>
          <w:szCs w:val="24"/>
          <w:rtl w:val="0"/>
        </w:rPr>
        <w:t xml:space="preserve">What Are Electric Bikes?</w:t>
      </w:r>
      <w:r w:rsidDel="00000000" w:rsidR="00000000" w:rsidRPr="00000000">
        <w:rPr>
          <w:rtl w:val="0"/>
        </w:rPr>
      </w:r>
    </w:p>
    <w:p w:rsidR="00000000" w:rsidDel="00000000" w:rsidP="00000000" w:rsidRDefault="00000000" w:rsidRPr="00000000" w14:paraId="0000000E">
      <w:pPr>
        <w:rPr>
          <w:rFonts w:ascii="Merriweather" w:cs="Merriweather" w:eastAsia="Merriweather" w:hAnsi="Merriweather"/>
          <w:color w:val="0e101a"/>
          <w:sz w:val="19"/>
          <w:szCs w:val="19"/>
        </w:rPr>
      </w:pPr>
      <w:r w:rsidDel="00000000" w:rsidR="00000000" w:rsidRPr="00000000">
        <w:rPr>
          <w:rFonts w:ascii="Andika" w:cs="Andika" w:eastAsia="Andika" w:hAnsi="Andika"/>
          <w:color w:val="0e101a"/>
          <w:sz w:val="19"/>
          <w:szCs w:val="19"/>
          <w:rtl w:val="0"/>
        </w:rPr>
        <w:t xml:space="preserve"> Electric bikes, otherwise known as e-bikes, are pedal-assisted bicycles designed with a battery, motor, and sensors to make rides faster and more reliable (Victoria Sinclair, 2020). The concept of electric bikes has become an ideal alternative for the transportation industry in the city of Toronto, enabling residents to reach their destinations faster and more efficiently (SmartEtailing​​ Inc, 2021). Electric assist is automatically activated when a cyclist pedals, unlocking all features of our e-bike shown in Figure 1, allowing riders to select from various power levels reaching speeds of 25 kilometres per hour (E-Bikes, 2022). According to recent reports on greenhouse gas emissions in Toronto, transportation accounted for 73% of all emissions generating approximately 4.5 million Tons of CO₂ emissions in 2019 (Toronto’s 2019 Greenhouse Gas Emissions Inventory, 2019). In response, Bike Share Toronto launched a "Four Year Growth Plan" expanding from 625 to 1,000 stations and 10,000 bikes by 2025 to improve transportation reliability, reduce carbon footprint, and improve traffic flow (BikeShareToronto, 2022).</w:t>
      </w:r>
      <w:r w:rsidDel="00000000" w:rsidR="00000000" w:rsidRPr="00000000">
        <w:rPr>
          <w:rtl w:val="0"/>
        </w:rPr>
      </w:r>
    </w:p>
    <w:p w:rsidR="00000000" w:rsidDel="00000000" w:rsidP="00000000" w:rsidRDefault="00000000" w:rsidRPr="00000000" w14:paraId="0000000F">
      <w:pPr>
        <w:rPr>
          <w:rFonts w:ascii="Merriweather" w:cs="Merriweather" w:eastAsia="Merriweather" w:hAnsi="Merriweather"/>
          <w:color w:val="0e101a"/>
          <w:sz w:val="27"/>
          <w:szCs w:val="27"/>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138619</wp:posOffset>
            </wp:positionV>
            <wp:extent cx="5200650" cy="2699831"/>
            <wp:effectExtent b="12700" l="12700" r="12700" t="1270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2771" r="1213" t="4752"/>
                    <a:stretch>
                      <a:fillRect/>
                    </a:stretch>
                  </pic:blipFill>
                  <pic:spPr>
                    <a:xfrm>
                      <a:off x="0" y="0"/>
                      <a:ext cx="5200650" cy="2699831"/>
                    </a:xfrm>
                    <a:prstGeom prst="rect"/>
                    <a:ln w="12700">
                      <a:solidFill>
                        <a:srgbClr val="000000"/>
                      </a:solidFill>
                      <a:prstDash val="solid"/>
                    </a:ln>
                  </pic:spPr>
                </pic:pic>
              </a:graphicData>
            </a:graphic>
          </wp:anchor>
        </w:drawing>
      </w:r>
    </w:p>
    <w:p w:rsidR="00000000" w:rsidDel="00000000" w:rsidP="00000000" w:rsidRDefault="00000000" w:rsidRPr="00000000" w14:paraId="00000010">
      <w:pPr>
        <w:shd w:fill="ffffff" w:val="clear"/>
        <w:spacing w:after="160" w:lineRule="auto"/>
        <w:ind w:left="0" w:firstLine="0"/>
        <w:rPr>
          <w:rFonts w:ascii="Merriweather" w:cs="Merriweather" w:eastAsia="Merriweather" w:hAnsi="Merriweather"/>
          <w:color w:val="0e101a"/>
          <w:sz w:val="27"/>
          <w:szCs w:val="27"/>
          <w:highlight w:val="white"/>
        </w:rPr>
      </w:pPr>
      <w:r w:rsidDel="00000000" w:rsidR="00000000" w:rsidRPr="00000000">
        <w:rPr>
          <w:rtl w:val="0"/>
        </w:rPr>
      </w:r>
    </w:p>
    <w:p w:rsidR="00000000" w:rsidDel="00000000" w:rsidP="00000000" w:rsidRDefault="00000000" w:rsidRPr="00000000" w14:paraId="00000011">
      <w:pPr>
        <w:rPr>
          <w:rFonts w:ascii="Merriweather" w:cs="Merriweather" w:eastAsia="Merriweather" w:hAnsi="Merriweather"/>
          <w:color w:val="0e101a"/>
          <w:sz w:val="27"/>
          <w:szCs w:val="27"/>
          <w:highlight w:val="white"/>
        </w:rPr>
      </w:pPr>
      <w:r w:rsidDel="00000000" w:rsidR="00000000" w:rsidRPr="00000000">
        <w:rPr>
          <w:rFonts w:ascii="Merriweather" w:cs="Merriweather" w:eastAsia="Merriweather" w:hAnsi="Merriweather"/>
          <w:color w:val="0e101a"/>
          <w:sz w:val="27"/>
          <w:szCs w:val="27"/>
          <w:highlight w:val="white"/>
          <w:rtl w:val="0"/>
        </w:rPr>
        <w:t xml:space="preserve"> </w:t>
      </w:r>
    </w:p>
    <w:p w:rsidR="00000000" w:rsidDel="00000000" w:rsidP="00000000" w:rsidRDefault="00000000" w:rsidRPr="00000000" w14:paraId="00000012">
      <w:pPr>
        <w:rPr>
          <w:rFonts w:ascii="Merriweather" w:cs="Merriweather" w:eastAsia="Merriweather" w:hAnsi="Merriweather"/>
          <w:color w:val="0e101a"/>
          <w:sz w:val="27"/>
          <w:szCs w:val="27"/>
          <w:highlight w:val="white"/>
        </w:rPr>
      </w:pPr>
      <w:r w:rsidDel="00000000" w:rsidR="00000000" w:rsidRPr="00000000">
        <w:rPr>
          <w:rFonts w:ascii="Merriweather" w:cs="Merriweather" w:eastAsia="Merriweather" w:hAnsi="Merriweather"/>
          <w:color w:val="0e101a"/>
          <w:sz w:val="27"/>
          <w:szCs w:val="27"/>
          <w:highlight w:val="white"/>
          <w:rtl w:val="0"/>
        </w:rPr>
        <w:t xml:space="preserve"> </w:t>
      </w:r>
    </w:p>
    <w:p w:rsidR="00000000" w:rsidDel="00000000" w:rsidP="00000000" w:rsidRDefault="00000000" w:rsidRPr="00000000" w14:paraId="00000013">
      <w:pPr>
        <w:rPr>
          <w:rFonts w:ascii="Merriweather" w:cs="Merriweather" w:eastAsia="Merriweather" w:hAnsi="Merriweather"/>
          <w:color w:val="0e101a"/>
          <w:sz w:val="27"/>
          <w:szCs w:val="27"/>
          <w:highlight w:val="white"/>
        </w:rPr>
      </w:pPr>
      <w:r w:rsidDel="00000000" w:rsidR="00000000" w:rsidRPr="00000000">
        <w:rPr>
          <w:rtl w:val="0"/>
        </w:rPr>
      </w:r>
    </w:p>
    <w:p w:rsidR="00000000" w:rsidDel="00000000" w:rsidP="00000000" w:rsidRDefault="00000000" w:rsidRPr="00000000" w14:paraId="00000014">
      <w:pPr>
        <w:rPr>
          <w:rFonts w:ascii="Merriweather" w:cs="Merriweather" w:eastAsia="Merriweather" w:hAnsi="Merriweather"/>
          <w:color w:val="0e101a"/>
          <w:sz w:val="27"/>
          <w:szCs w:val="27"/>
          <w:highlight w:val="white"/>
        </w:rPr>
      </w:pPr>
      <w:r w:rsidDel="00000000" w:rsidR="00000000" w:rsidRPr="00000000">
        <w:rPr>
          <w:rtl w:val="0"/>
        </w:rPr>
      </w:r>
    </w:p>
    <w:p w:rsidR="00000000" w:rsidDel="00000000" w:rsidP="00000000" w:rsidRDefault="00000000" w:rsidRPr="00000000" w14:paraId="00000015">
      <w:pPr>
        <w:rPr>
          <w:rFonts w:ascii="Merriweather" w:cs="Merriweather" w:eastAsia="Merriweather" w:hAnsi="Merriweather"/>
          <w:color w:val="0e101a"/>
          <w:sz w:val="27"/>
          <w:szCs w:val="27"/>
          <w:highlight w:val="white"/>
        </w:rPr>
      </w:pPr>
      <w:r w:rsidDel="00000000" w:rsidR="00000000" w:rsidRPr="00000000">
        <w:rPr>
          <w:rtl w:val="0"/>
        </w:rPr>
      </w:r>
    </w:p>
    <w:p w:rsidR="00000000" w:rsidDel="00000000" w:rsidP="00000000" w:rsidRDefault="00000000" w:rsidRPr="00000000" w14:paraId="00000016">
      <w:pPr>
        <w:rPr>
          <w:rFonts w:ascii="Merriweather" w:cs="Merriweather" w:eastAsia="Merriweather" w:hAnsi="Merriweather"/>
          <w:color w:val="0e101a"/>
          <w:sz w:val="27"/>
          <w:szCs w:val="27"/>
          <w:highlight w:val="white"/>
        </w:rPr>
      </w:pPr>
      <w:r w:rsidDel="00000000" w:rsidR="00000000" w:rsidRPr="00000000">
        <w:rPr>
          <w:rtl w:val="0"/>
        </w:rPr>
      </w:r>
    </w:p>
    <w:p w:rsidR="00000000" w:rsidDel="00000000" w:rsidP="00000000" w:rsidRDefault="00000000" w:rsidRPr="00000000" w14:paraId="00000017">
      <w:pPr>
        <w:rPr>
          <w:rFonts w:ascii="Merriweather" w:cs="Merriweather" w:eastAsia="Merriweather" w:hAnsi="Merriweather"/>
          <w:color w:val="0e101a"/>
          <w:sz w:val="27"/>
          <w:szCs w:val="27"/>
          <w:highlight w:val="white"/>
        </w:rPr>
      </w:pPr>
      <w:r w:rsidDel="00000000" w:rsidR="00000000" w:rsidRPr="00000000">
        <w:rPr>
          <w:rtl w:val="0"/>
        </w:rPr>
      </w:r>
    </w:p>
    <w:p w:rsidR="00000000" w:rsidDel="00000000" w:rsidP="00000000" w:rsidRDefault="00000000" w:rsidRPr="00000000" w14:paraId="00000018">
      <w:pPr>
        <w:rPr>
          <w:rFonts w:ascii="Merriweather" w:cs="Merriweather" w:eastAsia="Merriweather" w:hAnsi="Merriweather"/>
          <w:b w:val="1"/>
          <w:color w:val="0e101a"/>
          <w:sz w:val="20"/>
          <w:szCs w:val="20"/>
        </w:rPr>
      </w:pPr>
      <w:r w:rsidDel="00000000" w:rsidR="00000000" w:rsidRPr="00000000">
        <w:rPr>
          <w:rtl w:val="0"/>
        </w:rPr>
      </w:r>
    </w:p>
    <w:p w:rsidR="00000000" w:rsidDel="00000000" w:rsidP="00000000" w:rsidRDefault="00000000" w:rsidRPr="00000000" w14:paraId="00000019">
      <w:pPr>
        <w:ind w:left="0" w:firstLine="0"/>
        <w:rPr>
          <w:rFonts w:ascii="Merriweather" w:cs="Merriweather" w:eastAsia="Merriweather" w:hAnsi="Merriweather"/>
          <w:b w:val="1"/>
          <w:color w:val="0e101a"/>
          <w:sz w:val="20"/>
          <w:szCs w:val="20"/>
        </w:rPr>
      </w:pPr>
      <w:r w:rsidDel="00000000" w:rsidR="00000000" w:rsidRPr="00000000">
        <w:rPr>
          <w:rtl w:val="0"/>
        </w:rPr>
      </w:r>
    </w:p>
    <w:p w:rsidR="00000000" w:rsidDel="00000000" w:rsidP="00000000" w:rsidRDefault="00000000" w:rsidRPr="00000000" w14:paraId="0000001A">
      <w:pPr>
        <w:ind w:left="720" w:firstLine="0"/>
        <w:jc w:val="left"/>
        <w:rPr>
          <w:rFonts w:ascii="Merriweather" w:cs="Merriweather" w:eastAsia="Merriweather" w:hAnsi="Merriweather"/>
          <w:b w:val="1"/>
          <w:color w:val="0e101a"/>
          <w:sz w:val="21"/>
          <w:szCs w:val="21"/>
        </w:rPr>
      </w:pPr>
      <w:r w:rsidDel="00000000" w:rsidR="00000000" w:rsidRPr="00000000">
        <w:rPr>
          <w:rFonts w:ascii="Merriweather" w:cs="Merriweather" w:eastAsia="Merriweather" w:hAnsi="Merriweather"/>
          <w:b w:val="1"/>
          <w:color w:val="0e101a"/>
          <w:sz w:val="21"/>
          <w:szCs w:val="21"/>
          <w:rtl w:val="0"/>
        </w:rPr>
        <w:t xml:space="preserve">       </w:t>
      </w:r>
    </w:p>
    <w:p w:rsidR="00000000" w:rsidDel="00000000" w:rsidP="00000000" w:rsidRDefault="00000000" w:rsidRPr="00000000" w14:paraId="0000001B">
      <w:pPr>
        <w:ind w:left="0" w:firstLine="0"/>
        <w:jc w:val="center"/>
        <w:rPr>
          <w:rFonts w:ascii="Merriweather" w:cs="Merriweather" w:eastAsia="Merriweather" w:hAnsi="Merriweather"/>
          <w:b w:val="1"/>
          <w:color w:val="0e101a"/>
          <w:sz w:val="26"/>
          <w:szCs w:val="26"/>
        </w:rPr>
      </w:pPr>
      <w:r w:rsidDel="00000000" w:rsidR="00000000" w:rsidRPr="00000000">
        <w:rPr>
          <w:rFonts w:ascii="Merriweather" w:cs="Merriweather" w:eastAsia="Merriweather" w:hAnsi="Merriweather"/>
          <w:b w:val="1"/>
          <w:color w:val="0e101a"/>
          <w:sz w:val="21"/>
          <w:szCs w:val="21"/>
          <w:rtl w:val="0"/>
        </w:rPr>
        <w:t xml:space="preserve">Figure 1.</w:t>
      </w:r>
      <w:r w:rsidDel="00000000" w:rsidR="00000000" w:rsidRPr="00000000">
        <w:rPr>
          <w:rFonts w:ascii="Merriweather" w:cs="Merriweather" w:eastAsia="Merriweather" w:hAnsi="Merriweather"/>
          <w:color w:val="0e101a"/>
          <w:sz w:val="21"/>
          <w:szCs w:val="21"/>
          <w:rtl w:val="0"/>
        </w:rPr>
        <w:t xml:space="preserve"> Features of Bike Share Toronto E-Bikes (</w:t>
      </w:r>
      <w:r w:rsidDel="00000000" w:rsidR="00000000" w:rsidRPr="00000000">
        <w:rPr>
          <w:rFonts w:ascii="Merriweather" w:cs="Merriweather" w:eastAsia="Merriweather" w:hAnsi="Merriweather"/>
          <w:color w:val="0e101a"/>
          <w:sz w:val="21"/>
          <w:szCs w:val="21"/>
          <w:rtl w:val="0"/>
        </w:rPr>
        <w:t xml:space="preserve">E-Bikes, 2022</w:t>
      </w:r>
      <w:r w:rsidDel="00000000" w:rsidR="00000000" w:rsidRPr="00000000">
        <w:rPr>
          <w:rFonts w:ascii="Merriweather" w:cs="Merriweather" w:eastAsia="Merriweather" w:hAnsi="Merriweather"/>
          <w:b w:val="1"/>
          <w:color w:val="0e101a"/>
          <w:sz w:val="21"/>
          <w:szCs w:val="21"/>
          <w:rtl w:val="0"/>
        </w:rPr>
        <w:t xml:space="preserve">)</w:t>
      </w:r>
      <w:r w:rsidDel="00000000" w:rsidR="00000000" w:rsidRPr="00000000">
        <w:rPr>
          <w:rtl w:val="0"/>
        </w:rPr>
      </w:r>
    </w:p>
    <w:p w:rsidR="00000000" w:rsidDel="00000000" w:rsidP="00000000" w:rsidRDefault="00000000" w:rsidRPr="00000000" w14:paraId="0000001C">
      <w:pPr>
        <w:rPr>
          <w:rFonts w:ascii="Merriweather" w:cs="Merriweather" w:eastAsia="Merriweather" w:hAnsi="Merriweather"/>
          <w:b w:val="1"/>
          <w:color w:val="0e101a"/>
          <w:sz w:val="16"/>
          <w:szCs w:val="16"/>
        </w:rPr>
      </w:pPr>
      <w:r w:rsidDel="00000000" w:rsidR="00000000" w:rsidRPr="00000000">
        <w:rPr>
          <w:rtl w:val="0"/>
        </w:rPr>
      </w:r>
    </w:p>
    <w:p w:rsidR="00000000" w:rsidDel="00000000" w:rsidP="00000000" w:rsidRDefault="00000000" w:rsidRPr="00000000" w14:paraId="0000001D">
      <w:pPr>
        <w:rPr>
          <w:rFonts w:ascii="Merriweather" w:cs="Merriweather" w:eastAsia="Merriweather" w:hAnsi="Merriweather"/>
          <w:color w:val="0e101a"/>
          <w:sz w:val="9"/>
          <w:szCs w:val="9"/>
        </w:rPr>
      </w:pPr>
      <w:r w:rsidDel="00000000" w:rsidR="00000000" w:rsidRPr="00000000">
        <w:rPr>
          <w:rFonts w:ascii="Merriweather" w:cs="Merriweather" w:eastAsia="Merriweather" w:hAnsi="Merriweather"/>
          <w:b w:val="1"/>
          <w:color w:val="0e101a"/>
          <w:sz w:val="24"/>
          <w:szCs w:val="24"/>
          <w:rtl w:val="0"/>
        </w:rPr>
        <w:t xml:space="preserve">What Are the Benefits of Electric Bikes?</w:t>
      </w:r>
      <w:r w:rsidDel="00000000" w:rsidR="00000000" w:rsidRPr="00000000">
        <w:rPr>
          <w:rtl w:val="0"/>
        </w:rPr>
      </w:r>
    </w:p>
    <w:p w:rsidR="00000000" w:rsidDel="00000000" w:rsidP="00000000" w:rsidRDefault="00000000" w:rsidRPr="00000000" w14:paraId="0000001E">
      <w:pP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The benefits of having electric bikes in Toronto can be summarized below:</w:t>
      </w:r>
    </w:p>
    <w:p w:rsidR="00000000" w:rsidDel="00000000" w:rsidP="00000000" w:rsidRDefault="00000000" w:rsidRPr="00000000" w14:paraId="0000001F">
      <w:pPr>
        <w:numPr>
          <w:ilvl w:val="0"/>
          <w:numId w:val="3"/>
        </w:numPr>
        <w:ind w:left="720" w:hanging="360"/>
        <w:rPr>
          <w:rFonts w:ascii="Merriweather" w:cs="Merriweather" w:eastAsia="Merriweather" w:hAnsi="Merriweather"/>
          <w:sz w:val="19"/>
          <w:szCs w:val="19"/>
        </w:rPr>
      </w:pPr>
      <w:r w:rsidDel="00000000" w:rsidR="00000000" w:rsidRPr="00000000">
        <w:rPr>
          <w:rFonts w:ascii="Merriweather" w:cs="Merriweather" w:eastAsia="Merriweather" w:hAnsi="Merriweather"/>
          <w:b w:val="1"/>
          <w:color w:val="0e101a"/>
          <w:sz w:val="19"/>
          <w:szCs w:val="19"/>
          <w:rtl w:val="0"/>
        </w:rPr>
        <w:t xml:space="preserve">Fitter Physical Health: </w:t>
      </w:r>
      <w:r w:rsidDel="00000000" w:rsidR="00000000" w:rsidRPr="00000000">
        <w:rPr>
          <w:rFonts w:ascii="Merriweather" w:cs="Merriweather" w:eastAsia="Merriweather" w:hAnsi="Merriweather"/>
          <w:color w:val="0e101a"/>
          <w:sz w:val="19"/>
          <w:szCs w:val="19"/>
          <w:rtl w:val="0"/>
        </w:rPr>
        <w:t xml:space="preserve">Although electric bikes take less effort to ride, a study conducted by Brigham Young University found that they provide excellent cardiovascular exercise, nearly as much as mountain bikes, without feeling pressured. Calories are still burned, regardless of pedal assist (Benefits of E-bikes, 2022).</w:t>
      </w:r>
    </w:p>
    <w:p w:rsidR="00000000" w:rsidDel="00000000" w:rsidP="00000000" w:rsidRDefault="00000000" w:rsidRPr="00000000" w14:paraId="00000020">
      <w:pPr>
        <w:rPr>
          <w:rFonts w:ascii="Merriweather" w:cs="Merriweather" w:eastAsia="Merriweather" w:hAnsi="Merriweather"/>
          <w:color w:val="0e101a"/>
          <w:sz w:val="12"/>
          <w:szCs w:val="12"/>
        </w:rPr>
      </w:pPr>
      <w:r w:rsidDel="00000000" w:rsidR="00000000" w:rsidRPr="00000000">
        <w:rPr>
          <w:rtl w:val="0"/>
        </w:rPr>
      </w:r>
    </w:p>
    <w:p w:rsidR="00000000" w:rsidDel="00000000" w:rsidP="00000000" w:rsidRDefault="00000000" w:rsidRPr="00000000" w14:paraId="00000021">
      <w:pPr>
        <w:numPr>
          <w:ilvl w:val="0"/>
          <w:numId w:val="2"/>
        </w:numPr>
        <w:ind w:left="720" w:hanging="360"/>
        <w:rPr>
          <w:rFonts w:ascii="Merriweather" w:cs="Merriweather" w:eastAsia="Merriweather" w:hAnsi="Merriweather"/>
          <w:sz w:val="19"/>
          <w:szCs w:val="19"/>
        </w:rPr>
      </w:pPr>
      <w:r w:rsidDel="00000000" w:rsidR="00000000" w:rsidRPr="00000000">
        <w:rPr>
          <w:rFonts w:ascii="Merriweather" w:cs="Merriweather" w:eastAsia="Merriweather" w:hAnsi="Merriweather"/>
          <w:b w:val="1"/>
          <w:color w:val="0e101a"/>
          <w:sz w:val="19"/>
          <w:szCs w:val="19"/>
          <w:rtl w:val="0"/>
        </w:rPr>
        <w:t xml:space="preserve">Better Alternative to Cars: </w:t>
      </w:r>
      <w:r w:rsidDel="00000000" w:rsidR="00000000" w:rsidRPr="00000000">
        <w:rPr>
          <w:rFonts w:ascii="Merriweather" w:cs="Merriweather" w:eastAsia="Merriweather" w:hAnsi="Merriweather"/>
          <w:color w:val="0e101a"/>
          <w:sz w:val="19"/>
          <w:szCs w:val="19"/>
          <w:rtl w:val="0"/>
        </w:rPr>
        <w:t xml:space="preserve">The speed limit for vehicles in Toronto is usually 50km/h but often falls below 20km/h (Speed Limit Reductions, 2019), making e-bikes a better alternative (Crystal Daly, 2021). Toronto plans to create more bike lanes throughout the city, making it reliable for residents (ActiveTO - Expanding the Cycling Network, 2020). </w:t>
      </w:r>
    </w:p>
    <w:p w:rsidR="00000000" w:rsidDel="00000000" w:rsidP="00000000" w:rsidRDefault="00000000" w:rsidRPr="00000000" w14:paraId="00000022">
      <w:pPr>
        <w:rPr>
          <w:rFonts w:ascii="Merriweather" w:cs="Merriweather" w:eastAsia="Merriweather" w:hAnsi="Merriweather"/>
          <w:color w:val="0e101a"/>
          <w:sz w:val="12"/>
          <w:szCs w:val="12"/>
        </w:rPr>
      </w:pPr>
      <w:r w:rsidDel="00000000" w:rsidR="00000000" w:rsidRPr="00000000">
        <w:rPr>
          <w:rtl w:val="0"/>
        </w:rPr>
      </w:r>
    </w:p>
    <w:p w:rsidR="00000000" w:rsidDel="00000000" w:rsidP="00000000" w:rsidRDefault="00000000" w:rsidRPr="00000000" w14:paraId="00000023">
      <w:pPr>
        <w:numPr>
          <w:ilvl w:val="0"/>
          <w:numId w:val="1"/>
        </w:numPr>
        <w:ind w:left="720" w:hanging="360"/>
        <w:rPr>
          <w:rFonts w:ascii="Merriweather" w:cs="Merriweather" w:eastAsia="Merriweather" w:hAnsi="Merriweather"/>
          <w:sz w:val="19"/>
          <w:szCs w:val="19"/>
        </w:rPr>
      </w:pPr>
      <w:r w:rsidDel="00000000" w:rsidR="00000000" w:rsidRPr="00000000">
        <w:rPr>
          <w:rFonts w:ascii="Merriweather" w:cs="Merriweather" w:eastAsia="Merriweather" w:hAnsi="Merriweather"/>
          <w:b w:val="1"/>
          <w:color w:val="0e101a"/>
          <w:sz w:val="19"/>
          <w:szCs w:val="19"/>
          <w:rtl w:val="0"/>
        </w:rPr>
        <w:t xml:space="preserve">Faster Speeds: </w:t>
      </w:r>
      <w:r w:rsidDel="00000000" w:rsidR="00000000" w:rsidRPr="00000000">
        <w:rPr>
          <w:rFonts w:ascii="Merriweather" w:cs="Merriweather" w:eastAsia="Merriweather" w:hAnsi="Merriweather"/>
          <w:color w:val="0e101a"/>
          <w:sz w:val="19"/>
          <w:szCs w:val="19"/>
          <w:rtl w:val="0"/>
        </w:rPr>
        <w:t xml:space="preserve">E-bikes offer riders a boost of up to 25km/h. It helps with hills, inclines, and rough terrain, allowing for a long smooth ride without physical exhaustion (Benefits of E-bikes, 2022)</w:t>
      </w:r>
    </w:p>
    <w:p w:rsidR="00000000" w:rsidDel="00000000" w:rsidP="00000000" w:rsidRDefault="00000000" w:rsidRPr="00000000" w14:paraId="00000024">
      <w:pPr>
        <w:rPr>
          <w:rFonts w:ascii="Merriweather" w:cs="Merriweather" w:eastAsia="Merriweather" w:hAnsi="Merriweather"/>
          <w:color w:val="0e101a"/>
          <w:sz w:val="12"/>
          <w:szCs w:val="12"/>
        </w:rPr>
      </w:pPr>
      <w:r w:rsidDel="00000000" w:rsidR="00000000" w:rsidRPr="00000000">
        <w:rPr>
          <w:rtl w:val="0"/>
        </w:rPr>
      </w:r>
    </w:p>
    <w:p w:rsidR="00000000" w:rsidDel="00000000" w:rsidP="00000000" w:rsidRDefault="00000000" w:rsidRPr="00000000" w14:paraId="00000025">
      <w:pPr>
        <w:numPr>
          <w:ilvl w:val="0"/>
          <w:numId w:val="4"/>
        </w:numPr>
        <w:ind w:left="720" w:hanging="360"/>
        <w:rPr>
          <w:rFonts w:ascii="Merriweather" w:cs="Merriweather" w:eastAsia="Merriweather" w:hAnsi="Merriweather"/>
          <w:sz w:val="19"/>
          <w:szCs w:val="19"/>
        </w:rPr>
      </w:pPr>
      <w:r w:rsidDel="00000000" w:rsidR="00000000" w:rsidRPr="00000000">
        <w:rPr>
          <w:rFonts w:ascii="Merriweather" w:cs="Merriweather" w:eastAsia="Merriweather" w:hAnsi="Merriweather"/>
          <w:b w:val="1"/>
          <w:color w:val="0e101a"/>
          <w:sz w:val="19"/>
          <w:szCs w:val="19"/>
          <w:rtl w:val="0"/>
        </w:rPr>
        <w:t xml:space="preserve">Easier to Manage: </w:t>
      </w:r>
      <w:r w:rsidDel="00000000" w:rsidR="00000000" w:rsidRPr="00000000">
        <w:rPr>
          <w:rFonts w:ascii="Merriweather" w:cs="Merriweather" w:eastAsia="Merriweather" w:hAnsi="Merriweather"/>
          <w:color w:val="0e101a"/>
          <w:sz w:val="19"/>
          <w:szCs w:val="19"/>
          <w:rtl w:val="0"/>
        </w:rPr>
        <w:t xml:space="preserve">There are no requirements for e-bikes to be registered, have license plates, or get insured(Amego Electric Vehicles, 2020). In addition, there is no need to pay for expensive parking in Toronto; our e-bikes can be parked at any of the 625 available stations with an open dock (E-Bikes, 2022).</w:t>
      </w:r>
    </w:p>
    <w:p w:rsidR="00000000" w:rsidDel="00000000" w:rsidP="00000000" w:rsidRDefault="00000000" w:rsidRPr="00000000" w14:paraId="00000026">
      <w:pPr>
        <w:rPr>
          <w:rFonts w:ascii="Merriweather" w:cs="Merriweather" w:eastAsia="Merriweather" w:hAnsi="Merriweather"/>
          <w:color w:val="0e101a"/>
          <w:sz w:val="8"/>
          <w:szCs w:val="8"/>
        </w:rPr>
      </w:pPr>
      <w:r w:rsidDel="00000000" w:rsidR="00000000" w:rsidRPr="00000000">
        <w:rPr>
          <w:rtl w:val="0"/>
        </w:rPr>
      </w:r>
    </w:p>
    <w:p w:rsidR="00000000" w:rsidDel="00000000" w:rsidP="00000000" w:rsidRDefault="00000000" w:rsidRPr="00000000" w14:paraId="00000027">
      <w:pPr>
        <w:rPr>
          <w:rFonts w:ascii="Merriweather" w:cs="Merriweather" w:eastAsia="Merriweather" w:hAnsi="Merriweather"/>
          <w:b w:val="1"/>
          <w:color w:val="0e101a"/>
          <w:sz w:val="19"/>
          <w:szCs w:val="19"/>
        </w:rPr>
      </w:pPr>
      <w:r w:rsidDel="00000000" w:rsidR="00000000" w:rsidRPr="00000000">
        <w:rPr>
          <w:rFonts w:ascii="Merriweather" w:cs="Merriweather" w:eastAsia="Merriweather" w:hAnsi="Merriweather"/>
          <w:color w:val="0e101a"/>
          <w:sz w:val="19"/>
          <w:szCs w:val="19"/>
          <w:rtl w:val="0"/>
        </w:rPr>
        <w:t xml:space="preserve">Despite concerns that e-bikes become a hassle when the battery dies or that helmets are required but not provided, it is far easier to carry a helmet than a $347 bill for parking each month in Toronto (Spot Hero, n.d). We offer docking stations where bikes are stored and borrowed; under our Growth Plan in figure 2, more bikes will be available for riders all over Toronto (E-Bikes, 2022</w:t>
      </w:r>
      <w:r w:rsidDel="00000000" w:rsidR="00000000" w:rsidRPr="00000000">
        <w:rPr>
          <w:rFonts w:ascii="Merriweather" w:cs="Merriweather" w:eastAsia="Merriweather" w:hAnsi="Merriweather"/>
          <w:b w:val="1"/>
          <w:color w:val="0e101a"/>
          <w:sz w:val="19"/>
          <w:szCs w:val="19"/>
          <w:rtl w:val="0"/>
        </w:rPr>
        <w:t xml:space="preserve">).</w:t>
      </w:r>
    </w:p>
    <w:p w:rsidR="00000000" w:rsidDel="00000000" w:rsidP="00000000" w:rsidRDefault="00000000" w:rsidRPr="00000000" w14:paraId="00000028">
      <w:pPr>
        <w:rPr>
          <w:rFonts w:ascii="Merriweather" w:cs="Merriweather" w:eastAsia="Merriweather" w:hAnsi="Merriweather"/>
          <w:color w:val="0e101a"/>
          <w:sz w:val="19"/>
          <w:szCs w:val="1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151713</wp:posOffset>
            </wp:positionV>
            <wp:extent cx="5181600" cy="2979715"/>
            <wp:effectExtent b="12700" l="12700" r="12700" t="1270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7"/>
                    <a:srcRect b="5178" l="1282" r="2014" t="7427"/>
                    <a:stretch>
                      <a:fillRect/>
                    </a:stretch>
                  </pic:blipFill>
                  <pic:spPr>
                    <a:xfrm>
                      <a:off x="0" y="0"/>
                      <a:ext cx="5181600" cy="2979715"/>
                    </a:xfrm>
                    <a:prstGeom prst="rect"/>
                    <a:ln w="12700">
                      <a:solidFill>
                        <a:srgbClr val="000000"/>
                      </a:solidFill>
                      <a:prstDash val="solid"/>
                    </a:ln>
                  </pic:spPr>
                </pic:pic>
              </a:graphicData>
            </a:graphic>
          </wp:anchor>
        </w:drawing>
      </w:r>
    </w:p>
    <w:p w:rsidR="00000000" w:rsidDel="00000000" w:rsidP="00000000" w:rsidRDefault="00000000" w:rsidRPr="00000000" w14:paraId="00000029">
      <w:pPr>
        <w:rPr>
          <w:rFonts w:ascii="Merriweather" w:cs="Merriweather" w:eastAsia="Merriweather" w:hAnsi="Merriweather"/>
          <w:color w:val="0e101a"/>
          <w:sz w:val="19"/>
          <w:szCs w:val="19"/>
        </w:rPr>
      </w:pPr>
      <w:r w:rsidDel="00000000" w:rsidR="00000000" w:rsidRPr="00000000">
        <w:rPr>
          <w:rtl w:val="0"/>
        </w:rPr>
      </w:r>
    </w:p>
    <w:p w:rsidR="00000000" w:rsidDel="00000000" w:rsidP="00000000" w:rsidRDefault="00000000" w:rsidRPr="00000000" w14:paraId="0000002A">
      <w:pPr>
        <w:ind w:left="0" w:firstLine="0"/>
        <w:rPr>
          <w:rFonts w:ascii="Merriweather" w:cs="Merriweather" w:eastAsia="Merriweather" w:hAnsi="Merriweather"/>
          <w:b w:val="1"/>
          <w:color w:val="0e101a"/>
          <w:sz w:val="20"/>
          <w:szCs w:val="20"/>
        </w:rPr>
      </w:pPr>
      <w:r w:rsidDel="00000000" w:rsidR="00000000" w:rsidRPr="00000000">
        <w:rPr>
          <w:rtl w:val="0"/>
        </w:rPr>
      </w:r>
    </w:p>
    <w:p w:rsidR="00000000" w:rsidDel="00000000" w:rsidP="00000000" w:rsidRDefault="00000000" w:rsidRPr="00000000" w14:paraId="0000002B">
      <w:pPr>
        <w:ind w:left="0" w:firstLine="0"/>
        <w:rPr>
          <w:rFonts w:ascii="Merriweather" w:cs="Merriweather" w:eastAsia="Merriweather" w:hAnsi="Merriweather"/>
          <w:color w:val="0e101a"/>
          <w:sz w:val="20"/>
          <w:szCs w:val="20"/>
        </w:rPr>
      </w:pPr>
      <w:r w:rsidDel="00000000" w:rsidR="00000000" w:rsidRPr="00000000">
        <w:rPr>
          <w:rtl w:val="0"/>
        </w:rPr>
      </w:r>
    </w:p>
    <w:p w:rsidR="00000000" w:rsidDel="00000000" w:rsidP="00000000" w:rsidRDefault="00000000" w:rsidRPr="00000000" w14:paraId="0000002C">
      <w:pPr>
        <w:rPr>
          <w:rFonts w:ascii="Merriweather" w:cs="Merriweather" w:eastAsia="Merriweather" w:hAnsi="Merriweather"/>
          <w:b w:val="1"/>
          <w:color w:val="0e101a"/>
          <w:sz w:val="24"/>
          <w:szCs w:val="24"/>
        </w:rPr>
      </w:pPr>
      <w:r w:rsidDel="00000000" w:rsidR="00000000" w:rsidRPr="00000000">
        <w:rPr>
          <w:rtl w:val="0"/>
        </w:rPr>
      </w:r>
    </w:p>
    <w:p w:rsidR="00000000" w:rsidDel="00000000" w:rsidP="00000000" w:rsidRDefault="00000000" w:rsidRPr="00000000" w14:paraId="0000002D">
      <w:pPr>
        <w:rPr>
          <w:rFonts w:ascii="Merriweather" w:cs="Merriweather" w:eastAsia="Merriweather" w:hAnsi="Merriweather"/>
          <w:b w:val="1"/>
          <w:color w:val="0e101a"/>
          <w:sz w:val="24"/>
          <w:szCs w:val="24"/>
        </w:rPr>
      </w:pPr>
      <w:r w:rsidDel="00000000" w:rsidR="00000000" w:rsidRPr="00000000">
        <w:rPr>
          <w:rtl w:val="0"/>
        </w:rPr>
      </w:r>
    </w:p>
    <w:p w:rsidR="00000000" w:rsidDel="00000000" w:rsidP="00000000" w:rsidRDefault="00000000" w:rsidRPr="00000000" w14:paraId="0000002E">
      <w:pPr>
        <w:rPr>
          <w:rFonts w:ascii="Merriweather" w:cs="Merriweather" w:eastAsia="Merriweather" w:hAnsi="Merriweather"/>
          <w:b w:val="1"/>
          <w:color w:val="0e101a"/>
          <w:sz w:val="24"/>
          <w:szCs w:val="24"/>
        </w:rPr>
      </w:pPr>
      <w:r w:rsidDel="00000000" w:rsidR="00000000" w:rsidRPr="00000000">
        <w:rPr>
          <w:rtl w:val="0"/>
        </w:rPr>
      </w:r>
    </w:p>
    <w:p w:rsidR="00000000" w:rsidDel="00000000" w:rsidP="00000000" w:rsidRDefault="00000000" w:rsidRPr="00000000" w14:paraId="0000002F">
      <w:pPr>
        <w:rPr>
          <w:rFonts w:ascii="Merriweather" w:cs="Merriweather" w:eastAsia="Merriweather" w:hAnsi="Merriweather"/>
          <w:b w:val="1"/>
          <w:color w:val="0e101a"/>
          <w:sz w:val="24"/>
          <w:szCs w:val="24"/>
        </w:rPr>
      </w:pPr>
      <w:r w:rsidDel="00000000" w:rsidR="00000000" w:rsidRPr="00000000">
        <w:rPr>
          <w:rtl w:val="0"/>
        </w:rPr>
      </w:r>
    </w:p>
    <w:p w:rsidR="00000000" w:rsidDel="00000000" w:rsidP="00000000" w:rsidRDefault="00000000" w:rsidRPr="00000000" w14:paraId="00000030">
      <w:pPr>
        <w:ind w:left="0" w:firstLine="0"/>
        <w:rPr>
          <w:rFonts w:ascii="Merriweather" w:cs="Merriweather" w:eastAsia="Merriweather" w:hAnsi="Merriweather"/>
          <w:b w:val="1"/>
          <w:color w:val="0e101a"/>
          <w:sz w:val="24"/>
          <w:szCs w:val="24"/>
        </w:rPr>
      </w:pPr>
      <w:r w:rsidDel="00000000" w:rsidR="00000000" w:rsidRPr="00000000">
        <w:rPr>
          <w:rtl w:val="0"/>
        </w:rPr>
      </w:r>
    </w:p>
    <w:p w:rsidR="00000000" w:rsidDel="00000000" w:rsidP="00000000" w:rsidRDefault="00000000" w:rsidRPr="00000000" w14:paraId="00000031">
      <w:pPr>
        <w:ind w:left="0" w:firstLine="0"/>
        <w:rPr>
          <w:rFonts w:ascii="Merriweather" w:cs="Merriweather" w:eastAsia="Merriweather" w:hAnsi="Merriweather"/>
          <w:b w:val="1"/>
          <w:color w:val="0e101a"/>
          <w:sz w:val="24"/>
          <w:szCs w:val="24"/>
        </w:rPr>
      </w:pPr>
      <w:r w:rsidDel="00000000" w:rsidR="00000000" w:rsidRPr="00000000">
        <w:rPr>
          <w:rtl w:val="0"/>
        </w:rPr>
      </w:r>
    </w:p>
    <w:p w:rsidR="00000000" w:rsidDel="00000000" w:rsidP="00000000" w:rsidRDefault="00000000" w:rsidRPr="00000000" w14:paraId="00000032">
      <w:pPr>
        <w:ind w:left="0" w:firstLine="0"/>
        <w:rPr>
          <w:rFonts w:ascii="Merriweather" w:cs="Merriweather" w:eastAsia="Merriweather" w:hAnsi="Merriweather"/>
          <w:b w:val="1"/>
          <w:color w:val="0e101a"/>
          <w:sz w:val="24"/>
          <w:szCs w:val="24"/>
        </w:rPr>
      </w:pPr>
      <w:r w:rsidDel="00000000" w:rsidR="00000000" w:rsidRPr="00000000">
        <w:rPr>
          <w:rtl w:val="0"/>
        </w:rPr>
      </w:r>
    </w:p>
    <w:p w:rsidR="00000000" w:rsidDel="00000000" w:rsidP="00000000" w:rsidRDefault="00000000" w:rsidRPr="00000000" w14:paraId="00000033">
      <w:pPr>
        <w:ind w:left="0" w:firstLine="0"/>
        <w:rPr>
          <w:rFonts w:ascii="Merriweather" w:cs="Merriweather" w:eastAsia="Merriweather" w:hAnsi="Merriweather"/>
          <w:b w:val="1"/>
          <w:color w:val="0e101a"/>
          <w:sz w:val="24"/>
          <w:szCs w:val="24"/>
        </w:rPr>
      </w:pPr>
      <w:r w:rsidDel="00000000" w:rsidR="00000000" w:rsidRPr="00000000">
        <w:rPr>
          <w:rtl w:val="0"/>
        </w:rPr>
      </w:r>
    </w:p>
    <w:p w:rsidR="00000000" w:rsidDel="00000000" w:rsidP="00000000" w:rsidRDefault="00000000" w:rsidRPr="00000000" w14:paraId="00000034">
      <w:pPr>
        <w:ind w:left="0" w:firstLine="0"/>
        <w:rPr>
          <w:rFonts w:ascii="Merriweather" w:cs="Merriweather" w:eastAsia="Merriweather" w:hAnsi="Merriweather"/>
          <w:b w:val="1"/>
          <w:color w:val="0e101a"/>
          <w:sz w:val="24"/>
          <w:szCs w:val="24"/>
        </w:rPr>
      </w:pPr>
      <w:r w:rsidDel="00000000" w:rsidR="00000000" w:rsidRPr="00000000">
        <w:rPr>
          <w:rtl w:val="0"/>
        </w:rPr>
      </w:r>
    </w:p>
    <w:p w:rsidR="00000000" w:rsidDel="00000000" w:rsidP="00000000" w:rsidRDefault="00000000" w:rsidRPr="00000000" w14:paraId="00000035">
      <w:pPr>
        <w:ind w:left="0" w:firstLine="0"/>
        <w:rPr>
          <w:rFonts w:ascii="Merriweather" w:cs="Merriweather" w:eastAsia="Merriweather" w:hAnsi="Merriweather"/>
          <w:b w:val="1"/>
          <w:color w:val="0e101a"/>
          <w:sz w:val="24"/>
          <w:szCs w:val="24"/>
        </w:rPr>
      </w:pPr>
      <w:r w:rsidDel="00000000" w:rsidR="00000000" w:rsidRPr="00000000">
        <w:rPr>
          <w:rtl w:val="0"/>
        </w:rPr>
      </w:r>
    </w:p>
    <w:p w:rsidR="00000000" w:rsidDel="00000000" w:rsidP="00000000" w:rsidRDefault="00000000" w:rsidRPr="00000000" w14:paraId="00000036">
      <w:pPr>
        <w:ind w:left="0" w:firstLine="0"/>
        <w:rPr>
          <w:rFonts w:ascii="Merriweather" w:cs="Merriweather" w:eastAsia="Merriweather" w:hAnsi="Merriweather"/>
          <w:b w:val="1"/>
          <w:color w:val="0e101a"/>
          <w:sz w:val="24"/>
          <w:szCs w:val="24"/>
        </w:rPr>
      </w:pPr>
      <w:r w:rsidDel="00000000" w:rsidR="00000000" w:rsidRPr="00000000">
        <w:rPr>
          <w:rtl w:val="0"/>
        </w:rPr>
      </w:r>
    </w:p>
    <w:p w:rsidR="00000000" w:rsidDel="00000000" w:rsidP="00000000" w:rsidRDefault="00000000" w:rsidRPr="00000000" w14:paraId="00000037">
      <w:pPr>
        <w:ind w:left="0" w:firstLine="0"/>
        <w:jc w:val="center"/>
        <w:rPr>
          <w:rFonts w:ascii="Merriweather" w:cs="Merriweather" w:eastAsia="Merriweather" w:hAnsi="Merriweather"/>
          <w:b w:val="1"/>
          <w:color w:val="0e101a"/>
          <w:sz w:val="26"/>
          <w:szCs w:val="26"/>
        </w:rPr>
      </w:pPr>
      <w:r w:rsidDel="00000000" w:rsidR="00000000" w:rsidRPr="00000000">
        <w:rPr>
          <w:rFonts w:ascii="Merriweather" w:cs="Merriweather" w:eastAsia="Merriweather" w:hAnsi="Merriweather"/>
          <w:b w:val="1"/>
          <w:color w:val="0e101a"/>
          <w:sz w:val="21"/>
          <w:szCs w:val="21"/>
          <w:rtl w:val="0"/>
        </w:rPr>
        <w:t xml:space="preserve">Figure 2.</w:t>
      </w:r>
      <w:r w:rsidDel="00000000" w:rsidR="00000000" w:rsidRPr="00000000">
        <w:rPr>
          <w:rFonts w:ascii="Merriweather" w:cs="Merriweather" w:eastAsia="Merriweather" w:hAnsi="Merriweather"/>
          <w:color w:val="0e101a"/>
          <w:sz w:val="21"/>
          <w:szCs w:val="21"/>
          <w:rtl w:val="0"/>
        </w:rPr>
        <w:t xml:space="preserve"> The Four-Year Growth Plan for Bike Share Toronto (BikeShareToronto, 2022).  </w:t>
      </w:r>
      <w:r w:rsidDel="00000000" w:rsidR="00000000" w:rsidRPr="00000000">
        <w:rPr>
          <w:rtl w:val="0"/>
        </w:rPr>
      </w:r>
    </w:p>
    <w:p w:rsidR="00000000" w:rsidDel="00000000" w:rsidP="00000000" w:rsidRDefault="00000000" w:rsidRPr="00000000" w14:paraId="00000038">
      <w:pPr>
        <w:rPr>
          <w:rFonts w:ascii="Merriweather" w:cs="Merriweather" w:eastAsia="Merriweather" w:hAnsi="Merriweather"/>
          <w:color w:val="0e101a"/>
          <w:sz w:val="18"/>
          <w:szCs w:val="18"/>
        </w:rPr>
      </w:pPr>
      <w:r w:rsidDel="00000000" w:rsidR="00000000" w:rsidRPr="00000000">
        <w:rPr>
          <w:rtl w:val="0"/>
        </w:rPr>
      </w:r>
    </w:p>
    <w:p w:rsidR="00000000" w:rsidDel="00000000" w:rsidP="00000000" w:rsidRDefault="00000000" w:rsidRPr="00000000" w14:paraId="00000039">
      <w:pPr>
        <w:rPr>
          <w:rFonts w:ascii="Merriweather" w:cs="Merriweather" w:eastAsia="Merriweather" w:hAnsi="Merriweather"/>
          <w:b w:val="1"/>
          <w:color w:val="0e101a"/>
          <w:sz w:val="4"/>
          <w:szCs w:val="4"/>
        </w:rPr>
      </w:pPr>
      <w:r w:rsidDel="00000000" w:rsidR="00000000" w:rsidRPr="00000000">
        <w:rPr>
          <w:rtl w:val="0"/>
        </w:rPr>
      </w:r>
    </w:p>
    <w:p w:rsidR="00000000" w:rsidDel="00000000" w:rsidP="00000000" w:rsidRDefault="00000000" w:rsidRPr="00000000" w14:paraId="0000003A">
      <w:pPr>
        <w:rPr>
          <w:rFonts w:ascii="Merriweather" w:cs="Merriweather" w:eastAsia="Merriweather" w:hAnsi="Merriweather"/>
          <w:b w:val="1"/>
          <w:color w:val="0e101a"/>
          <w:sz w:val="24"/>
          <w:szCs w:val="24"/>
        </w:rPr>
      </w:pPr>
      <w:r w:rsidDel="00000000" w:rsidR="00000000" w:rsidRPr="00000000">
        <w:rPr>
          <w:rFonts w:ascii="Merriweather" w:cs="Merriweather" w:eastAsia="Merriweather" w:hAnsi="Merriweather"/>
          <w:b w:val="1"/>
          <w:color w:val="0e101a"/>
          <w:sz w:val="24"/>
          <w:szCs w:val="24"/>
          <w:rtl w:val="0"/>
        </w:rPr>
        <w:t xml:space="preserve">What Are The Safety Considerations of Electric Bikes?</w:t>
      </w:r>
    </w:p>
    <w:p w:rsidR="00000000" w:rsidDel="00000000" w:rsidP="00000000" w:rsidRDefault="00000000" w:rsidRPr="00000000" w14:paraId="0000003B">
      <w:pPr>
        <w:rPr>
          <w:rFonts w:ascii="Merriweather" w:cs="Merriweather" w:eastAsia="Merriweather" w:hAnsi="Merriweather"/>
          <w:color w:val="0e101a"/>
          <w:sz w:val="20"/>
          <w:szCs w:val="20"/>
        </w:rPr>
      </w:pPr>
      <w:r w:rsidDel="00000000" w:rsidR="00000000" w:rsidRPr="00000000">
        <w:rPr>
          <w:rFonts w:ascii="Merriweather" w:cs="Merriweather" w:eastAsia="Merriweather" w:hAnsi="Merriweather"/>
          <w:color w:val="0e101a"/>
          <w:sz w:val="20"/>
          <w:szCs w:val="20"/>
          <w:rtl w:val="0"/>
        </w:rPr>
        <w:t xml:space="preserve">Despite their concerns, electric bikes have safety considerations outlined below:</w:t>
      </w:r>
    </w:p>
    <w:p w:rsidR="00000000" w:rsidDel="00000000" w:rsidP="00000000" w:rsidRDefault="00000000" w:rsidRPr="00000000" w14:paraId="0000003C">
      <w:pPr>
        <w:rPr>
          <w:rFonts w:ascii="Merriweather" w:cs="Merriweather" w:eastAsia="Merriweather" w:hAnsi="Merriweather"/>
          <w:color w:val="0e101a"/>
          <w:sz w:val="12"/>
          <w:szCs w:val="12"/>
        </w:rPr>
      </w:pPr>
      <w:r w:rsidDel="00000000" w:rsidR="00000000" w:rsidRPr="00000000">
        <w:rPr>
          <w:rtl w:val="0"/>
        </w:rPr>
      </w:r>
    </w:p>
    <w:p w:rsidR="00000000" w:rsidDel="00000000" w:rsidP="00000000" w:rsidRDefault="00000000" w:rsidRPr="00000000" w14:paraId="0000003D">
      <w:pPr>
        <w:rPr>
          <w:rFonts w:ascii="Merriweather" w:cs="Merriweather" w:eastAsia="Merriweather" w:hAnsi="Merriweather"/>
          <w:b w:val="1"/>
          <w:color w:val="0e101a"/>
          <w:sz w:val="20"/>
          <w:szCs w:val="20"/>
        </w:rPr>
      </w:pPr>
      <w:r w:rsidDel="00000000" w:rsidR="00000000" w:rsidRPr="00000000">
        <w:rPr>
          <w:rFonts w:ascii="Merriweather" w:cs="Merriweather" w:eastAsia="Merriweather" w:hAnsi="Merriweather"/>
          <w:b w:val="1"/>
          <w:color w:val="0e101a"/>
          <w:sz w:val="20"/>
          <w:szCs w:val="20"/>
          <w:rtl w:val="0"/>
        </w:rPr>
        <w:t xml:space="preserve">Table 1: Safety Considerations for Electric Bikes</w:t>
      </w:r>
    </w:p>
    <w:tbl>
      <w:tblPr>
        <w:tblStyle w:val="Table1"/>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125"/>
        <w:tblGridChange w:id="0">
          <w:tblGrid>
            <w:gridCol w:w="2445"/>
            <w:gridCol w:w="7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color w:val="0e101a"/>
                <w:sz w:val="20"/>
                <w:szCs w:val="20"/>
              </w:rPr>
            </w:pPr>
            <w:r w:rsidDel="00000000" w:rsidR="00000000" w:rsidRPr="00000000">
              <w:rPr>
                <w:rFonts w:ascii="Merriweather" w:cs="Merriweather" w:eastAsia="Merriweather" w:hAnsi="Merriweather"/>
                <w:b w:val="1"/>
                <w:color w:val="0e101a"/>
                <w:sz w:val="20"/>
                <w:szCs w:val="20"/>
                <w:rtl w:val="0"/>
              </w:rPr>
              <w:t xml:space="preserv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color w:val="0e101a"/>
                <w:sz w:val="20"/>
                <w:szCs w:val="20"/>
              </w:rPr>
            </w:pPr>
            <w:r w:rsidDel="00000000" w:rsidR="00000000" w:rsidRPr="00000000">
              <w:rPr>
                <w:rFonts w:ascii="Merriweather" w:cs="Merriweather" w:eastAsia="Merriweather" w:hAnsi="Merriweather"/>
                <w:b w:val="1"/>
                <w:color w:val="0e101a"/>
                <w:sz w:val="20"/>
                <w:szCs w:val="20"/>
                <w:rtl w:val="0"/>
              </w:rPr>
              <w:t xml:space="preserve">Descriptions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Solution #1:</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Practice Mounts and Dismounts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Mounting and dismounting electric bikes can be challenging due to mobility issues and weak physical strength. To avoid severe injuries, take your time and adequately release the kickstand (Epic Cycles, 2019).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Merriweather" w:cs="Merriweather" w:eastAsia="Merriweather" w:hAnsi="Merriweather"/>
                <w:color w:val="0e101a"/>
                <w:sz w:val="19"/>
                <w:szCs w:val="19"/>
              </w:rPr>
            </w:pPr>
            <w:r w:rsidDel="00000000" w:rsidR="00000000" w:rsidRPr="00000000">
              <w:rPr>
                <w:rtl w:val="0"/>
              </w:rPr>
            </w:r>
          </w:p>
          <w:p w:rsidR="00000000" w:rsidDel="00000000" w:rsidP="00000000" w:rsidRDefault="00000000" w:rsidRPr="00000000" w14:paraId="00000044">
            <w:pPr>
              <w:widowControl w:val="0"/>
              <w:spacing w:line="240" w:lineRule="auto"/>
              <w:jc w:val="cente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Solution #2:</w:t>
            </w:r>
          </w:p>
          <w:p w:rsidR="00000000" w:rsidDel="00000000" w:rsidP="00000000" w:rsidRDefault="00000000" w:rsidRPr="00000000" w14:paraId="00000045">
            <w:pPr>
              <w:widowControl w:val="0"/>
              <w:spacing w:line="240" w:lineRule="auto"/>
              <w:jc w:val="cente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Observe Traffic flow more Closely</w:t>
            </w:r>
          </w:p>
          <w:p w:rsidR="00000000" w:rsidDel="00000000" w:rsidP="00000000" w:rsidRDefault="00000000" w:rsidRPr="00000000" w14:paraId="00000046">
            <w:pPr>
              <w:widowControl w:val="0"/>
              <w:spacing w:line="240" w:lineRule="auto"/>
              <w:jc w:val="center"/>
              <w:rPr>
                <w:rFonts w:ascii="Merriweather" w:cs="Merriweather" w:eastAsia="Merriweather" w:hAnsi="Merriweather"/>
                <w:color w:val="0e101a"/>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 While passing through your route, always keep an eye on traffic flow since e-bike riders travel faster, being alert and active is always essential. It enables you to react faster to traffic issues; You can counteract the ignorance of drivers who are unaware of the capabilities of e-bikes by paying close attention and avoiding distractions (Epic Cycles, 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Merriweather" w:cs="Merriweather" w:eastAsia="Merriweather" w:hAnsi="Merriweather"/>
                <w:color w:val="0e101a"/>
                <w:sz w:val="19"/>
                <w:szCs w:val="19"/>
              </w:rPr>
            </w:pPr>
            <w:r w:rsidDel="00000000" w:rsidR="00000000" w:rsidRPr="00000000">
              <w:rPr>
                <w:rtl w:val="0"/>
              </w:rPr>
            </w:r>
          </w:p>
          <w:p w:rsidR="00000000" w:rsidDel="00000000" w:rsidP="00000000" w:rsidRDefault="00000000" w:rsidRPr="00000000" w14:paraId="00000049">
            <w:pPr>
              <w:widowControl w:val="0"/>
              <w:spacing w:line="240" w:lineRule="auto"/>
              <w:jc w:val="cente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Solution #3:</w:t>
            </w:r>
          </w:p>
          <w:p w:rsidR="00000000" w:rsidDel="00000000" w:rsidP="00000000" w:rsidRDefault="00000000" w:rsidRPr="00000000" w14:paraId="0000004A">
            <w:pPr>
              <w:widowControl w:val="0"/>
              <w:spacing w:line="240" w:lineRule="auto"/>
              <w:jc w:val="cente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Understand the Law</w:t>
            </w:r>
          </w:p>
          <w:p w:rsidR="00000000" w:rsidDel="00000000" w:rsidP="00000000" w:rsidRDefault="00000000" w:rsidRPr="00000000" w14:paraId="0000004B">
            <w:pPr>
              <w:widowControl w:val="0"/>
              <w:spacing w:line="240" w:lineRule="auto"/>
              <w:jc w:val="center"/>
              <w:rPr>
                <w:rFonts w:ascii="Merriweather" w:cs="Merriweather" w:eastAsia="Merriweather" w:hAnsi="Merriweather"/>
                <w:color w:val="0e101a"/>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Although electric bicycle riders don't need any permits or licenses to operate, A cyclist must be at least 16 years old in Toronto and wear a safety-approved helmet. The city of Toronto allows cyclists to ride anywhere they want except on sidewalks, which are intended for pedestrians to walk on (Electric Bicycles (E-Bikes) &amp; E-Scooters, 2022).                        </w:t>
            </w:r>
          </w:p>
        </w:tc>
      </w:tr>
    </w:tbl>
    <w:p w:rsidR="00000000" w:rsidDel="00000000" w:rsidP="00000000" w:rsidRDefault="00000000" w:rsidRPr="00000000" w14:paraId="0000004D">
      <w:pPr>
        <w:spacing w:after="240" w:before="240" w:lineRule="auto"/>
        <w:rPr>
          <w:rFonts w:ascii="Merriweather" w:cs="Merriweather" w:eastAsia="Merriweather" w:hAnsi="Merriweather"/>
          <w:color w:val="0e101a"/>
          <w:sz w:val="20"/>
          <w:szCs w:val="20"/>
        </w:rPr>
      </w:pPr>
      <w:r w:rsidDel="00000000" w:rsidR="00000000" w:rsidRPr="00000000">
        <w:rPr>
          <w:rFonts w:ascii="Merriweather" w:cs="Merriweather" w:eastAsia="Merriweather" w:hAnsi="Merriweather"/>
          <w:color w:val="0e101a"/>
          <w:sz w:val="20"/>
          <w:szCs w:val="20"/>
          <w:rtl w:val="0"/>
        </w:rPr>
        <w:t xml:space="preserve">Electric bikes' benefits and safety considerations make them an excellent addition to Toronto's green transportation sector. For further information, please contact me at +1855-898-2378 ext. 9924 or via email at questions@bikesharetoronto.gc.ca. Thank you for your questions.</w:t>
      </w:r>
    </w:p>
    <w:p w:rsidR="00000000" w:rsidDel="00000000" w:rsidP="00000000" w:rsidRDefault="00000000" w:rsidRPr="00000000" w14:paraId="0000004E">
      <w:pPr>
        <w:rPr>
          <w:rFonts w:ascii="Merriweather" w:cs="Merriweather" w:eastAsia="Merriweather" w:hAnsi="Merriweather"/>
          <w:color w:val="0e101a"/>
          <w:sz w:val="20"/>
          <w:szCs w:val="20"/>
        </w:rPr>
      </w:pPr>
      <w:r w:rsidDel="00000000" w:rsidR="00000000" w:rsidRPr="00000000">
        <w:rPr>
          <w:rtl w:val="0"/>
        </w:rPr>
      </w:r>
    </w:p>
    <w:p w:rsidR="00000000" w:rsidDel="00000000" w:rsidP="00000000" w:rsidRDefault="00000000" w:rsidRPr="00000000" w14:paraId="0000004F">
      <w:pPr>
        <w:rPr>
          <w:rFonts w:ascii="Merriweather" w:cs="Merriweather" w:eastAsia="Merriweather" w:hAnsi="Merriweather"/>
          <w:color w:val="0e101a"/>
          <w:sz w:val="19"/>
          <w:szCs w:val="19"/>
        </w:rPr>
      </w:pPr>
      <w:r w:rsidDel="00000000" w:rsidR="00000000" w:rsidRPr="00000000">
        <w:rPr>
          <w:rtl w:val="0"/>
        </w:rPr>
      </w:r>
    </w:p>
    <w:p w:rsidR="00000000" w:rsidDel="00000000" w:rsidP="00000000" w:rsidRDefault="00000000" w:rsidRPr="00000000" w14:paraId="00000050">
      <w:pP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Sincerely,</w:t>
      </w:r>
    </w:p>
    <w:p w:rsidR="00000000" w:rsidDel="00000000" w:rsidP="00000000" w:rsidRDefault="00000000" w:rsidRPr="00000000" w14:paraId="00000051">
      <w:pPr>
        <w:rPr>
          <w:rFonts w:ascii="Merriweather" w:cs="Merriweather" w:eastAsia="Merriweather" w:hAnsi="Merriweather"/>
          <w:color w:val="0e101a"/>
          <w:sz w:val="9"/>
          <w:szCs w:val="9"/>
        </w:rPr>
      </w:pPr>
      <w:r w:rsidDel="00000000" w:rsidR="00000000" w:rsidRPr="00000000">
        <w:rPr>
          <w:rtl w:val="0"/>
        </w:rPr>
      </w:r>
    </w:p>
    <w:p w:rsidR="00000000" w:rsidDel="00000000" w:rsidP="00000000" w:rsidRDefault="00000000" w:rsidRPr="00000000" w14:paraId="00000052">
      <w:pP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Pr>
        <w:drawing>
          <wp:inline distB="114300" distT="114300" distL="114300" distR="114300">
            <wp:extent cx="838777" cy="54928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38777" cy="54928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______</w:t>
      </w:r>
    </w:p>
    <w:p w:rsidR="00000000" w:rsidDel="00000000" w:rsidP="00000000" w:rsidRDefault="00000000" w:rsidRPr="00000000" w14:paraId="00000054">
      <w:pP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Hamza Malik</w:t>
      </w:r>
    </w:p>
    <w:p w:rsidR="00000000" w:rsidDel="00000000" w:rsidP="00000000" w:rsidRDefault="00000000" w:rsidRPr="00000000" w14:paraId="00000055">
      <w:pPr>
        <w:rPr>
          <w:rFonts w:ascii="Merriweather" w:cs="Merriweather" w:eastAsia="Merriweather" w:hAnsi="Merriweather"/>
          <w:color w:val="0e101a"/>
          <w:sz w:val="19"/>
          <w:szCs w:val="19"/>
        </w:rPr>
      </w:pPr>
      <w:r w:rsidDel="00000000" w:rsidR="00000000" w:rsidRPr="00000000">
        <w:rPr>
          <w:rFonts w:ascii="Merriweather" w:cs="Merriweather" w:eastAsia="Merriweather" w:hAnsi="Merriweather"/>
          <w:color w:val="0e101a"/>
          <w:sz w:val="19"/>
          <w:szCs w:val="19"/>
          <w:rtl w:val="0"/>
        </w:rPr>
        <w:t xml:space="preserve">Senior Engineer </w:t>
      </w:r>
    </w:p>
    <w:p w:rsidR="00000000" w:rsidDel="00000000" w:rsidP="00000000" w:rsidRDefault="00000000" w:rsidRPr="00000000" w14:paraId="00000056">
      <w:pPr>
        <w:rPr>
          <w:rFonts w:ascii="Merriweather" w:cs="Merriweather" w:eastAsia="Merriweather" w:hAnsi="Merriweather"/>
          <w:sz w:val="19"/>
          <w:szCs w:val="19"/>
        </w:rPr>
      </w:pPr>
      <w:r w:rsidDel="00000000" w:rsidR="00000000" w:rsidRPr="00000000">
        <w:rPr>
          <w:rtl w:val="0"/>
        </w:rPr>
      </w:r>
    </w:p>
    <w:p w:rsidR="00000000" w:rsidDel="00000000" w:rsidP="00000000" w:rsidRDefault="00000000" w:rsidRPr="00000000" w14:paraId="00000057">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58">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59">
      <w:pPr>
        <w:rPr>
          <w:rFonts w:ascii="Merriweather" w:cs="Merriweather" w:eastAsia="Merriweather" w:hAnsi="Merriweather"/>
          <w:b w:val="1"/>
          <w:sz w:val="14"/>
          <w:szCs w:val="14"/>
        </w:rPr>
      </w:pPr>
      <w:r w:rsidDel="00000000" w:rsidR="00000000" w:rsidRPr="00000000">
        <w:rPr>
          <w:rtl w:val="0"/>
        </w:rPr>
      </w:r>
    </w:p>
    <w:p w:rsidR="00000000" w:rsidDel="00000000" w:rsidP="00000000" w:rsidRDefault="00000000" w:rsidRPr="00000000" w14:paraId="0000005A">
      <w:pPr>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05B">
      <w:pPr>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05C">
      <w:pPr>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05D">
      <w:pPr>
        <w:spacing w:line="360" w:lineRule="auto"/>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5E">
      <w:pPr>
        <w:spacing w:line="36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Citations:</w:t>
      </w:r>
    </w:p>
    <w:p w:rsidR="00000000" w:rsidDel="00000000" w:rsidP="00000000" w:rsidRDefault="00000000" w:rsidRPr="00000000" w14:paraId="0000005F">
      <w:pPr>
        <w:spacing w:line="360" w:lineRule="auto"/>
        <w:rPr>
          <w:rFonts w:ascii="Merriweather" w:cs="Merriweather" w:eastAsia="Merriweather" w:hAnsi="Merriweather"/>
          <w:b w:val="1"/>
          <w:sz w:val="6"/>
          <w:szCs w:val="6"/>
        </w:rPr>
      </w:pPr>
      <w:r w:rsidDel="00000000" w:rsidR="00000000" w:rsidRPr="00000000">
        <w:rPr>
          <w:rtl w:val="0"/>
        </w:rPr>
      </w:r>
    </w:p>
    <w:p w:rsidR="00000000" w:rsidDel="00000000" w:rsidP="00000000" w:rsidRDefault="00000000" w:rsidRPr="00000000" w14:paraId="00000060">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ActiveTO - Expanding the Cycling Network. (2020, June 26). Retrieved October 1, 2022, from </w:t>
      </w:r>
      <w:hyperlink r:id="rId9">
        <w:r w:rsidDel="00000000" w:rsidR="00000000" w:rsidRPr="00000000">
          <w:rPr>
            <w:rFonts w:ascii="Times New Roman" w:cs="Times New Roman" w:eastAsia="Times New Roman" w:hAnsi="Times New Roman"/>
            <w:color w:val="1155cc"/>
            <w:u w:val="single"/>
            <w:rtl w:val="0"/>
          </w:rPr>
          <w:t xml:space="preserve">https://www.toronto.ca/explore-enjoy/recreation/activeto/activeto-expanding-the-cycling-network/#:~:text=The%20Council%2Dapproved%20plan%20is</w:t>
        </w:r>
      </w:hyperlink>
      <w:r w:rsidDel="00000000" w:rsidR="00000000" w:rsidRPr="00000000">
        <w:rPr>
          <w:rtl w:val="0"/>
        </w:rPr>
      </w:r>
    </w:p>
    <w:p w:rsidR="00000000" w:rsidDel="00000000" w:rsidP="00000000" w:rsidRDefault="00000000" w:rsidRPr="00000000" w14:paraId="00000061">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62">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Amego Electric Vehicles. (2020, December 31). Benefits of Using Electric Bikes and its Impact on one’s Wellbeing! Retrieved October 1, 2022, from </w:t>
      </w:r>
      <w:hyperlink r:id="rId10">
        <w:r w:rsidDel="00000000" w:rsidR="00000000" w:rsidRPr="00000000">
          <w:rPr>
            <w:rFonts w:ascii="Times New Roman" w:cs="Times New Roman" w:eastAsia="Times New Roman" w:hAnsi="Times New Roman"/>
            <w:color w:val="1155cc"/>
            <w:u w:val="single"/>
            <w:rtl w:val="0"/>
          </w:rPr>
          <w:t xml:space="preserve">https://www.amegoev.com/blogs/latest-news/benefits-of-using-electric-bikes-and-its-impact-on/</w:t>
        </w:r>
      </w:hyperlink>
      <w:r w:rsidDel="00000000" w:rsidR="00000000" w:rsidRPr="00000000">
        <w:rPr>
          <w:rtl w:val="0"/>
        </w:rPr>
      </w:r>
    </w:p>
    <w:p w:rsidR="00000000" w:rsidDel="00000000" w:rsidP="00000000" w:rsidRDefault="00000000" w:rsidRPr="00000000" w14:paraId="00000063">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64">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performance evaluation. (n.d.). Retrieved October 1, 2022, from </w:t>
      </w:r>
      <w:hyperlink r:id="rId11">
        <w:r w:rsidDel="00000000" w:rsidR="00000000" w:rsidRPr="00000000">
          <w:rPr>
            <w:rFonts w:ascii="Times New Roman" w:cs="Times New Roman" w:eastAsia="Times New Roman" w:hAnsi="Times New Roman"/>
            <w:color w:val="1155cc"/>
            <w:u w:val="single"/>
            <w:rtl w:val="0"/>
          </w:rPr>
          <w:t xml:space="preserve">https://www.site.uottawa.ca/~rhabash/Project-bicycles.pdf</w:t>
        </w:r>
      </w:hyperlink>
      <w:r w:rsidDel="00000000" w:rsidR="00000000" w:rsidRPr="00000000">
        <w:rPr>
          <w:rtl w:val="0"/>
        </w:rPr>
      </w:r>
    </w:p>
    <w:p w:rsidR="00000000" w:rsidDel="00000000" w:rsidP="00000000" w:rsidRDefault="00000000" w:rsidRPr="00000000" w14:paraId="00000065">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66">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Authority, T. (2022). Retrieved October 1, 2022, from </w:t>
      </w:r>
      <w:hyperlink r:id="rId12">
        <w:r w:rsidDel="00000000" w:rsidR="00000000" w:rsidRPr="00000000">
          <w:rPr>
            <w:rFonts w:ascii="Times New Roman" w:cs="Times New Roman" w:eastAsia="Times New Roman" w:hAnsi="Times New Roman"/>
            <w:color w:val="1155cc"/>
            <w:u w:val="single"/>
            <w:rtl w:val="0"/>
          </w:rPr>
          <w:t xml:space="preserve">https://parking.greenp.com/app/uploads/2022/09/BikeShareToronto_FYGP_wAppendix.pdf</w:t>
        </w:r>
      </w:hyperlink>
      <w:r w:rsidDel="00000000" w:rsidR="00000000" w:rsidRPr="00000000">
        <w:rPr>
          <w:rtl w:val="0"/>
        </w:rPr>
      </w:r>
    </w:p>
    <w:p w:rsidR="00000000" w:rsidDel="00000000" w:rsidP="00000000" w:rsidRDefault="00000000" w:rsidRPr="00000000" w14:paraId="00000067">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68">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Benefits of E-bikes. (2022). Retrieved October 1, 2022, from </w:t>
      </w:r>
      <w:hyperlink r:id="rId13">
        <w:r w:rsidDel="00000000" w:rsidR="00000000" w:rsidRPr="00000000">
          <w:rPr>
            <w:rFonts w:ascii="Times New Roman" w:cs="Times New Roman" w:eastAsia="Times New Roman" w:hAnsi="Times New Roman"/>
            <w:color w:val="1155cc"/>
            <w:u w:val="single"/>
            <w:rtl w:val="0"/>
          </w:rPr>
          <w:t xml:space="preserve">https://www.markelinsurance.com/resources/bicycle/benefits-of-e-bikes</w:t>
        </w:r>
      </w:hyperlink>
      <w:r w:rsidDel="00000000" w:rsidR="00000000" w:rsidRPr="00000000">
        <w:rPr>
          <w:rtl w:val="0"/>
        </w:rPr>
      </w:r>
    </w:p>
    <w:p w:rsidR="00000000" w:rsidDel="00000000" w:rsidP="00000000" w:rsidRDefault="00000000" w:rsidRPr="00000000" w14:paraId="00000069">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6A">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Bicycle pocket guide. (n.d.). Retrieved October 1, 2022, from  </w:t>
      </w:r>
      <w:hyperlink r:id="rId14">
        <w:r w:rsidDel="00000000" w:rsidR="00000000" w:rsidRPr="00000000">
          <w:rPr>
            <w:rFonts w:ascii="Times New Roman" w:cs="Times New Roman" w:eastAsia="Times New Roman" w:hAnsi="Times New Roman"/>
            <w:color w:val="1155cc"/>
            <w:u w:val="single"/>
            <w:rtl w:val="0"/>
          </w:rPr>
          <w:t xml:space="preserve">https://www.gazellebikes.com/media/gene-cms/p/g/pg_2021_usa.pdf</w:t>
        </w:r>
      </w:hyperlink>
      <w:r w:rsidDel="00000000" w:rsidR="00000000" w:rsidRPr="00000000">
        <w:rPr>
          <w:rtl w:val="0"/>
        </w:rPr>
      </w:r>
    </w:p>
    <w:p w:rsidR="00000000" w:rsidDel="00000000" w:rsidP="00000000" w:rsidRDefault="00000000" w:rsidRPr="00000000" w14:paraId="0000006B">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6C">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BikeShareToronto_FYGP_wAppendix. (2022). Retrieved October 1, 2022, from  </w:t>
      </w:r>
      <w:hyperlink r:id="rId15">
        <w:r w:rsidDel="00000000" w:rsidR="00000000" w:rsidRPr="00000000">
          <w:rPr>
            <w:rFonts w:ascii="Times New Roman" w:cs="Times New Roman" w:eastAsia="Times New Roman" w:hAnsi="Times New Roman"/>
            <w:color w:val="1155cc"/>
            <w:u w:val="single"/>
            <w:rtl w:val="0"/>
          </w:rPr>
          <w:t xml:space="preserve">https://parking.greenp.com/app/uploads/2022/09/BikeShareToronto_FYGP_wAppendix.pdf</w:t>
        </w:r>
      </w:hyperlink>
      <w:r w:rsidDel="00000000" w:rsidR="00000000" w:rsidRPr="00000000">
        <w:rPr>
          <w:rtl w:val="0"/>
        </w:rPr>
      </w:r>
    </w:p>
    <w:p w:rsidR="00000000" w:rsidDel="00000000" w:rsidP="00000000" w:rsidRDefault="00000000" w:rsidRPr="00000000" w14:paraId="0000006D">
      <w:pPr>
        <w:pBdr>
          <w:left w:color="auto" w:space="0" w:sz="0" w:val="none"/>
        </w:pBdr>
        <w:spacing w:line="24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6E">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6F">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​​Crystal Daly. (2021, May 13). Why Every Torontonian Should Own an Electric Bike. Retrieved October 1, 2022, from </w:t>
      </w:r>
      <w:hyperlink r:id="rId16">
        <w:r w:rsidDel="00000000" w:rsidR="00000000" w:rsidRPr="00000000">
          <w:rPr>
            <w:rFonts w:ascii="Times New Roman" w:cs="Times New Roman" w:eastAsia="Times New Roman" w:hAnsi="Times New Roman"/>
            <w:color w:val="1155cc"/>
            <w:u w:val="single"/>
            <w:rtl w:val="0"/>
          </w:rPr>
          <w:t xml:space="preserve">https://scooteretti.com/blogs/news/why-every-torontonian-should-own-an-electric-bike#:~:text=Biking%20is%20Much%20Cleaner%20and%20Healthier&amp;text=This%20is%20why%20it%20is</w:t>
        </w:r>
      </w:hyperlink>
      <w:r w:rsidDel="00000000" w:rsidR="00000000" w:rsidRPr="00000000">
        <w:rPr>
          <w:rtl w:val="0"/>
        </w:rPr>
      </w:r>
    </w:p>
    <w:p w:rsidR="00000000" w:rsidDel="00000000" w:rsidP="00000000" w:rsidRDefault="00000000" w:rsidRPr="00000000" w14:paraId="00000070">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71">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E-Bikes. (2022, September 13). Retrieved September 30, 2022, from </w:t>
      </w:r>
      <w:hyperlink r:id="rId17">
        <w:r w:rsidDel="00000000" w:rsidR="00000000" w:rsidRPr="00000000">
          <w:rPr>
            <w:rFonts w:ascii="Times New Roman" w:cs="Times New Roman" w:eastAsia="Times New Roman" w:hAnsi="Times New Roman"/>
            <w:color w:val="1155cc"/>
            <w:u w:val="single"/>
            <w:rtl w:val="0"/>
          </w:rPr>
          <w:t xml:space="preserve">https://bikesharetoronto.com/e-bikes/</w:t>
        </w:r>
      </w:hyperlink>
      <w:r w:rsidDel="00000000" w:rsidR="00000000" w:rsidRPr="00000000">
        <w:rPr>
          <w:rtl w:val="0"/>
        </w:rPr>
      </w:r>
    </w:p>
    <w:p w:rsidR="00000000" w:rsidDel="00000000" w:rsidP="00000000" w:rsidRDefault="00000000" w:rsidRPr="00000000" w14:paraId="00000072">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Electric Bicycles (E-Bikes) &amp; E-Scooters. (2022, June 16). Retrieved October 2, 2022, from </w:t>
      </w:r>
      <w:hyperlink r:id="rId18">
        <w:r w:rsidDel="00000000" w:rsidR="00000000" w:rsidRPr="00000000">
          <w:rPr>
            <w:rFonts w:ascii="Times New Roman" w:cs="Times New Roman" w:eastAsia="Times New Roman" w:hAnsi="Times New Roman"/>
            <w:color w:val="1155cc"/>
            <w:u w:val="single"/>
            <w:rtl w:val="0"/>
          </w:rPr>
          <w:t xml:space="preserve">https://www.toronto.ca/services-payments/streets-parking-transportation/cycling-in-toronto/cycling-and-the-law/electric-bicycles-e-bikes-e-scooters/#:~:text=While%20a%20drivers</w:t>
        </w:r>
      </w:hyperlink>
      <w:r w:rsidDel="00000000" w:rsidR="00000000" w:rsidRPr="00000000">
        <w:rPr>
          <w:rtl w:val="0"/>
        </w:rPr>
      </w:r>
    </w:p>
    <w:p w:rsidR="00000000" w:rsidDel="00000000" w:rsidP="00000000" w:rsidRDefault="00000000" w:rsidRPr="00000000" w14:paraId="00000073">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74">
      <w:pPr>
        <w:pBdr>
          <w:left w:color="auto" w:space="0" w:sz="0" w:val="none"/>
        </w:pBdr>
        <w:spacing w:line="360"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76">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Epic Cycles. (2019, July 19). Using an E-bike in Canada: Safety Tips and Precautions. Retrieved October 2, 2022, from                                    </w:t>
      </w:r>
      <w:hyperlink r:id="rId19">
        <w:r w:rsidDel="00000000" w:rsidR="00000000" w:rsidRPr="00000000">
          <w:rPr>
            <w:rFonts w:ascii="Times New Roman" w:cs="Times New Roman" w:eastAsia="Times New Roman" w:hAnsi="Times New Roman"/>
            <w:color w:val="1155cc"/>
            <w:u w:val="single"/>
            <w:rtl w:val="0"/>
          </w:rPr>
          <w:t xml:space="preserve">https://epiccycles.ca/using-e-bike-canada-safety-tips-precautions/</w:t>
        </w:r>
      </w:hyperlink>
      <w:r w:rsidDel="00000000" w:rsidR="00000000" w:rsidRPr="00000000">
        <w:rPr>
          <w:rtl w:val="0"/>
        </w:rPr>
      </w:r>
    </w:p>
    <w:p w:rsidR="00000000" w:rsidDel="00000000" w:rsidP="00000000" w:rsidRDefault="00000000" w:rsidRPr="00000000" w14:paraId="00000077">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78">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Grin Technologies Basics Ebike Guide. (n.d.). Retrieved October 2, 2022, from </w:t>
      </w:r>
      <w:hyperlink r:id="rId20">
        <w:r w:rsidDel="00000000" w:rsidR="00000000" w:rsidRPr="00000000">
          <w:rPr>
            <w:rFonts w:ascii="Times New Roman" w:cs="Times New Roman" w:eastAsia="Times New Roman" w:hAnsi="Times New Roman"/>
            <w:color w:val="1155cc"/>
            <w:u w:val="single"/>
            <w:rtl w:val="0"/>
          </w:rPr>
          <w:t xml:space="preserve">https://planning.ubc.ca/sites/default/files/2019-11/DOC_UBC_Transportation_Cycling_EBikeBasicsGuide.pdf</w:t>
        </w:r>
      </w:hyperlink>
      <w:r w:rsidDel="00000000" w:rsidR="00000000" w:rsidRPr="00000000">
        <w:rPr>
          <w:rtl w:val="0"/>
        </w:rPr>
      </w:r>
    </w:p>
    <w:p w:rsidR="00000000" w:rsidDel="00000000" w:rsidP="00000000" w:rsidRDefault="00000000" w:rsidRPr="00000000" w14:paraId="00000079">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7A">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Electric Bikes Work? (n.d.). Retrieved October 1, 2022, from </w:t>
      </w:r>
      <w:hyperlink r:id="rId21">
        <w:r w:rsidDel="00000000" w:rsidR="00000000" w:rsidRPr="00000000">
          <w:rPr>
            <w:rFonts w:ascii="Times New Roman" w:cs="Times New Roman" w:eastAsia="Times New Roman" w:hAnsi="Times New Roman"/>
            <w:color w:val="1155cc"/>
            <w:u w:val="single"/>
            <w:rtl w:val="0"/>
          </w:rPr>
          <w:t xml:space="preserve">https://www.juicedbikes.com/blogs/news/how-do-electric-bikes-work#:~:text=How%20Does%20an%20Electric%20Bike</w:t>
        </w:r>
      </w:hyperlink>
      <w:r w:rsidDel="00000000" w:rsidR="00000000" w:rsidRPr="00000000">
        <w:rPr>
          <w:rtl w:val="0"/>
        </w:rPr>
      </w:r>
    </w:p>
    <w:p w:rsidR="00000000" w:rsidDel="00000000" w:rsidP="00000000" w:rsidRDefault="00000000" w:rsidRPr="00000000" w14:paraId="0000007B">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7C">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Choose an Electric Bike | REI Co-op. (n.d.). Retrieved October 2, 2022, from  </w:t>
      </w:r>
      <w:hyperlink r:id="rId22">
        <w:r w:rsidDel="00000000" w:rsidR="00000000" w:rsidRPr="00000000">
          <w:rPr>
            <w:rFonts w:ascii="Times New Roman" w:cs="Times New Roman" w:eastAsia="Times New Roman" w:hAnsi="Times New Roman"/>
            <w:color w:val="1155cc"/>
            <w:u w:val="single"/>
            <w:rtl w:val="0"/>
          </w:rPr>
          <w:t xml:space="preserve">https://www.rei.com/learn/expert-advice/how-to-choose-an-ebike.html#:~:text=Understanding%20the%20Three%20Classes%20of%20Electric%20Bikes&amp;text=Class%201%3A%20The%20motor%20kicks</w:t>
        </w:r>
      </w:hyperlink>
      <w:r w:rsidDel="00000000" w:rsidR="00000000" w:rsidRPr="00000000">
        <w:rPr>
          <w:rtl w:val="0"/>
        </w:rPr>
      </w:r>
    </w:p>
    <w:p w:rsidR="00000000" w:rsidDel="00000000" w:rsidP="00000000" w:rsidRDefault="00000000" w:rsidRPr="00000000" w14:paraId="0000007D">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7E">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 S. (n.d.). Electric Bike Toronto | Your Ultimate Ebike Guide - Sweet Pete’s Bike Shop Toronto. Retrieved October 1, 2022, from </w:t>
      </w:r>
      <w:hyperlink r:id="rId23">
        <w:r w:rsidDel="00000000" w:rsidR="00000000" w:rsidRPr="00000000">
          <w:rPr>
            <w:rFonts w:ascii="Times New Roman" w:cs="Times New Roman" w:eastAsia="Times New Roman" w:hAnsi="Times New Roman"/>
            <w:color w:val="1155cc"/>
            <w:u w:val="single"/>
            <w:rtl w:val="0"/>
          </w:rPr>
          <w:t xml:space="preserve">https://www.sweetpetes.com/about/electric-bikes-guide-the-best-e-bikes-for-commuting-emtb-pg290.htm#:~:text=Ebikes%20can%20help%20you%20ride</w:t>
        </w:r>
      </w:hyperlink>
      <w:r w:rsidDel="00000000" w:rsidR="00000000" w:rsidRPr="00000000">
        <w:rPr>
          <w:rtl w:val="0"/>
        </w:rPr>
      </w:r>
    </w:p>
    <w:p w:rsidR="00000000" w:rsidDel="00000000" w:rsidP="00000000" w:rsidRDefault="00000000" w:rsidRPr="00000000" w14:paraId="0000007F">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80">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Kazemzadeh, K., &amp; Ronchi, E. (2021). From bike to electric bike level-of-service. Transport Reviews, 1–26.                                                                          </w:t>
      </w:r>
      <w:hyperlink r:id="rId24">
        <w:r w:rsidDel="00000000" w:rsidR="00000000" w:rsidRPr="00000000">
          <w:rPr>
            <w:rFonts w:ascii="Times New Roman" w:cs="Times New Roman" w:eastAsia="Times New Roman" w:hAnsi="Times New Roman"/>
            <w:color w:val="1155cc"/>
            <w:u w:val="single"/>
            <w:rtl w:val="0"/>
          </w:rPr>
          <w:t xml:space="preserve">https://doi.org/10.1080/01441647.2021.1900450</w:t>
        </w:r>
      </w:hyperlink>
      <w:r w:rsidDel="00000000" w:rsidR="00000000" w:rsidRPr="00000000">
        <w:rPr>
          <w:rtl w:val="0"/>
        </w:rPr>
      </w:r>
    </w:p>
    <w:p w:rsidR="00000000" w:rsidDel="00000000" w:rsidP="00000000" w:rsidRDefault="00000000" w:rsidRPr="00000000" w14:paraId="00000081">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82">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Mcleod, K. (2015). LEAGUE OF AMERICAN BICYCLISTS. Retrieved October 1, 2022, from </w:t>
      </w:r>
      <w:hyperlink r:id="rId25">
        <w:r w:rsidDel="00000000" w:rsidR="00000000" w:rsidRPr="00000000">
          <w:rPr>
            <w:rFonts w:ascii="Times New Roman" w:cs="Times New Roman" w:eastAsia="Times New Roman" w:hAnsi="Times New Roman"/>
            <w:color w:val="1155cc"/>
            <w:u w:val="single"/>
            <w:rtl w:val="0"/>
          </w:rPr>
          <w:t xml:space="preserve">https://bikeleague.org/sites/default/files/E_bikes_mini_report.pdf</w:t>
        </w:r>
      </w:hyperlink>
      <w:r w:rsidDel="00000000" w:rsidR="00000000" w:rsidRPr="00000000">
        <w:rPr>
          <w:rtl w:val="0"/>
        </w:rPr>
      </w:r>
    </w:p>
    <w:p w:rsidR="00000000" w:rsidDel="00000000" w:rsidP="00000000" w:rsidRDefault="00000000" w:rsidRPr="00000000" w14:paraId="00000083">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84">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rtl w:val="0"/>
        </w:rPr>
        <w:t xml:space="preserve">New World eBikes. (2020, September 10). What are The Environmental Benefits of an E-bike vs. a Car. Retrieved October 1, 2022, from </w:t>
      </w:r>
      <w:hyperlink r:id="rId26">
        <w:r w:rsidDel="00000000" w:rsidR="00000000" w:rsidRPr="00000000">
          <w:rPr>
            <w:rFonts w:ascii="Times New Roman" w:cs="Times New Roman" w:eastAsia="Times New Roman" w:hAnsi="Times New Roman"/>
            <w:color w:val="1155cc"/>
            <w:u w:val="single"/>
            <w:rtl w:val="0"/>
          </w:rPr>
          <w:t xml:space="preserve">https://www.nwebikes.com/post/environmental-benefits-of-an-e-bike-vs-a-car</w:t>
        </w:r>
      </w:hyperlink>
      <w:r w:rsidDel="00000000" w:rsidR="00000000" w:rsidRPr="00000000">
        <w:rPr>
          <w:rtl w:val="0"/>
        </w:rPr>
      </w:r>
    </w:p>
    <w:p w:rsidR="00000000" w:rsidDel="00000000" w:rsidP="00000000" w:rsidRDefault="00000000" w:rsidRPr="00000000" w14:paraId="00000085">
      <w:pPr>
        <w:pBdr>
          <w:left w:color="auto" w:space="0" w:sz="0" w:val="none"/>
        </w:pBdr>
        <w:spacing w:line="360" w:lineRule="auto"/>
        <w:ind w:left="0" w:firstLine="0"/>
        <w:rPr>
          <w:rFonts w:ascii="Times New Roman" w:cs="Times New Roman" w:eastAsia="Times New Roman" w:hAnsi="Times New Roman"/>
          <w:sz w:val="8"/>
          <w:szCs w:val="8"/>
          <w:highlight w:val="yellow"/>
        </w:rPr>
      </w:pPr>
      <w:r w:rsidDel="00000000" w:rsidR="00000000" w:rsidRPr="00000000">
        <w:rPr>
          <w:rtl w:val="0"/>
        </w:rPr>
      </w:r>
    </w:p>
    <w:p w:rsidR="00000000" w:rsidDel="00000000" w:rsidP="00000000" w:rsidRDefault="00000000" w:rsidRPr="00000000" w14:paraId="00000086">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Safety tips for riding an e-bike. (n.d.). Retrieved October 2, 2022, from  </w:t>
      </w:r>
      <w:hyperlink r:id="rId27">
        <w:r w:rsidDel="00000000" w:rsidR="00000000" w:rsidRPr="00000000">
          <w:rPr>
            <w:rFonts w:ascii="Times New Roman" w:cs="Times New Roman" w:eastAsia="Times New Roman" w:hAnsi="Times New Roman"/>
            <w:color w:val="1155cc"/>
            <w:u w:val="single"/>
            <w:rtl w:val="0"/>
          </w:rPr>
          <w:t xml:space="preserve">https://www.markelinsurance.com/resources/bicycle/safety-tips-for-riding-an-e-bike</w:t>
        </w:r>
      </w:hyperlink>
      <w:r w:rsidDel="00000000" w:rsidR="00000000" w:rsidRPr="00000000">
        <w:rPr>
          <w:rtl w:val="0"/>
        </w:rPr>
      </w:r>
    </w:p>
    <w:p w:rsidR="00000000" w:rsidDel="00000000" w:rsidP="00000000" w:rsidRDefault="00000000" w:rsidRPr="00000000" w14:paraId="00000087">
      <w:pPr>
        <w:pBdr>
          <w:left w:color="auto" w:space="0" w:sz="0" w:val="none"/>
        </w:pBdr>
        <w:spacing w:line="360" w:lineRule="auto"/>
        <w:ind w:left="72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88">
      <w:pPr>
        <w:pBdr>
          <w:left w:color="auto" w:space="0" w:sz="0" w:val="none"/>
        </w:pBdr>
        <w:spacing w:line="360"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8A">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rtl w:val="0"/>
        </w:rPr>
        <w:t xml:space="preserve">Speed Limit Reductions. (2019). Retrieved October 1, 2022, from </w:t>
      </w:r>
      <w:hyperlink r:id="rId28">
        <w:r w:rsidDel="00000000" w:rsidR="00000000" w:rsidRPr="00000000">
          <w:rPr>
            <w:rFonts w:ascii="Times New Roman" w:cs="Times New Roman" w:eastAsia="Times New Roman" w:hAnsi="Times New Roman"/>
            <w:color w:val="1155cc"/>
            <w:u w:val="single"/>
            <w:rtl w:val="0"/>
          </w:rPr>
          <w:t xml:space="preserve">https://www.toronto.ca/services-payments/streets-parking-transportation/road-safety/vision-zero/safety-initiatives/speed-limit-reductions/#:~:text=The%20third%20phase%20of%20the</w:t>
        </w:r>
      </w:hyperlink>
      <w:r w:rsidDel="00000000" w:rsidR="00000000" w:rsidRPr="00000000">
        <w:rPr>
          <w:rtl w:val="0"/>
        </w:rPr>
      </w:r>
    </w:p>
    <w:p w:rsidR="00000000" w:rsidDel="00000000" w:rsidP="00000000" w:rsidRDefault="00000000" w:rsidRPr="00000000" w14:paraId="0000008B">
      <w:pPr>
        <w:pBdr>
          <w:left w:color="auto" w:space="0" w:sz="0" w:val="none"/>
        </w:pBdr>
        <w:spacing w:line="360" w:lineRule="auto"/>
        <w:ind w:left="0" w:firstLine="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8C">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Toronto’s 2019 Greenhouse Gas Emissions Inventory. (2019, February 5). Retrieved October 1, 2022, from </w:t>
      </w:r>
      <w:hyperlink r:id="rId29">
        <w:r w:rsidDel="00000000" w:rsidR="00000000" w:rsidRPr="00000000">
          <w:rPr>
            <w:rFonts w:ascii="Times New Roman" w:cs="Times New Roman" w:eastAsia="Times New Roman" w:hAnsi="Times New Roman"/>
            <w:color w:val="1155cc"/>
            <w:u w:val="single"/>
            <w:rtl w:val="0"/>
          </w:rPr>
          <w:t xml:space="preserve">https://www.toronto.ca/services-payments/water-environment/environmentally-friendly-city-initiatives/transformto/torontos-greenhouse-gas-inventory/#:~:text=It%20accounts%20for%20approximately%208.2</w:t>
        </w:r>
      </w:hyperlink>
      <w:r w:rsidDel="00000000" w:rsidR="00000000" w:rsidRPr="00000000">
        <w:rPr>
          <w:rtl w:val="0"/>
        </w:rPr>
      </w:r>
    </w:p>
    <w:p w:rsidR="00000000" w:rsidDel="00000000" w:rsidP="00000000" w:rsidRDefault="00000000" w:rsidRPr="00000000" w14:paraId="0000008D">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8E">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Toronto Monthly Parking | Book now on SpotHero and save. (n.d.). Retrieved October 1, 2022, from  </w:t>
      </w:r>
      <w:hyperlink r:id="rId30">
        <w:r w:rsidDel="00000000" w:rsidR="00000000" w:rsidRPr="00000000">
          <w:rPr>
            <w:rFonts w:ascii="Times New Roman" w:cs="Times New Roman" w:eastAsia="Times New Roman" w:hAnsi="Times New Roman"/>
            <w:color w:val="1155cc"/>
            <w:u w:val="single"/>
            <w:rtl w:val="0"/>
          </w:rPr>
          <w:t xml:space="preserve">https://spothero.com/city/monthly/toronto-parking</w:t>
        </w:r>
      </w:hyperlink>
      <w:r w:rsidDel="00000000" w:rsidR="00000000" w:rsidRPr="00000000">
        <w:rPr>
          <w:rtl w:val="0"/>
        </w:rPr>
      </w:r>
    </w:p>
    <w:p w:rsidR="00000000" w:rsidDel="00000000" w:rsidP="00000000" w:rsidRDefault="00000000" w:rsidRPr="00000000" w14:paraId="0000008F">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90">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Royal Society for the Prevention of Accidents Road Safety Factsheet: Electric bikes Road Safety Factsheet Electric bikes. (2018). Retrieved October 1, 2022, from </w:t>
      </w:r>
      <w:hyperlink r:id="rId31">
        <w:r w:rsidDel="00000000" w:rsidR="00000000" w:rsidRPr="00000000">
          <w:rPr>
            <w:rFonts w:ascii="Times New Roman" w:cs="Times New Roman" w:eastAsia="Times New Roman" w:hAnsi="Times New Roman"/>
            <w:color w:val="1155cc"/>
            <w:u w:val="single"/>
            <w:rtl w:val="0"/>
          </w:rPr>
          <w:t xml:space="preserve">https://www.rospa.com/rospaweb/docs/advice-services/road-safety/cyclists/e-bikes-factsheet.pdf</w:t>
        </w:r>
      </w:hyperlink>
      <w:r w:rsidDel="00000000" w:rsidR="00000000" w:rsidRPr="00000000">
        <w:rPr>
          <w:rtl w:val="0"/>
        </w:rPr>
      </w:r>
    </w:p>
    <w:p w:rsidR="00000000" w:rsidDel="00000000" w:rsidP="00000000" w:rsidRDefault="00000000" w:rsidRPr="00000000" w14:paraId="00000091">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92">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Victoria Sinclair. (2020). U.S. Electric Bicycle Industry. Retrieved October 1, 2022, from </w:t>
      </w:r>
      <w:hyperlink r:id="rId32">
        <w:r w:rsidDel="00000000" w:rsidR="00000000" w:rsidRPr="00000000">
          <w:rPr>
            <w:rFonts w:ascii="Times New Roman" w:cs="Times New Roman" w:eastAsia="Times New Roman" w:hAnsi="Times New Roman"/>
            <w:color w:val="1155cc"/>
            <w:u w:val="single"/>
            <w:rtl w:val="0"/>
          </w:rPr>
          <w:t xml:space="preserve">https://business.uoregon.edu/files/media/electric-bicycle-industry-report.pdf</w:t>
        </w:r>
      </w:hyperlink>
      <w:r w:rsidDel="00000000" w:rsidR="00000000" w:rsidRPr="00000000">
        <w:rPr>
          <w:rtl w:val="0"/>
        </w:rPr>
      </w:r>
    </w:p>
    <w:p w:rsidR="00000000" w:rsidDel="00000000" w:rsidP="00000000" w:rsidRDefault="00000000" w:rsidRPr="00000000" w14:paraId="00000093">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94">
      <w:pPr>
        <w:pBdr>
          <w:left w:color="auto" w:space="0" w:sz="0" w:val="none"/>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the Pros &amp; Cons of Electric Bikes l Velospeed Blog. (2020, October 8). Retrieved October 1, 2022, from                  </w:t>
      </w:r>
      <w:hyperlink r:id="rId33">
        <w:r w:rsidDel="00000000" w:rsidR="00000000" w:rsidRPr="00000000">
          <w:rPr>
            <w:rFonts w:ascii="Times New Roman" w:cs="Times New Roman" w:eastAsia="Times New Roman" w:hAnsi="Times New Roman"/>
            <w:color w:val="1155cc"/>
            <w:u w:val="single"/>
            <w:rtl w:val="0"/>
          </w:rPr>
          <w:t xml:space="preserve">https://www.velospeed.co.uk/advantages-and-disadvantages-of-electric-bikes/</w:t>
        </w:r>
      </w:hyperlink>
      <w:r w:rsidDel="00000000" w:rsidR="00000000" w:rsidRPr="00000000">
        <w:rPr>
          <w:rtl w:val="0"/>
        </w:rPr>
      </w:r>
    </w:p>
    <w:p w:rsidR="00000000" w:rsidDel="00000000" w:rsidP="00000000" w:rsidRDefault="00000000" w:rsidRPr="00000000" w14:paraId="00000095">
      <w:pPr>
        <w:pBdr>
          <w:left w:color="auto" w:space="0" w:sz="0" w:val="none"/>
        </w:pBdr>
        <w:spacing w:line="360" w:lineRule="auto"/>
        <w:ind w:left="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96">
      <w:pPr>
        <w:pBdr>
          <w:left w:color="auto" w:space="0" w:sz="0" w:val="none"/>
        </w:pBdr>
        <w:spacing w:line="360"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jc w:val="center"/>
      <w:rPr/>
    </w:pPr>
    <w:r w:rsidDel="00000000" w:rsidR="00000000" w:rsidRPr="00000000">
      <w:rPr/>
      <w:drawing>
        <wp:inline distB="114300" distT="114300" distL="114300" distR="114300">
          <wp:extent cx="695325" cy="695325"/>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6953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A2">
    <w:pPr>
      <w:jc w:val="center"/>
      <w:rPr>
        <w:rFonts w:ascii="Merriweather" w:cs="Merriweather" w:eastAsia="Merriweather" w:hAnsi="Merriweather"/>
        <w:b w:val="1"/>
        <w:sz w:val="19"/>
        <w:szCs w:val="19"/>
      </w:rPr>
    </w:pPr>
    <w:r w:rsidDel="00000000" w:rsidR="00000000" w:rsidRPr="00000000">
      <w:rPr>
        <w:rFonts w:ascii="Merriweather" w:cs="Merriweather" w:eastAsia="Merriweather" w:hAnsi="Merriweather"/>
        <w:b w:val="1"/>
        <w:sz w:val="19"/>
        <w:szCs w:val="19"/>
        <w:rtl w:val="0"/>
      </w:rPr>
      <w:t xml:space="preserve">600 Queens Quay W, Toronto, ON M5V 3M3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lanning.ubc.ca/sites/default/files/2019-11/DOC_UBC_Transportation_Cycling_EBikeBasicsGuide.pdf" TargetMode="External"/><Relationship Id="rId22" Type="http://schemas.openxmlformats.org/officeDocument/2006/relationships/hyperlink" Target="https://www.rei.com/learn/expert-advice/how-to-choose-an-ebike.html#:~:text=Understanding%20the%20Three%20Classes%20of%20Electric%20Bikes&amp;text=Class%201%3A%20The%20motor%20kicks" TargetMode="External"/><Relationship Id="rId21" Type="http://schemas.openxmlformats.org/officeDocument/2006/relationships/hyperlink" Target="https://www.juicedbikes.com/blogs/news/how-do-electric-bikes-work#:~:text=How%20Does%20an%20Electric%20Bike" TargetMode="External"/><Relationship Id="rId24" Type="http://schemas.openxmlformats.org/officeDocument/2006/relationships/hyperlink" Target="https://doi.org/10.1080/01441647.2021.1900450" TargetMode="External"/><Relationship Id="rId23" Type="http://schemas.openxmlformats.org/officeDocument/2006/relationships/hyperlink" Target="https://www.sweetpetes.com/about/electric-bikes-guide-the-best-e-bikes-for-commuting-emtb-pg290.htm#:~:text=Ebikes%20can%20help%20you%20ri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oronto.ca/explore-enjoy/recreation/activeto/activeto-expanding-the-cycling-network/#:~:text=The%20Council%2Dapproved%20plan%20is" TargetMode="External"/><Relationship Id="rId26" Type="http://schemas.openxmlformats.org/officeDocument/2006/relationships/hyperlink" Target="https://www.nwebikes.com/post/environmental-benefits-of-an-e-bike-vs-a-car" TargetMode="External"/><Relationship Id="rId25" Type="http://schemas.openxmlformats.org/officeDocument/2006/relationships/hyperlink" Target="https://bikeleague.org/sites/default/files/E_bikes_mini_report.pdf" TargetMode="External"/><Relationship Id="rId28" Type="http://schemas.openxmlformats.org/officeDocument/2006/relationships/hyperlink" Target="https://www.toronto.ca/services-payments/streets-parking-transportation/road-safety/vision-zero/safety-initiatives/speed-limit-reductions/#:~:text=The%20third%20phase%20of%20the" TargetMode="External"/><Relationship Id="rId27" Type="http://schemas.openxmlformats.org/officeDocument/2006/relationships/hyperlink" Target="https://www.markelinsurance.com/resources/bicycle/safety-tips-for-riding-an-e-bik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toronto.ca/services-payments/water-environment/environmentally-friendly-city-initiatives/transformto/torontos-greenhouse-gas-inventory/#:~:text=It%20accounts%20for%20approximately%208.2" TargetMode="External"/><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hyperlink" Target="https://www.rospa.com/rospaweb/docs/advice-services/road-safety/cyclists/e-bikes-factsheet.pdf" TargetMode="External"/><Relationship Id="rId30" Type="http://schemas.openxmlformats.org/officeDocument/2006/relationships/hyperlink" Target="https://spothero.com/city/monthly/toronto-parking" TargetMode="External"/><Relationship Id="rId11" Type="http://schemas.openxmlformats.org/officeDocument/2006/relationships/hyperlink" Target="https://www.site.uottawa.ca/~rhabash/Project-bicycles.pdf" TargetMode="External"/><Relationship Id="rId33" Type="http://schemas.openxmlformats.org/officeDocument/2006/relationships/hyperlink" Target="https://www.velospeed.co.uk/advantages-and-disadvantages-of-electric-bikes/" TargetMode="External"/><Relationship Id="rId10" Type="http://schemas.openxmlformats.org/officeDocument/2006/relationships/hyperlink" Target="https://www.amegoev.com/blogs/latest-news/benefits-of-using-electric-bikes-and-its-impact-on/" TargetMode="External"/><Relationship Id="rId32" Type="http://schemas.openxmlformats.org/officeDocument/2006/relationships/hyperlink" Target="https://business.uoregon.edu/files/media/electric-bicycle-industry-report.pdf" TargetMode="External"/><Relationship Id="rId13" Type="http://schemas.openxmlformats.org/officeDocument/2006/relationships/hyperlink" Target="https://www.markelinsurance.com/resources/bicycle/benefits-of-e-bikes" TargetMode="External"/><Relationship Id="rId12" Type="http://schemas.openxmlformats.org/officeDocument/2006/relationships/hyperlink" Target="https://parking.greenp.com/app/uploads/2022/09/BikeShareToronto_FYGP_wAppendix.pdf" TargetMode="External"/><Relationship Id="rId34" Type="http://schemas.openxmlformats.org/officeDocument/2006/relationships/header" Target="header1.xml"/><Relationship Id="rId15" Type="http://schemas.openxmlformats.org/officeDocument/2006/relationships/hyperlink" Target="https://parking.greenp.com/app/uploads/2022/09/BikeShareToronto_FYGP_wAppendix.pdf" TargetMode="External"/><Relationship Id="rId14" Type="http://schemas.openxmlformats.org/officeDocument/2006/relationships/hyperlink" Target="https://www.gazellebikes.com/media/gene-cms/p/g/pg_2021_usa.pdf" TargetMode="External"/><Relationship Id="rId17" Type="http://schemas.openxmlformats.org/officeDocument/2006/relationships/hyperlink" Target="https://bikesharetoronto.com/e-bikes/" TargetMode="External"/><Relationship Id="rId16" Type="http://schemas.openxmlformats.org/officeDocument/2006/relationships/hyperlink" Target="https://scooteretti.com/blogs/news/why-every-torontonian-should-own-an-electric-bike#:~:text=Biking%20is%20Much%20Cleaner%20and%20Healthier&amp;text=This%20is%20why%20it%20is" TargetMode="External"/><Relationship Id="rId19" Type="http://schemas.openxmlformats.org/officeDocument/2006/relationships/hyperlink" Target="https://epiccycles.ca/using-e-bike-canada-safety-tips-precautions/" TargetMode="External"/><Relationship Id="rId18" Type="http://schemas.openxmlformats.org/officeDocument/2006/relationships/hyperlink" Target="https://www.toronto.ca/services-payments/streets-parking-transportation/cycling-in-toronto/cycling-and-the-law/electric-bicycles-e-bikes-e-scooters/#:~:text=While%20a%20driv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