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mamvsun02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Management Plan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Project Management Plan (PMP)</w:t>
      </w:r>
      <w:r w:rsidDel="00000000" w:rsidR="00000000" w:rsidRPr="00000000">
        <w:rPr>
          <w:rtl w:val="0"/>
        </w:rPr>
        <w:t xml:space="preserve"> is a comprehensive document that outlines how a project will be executed, monitored, controlled, and closed. It integrates all subsidiary plans from different knowledge areas and serves as a guide for the project team and stakeholders throughout the project lifecycle.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wi0iek0c1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Functions of a Project Management Plan: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of Subsidiary Plans</w:t>
      </w:r>
      <w:r w:rsidDel="00000000" w:rsidR="00000000" w:rsidRPr="00000000">
        <w:rPr>
          <w:rtl w:val="0"/>
        </w:rPr>
        <w:t xml:space="preserve">: Each knowledge area has its own detailed plan, which is incorporated into the overall project management plan.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Tool</w:t>
      </w:r>
      <w:r w:rsidDel="00000000" w:rsidR="00000000" w:rsidRPr="00000000">
        <w:rPr>
          <w:rtl w:val="0"/>
        </w:rPr>
        <w:t xml:space="preserve">: The PMP provides clarity and a baseline for stakeholders, enabling effective communication and expectations management.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 for Progress Monitoring</w:t>
      </w:r>
      <w:r w:rsidDel="00000000" w:rsidR="00000000" w:rsidRPr="00000000">
        <w:rPr>
          <w:rtl w:val="0"/>
        </w:rPr>
        <w:t xml:space="preserve">: The plan establishes baselines that act as reference points for future comparisons, measuring progress and controlling deviations.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514a82pyv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Elements of a Project Management Plan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Introduction/Overview</w:t>
      </w:r>
      <w:r w:rsidDel="00000000" w:rsidR="00000000" w:rsidRPr="00000000">
        <w:rPr>
          <w:rtl w:val="0"/>
        </w:rPr>
        <w:t xml:space="preserve">: Brief description of the project’s goals, scope, and objectives.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Organization</w:t>
      </w:r>
      <w:r w:rsidDel="00000000" w:rsidR="00000000" w:rsidRPr="00000000">
        <w:rPr>
          <w:rtl w:val="0"/>
        </w:rPr>
        <w:t xml:space="preserve">: Describes the structure of the project team and the roles and responsibilities of key stakeholders.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and Technical Processes</w:t>
      </w:r>
      <w:r w:rsidDel="00000000" w:rsidR="00000000" w:rsidRPr="00000000">
        <w:rPr>
          <w:rtl w:val="0"/>
        </w:rPr>
        <w:t xml:space="preserve">: Includes project lifecycle and development approach, covering how tasks will be managed and how technical aspects will be addressed.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Scope</w:t>
      </w:r>
      <w:r w:rsidDel="00000000" w:rsidR="00000000" w:rsidRPr="00000000">
        <w:rPr>
          <w:rtl w:val="0"/>
        </w:rPr>
        <w:t xml:space="preserve">: Clearly defines the scope of work to be performed.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 Information</w:t>
      </w:r>
      <w:r w:rsidDel="00000000" w:rsidR="00000000" w:rsidRPr="00000000">
        <w:rPr>
          <w:rtl w:val="0"/>
        </w:rPr>
        <w:t xml:space="preserve">: Describes the timeline and key milestones.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Information</w:t>
      </w:r>
      <w:r w:rsidDel="00000000" w:rsidR="00000000" w:rsidRPr="00000000">
        <w:rPr>
          <w:rtl w:val="0"/>
        </w:rPr>
        <w:t xml:space="preserve">: Outlines the financial resources allocated to the project.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 Provides links or attachments to other detailed planning documents (e.g., risk management, quality management).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cdwj7pxe8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Project Management Processes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Review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project steering committee will meet monthly to review progress and provide input.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Post-project evaluations will measure if the project meets its goals (e.g., reducing training costs and improving survey results).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Measurement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progress is tracked using enterprise project management software, and reviews are conducted during regular meetings.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Approval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are managed based on corporate standards (see Attachment 1).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 Management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Suppliers are evaluated and managed through established procedures (see Attachment 2).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caj2nxr0n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Technical Processes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Project Management 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tasks, resources, and risks are tracked on a weekly basis for real-time information sharing and decision-making.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project team coordinates with the purchasing department following standard corporate procedures.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 Improvement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system to measure productivity improvements resulting from the project will be implemented, with results tracked annually.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8s4wqvmrt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Lifecycle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Initiation</w:t>
      </w:r>
      <w:r w:rsidDel="00000000" w:rsidR="00000000" w:rsidRPr="00000000">
        <w:rPr>
          <w:rtl w:val="0"/>
        </w:rPr>
        <w:t xml:space="preserve">: Formalize goals, assess feasibility.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 Define scope, schedule, and costs.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&amp; Monitoring</w:t>
      </w:r>
      <w:r w:rsidDel="00000000" w:rsidR="00000000" w:rsidRPr="00000000">
        <w:rPr>
          <w:rtl w:val="0"/>
        </w:rPr>
        <w:t xml:space="preserve">: Execute the plan while monitoring goals, costs, and schedules.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Closure</w:t>
      </w:r>
      <w:r w:rsidDel="00000000" w:rsidR="00000000" w:rsidRPr="00000000">
        <w:rPr>
          <w:rtl w:val="0"/>
        </w:rPr>
        <w:t xml:space="preserve">: Collect outputs, ensure objectives are met, and close the project.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9vhfhorc2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 Control and Risk Management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Control</w:t>
      </w:r>
      <w:r w:rsidDel="00000000" w:rsidR="00000000" w:rsidRPr="00000000">
        <w:rPr>
          <w:rtl w:val="0"/>
        </w:rPr>
        <w:t xml:space="preserve">: Changes are evaluated and approved based on predetermined criteria, ensuring no deviation from agreed project scope without proper authorization.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Management</w:t>
      </w:r>
      <w:r w:rsidDel="00000000" w:rsidR="00000000" w:rsidRPr="00000000">
        <w:rPr>
          <w:rtl w:val="0"/>
        </w:rPr>
        <w:t xml:space="preserve">: Risks are identified, evaluated, and mitigated to avoid disruption.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ac84deu5j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Scope Management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Defining and Controlling Scope</w:t>
      </w:r>
      <w:r w:rsidDel="00000000" w:rsidR="00000000" w:rsidRPr="00000000">
        <w:rPr>
          <w:rtl w:val="0"/>
        </w:rPr>
        <w:t xml:space="preserve">: Establishes clear boundaries for what is and is not part of the project.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 Scope Management</w:t>
      </w:r>
      <w:r w:rsidDel="00000000" w:rsidR="00000000" w:rsidRPr="00000000">
        <w:rPr>
          <w:rtl w:val="0"/>
        </w:rPr>
        <w:t xml:space="preserve">: Involves gathering requirements and establishing a scope baseline.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Documents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Requirements Management Plan</w:t>
      </w:r>
      <w:r w:rsidDel="00000000" w:rsidR="00000000" w:rsidRPr="00000000">
        <w:rPr>
          <w:rtl w:val="0"/>
        </w:rPr>
        <w:t xml:space="preserve">: Defines how requirements will be managed throughout the project.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 Baseline</w:t>
      </w:r>
      <w:r w:rsidDel="00000000" w:rsidR="00000000" w:rsidRPr="00000000">
        <w:rPr>
          <w:rtl w:val="0"/>
        </w:rPr>
        <w:t xml:space="preserve">: Includes the approved scope statement, Work Breakdown Structure (WBS), and WBS dictionary.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adhering to these elements, the project management plan ensures alignment across stakeholders, supports project success, and provides a clear path for managing scope, time, cost, quality, and risks effectively.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8glkuswed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Collecting Requirements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PMBOK® Guide – Seventh Edition</w:t>
      </w:r>
      <w:r w:rsidDel="00000000" w:rsidR="00000000" w:rsidRPr="00000000">
        <w:rPr>
          <w:rtl w:val="0"/>
        </w:rPr>
        <w:t xml:space="preserve"> defines a requirement as:</w:t>
      </w:r>
    </w:p>
    <w:p w:rsidR="00000000" w:rsidDel="00000000" w:rsidP="00000000" w:rsidRDefault="00000000" w:rsidRPr="00000000" w14:paraId="0000003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“A condition or capability that is necessary to be present in a product, service, or result to satisfy a business need.”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Requirements Management Plan</w:t>
      </w:r>
      <w:r w:rsidDel="00000000" w:rsidR="00000000" w:rsidRPr="00000000">
        <w:rPr>
          <w:rtl w:val="0"/>
        </w:rPr>
        <w:t xml:space="preserve"> describes how requirements will be documented, analyzed, and managed throughout the project.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rlaeb0ccy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Activities in Collecting Requirements: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Information from prior phases (e.g., business case, project charter).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Surveys and existing corporate standards.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Stakeholder input.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Requirements related to specific deliverables (e.g., course prerequisites, facilities) are documented appropriately in the project’s planning documents.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Tracked through regular reporting processes (e.g., weekly status reports, monthly reviews).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Stakeholders analyze, authorize, and report changes to requirements.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affecting cost or schedule must be approved by the project steering committee.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Requirements are categorized as: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Mandatory (1)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Desirable (2)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Nice-to-have (3)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emab9r104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 Traceability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Requirements Traceability Matrix (RTM)</w:t>
      </w:r>
      <w:r w:rsidDel="00000000" w:rsidR="00000000" w:rsidRPr="00000000">
        <w:rPr>
          <w:rtl w:val="0"/>
        </w:rPr>
        <w:t xml:space="preserve"> helps ensure all project requirements are tracked and addressed.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8u15rac24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of a Requirements Traceability Matrix: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9.4154488517745"/>
        <w:gridCol w:w="2012.6931106471816"/>
        <w:gridCol w:w="1338.5386221294361"/>
        <w:gridCol w:w="2892.0250521920666"/>
        <w:gridCol w:w="1177.3277661795407"/>
        <w:tblGridChange w:id="0">
          <w:tblGrid>
            <w:gridCol w:w="1939.4154488517745"/>
            <w:gridCol w:w="2012.6931106471816"/>
            <w:gridCol w:w="1338.5386221294361"/>
            <w:gridCol w:w="2892.0250521920666"/>
            <w:gridCol w:w="1177.32776617954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Survey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Survey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Project steering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Course evaluations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Assessment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Corporate training standards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yp02gdui4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Defining Scope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scope definition improves the accuracy of: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Time, cost, and resource estimates.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measurement and project control.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Project Scope Statement</w:t>
      </w:r>
      <w:r w:rsidDel="00000000" w:rsidR="00000000" w:rsidRPr="00000000">
        <w:rPr>
          <w:rtl w:val="0"/>
        </w:rPr>
        <w:t xml:space="preserve"> includes product characteristics, acceptance criteria, and deliverables. It also explicitly defines </w:t>
      </w:r>
      <w:r w:rsidDel="00000000" w:rsidR="00000000" w:rsidRPr="00000000">
        <w:rPr>
          <w:b w:val="1"/>
          <w:rtl w:val="0"/>
        </w:rPr>
        <w:t xml:space="preserve">project exclusions</w:t>
      </w:r>
      <w:r w:rsidDel="00000000" w:rsidR="00000000" w:rsidRPr="00000000">
        <w:rPr>
          <w:rtl w:val="0"/>
        </w:rPr>
        <w:t xml:space="preserve">, or what is </w:t>
      </w:r>
      <w:r w:rsidDel="00000000" w:rsidR="00000000" w:rsidRPr="00000000">
        <w:rPr>
          <w:i w:val="1"/>
          <w:rtl w:val="0"/>
        </w:rPr>
        <w:t xml:space="preserve">out of scope</w:t>
      </w:r>
      <w:r w:rsidDel="00000000" w:rsidR="00000000" w:rsidRPr="00000000">
        <w:rPr>
          <w:rtl w:val="0"/>
        </w:rPr>
        <w:t xml:space="preserve"> for the project.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ns202d6wp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Scope Statement: Deliverables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Management-Related 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charter, project management plan, scope statement, Work Breakdown Structure (WBS).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Product-Related 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Supplier Management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Needs Assessment</w:t>
      </w:r>
      <w:r w:rsidDel="00000000" w:rsidR="00000000" w:rsidRPr="00000000">
        <w:rPr>
          <w:rtl w:val="0"/>
        </w:rPr>
        <w:t xml:space="preserve">: Conduct a survey to determine learning objectives for various courses, documented in a report and presentation.</w:t>
      </w:r>
    </w:p>
    <w:p w:rsidR="00000000" w:rsidDel="00000000" w:rsidP="00000000" w:rsidRDefault="00000000" w:rsidRPr="00000000" w14:paraId="0000006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Research</w:t>
      </w:r>
      <w:r w:rsidDel="00000000" w:rsidR="00000000" w:rsidRPr="00000000">
        <w:rPr>
          <w:rtl w:val="0"/>
        </w:rPr>
        <w:t xml:space="preserve">: Identify current training materials and courses, documented in a report.</w:t>
      </w:r>
    </w:p>
    <w:p w:rsidR="00000000" w:rsidDel="00000000" w:rsidP="00000000" w:rsidRDefault="00000000" w:rsidRPr="00000000" w14:paraId="0000006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Partnerships</w:t>
      </w:r>
      <w:r w:rsidDel="00000000" w:rsidR="00000000" w:rsidRPr="00000000">
        <w:rPr>
          <w:rtl w:val="0"/>
        </w:rPr>
        <w:t xml:space="preserve">: Explore partnerships with external organizations for training development.</w:t>
      </w:r>
    </w:p>
    <w:p w:rsidR="00000000" w:rsidDel="00000000" w:rsidP="00000000" w:rsidRDefault="00000000" w:rsidRPr="00000000" w14:paraId="0000006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Course Development</w:t>
      </w:r>
      <w:r w:rsidDel="00000000" w:rsidR="00000000" w:rsidRPr="00000000">
        <w:rPr>
          <w:rtl w:val="0"/>
        </w:rPr>
        <w:t xml:space="preserve">: Create interactive course materials (e.g., written, video, DVD, web-based).</w:t>
      </w:r>
    </w:p>
    <w:p w:rsidR="00000000" w:rsidDel="00000000" w:rsidP="00000000" w:rsidRDefault="00000000" w:rsidRPr="00000000" w14:paraId="0000006D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Pilot Course</w:t>
      </w:r>
      <w:r w:rsidDel="00000000" w:rsidR="00000000" w:rsidRPr="00000000">
        <w:rPr>
          <w:rtl w:val="0"/>
        </w:rPr>
        <w:t xml:space="preserve">: Provide an introductory pilot course, incorporating feedback into subsequent courses.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processes form the foundation for successful project planning, requirement management, and scope definition, ensuring the project meets its objectives while staying within set constraints.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vzfcieopk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Breakdown Structure (WBS)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A </w:t>
      </w:r>
      <w:r w:rsidDel="00000000" w:rsidR="00000000" w:rsidRPr="00000000">
        <w:rPr>
          <w:b w:val="1"/>
          <w:rtl w:val="0"/>
        </w:rPr>
        <w:t xml:space="preserve">Work Breakdown Structure (WBS)</w:t>
      </w:r>
      <w:r w:rsidDel="00000000" w:rsidR="00000000" w:rsidRPr="00000000">
        <w:rPr>
          <w:rtl w:val="0"/>
        </w:rPr>
        <w:t xml:space="preserve"> is a hierarchical decomposition of the work to be executed by the project team to achieve project objectives and deliverables.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work to be performed.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how activities relate to project objectives.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Establishes a framework for defining, assigning, and monitoring work and costs.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2bf581m46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WBS Structure Example:</w:t>
      </w:r>
    </w:p>
    <w:tbl>
      <w:tblPr>
        <w:tblStyle w:val="Table2"/>
        <w:tblW w:w="3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2930"/>
        <w:tblGridChange w:id="0">
          <w:tblGrid>
            <w:gridCol w:w="785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Software System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Main Requirements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Detailed Requirements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Mobile Client Development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Architecture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Appstore Deployment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k7ovp5k8b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WBS Rules of Thumb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 Rule</w:t>
      </w:r>
      <w:r w:rsidDel="00000000" w:rsidR="00000000" w:rsidRPr="00000000">
        <w:rPr>
          <w:rtl w:val="0"/>
        </w:rPr>
        <w:t xml:space="preserve">:</w:t>
        <w:br w:type="textWrapping"/>
        <w:t xml:space="preserve">Ensure all project work is represented. Every deliverable and piece of work is accounted for, and nothing outside the scope is included.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 Rule (Mutually Exclusive)</w:t>
      </w:r>
      <w:r w:rsidDel="00000000" w:rsidR="00000000" w:rsidRPr="00000000">
        <w:rPr>
          <w:rtl w:val="0"/>
        </w:rPr>
        <w:t xml:space="preserve">:</w:t>
        <w:br w:type="textWrapping"/>
        <w:t xml:space="preserve">Ensure that work packages are defined without overlaps to avoid duplication and dependencies among work elements.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 Tasks within a work package should have the same goal.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Coupling</w:t>
      </w:r>
      <w:r w:rsidDel="00000000" w:rsidR="00000000" w:rsidRPr="00000000">
        <w:rPr>
          <w:rtl w:val="0"/>
        </w:rPr>
        <w:t xml:space="preserve">: Minimize dependencies between work packages to allow independent work by team members.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Continuity</w:t>
      </w:r>
      <w:r w:rsidDel="00000000" w:rsidR="00000000" w:rsidRPr="00000000">
        <w:rPr>
          <w:rtl w:val="0"/>
        </w:rPr>
        <w:t xml:space="preserve">: Maximize efficiency by assigning full-time work packages.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rtl w:val="0"/>
        </w:rPr>
        <w:t xml:space="preserve">: Work packages should require between one man-week and one man-month of effort.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WBS Dictionary</w:t>
      </w:r>
      <w:r w:rsidDel="00000000" w:rsidR="00000000" w:rsidRPr="00000000">
        <w:rPr>
          <w:rtl w:val="0"/>
        </w:rPr>
        <w:t xml:space="preserve">:</w:t>
        <w:br w:type="textWrapping"/>
        <w:t xml:space="preserve">The WBS Dictionary further specifies entries in the WBS, detailing descriptions, associated work, resources, costs, and durations.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tw1lwb4m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WBS Example (MIL-HDBK-881):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2r9v96df1q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WBS Dictionary Entry Example: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WBS Item Number</w:t>
      </w:r>
      <w:r w:rsidDel="00000000" w:rsidR="00000000" w:rsidRPr="00000000">
        <w:rPr>
          <w:rtl w:val="0"/>
        </w:rPr>
        <w:t xml:space="preserve">: 3.1.1.1.2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WBS Item Name</w:t>
      </w:r>
      <w:r w:rsidDel="00000000" w:rsidR="00000000" w:rsidRPr="00000000">
        <w:rPr>
          <w:rtl w:val="0"/>
        </w:rPr>
        <w:t xml:space="preserve">: Survey administration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Trace</w:t>
      </w:r>
      <w:r w:rsidDel="00000000" w:rsidR="00000000" w:rsidRPr="00000000">
        <w:rPr>
          <w:rtl w:val="0"/>
        </w:rPr>
        <w:t xml:space="preserve">: R12 – Follow corporate policies on surveys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Responsible person</w:t>
      </w:r>
      <w:r w:rsidDel="00000000" w:rsidR="00000000" w:rsidRPr="00000000">
        <w:rPr>
          <w:rtl w:val="0"/>
        </w:rPr>
        <w:t xml:space="preserve">: TBD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survey for supplier management training will determine the learning objectives for courses. It will be administered online, with follow-up measures if the response rate is less than 30% within a week.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