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8"/>
          <w:szCs w:val="18"/>
        </w:rPr>
      </w:pPr>
      <w:r w:rsidDel="00000000" w:rsidR="00000000" w:rsidRPr="00000000">
        <w:rPr>
          <w:sz w:val="18"/>
          <w:szCs w:val="18"/>
        </w:rPr>
        <w:drawing>
          <wp:inline distB="114300" distT="114300" distL="114300" distR="114300">
            <wp:extent cx="5684829" cy="6985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84829"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before="1.075439453125" w:line="240" w:lineRule="auto"/>
        <w:jc w:val="center"/>
        <w:rPr>
          <w:rFonts w:ascii="Times New Roman" w:cs="Times New Roman" w:eastAsia="Times New Roman" w:hAnsi="Times New Roman"/>
          <w:b w:val="1"/>
          <w:sz w:val="18"/>
          <w:szCs w:val="18"/>
        </w:rPr>
      </w:pPr>
      <w:r w:rsidDel="00000000" w:rsidR="00000000" w:rsidRPr="00000000">
        <w:rPr>
          <w:rtl w:val="0"/>
        </w:rPr>
      </w:r>
    </w:p>
    <w:tbl>
      <w:tblPr>
        <w:tblStyle w:val="Table1"/>
        <w:tblW w:w="8860.8006286621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0.400238037109"/>
        <w:gridCol w:w="4430.400390625"/>
        <w:tblGridChange w:id="0">
          <w:tblGrid>
            <w:gridCol w:w="4430.400238037109"/>
            <w:gridCol w:w="4430.400390625"/>
          </w:tblGrid>
        </w:tblGridChange>
      </w:tblGrid>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27.2000122070312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Course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COE328</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ind w:left="127.2000122070312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02122"/>
                <w:sz w:val="18"/>
                <w:szCs w:val="18"/>
                <w:highlight w:val="white"/>
                <w:rtl w:val="0"/>
              </w:rPr>
              <w:t xml:space="preserve">Digital Systems - F2022</w:t>
            </w:r>
            <w:r w:rsidDel="00000000" w:rsidR="00000000" w:rsidRPr="00000000">
              <w:rPr>
                <w:rtl w:val="0"/>
              </w:rPr>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ind w:left="126.0000610351562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Semester/Year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Fall 2022</w:t>
            </w:r>
          </w:p>
        </w:tc>
      </w:tr>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137.51998901367188"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Shazzat Hossain</w:t>
            </w:r>
            <w:r w:rsidDel="00000000" w:rsidR="00000000" w:rsidRPr="00000000">
              <w:rPr>
                <w:rtl w:val="0"/>
              </w:rPr>
            </w:r>
          </w:p>
        </w:tc>
      </w:tr>
      <w:tr>
        <w:trPr>
          <w:cantSplit w:val="0"/>
          <w:trHeight w:val="2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ind w:left="120.72006225585938"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Sajjad</w:t>
            </w:r>
          </w:p>
        </w:tc>
      </w:tr>
    </w:tbl>
    <w:p w:rsidR="00000000" w:rsidDel="00000000" w:rsidP="00000000" w:rsidRDefault="00000000" w:rsidRPr="00000000" w14:paraId="0000000D">
      <w:pPr>
        <w:widowControl w:val="0"/>
        <w:rPr>
          <w:rFonts w:ascii="Times New Roman" w:cs="Times New Roman" w:eastAsia="Times New Roman" w:hAnsi="Times New Roman"/>
          <w:sz w:val="4"/>
          <w:szCs w:val="4"/>
        </w:rPr>
      </w:pPr>
      <w:r w:rsidDel="00000000" w:rsidR="00000000" w:rsidRPr="00000000">
        <w:rPr>
          <w:rtl w:val="0"/>
        </w:rPr>
      </w:r>
    </w:p>
    <w:tbl>
      <w:tblPr>
        <w:tblStyle w:val="Table2"/>
        <w:tblW w:w="8860.8006286621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0.400238037109"/>
        <w:gridCol w:w="4430.400390625"/>
        <w:tblGridChange w:id="0">
          <w:tblGrid>
            <w:gridCol w:w="4430.400238037109"/>
            <w:gridCol w:w="4430.400390625"/>
          </w:tblGrid>
        </w:tblGridChange>
      </w:tblGrid>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ind w:left="132.7200317382812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Lab/Tutorial Report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Lab 4</w:t>
            </w:r>
          </w:p>
        </w:tc>
      </w:tr>
    </w:tbl>
    <w:p w:rsidR="00000000" w:rsidDel="00000000" w:rsidP="00000000" w:rsidRDefault="00000000" w:rsidRPr="00000000" w14:paraId="00000010">
      <w:pPr>
        <w:widowControl w:val="0"/>
        <w:rPr>
          <w:rFonts w:ascii="Times New Roman" w:cs="Times New Roman" w:eastAsia="Times New Roman" w:hAnsi="Times New Roman"/>
          <w:sz w:val="18"/>
          <w:szCs w:val="18"/>
        </w:rPr>
      </w:pPr>
      <w:r w:rsidDel="00000000" w:rsidR="00000000" w:rsidRPr="00000000">
        <w:rPr>
          <w:rtl w:val="0"/>
        </w:rPr>
      </w:r>
    </w:p>
    <w:tbl>
      <w:tblPr>
        <w:tblStyle w:val="Table3"/>
        <w:tblW w:w="8860.8006286621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0.400238037109"/>
        <w:gridCol w:w="4430.400390625"/>
        <w:tblGridChange w:id="0">
          <w:tblGrid>
            <w:gridCol w:w="4430.400238037109"/>
            <w:gridCol w:w="4430.400390625"/>
          </w:tblGrid>
        </w:tblGridChange>
      </w:tblGrid>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134.16000366210938"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Report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VHDL for combined Circuits and Storage Elements</w:t>
            </w:r>
          </w:p>
        </w:tc>
      </w:tr>
    </w:tbl>
    <w:p w:rsidR="00000000" w:rsidDel="00000000" w:rsidP="00000000" w:rsidRDefault="00000000" w:rsidRPr="00000000" w14:paraId="00000013">
      <w:pPr>
        <w:widowControl w:val="0"/>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14">
      <w:pPr>
        <w:widowControl w:val="0"/>
        <w:rPr>
          <w:rFonts w:ascii="Times New Roman" w:cs="Times New Roman" w:eastAsia="Times New Roman" w:hAnsi="Times New Roman"/>
          <w:sz w:val="6"/>
          <w:szCs w:val="6"/>
        </w:rPr>
      </w:pPr>
      <w:r w:rsidDel="00000000" w:rsidR="00000000" w:rsidRPr="00000000">
        <w:rPr>
          <w:rtl w:val="0"/>
        </w:rPr>
      </w:r>
    </w:p>
    <w:tbl>
      <w:tblPr>
        <w:tblStyle w:val="Table4"/>
        <w:tblW w:w="8860.8006286621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0.400238037109"/>
        <w:gridCol w:w="4430.400390625"/>
        <w:tblGridChange w:id="0">
          <w:tblGrid>
            <w:gridCol w:w="4430.400238037109"/>
            <w:gridCol w:w="4430.400390625"/>
          </w:tblGrid>
        </w:tblGridChange>
      </w:tblGrid>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126.0000610351562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Section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127.9200744628906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Group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126.0000610351562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Oct 20, 2022,</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133.6801147460937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Oct 20, 2022</w:t>
            </w:r>
          </w:p>
        </w:tc>
      </w:tr>
    </w:tbl>
    <w:p w:rsidR="00000000" w:rsidDel="00000000" w:rsidP="00000000" w:rsidRDefault="00000000" w:rsidRPr="00000000" w14:paraId="0000001D">
      <w:pPr>
        <w:widowControl w:val="0"/>
        <w:rPr>
          <w:rFonts w:ascii="Times New Roman" w:cs="Times New Roman" w:eastAsia="Times New Roman" w:hAnsi="Times New Roman"/>
          <w:sz w:val="6"/>
          <w:szCs w:val="6"/>
        </w:rPr>
      </w:pPr>
      <w:r w:rsidDel="00000000" w:rsidR="00000000" w:rsidRPr="00000000">
        <w:rPr>
          <w:rtl w:val="0"/>
        </w:rPr>
      </w:r>
    </w:p>
    <w:tbl>
      <w:tblPr>
        <w:tblStyle w:val="Table5"/>
        <w:tblW w:w="8860.8006286621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6.800079345703"/>
        <w:gridCol w:w="2951.9998168945312"/>
        <w:gridCol w:w="2952.000732421875"/>
        <w:tblGridChange w:id="0">
          <w:tblGrid>
            <w:gridCol w:w="2956.800079345703"/>
            <w:gridCol w:w="2951.9998168945312"/>
            <w:gridCol w:w="2952.000732421875"/>
          </w:tblGrid>
        </w:tblGridChange>
      </w:tblGrid>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126.0000610351562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Student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121.2020874023437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Student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121.198120117187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Signature*</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Hamza Malik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130.0820922851562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501112545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Hamza Malik</w:t>
            </w:r>
          </w:p>
        </w:tc>
      </w:tr>
    </w:tbl>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*By signing above you attest that you have contributed to this submission and confirm that all work you have contributed to this submission is your own work. Any suspicion of copying or plagiarism in this work </w:t>
      </w:r>
      <w:r w:rsidDel="00000000" w:rsidR="00000000" w:rsidRPr="00000000">
        <w:rPr>
          <w:rFonts w:ascii="Times New Roman" w:cs="Times New Roman" w:eastAsia="Times New Roman" w:hAnsi="Times New Roman"/>
          <w:i w:val="1"/>
          <w:sz w:val="18"/>
          <w:szCs w:val="18"/>
          <w:u w:val="single"/>
          <w:rtl w:val="0"/>
        </w:rPr>
        <w:t xml:space="preserve">will result in an investigation of Academic Misconduct </w:t>
      </w:r>
      <w:r w:rsidDel="00000000" w:rsidR="00000000" w:rsidRPr="00000000">
        <w:rPr>
          <w:rFonts w:ascii="Times New Roman" w:cs="Times New Roman" w:eastAsia="Times New Roman" w:hAnsi="Times New Roman"/>
          <w:i w:val="1"/>
          <w:sz w:val="18"/>
          <w:szCs w:val="18"/>
          <w:rtl w:val="0"/>
        </w:rPr>
        <w:t xml:space="preserve"> </w:t>
      </w:r>
      <w:r w:rsidDel="00000000" w:rsidR="00000000" w:rsidRPr="00000000">
        <w:rPr>
          <w:rFonts w:ascii="Times New Roman" w:cs="Times New Roman" w:eastAsia="Times New Roman" w:hAnsi="Times New Roman"/>
          <w:i w:val="1"/>
          <w:sz w:val="18"/>
          <w:szCs w:val="18"/>
          <w:u w:val="single"/>
          <w:rtl w:val="0"/>
        </w:rPr>
        <w:t xml:space="preserve">and may result in a “0” on the work, </w:t>
      </w:r>
      <w:r w:rsidDel="00000000" w:rsidR="00000000" w:rsidRPr="00000000">
        <w:rPr>
          <w:rFonts w:ascii="Times New Roman" w:cs="Times New Roman" w:eastAsia="Times New Roman" w:hAnsi="Times New Roman"/>
          <w:i w:val="1"/>
          <w:sz w:val="18"/>
          <w:szCs w:val="18"/>
          <w:rtl w:val="0"/>
        </w:rPr>
        <w:t xml:space="preserve">an “F” in the course, or possibly more severe penalties, as well as a Disciplinary Notice on your academic record under the Student  Code of Academic Conduct, which can be found online at: </w:t>
      </w:r>
    </w:p>
    <w:p w:rsidR="00000000" w:rsidDel="00000000" w:rsidP="00000000" w:rsidRDefault="00000000" w:rsidRPr="00000000" w14:paraId="00000025">
      <w:pPr>
        <w:widowControl w:val="0"/>
        <w:spacing w:line="240" w:lineRule="auto"/>
        <w:jc w:val="center"/>
        <w:rPr/>
      </w:pPr>
      <w:hyperlink r:id="rId7">
        <w:r w:rsidDel="00000000" w:rsidR="00000000" w:rsidRPr="00000000">
          <w:rPr>
            <w:rFonts w:ascii="Times New Roman" w:cs="Times New Roman" w:eastAsia="Times New Roman" w:hAnsi="Times New Roman"/>
            <w:i w:val="1"/>
            <w:color w:val="1155cc"/>
            <w:sz w:val="18"/>
            <w:szCs w:val="18"/>
            <w:u w:val="single"/>
            <w:rtl w:val="0"/>
          </w:rPr>
          <w:t xml:space="preserve">http://www.ryerson.ca/content/dam/senate/policies/pol60.pdf</w:t>
        </w:r>
      </w:hyperlink>
      <w:r w:rsidDel="00000000" w:rsidR="00000000" w:rsidRPr="00000000">
        <w:rPr>
          <w:rtl w:val="0"/>
        </w:rPr>
      </w:r>
    </w:p>
    <w:p w:rsidR="00000000" w:rsidDel="00000000" w:rsidP="00000000" w:rsidRDefault="00000000" w:rsidRPr="00000000" w14:paraId="00000026">
      <w:pPr>
        <w:widowControl w:val="0"/>
        <w:spacing w:line="240" w:lineRule="auto"/>
        <w:jc w:val="left"/>
        <w:rPr>
          <w:sz w:val="26"/>
          <w:szCs w:val="26"/>
        </w:rPr>
      </w:pPr>
      <w:r w:rsidDel="00000000" w:rsidR="00000000" w:rsidRPr="00000000">
        <w:rPr>
          <w:sz w:val="26"/>
          <w:szCs w:val="26"/>
          <w:rtl w:val="0"/>
        </w:rPr>
        <w:t xml:space="preserve">Encode. vhd                                                                           mux.vhd                                                              </w:t>
      </w:r>
      <w:r w:rsidDel="00000000" w:rsidR="00000000" w:rsidRPr="00000000">
        <w:drawing>
          <wp:anchor allowOverlap="1" behindDoc="0" distB="19050" distT="19050" distL="19050" distR="19050" hidden="0" layoutInCell="1" locked="0" relativeHeight="0" simplePos="0">
            <wp:simplePos x="0" y="0"/>
            <wp:positionH relativeFrom="column">
              <wp:posOffset>-714374</wp:posOffset>
            </wp:positionH>
            <wp:positionV relativeFrom="paragraph">
              <wp:posOffset>323850</wp:posOffset>
            </wp:positionV>
            <wp:extent cx="3112325" cy="2819400"/>
            <wp:effectExtent b="0" l="0" r="0" t="0"/>
            <wp:wrapSquare wrapText="bothSides" distB="19050" distT="19050" distL="19050" distR="19050"/>
            <wp:docPr id="2" name="image3.png"/>
            <a:graphic>
              <a:graphicData uri="http://schemas.openxmlformats.org/drawingml/2006/picture">
                <pic:pic>
                  <pic:nvPicPr>
                    <pic:cNvPr id="0" name="image3.png"/>
                    <pic:cNvPicPr preferRelativeResize="0"/>
                  </pic:nvPicPr>
                  <pic:blipFill>
                    <a:blip r:embed="rId8"/>
                    <a:srcRect b="47972" l="17830" r="49845" t="0"/>
                    <a:stretch>
                      <a:fillRect/>
                    </a:stretch>
                  </pic:blipFill>
                  <pic:spPr>
                    <a:xfrm>
                      <a:off x="0" y="0"/>
                      <a:ext cx="3112325" cy="2819400"/>
                    </a:xfrm>
                    <a:prstGeom prst="rect"/>
                    <a:ln/>
                  </pic:spPr>
                </pic:pic>
              </a:graphicData>
            </a:graphic>
          </wp:anchor>
        </w:drawing>
      </w:r>
    </w:p>
    <w:p w:rsidR="00000000" w:rsidDel="00000000" w:rsidP="00000000" w:rsidRDefault="00000000" w:rsidRPr="00000000" w14:paraId="00000027">
      <w:pPr>
        <w:widowControl w:val="0"/>
        <w:spacing w:line="240" w:lineRule="auto"/>
        <w:jc w:val="left"/>
        <w:rPr>
          <w:sz w:val="26"/>
          <w:szCs w:val="26"/>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3314700</wp:posOffset>
            </wp:positionH>
            <wp:positionV relativeFrom="paragraph">
              <wp:posOffset>133350</wp:posOffset>
            </wp:positionV>
            <wp:extent cx="2892159" cy="2819400"/>
            <wp:effectExtent b="0" l="0" r="0" t="0"/>
            <wp:wrapSquare wrapText="bothSides" distB="19050" distT="19050" distL="19050" distR="19050"/>
            <wp:docPr id="1" name="image4.png"/>
            <a:graphic>
              <a:graphicData uri="http://schemas.openxmlformats.org/drawingml/2006/picture">
                <pic:pic>
                  <pic:nvPicPr>
                    <pic:cNvPr id="0" name="image4.png"/>
                    <pic:cNvPicPr preferRelativeResize="0"/>
                  </pic:nvPicPr>
                  <pic:blipFill>
                    <a:blip r:embed="rId9"/>
                    <a:srcRect b="47278" l="22815" r="46781" t="0"/>
                    <a:stretch>
                      <a:fillRect/>
                    </a:stretch>
                  </pic:blipFill>
                  <pic:spPr>
                    <a:xfrm>
                      <a:off x="0" y="0"/>
                      <a:ext cx="2892159" cy="2819400"/>
                    </a:xfrm>
                    <a:prstGeom prst="rect"/>
                    <a:ln/>
                  </pic:spPr>
                </pic:pic>
              </a:graphicData>
            </a:graphic>
          </wp:anchor>
        </w:drawing>
      </w:r>
    </w:p>
    <w:p w:rsidR="00000000" w:rsidDel="00000000" w:rsidP="00000000" w:rsidRDefault="00000000" w:rsidRPr="00000000" w14:paraId="00000028">
      <w:pPr>
        <w:widowControl w:val="0"/>
        <w:spacing w:line="240" w:lineRule="auto"/>
        <w:jc w:val="left"/>
        <w:rPr>
          <w:sz w:val="26"/>
          <w:szCs w:val="26"/>
        </w:rPr>
      </w:pPr>
      <w:r w:rsidDel="00000000" w:rsidR="00000000" w:rsidRPr="00000000">
        <w:rPr>
          <w:rtl w:val="0"/>
        </w:rPr>
      </w:r>
    </w:p>
    <w:p w:rsidR="00000000" w:rsidDel="00000000" w:rsidP="00000000" w:rsidRDefault="00000000" w:rsidRPr="00000000" w14:paraId="00000029">
      <w:pPr>
        <w:widowControl w:val="0"/>
        <w:spacing w:line="240" w:lineRule="auto"/>
        <w:jc w:val="left"/>
        <w:rPr>
          <w:sz w:val="26"/>
          <w:szCs w:val="26"/>
        </w:rPr>
      </w:pPr>
      <w:r w:rsidDel="00000000" w:rsidR="00000000" w:rsidRPr="00000000">
        <w:rPr>
          <w:rtl w:val="0"/>
        </w:rPr>
      </w:r>
    </w:p>
    <w:p w:rsidR="00000000" w:rsidDel="00000000" w:rsidP="00000000" w:rsidRDefault="00000000" w:rsidRPr="00000000" w14:paraId="0000002A">
      <w:pPr>
        <w:widowControl w:val="0"/>
        <w:spacing w:line="240" w:lineRule="auto"/>
        <w:jc w:val="left"/>
        <w:rPr>
          <w:sz w:val="26"/>
          <w:szCs w:val="26"/>
        </w:rPr>
      </w:pPr>
      <w:r w:rsidDel="00000000" w:rsidR="00000000" w:rsidRPr="00000000">
        <w:rPr>
          <w:rtl w:val="0"/>
        </w:rPr>
      </w:r>
    </w:p>
    <w:p w:rsidR="00000000" w:rsidDel="00000000" w:rsidP="00000000" w:rsidRDefault="00000000" w:rsidRPr="00000000" w14:paraId="0000002B">
      <w:pPr>
        <w:widowControl w:val="0"/>
        <w:spacing w:line="240" w:lineRule="auto"/>
        <w:jc w:val="left"/>
        <w:rPr>
          <w:sz w:val="26"/>
          <w:szCs w:val="26"/>
        </w:rPr>
      </w:pPr>
      <w:r w:rsidDel="00000000" w:rsidR="00000000" w:rsidRPr="00000000">
        <w:rPr>
          <w:rtl w:val="0"/>
        </w:rPr>
      </w:r>
    </w:p>
    <w:p w:rsidR="00000000" w:rsidDel="00000000" w:rsidP="00000000" w:rsidRDefault="00000000" w:rsidRPr="00000000" w14:paraId="0000002C">
      <w:pPr>
        <w:widowControl w:val="0"/>
        <w:spacing w:line="240" w:lineRule="auto"/>
        <w:jc w:val="left"/>
        <w:rPr>
          <w:sz w:val="26"/>
          <w:szCs w:val="26"/>
        </w:rPr>
      </w:pPr>
      <w:r w:rsidDel="00000000" w:rsidR="00000000" w:rsidRPr="00000000">
        <w:rPr>
          <w:rtl w:val="0"/>
        </w:rPr>
      </w:r>
    </w:p>
    <w:p w:rsidR="00000000" w:rsidDel="00000000" w:rsidP="00000000" w:rsidRDefault="00000000" w:rsidRPr="00000000" w14:paraId="0000002D">
      <w:pPr>
        <w:widowControl w:val="0"/>
        <w:spacing w:line="240" w:lineRule="auto"/>
        <w:jc w:val="left"/>
        <w:rPr>
          <w:sz w:val="26"/>
          <w:szCs w:val="26"/>
        </w:rPr>
      </w:pPr>
      <w:r w:rsidDel="00000000" w:rsidR="00000000" w:rsidRPr="00000000">
        <w:rPr>
          <w:rtl w:val="0"/>
        </w:rPr>
      </w:r>
    </w:p>
    <w:p w:rsidR="00000000" w:rsidDel="00000000" w:rsidP="00000000" w:rsidRDefault="00000000" w:rsidRPr="00000000" w14:paraId="0000002E">
      <w:pPr>
        <w:widowControl w:val="0"/>
        <w:spacing w:line="240" w:lineRule="auto"/>
        <w:jc w:val="left"/>
        <w:rPr>
          <w:sz w:val="26"/>
          <w:szCs w:val="26"/>
        </w:rPr>
      </w:pPr>
      <w:r w:rsidDel="00000000" w:rsidR="00000000" w:rsidRPr="00000000">
        <w:rPr>
          <w:rtl w:val="0"/>
        </w:rPr>
      </w:r>
    </w:p>
    <w:p w:rsidR="00000000" w:rsidDel="00000000" w:rsidP="00000000" w:rsidRDefault="00000000" w:rsidRPr="00000000" w14:paraId="0000002F">
      <w:pPr>
        <w:widowControl w:val="0"/>
        <w:spacing w:line="240" w:lineRule="auto"/>
        <w:jc w:val="left"/>
        <w:rPr>
          <w:sz w:val="26"/>
          <w:szCs w:val="26"/>
        </w:rPr>
      </w:pPr>
      <w:r w:rsidDel="00000000" w:rsidR="00000000" w:rsidRPr="00000000">
        <w:rPr>
          <w:rtl w:val="0"/>
        </w:rPr>
      </w:r>
    </w:p>
    <w:p w:rsidR="00000000" w:rsidDel="00000000" w:rsidP="00000000" w:rsidRDefault="00000000" w:rsidRPr="00000000" w14:paraId="00000030">
      <w:pPr>
        <w:widowControl w:val="0"/>
        <w:spacing w:line="240" w:lineRule="auto"/>
        <w:jc w:val="left"/>
        <w:rPr>
          <w:sz w:val="26"/>
          <w:szCs w:val="26"/>
        </w:rPr>
      </w:pPr>
      <w:r w:rsidDel="00000000" w:rsidR="00000000" w:rsidRPr="00000000">
        <w:rPr>
          <w:rtl w:val="0"/>
        </w:rPr>
      </w:r>
    </w:p>
    <w:p w:rsidR="00000000" w:rsidDel="00000000" w:rsidP="00000000" w:rsidRDefault="00000000" w:rsidRPr="00000000" w14:paraId="00000031">
      <w:pPr>
        <w:widowControl w:val="0"/>
        <w:spacing w:line="240" w:lineRule="auto"/>
        <w:jc w:val="left"/>
        <w:rPr>
          <w:sz w:val="26"/>
          <w:szCs w:val="26"/>
        </w:rPr>
      </w:pPr>
      <w:r w:rsidDel="00000000" w:rsidR="00000000" w:rsidRPr="00000000">
        <w:rPr>
          <w:rtl w:val="0"/>
        </w:rPr>
      </w:r>
    </w:p>
    <w:p w:rsidR="00000000" w:rsidDel="00000000" w:rsidP="00000000" w:rsidRDefault="00000000" w:rsidRPr="00000000" w14:paraId="00000032">
      <w:pPr>
        <w:widowControl w:val="0"/>
        <w:spacing w:line="240" w:lineRule="auto"/>
        <w:jc w:val="left"/>
        <w:rPr>
          <w:sz w:val="26"/>
          <w:szCs w:val="26"/>
        </w:rPr>
      </w:pPr>
      <w:r w:rsidDel="00000000" w:rsidR="00000000" w:rsidRPr="00000000">
        <w:rPr>
          <w:rtl w:val="0"/>
        </w:rPr>
      </w:r>
    </w:p>
    <w:p w:rsidR="00000000" w:rsidDel="00000000" w:rsidP="00000000" w:rsidRDefault="00000000" w:rsidRPr="00000000" w14:paraId="00000033">
      <w:pPr>
        <w:widowControl w:val="0"/>
        <w:spacing w:line="240" w:lineRule="auto"/>
        <w:jc w:val="left"/>
        <w:rPr>
          <w:sz w:val="26"/>
          <w:szCs w:val="26"/>
        </w:rPr>
      </w:pPr>
      <w:r w:rsidDel="00000000" w:rsidR="00000000" w:rsidRPr="00000000">
        <w:rPr>
          <w:rtl w:val="0"/>
        </w:rPr>
      </w:r>
    </w:p>
    <w:p w:rsidR="00000000" w:rsidDel="00000000" w:rsidP="00000000" w:rsidRDefault="00000000" w:rsidRPr="00000000" w14:paraId="00000034">
      <w:pPr>
        <w:widowControl w:val="0"/>
        <w:spacing w:line="240" w:lineRule="auto"/>
        <w:jc w:val="left"/>
        <w:rPr>
          <w:sz w:val="26"/>
          <w:szCs w:val="26"/>
        </w:rPr>
      </w:pPr>
      <w:r w:rsidDel="00000000" w:rsidR="00000000" w:rsidRPr="00000000">
        <w:rPr>
          <w:rtl w:val="0"/>
        </w:rPr>
      </w:r>
    </w:p>
    <w:p w:rsidR="00000000" w:rsidDel="00000000" w:rsidP="00000000" w:rsidRDefault="00000000" w:rsidRPr="00000000" w14:paraId="00000035">
      <w:pPr>
        <w:widowControl w:val="0"/>
        <w:spacing w:line="240" w:lineRule="auto"/>
        <w:jc w:val="left"/>
        <w:rPr>
          <w:sz w:val="26"/>
          <w:szCs w:val="26"/>
        </w:rPr>
      </w:pPr>
      <w:r w:rsidDel="00000000" w:rsidR="00000000" w:rsidRPr="00000000">
        <w:rPr>
          <w:rtl w:val="0"/>
        </w:rPr>
      </w:r>
    </w:p>
    <w:p w:rsidR="00000000" w:rsidDel="00000000" w:rsidP="00000000" w:rsidRDefault="00000000" w:rsidRPr="00000000" w14:paraId="00000036">
      <w:pPr>
        <w:widowControl w:val="0"/>
        <w:spacing w:line="240" w:lineRule="auto"/>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37">
      <w:pPr>
        <w:widowControl w:val="0"/>
        <w:spacing w:line="240" w:lineRule="auto"/>
        <w:jc w:val="left"/>
        <w:rPr>
          <w:sz w:val="26"/>
          <w:szCs w:val="26"/>
        </w:rPr>
      </w:pPr>
      <w:r w:rsidDel="00000000" w:rsidR="00000000" w:rsidRPr="00000000">
        <w:rPr>
          <w:sz w:val="26"/>
          <w:szCs w:val="26"/>
          <w:rtl w:val="0"/>
        </w:rPr>
        <w:t xml:space="preserve">                                                  Decode.vhd                                                                                                                                           </w:t>
      </w:r>
    </w:p>
    <w:p w:rsidR="00000000" w:rsidDel="00000000" w:rsidP="00000000" w:rsidRDefault="00000000" w:rsidRPr="00000000" w14:paraId="00000038">
      <w:pPr>
        <w:widowControl w:val="0"/>
        <w:spacing w:line="240" w:lineRule="auto"/>
        <w:jc w:val="left"/>
        <w:rPr>
          <w:sz w:val="26"/>
          <w:szCs w:val="26"/>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952500</wp:posOffset>
            </wp:positionH>
            <wp:positionV relativeFrom="paragraph">
              <wp:posOffset>152400</wp:posOffset>
            </wp:positionV>
            <wp:extent cx="3021992" cy="2819400"/>
            <wp:effectExtent b="0" l="0" r="0" t="0"/>
            <wp:wrapSquare wrapText="bothSides" distB="19050" distT="19050" distL="19050" distR="19050"/>
            <wp:docPr id="4" name="image2.png"/>
            <a:graphic>
              <a:graphicData uri="http://schemas.openxmlformats.org/drawingml/2006/picture">
                <pic:pic>
                  <pic:nvPicPr>
                    <pic:cNvPr id="0" name="image2.png"/>
                    <pic:cNvPicPr preferRelativeResize="0"/>
                  </pic:nvPicPr>
                  <pic:blipFill>
                    <a:blip r:embed="rId10"/>
                    <a:srcRect b="42611" l="13648" r="51776" t="0"/>
                    <a:stretch>
                      <a:fillRect/>
                    </a:stretch>
                  </pic:blipFill>
                  <pic:spPr>
                    <a:xfrm>
                      <a:off x="0" y="0"/>
                      <a:ext cx="3021992" cy="2819400"/>
                    </a:xfrm>
                    <a:prstGeom prst="rect"/>
                    <a:ln/>
                  </pic:spPr>
                </pic:pic>
              </a:graphicData>
            </a:graphic>
          </wp:anchor>
        </w:drawing>
      </w:r>
    </w:p>
    <w:p w:rsidR="00000000" w:rsidDel="00000000" w:rsidP="00000000" w:rsidRDefault="00000000" w:rsidRPr="00000000" w14:paraId="00000039">
      <w:pPr>
        <w:widowControl w:val="0"/>
        <w:spacing w:line="240" w:lineRule="auto"/>
        <w:jc w:val="left"/>
        <w:rPr>
          <w:sz w:val="26"/>
          <w:szCs w:val="26"/>
        </w:rPr>
      </w:pPr>
      <w:r w:rsidDel="00000000" w:rsidR="00000000" w:rsidRPr="00000000">
        <w:rPr>
          <w:rtl w:val="0"/>
        </w:rPr>
      </w:r>
    </w:p>
    <w:p w:rsidR="00000000" w:rsidDel="00000000" w:rsidP="00000000" w:rsidRDefault="00000000" w:rsidRPr="00000000" w14:paraId="0000003A">
      <w:pPr>
        <w:widowControl w:val="0"/>
        <w:spacing w:line="240" w:lineRule="auto"/>
        <w:jc w:val="left"/>
        <w:rPr>
          <w:sz w:val="26"/>
          <w:szCs w:val="26"/>
        </w:rPr>
      </w:pPr>
      <w:r w:rsidDel="00000000" w:rsidR="00000000" w:rsidRPr="00000000">
        <w:rPr>
          <w:rtl w:val="0"/>
        </w:rPr>
      </w:r>
    </w:p>
    <w:p w:rsidR="00000000" w:rsidDel="00000000" w:rsidP="00000000" w:rsidRDefault="00000000" w:rsidRPr="00000000" w14:paraId="0000003B">
      <w:pPr>
        <w:widowControl w:val="0"/>
        <w:spacing w:line="240" w:lineRule="auto"/>
        <w:jc w:val="left"/>
        <w:rPr>
          <w:sz w:val="26"/>
          <w:szCs w:val="26"/>
        </w:rPr>
      </w:pPr>
      <w:r w:rsidDel="00000000" w:rsidR="00000000" w:rsidRPr="00000000">
        <w:rPr>
          <w:rtl w:val="0"/>
        </w:rPr>
      </w:r>
    </w:p>
    <w:p w:rsidR="00000000" w:rsidDel="00000000" w:rsidP="00000000" w:rsidRDefault="00000000" w:rsidRPr="00000000" w14:paraId="0000003C">
      <w:pPr>
        <w:widowControl w:val="0"/>
        <w:spacing w:line="240" w:lineRule="auto"/>
        <w:jc w:val="left"/>
        <w:rPr>
          <w:sz w:val="26"/>
          <w:szCs w:val="26"/>
        </w:rPr>
      </w:pPr>
      <w:r w:rsidDel="00000000" w:rsidR="00000000" w:rsidRPr="00000000">
        <w:rPr>
          <w:rtl w:val="0"/>
        </w:rPr>
      </w:r>
    </w:p>
    <w:p w:rsidR="00000000" w:rsidDel="00000000" w:rsidP="00000000" w:rsidRDefault="00000000" w:rsidRPr="00000000" w14:paraId="0000003D">
      <w:pPr>
        <w:widowControl w:val="0"/>
        <w:spacing w:line="240" w:lineRule="auto"/>
        <w:jc w:val="left"/>
        <w:rPr>
          <w:sz w:val="26"/>
          <w:szCs w:val="26"/>
        </w:rPr>
      </w:pPr>
      <w:r w:rsidDel="00000000" w:rsidR="00000000" w:rsidRPr="00000000">
        <w:rPr>
          <w:rtl w:val="0"/>
        </w:rPr>
      </w:r>
    </w:p>
    <w:p w:rsidR="00000000" w:rsidDel="00000000" w:rsidP="00000000" w:rsidRDefault="00000000" w:rsidRPr="00000000" w14:paraId="0000003E">
      <w:pPr>
        <w:widowControl w:val="0"/>
        <w:spacing w:line="240" w:lineRule="auto"/>
        <w:jc w:val="left"/>
        <w:rPr>
          <w:sz w:val="26"/>
          <w:szCs w:val="26"/>
        </w:rPr>
      </w:pPr>
      <w:r w:rsidDel="00000000" w:rsidR="00000000" w:rsidRPr="00000000">
        <w:rPr>
          <w:rtl w:val="0"/>
        </w:rPr>
      </w:r>
    </w:p>
    <w:p w:rsidR="00000000" w:rsidDel="00000000" w:rsidP="00000000" w:rsidRDefault="00000000" w:rsidRPr="00000000" w14:paraId="0000003F">
      <w:pPr>
        <w:widowControl w:val="0"/>
        <w:spacing w:line="240" w:lineRule="auto"/>
        <w:jc w:val="left"/>
        <w:rPr>
          <w:sz w:val="26"/>
          <w:szCs w:val="26"/>
        </w:rPr>
      </w:pPr>
      <w:r w:rsidDel="00000000" w:rsidR="00000000" w:rsidRPr="00000000">
        <w:rPr>
          <w:rtl w:val="0"/>
        </w:rPr>
      </w:r>
    </w:p>
    <w:p w:rsidR="00000000" w:rsidDel="00000000" w:rsidP="00000000" w:rsidRDefault="00000000" w:rsidRPr="00000000" w14:paraId="00000040">
      <w:pPr>
        <w:widowControl w:val="0"/>
        <w:spacing w:line="240" w:lineRule="auto"/>
        <w:jc w:val="left"/>
        <w:rPr>
          <w:sz w:val="26"/>
          <w:szCs w:val="26"/>
        </w:rPr>
      </w:pPr>
      <w:r w:rsidDel="00000000" w:rsidR="00000000" w:rsidRPr="00000000">
        <w:rPr>
          <w:rtl w:val="0"/>
        </w:rPr>
      </w:r>
    </w:p>
    <w:p w:rsidR="00000000" w:rsidDel="00000000" w:rsidP="00000000" w:rsidRDefault="00000000" w:rsidRPr="00000000" w14:paraId="00000041">
      <w:pPr>
        <w:widowControl w:val="0"/>
        <w:spacing w:line="240" w:lineRule="auto"/>
        <w:jc w:val="left"/>
        <w:rPr>
          <w:sz w:val="26"/>
          <w:szCs w:val="26"/>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271484375" w:line="202.42064952850342" w:lineRule="auto"/>
        <w:ind w:left="0" w:right="727.822265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footerReference r:id="rId11" w:type="default"/>
      <w:pgSz w:h="15840" w:w="12240" w:orient="portrait"/>
      <w:pgMar w:bottom="4403.583984375" w:top="1470" w:left="1682.8363037109375" w:right="1604.677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ryerson.ca/content/dam/senate/policies/pol60.pdf"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