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29551740" w:displacedByCustomXml="next"/>
    <w:bookmarkEnd w:id="0" w:displacedByCustomXml="next"/>
    <w:sdt>
      <w:sdtPr>
        <w:rPr>
          <w:rFonts w:ascii="Montserrat" w:eastAsia="Arial Unicode MS" w:hAnsi="Montserrat" w:cs="Arial Unicode MS"/>
          <w:color w:val="595959" w:themeColor="text1" w:themeTint="A6"/>
        </w:rPr>
        <w:id w:val="7305220"/>
        <w:docPartObj>
          <w:docPartGallery w:val="Cover Pages"/>
          <w:docPartUnique/>
        </w:docPartObj>
      </w:sdtPr>
      <w:sdtContent>
        <w:p w14:paraId="37E0A4C7" w14:textId="3C647A28" w:rsidR="009B07E6" w:rsidRPr="0047278F" w:rsidRDefault="00CB7A01"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noProof/>
              <w:color w:val="595959" w:themeColor="text1" w:themeTint="A6"/>
            </w:rPr>
            <w:drawing>
              <wp:anchor distT="0" distB="0" distL="114300" distR="114300" simplePos="0" relativeHeight="251658241" behindDoc="1" locked="0" layoutInCell="1" allowOverlap="1" wp14:anchorId="7286B706" wp14:editId="75AF2978">
                <wp:simplePos x="0" y="0"/>
                <wp:positionH relativeFrom="page">
                  <wp:posOffset>13335</wp:posOffset>
                </wp:positionH>
                <wp:positionV relativeFrom="page">
                  <wp:posOffset>-134620</wp:posOffset>
                </wp:positionV>
                <wp:extent cx="1800000" cy="10847186"/>
                <wp:effectExtent l="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8"/>
                        <pic:cNvPicPr>
                          <a:picLocks noChangeAspect="1" noChangeArrowheads="1"/>
                        </pic:cNvPicPr>
                      </pic:nvPicPr>
                      <pic:blipFill rotWithShape="1">
                        <a:blip r:embed="rId12">
                          <a:alphaModFix amt="70000"/>
                          <a:extLst>
                            <a:ext uri="{BEBA8EAE-BF5A-486C-A8C5-ECC9F3942E4B}">
                              <a14:imgProps xmlns:a14="http://schemas.microsoft.com/office/drawing/2010/main">
                                <a14:imgLayer r:embed="rId13">
                                  <a14:imgEffect>
                                    <a14:brightnessContrast contrast="-20000"/>
                                  </a14:imgEffect>
                                </a14:imgLayer>
                              </a14:imgProps>
                            </a:ext>
                            <a:ext uri="{28A0092B-C50C-407E-A947-70E740481C1C}">
                              <a14:useLocalDpi xmlns:a14="http://schemas.microsoft.com/office/drawing/2010/main" val="0"/>
                            </a:ext>
                          </a:extLst>
                        </a:blip>
                        <a:srcRect l="1" r="76530"/>
                        <a:stretch/>
                      </pic:blipFill>
                      <pic:spPr bwMode="auto">
                        <a:xfrm>
                          <a:off x="0" y="0"/>
                          <a:ext cx="1800000" cy="108471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115605" w14:textId="77777777" w:rsidR="00841992" w:rsidRPr="0047278F" w:rsidRDefault="00EA1880"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fldChar w:fldCharType="begin"/>
          </w:r>
          <w:r w:rsidRPr="0047278F">
            <w:rPr>
              <w:rFonts w:ascii="Montserrat" w:eastAsia="Arial Unicode MS" w:hAnsi="Montserrat" w:cs="Arial Unicode MS"/>
              <w:color w:val="595959" w:themeColor="text1" w:themeTint="A6"/>
            </w:rPr>
            <w:instrText xml:space="preserve"> INCLUDEPICTURE "https://hcvs.org.uk/wp-content/themes/hcvs/build/imgs/logo--main.svg" \* MERGEFORMATINET </w:instrText>
          </w:r>
          <w:r w:rsidRPr="0047278F">
            <w:rPr>
              <w:rFonts w:ascii="Montserrat" w:eastAsia="Arial Unicode MS" w:hAnsi="Montserrat" w:cs="Arial Unicode MS"/>
              <w:color w:val="595959" w:themeColor="text1" w:themeTint="A6"/>
            </w:rPr>
            <w:fldChar w:fldCharType="separate"/>
          </w:r>
          <w:r w:rsidRPr="0047278F">
            <w:rPr>
              <w:rFonts w:ascii="Montserrat" w:eastAsia="Arial Unicode MS" w:hAnsi="Montserrat" w:cs="Arial Unicode MS"/>
              <w:noProof/>
              <w:color w:val="595959" w:themeColor="text1" w:themeTint="A6"/>
            </w:rPr>
            <mc:AlternateContent>
              <mc:Choice Requires="wps">
                <w:drawing>
                  <wp:inline distT="0" distB="0" distL="0" distR="0" wp14:anchorId="4AED4C96" wp14:editId="1F421FBE">
                    <wp:extent cx="307975" cy="307975"/>
                    <wp:effectExtent l="0" t="0" r="0" b="0"/>
                    <wp:docPr id="3" name="Rectangle 3" descr="Hackney CV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791B2DC6" id="Rectangle 3" o:spid="_x0000_s1026" alt="Hackney CVS"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" filled="f" stroked="f">
                    <o:lock v:ext="edit" aspectratio="t"/>
                    <w10:anchorlock/>
                  </v:rect>
                </w:pict>
              </mc:Fallback>
            </mc:AlternateContent>
          </w:r>
          <w:r w:rsidRPr="0047278F">
            <w:rPr>
              <w:rFonts w:ascii="Montserrat" w:eastAsia="Arial Unicode MS" w:hAnsi="Montserrat" w:cs="Arial Unicode MS"/>
              <w:color w:val="595959" w:themeColor="text1" w:themeTint="A6"/>
            </w:rPr>
            <w:fldChar w:fldCharType="end"/>
          </w:r>
        </w:p>
        <w:p w14:paraId="57096CA4" w14:textId="77777777" w:rsidR="00841992" w:rsidRPr="0047278F" w:rsidRDefault="00841992" w:rsidP="007C3B8D">
          <w:pPr>
            <w:jc w:val="both"/>
            <w:rPr>
              <w:rFonts w:ascii="Montserrat" w:eastAsia="Arial Unicode MS" w:hAnsi="Montserrat" w:cs="Arial Unicode MS"/>
              <w:color w:val="595959" w:themeColor="text1" w:themeTint="A6"/>
            </w:rPr>
          </w:pPr>
        </w:p>
        <w:p w14:paraId="152BA2DD" w14:textId="77777777" w:rsidR="0013619E" w:rsidRPr="0047278F" w:rsidRDefault="00E124CE" w:rsidP="007C3B8D">
          <w:pPr>
            <w:jc w:val="right"/>
            <w:rPr>
              <w:rFonts w:ascii="Montserrat" w:eastAsia="Arial Unicode MS" w:hAnsi="Montserrat" w:cs="Arial Unicode MS"/>
              <w:b/>
              <w:bCs/>
              <w:color w:val="D9AF71"/>
              <w:sz w:val="64"/>
              <w:szCs w:val="64"/>
            </w:rPr>
          </w:pPr>
          <w:r w:rsidRPr="0047278F">
            <w:rPr>
              <w:rFonts w:ascii="Montserrat" w:eastAsia="Arial Unicode MS" w:hAnsi="Montserrat" w:cs="Arial Unicode MS"/>
              <w:b/>
              <w:bCs/>
              <w:color w:val="D9AF71"/>
              <w:sz w:val="64"/>
              <w:szCs w:val="64"/>
            </w:rPr>
            <w:t xml:space="preserve">Carbon </w:t>
          </w:r>
          <w:r w:rsidR="004F12CF" w:rsidRPr="0047278F">
            <w:rPr>
              <w:rFonts w:ascii="Montserrat" w:eastAsia="Arial Unicode MS" w:hAnsi="Montserrat" w:cs="Arial Unicode MS"/>
              <w:b/>
              <w:bCs/>
              <w:color w:val="D9AF71"/>
              <w:sz w:val="64"/>
              <w:szCs w:val="64"/>
            </w:rPr>
            <w:t>Emissions</w:t>
          </w:r>
          <w:r w:rsidR="0050159F" w:rsidRPr="0047278F">
            <w:rPr>
              <w:rFonts w:ascii="Montserrat" w:eastAsia="Arial Unicode MS" w:hAnsi="Montserrat" w:cs="Arial Unicode MS"/>
              <w:b/>
              <w:bCs/>
              <w:color w:val="D9AF71"/>
              <w:sz w:val="64"/>
              <w:szCs w:val="64"/>
            </w:rPr>
            <w:t xml:space="preserve"> </w:t>
          </w:r>
        </w:p>
        <w:p w14:paraId="082CB5D5" w14:textId="099ADD62" w:rsidR="00FD6832" w:rsidRPr="0047278F" w:rsidRDefault="0050159F" w:rsidP="007C3B8D">
          <w:pPr>
            <w:jc w:val="right"/>
            <w:rPr>
              <w:rFonts w:ascii="Montserrat" w:eastAsia="Arial Unicode MS" w:hAnsi="Montserrat" w:cs="Arial Unicode MS"/>
              <w:b/>
              <w:bCs/>
              <w:color w:val="D9AF71"/>
              <w:sz w:val="64"/>
              <w:szCs w:val="64"/>
            </w:rPr>
          </w:pPr>
          <w:r w:rsidRPr="0047278F">
            <w:rPr>
              <w:rFonts w:ascii="Montserrat" w:eastAsia="Arial Unicode MS" w:hAnsi="Montserrat" w:cs="Arial Unicode MS"/>
              <w:b/>
              <w:bCs/>
              <w:color w:val="D9AF71"/>
              <w:sz w:val="64"/>
              <w:szCs w:val="64"/>
            </w:rPr>
            <w:t>Statement</w:t>
          </w:r>
          <w:r w:rsidR="00CB7A01" w:rsidRPr="0047278F">
            <w:rPr>
              <w:rFonts w:ascii="Montserrat" w:eastAsia="Arial Unicode MS" w:hAnsi="Montserrat" w:cs="Arial Unicode MS"/>
              <w:b/>
              <w:bCs/>
              <w:color w:val="D9AF71"/>
              <w:sz w:val="64"/>
              <w:szCs w:val="64"/>
            </w:rPr>
            <w:t xml:space="preserve"> </w:t>
          </w:r>
        </w:p>
        <w:p w14:paraId="1676D72E" w14:textId="15F31AE6" w:rsidR="009B07E6" w:rsidRPr="0047278F" w:rsidRDefault="009B07E6" w:rsidP="007C3B8D">
          <w:pPr>
            <w:jc w:val="both"/>
            <w:rPr>
              <w:rFonts w:ascii="Montserrat" w:eastAsia="Arial Unicode MS" w:hAnsi="Montserrat" w:cs="Arial Unicode MS"/>
              <w:color w:val="595959" w:themeColor="text1" w:themeTint="A6"/>
            </w:rPr>
          </w:pPr>
        </w:p>
        <w:p w14:paraId="259D89A7" w14:textId="77777777" w:rsidR="009B07E6" w:rsidRPr="0047278F" w:rsidRDefault="009B07E6" w:rsidP="007C3B8D">
          <w:pPr>
            <w:jc w:val="both"/>
            <w:rPr>
              <w:rFonts w:ascii="Montserrat" w:eastAsia="Arial Unicode MS" w:hAnsi="Montserrat" w:cs="Arial Unicode MS"/>
              <w:color w:val="595959" w:themeColor="text1" w:themeTint="A6"/>
            </w:rPr>
          </w:pPr>
        </w:p>
        <w:p w14:paraId="1F5DDE6F" w14:textId="77777777" w:rsidR="009B07E6" w:rsidRPr="0047278F" w:rsidRDefault="009B07E6" w:rsidP="007C3B8D">
          <w:pPr>
            <w:jc w:val="both"/>
            <w:rPr>
              <w:rFonts w:ascii="Montserrat" w:eastAsia="Arial Unicode MS" w:hAnsi="Montserrat" w:cs="Arial Unicode MS"/>
              <w:color w:val="595959" w:themeColor="text1" w:themeTint="A6"/>
            </w:rPr>
          </w:pPr>
        </w:p>
        <w:p w14:paraId="6271B1F5" w14:textId="029ABCD8" w:rsidR="009B07E6" w:rsidRPr="0047278F" w:rsidRDefault="009B07E6" w:rsidP="007C3B8D">
          <w:pPr>
            <w:jc w:val="both"/>
            <w:rPr>
              <w:rFonts w:ascii="Montserrat" w:eastAsia="Arial Unicode MS" w:hAnsi="Montserrat" w:cs="Arial Unicode MS"/>
              <w:color w:val="595959" w:themeColor="text1" w:themeTint="A6"/>
            </w:rPr>
          </w:pPr>
        </w:p>
        <w:p w14:paraId="3B14B912" w14:textId="77777777" w:rsidR="00F014CD" w:rsidRPr="0047278F" w:rsidRDefault="00F014CD" w:rsidP="007C3B8D">
          <w:pPr>
            <w:jc w:val="both"/>
            <w:rPr>
              <w:rFonts w:ascii="Montserrat" w:eastAsia="Arial Unicode MS" w:hAnsi="Montserrat" w:cs="Arial Unicode MS"/>
              <w:color w:val="595959" w:themeColor="text1" w:themeTint="A6"/>
            </w:rPr>
          </w:pPr>
        </w:p>
        <w:p w14:paraId="5DA382DA" w14:textId="77777777" w:rsidR="00F03E27" w:rsidRPr="0047278F" w:rsidRDefault="00F03E27" w:rsidP="007C3B8D">
          <w:pPr>
            <w:jc w:val="both"/>
            <w:rPr>
              <w:rFonts w:ascii="Montserrat" w:eastAsia="Arial Unicode MS" w:hAnsi="Montserrat" w:cs="Arial Unicode MS"/>
              <w:color w:val="595959" w:themeColor="text1" w:themeTint="A6"/>
            </w:rPr>
          </w:pPr>
        </w:p>
        <w:p w14:paraId="76B64DAE" w14:textId="77777777" w:rsidR="00F03E27" w:rsidRPr="0047278F" w:rsidRDefault="00F03E27" w:rsidP="007C3B8D">
          <w:pPr>
            <w:jc w:val="both"/>
            <w:rPr>
              <w:rFonts w:ascii="Montserrat" w:eastAsia="Arial Unicode MS" w:hAnsi="Montserrat" w:cs="Arial Unicode MS"/>
              <w:color w:val="595959" w:themeColor="text1" w:themeTint="A6"/>
            </w:rPr>
          </w:pPr>
        </w:p>
        <w:p w14:paraId="24091BEA" w14:textId="77777777" w:rsidR="009B07E6" w:rsidRPr="0047278F" w:rsidRDefault="009B07E6" w:rsidP="007C3B8D">
          <w:pPr>
            <w:jc w:val="both"/>
            <w:rPr>
              <w:rFonts w:ascii="Montserrat" w:eastAsia="Arial Unicode MS" w:hAnsi="Montserrat" w:cs="Arial Unicode MS"/>
              <w:color w:val="595959" w:themeColor="text1" w:themeTint="A6"/>
            </w:rPr>
          </w:pPr>
        </w:p>
        <w:p w14:paraId="3B7F08B1" w14:textId="16EA9972" w:rsidR="001C12D6" w:rsidRPr="0047278F" w:rsidRDefault="00FE2DE1" w:rsidP="007C3B8D">
          <w:pPr>
            <w:tabs>
              <w:tab w:val="left" w:pos="1230"/>
            </w:tabs>
            <w:spacing w:line="276" w:lineRule="auto"/>
            <w:jc w:val="right"/>
            <w:rPr>
              <w:rFonts w:ascii="Montserrat" w:eastAsia="Arial Unicode MS" w:hAnsi="Montserrat" w:cs="Arial Unicode MS"/>
              <w:b/>
              <w:bCs/>
              <w:color w:val="ACC980"/>
              <w:sz w:val="64"/>
              <w:szCs w:val="64"/>
            </w:rPr>
          </w:pPr>
          <w:r w:rsidRPr="0047278F">
            <w:rPr>
              <w:rFonts w:ascii="Montserrat" w:eastAsia="Arial Unicode MS" w:hAnsi="Montserrat" w:cs="Arial Unicode MS"/>
              <w:b/>
              <w:bCs/>
              <w:color w:val="ACC980"/>
              <w:sz w:val="64"/>
              <w:szCs w:val="64"/>
            </w:rPr>
            <w:t xml:space="preserve">Selby Trust </w:t>
          </w:r>
        </w:p>
        <w:p w14:paraId="609A6C91" w14:textId="77777777" w:rsidR="008D2D22" w:rsidRPr="0047278F" w:rsidRDefault="008D2D22" w:rsidP="007C3B8D">
          <w:pPr>
            <w:jc w:val="right"/>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 xml:space="preserve">Selby Rd, London </w:t>
          </w:r>
        </w:p>
        <w:p w14:paraId="1F43E712" w14:textId="77777777" w:rsidR="008D2D22" w:rsidRPr="0047278F" w:rsidRDefault="008D2D22" w:rsidP="007C3B8D">
          <w:pPr>
            <w:jc w:val="right"/>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N17 8JL</w:t>
          </w:r>
        </w:p>
        <w:p w14:paraId="16ECD114" w14:textId="77777777" w:rsidR="00E95549" w:rsidRPr="0047278F" w:rsidRDefault="00E95549" w:rsidP="007C3B8D">
          <w:pPr>
            <w:jc w:val="both"/>
            <w:rPr>
              <w:rFonts w:ascii="Montserrat" w:eastAsia="Arial Unicode MS" w:hAnsi="Montserrat" w:cs="Arial Unicode MS"/>
              <w:color w:val="595959" w:themeColor="text1" w:themeTint="A6"/>
            </w:rPr>
          </w:pPr>
        </w:p>
        <w:p w14:paraId="0862B0C0" w14:textId="77777777" w:rsidR="009B07E6" w:rsidRPr="0047278F" w:rsidRDefault="009B07E6" w:rsidP="007C3B8D">
          <w:pPr>
            <w:jc w:val="both"/>
            <w:rPr>
              <w:rFonts w:ascii="Montserrat" w:eastAsia="Arial Unicode MS" w:hAnsi="Montserrat" w:cs="Arial Unicode MS"/>
              <w:color w:val="595959" w:themeColor="text1" w:themeTint="A6"/>
            </w:rPr>
          </w:pPr>
        </w:p>
        <w:p w14:paraId="7BACE5A8" w14:textId="77777777" w:rsidR="001C12D6" w:rsidRPr="0047278F" w:rsidRDefault="001C12D6" w:rsidP="007C3B8D">
          <w:pPr>
            <w:jc w:val="both"/>
            <w:rPr>
              <w:rFonts w:ascii="Montserrat" w:eastAsia="Arial Unicode MS" w:hAnsi="Montserrat" w:cs="Arial Unicode MS"/>
              <w:color w:val="595959" w:themeColor="text1" w:themeTint="A6"/>
              <w:shd w:val="clear" w:color="auto" w:fill="FFFFFF"/>
            </w:rPr>
          </w:pPr>
        </w:p>
        <w:p w14:paraId="3E19AE0B" w14:textId="77777777" w:rsidR="001C12D6" w:rsidRPr="0047278F" w:rsidRDefault="001C12D6" w:rsidP="007C3B8D">
          <w:pPr>
            <w:jc w:val="both"/>
            <w:rPr>
              <w:rFonts w:ascii="Montserrat" w:eastAsia="Arial Unicode MS" w:hAnsi="Montserrat" w:cs="Arial Unicode MS"/>
              <w:color w:val="595959" w:themeColor="text1" w:themeTint="A6"/>
              <w:shd w:val="clear" w:color="auto" w:fill="FFFFFF"/>
            </w:rPr>
          </w:pPr>
        </w:p>
        <w:p w14:paraId="05770283" w14:textId="77777777" w:rsidR="005759AC" w:rsidRPr="0047278F" w:rsidRDefault="005759AC" w:rsidP="007C3B8D">
          <w:pPr>
            <w:jc w:val="both"/>
            <w:rPr>
              <w:rFonts w:ascii="Montserrat" w:eastAsia="Arial Unicode MS" w:hAnsi="Montserrat" w:cs="Arial Unicode MS"/>
              <w:color w:val="595959" w:themeColor="text1" w:themeTint="A6"/>
              <w:shd w:val="clear" w:color="auto" w:fill="FFFFFF"/>
            </w:rPr>
          </w:pPr>
        </w:p>
        <w:p w14:paraId="62D6855F" w14:textId="77777777" w:rsidR="0047278F" w:rsidRDefault="0047278F" w:rsidP="007C3B8D">
          <w:pPr>
            <w:jc w:val="both"/>
            <w:rPr>
              <w:rFonts w:ascii="Montserrat" w:eastAsia="Arial Unicode MS" w:hAnsi="Montserrat" w:cs="Arial Unicode MS"/>
              <w:color w:val="595959" w:themeColor="text1" w:themeTint="A6"/>
              <w:shd w:val="clear" w:color="auto" w:fill="FFFFFF"/>
            </w:rPr>
          </w:pPr>
        </w:p>
        <w:p w14:paraId="31E855EF" w14:textId="77777777" w:rsidR="0047278F" w:rsidRDefault="0047278F" w:rsidP="007C3B8D">
          <w:pPr>
            <w:jc w:val="both"/>
            <w:rPr>
              <w:rFonts w:ascii="Montserrat" w:eastAsia="Arial Unicode MS" w:hAnsi="Montserrat" w:cs="Arial Unicode MS"/>
              <w:color w:val="595959" w:themeColor="text1" w:themeTint="A6"/>
              <w:shd w:val="clear" w:color="auto" w:fill="FFFFFF"/>
            </w:rPr>
          </w:pPr>
        </w:p>
        <w:p w14:paraId="53AC67EA" w14:textId="77777777" w:rsidR="0047278F" w:rsidRDefault="0047278F" w:rsidP="007C3B8D">
          <w:pPr>
            <w:jc w:val="both"/>
            <w:rPr>
              <w:rFonts w:ascii="Montserrat" w:eastAsia="Arial Unicode MS" w:hAnsi="Montserrat" w:cs="Arial Unicode MS"/>
              <w:color w:val="595959" w:themeColor="text1" w:themeTint="A6"/>
              <w:shd w:val="clear" w:color="auto" w:fill="FFFFFF"/>
            </w:rPr>
          </w:pPr>
        </w:p>
        <w:p w14:paraId="6E7C57B0" w14:textId="77777777" w:rsidR="0047278F" w:rsidRDefault="0047278F" w:rsidP="007C3B8D">
          <w:pPr>
            <w:jc w:val="both"/>
            <w:rPr>
              <w:rFonts w:ascii="Montserrat" w:eastAsia="Arial Unicode MS" w:hAnsi="Montserrat" w:cs="Arial Unicode MS"/>
              <w:color w:val="595959" w:themeColor="text1" w:themeTint="A6"/>
              <w:shd w:val="clear" w:color="auto" w:fill="FFFFFF"/>
            </w:rPr>
          </w:pPr>
        </w:p>
        <w:p w14:paraId="42F782CB" w14:textId="77777777" w:rsidR="0047278F" w:rsidRDefault="0047278F" w:rsidP="007C3B8D">
          <w:pPr>
            <w:jc w:val="both"/>
            <w:rPr>
              <w:rFonts w:ascii="Montserrat" w:eastAsia="Arial Unicode MS" w:hAnsi="Montserrat" w:cs="Arial Unicode MS"/>
              <w:color w:val="595959" w:themeColor="text1" w:themeTint="A6"/>
              <w:shd w:val="clear" w:color="auto" w:fill="FFFFFF"/>
            </w:rPr>
          </w:pPr>
        </w:p>
        <w:p w14:paraId="34BE7FC6" w14:textId="77777777" w:rsidR="0047278F" w:rsidRDefault="0047278F" w:rsidP="007C3B8D">
          <w:pPr>
            <w:jc w:val="both"/>
            <w:rPr>
              <w:rFonts w:ascii="Montserrat" w:eastAsia="Arial Unicode MS" w:hAnsi="Montserrat" w:cs="Arial Unicode MS"/>
              <w:color w:val="595959" w:themeColor="text1" w:themeTint="A6"/>
              <w:shd w:val="clear" w:color="auto" w:fill="FFFFFF"/>
            </w:rPr>
          </w:pPr>
        </w:p>
        <w:p w14:paraId="675717DC" w14:textId="2C618881" w:rsidR="00981C9C" w:rsidRPr="0047278F" w:rsidRDefault="00000000" w:rsidP="007C3B8D">
          <w:pPr>
            <w:jc w:val="both"/>
            <w:rPr>
              <w:rFonts w:ascii="Montserrat" w:eastAsia="Arial Unicode MS" w:hAnsi="Montserrat" w:cs="Arial Unicode MS"/>
              <w:color w:val="595959" w:themeColor="text1" w:themeTint="A6"/>
              <w:shd w:val="clear" w:color="auto" w:fill="FFFFFF"/>
            </w:rPr>
          </w:pPr>
        </w:p>
      </w:sdtContent>
    </w:sdt>
    <w:p w14:paraId="57BDA5CC" w14:textId="77777777" w:rsidR="0050159F" w:rsidRPr="0047278F" w:rsidRDefault="0050159F" w:rsidP="007C3B8D">
      <w:pPr>
        <w:jc w:val="both"/>
        <w:rPr>
          <w:rFonts w:ascii="Montserrat" w:eastAsia="Arial Unicode MS" w:hAnsi="Montserrat" w:cs="Arial Unicode MS"/>
          <w:color w:val="595959" w:themeColor="text1" w:themeTint="A6"/>
        </w:rPr>
      </w:pPr>
    </w:p>
    <w:p w14:paraId="4CE90DF4" w14:textId="77777777" w:rsidR="007A3F1E" w:rsidRPr="0047278F" w:rsidRDefault="007A3F1E" w:rsidP="007C3B8D">
      <w:pPr>
        <w:jc w:val="both"/>
        <w:rPr>
          <w:rFonts w:ascii="Montserrat" w:eastAsia="Arial Unicode MS" w:hAnsi="Montserrat" w:cs="Arial Unicode MS"/>
          <w:color w:val="595959" w:themeColor="text1" w:themeTint="A6"/>
        </w:rPr>
      </w:pPr>
    </w:p>
    <w:p w14:paraId="0B8CCAC2" w14:textId="77777777" w:rsidR="007A3F1E" w:rsidRPr="0047278F" w:rsidRDefault="007A3F1E" w:rsidP="007C3B8D">
      <w:pPr>
        <w:jc w:val="both"/>
        <w:rPr>
          <w:rFonts w:ascii="Montserrat" w:eastAsia="Arial Unicode MS" w:hAnsi="Montserrat" w:cs="Arial Unicode MS"/>
          <w:color w:val="595959" w:themeColor="text1" w:themeTint="A6"/>
        </w:rPr>
      </w:pPr>
    </w:p>
    <w:p w14:paraId="2BB683EC" w14:textId="77777777" w:rsidR="0050159F" w:rsidRDefault="0050159F" w:rsidP="007C3B8D">
      <w:pPr>
        <w:jc w:val="both"/>
        <w:rPr>
          <w:rFonts w:ascii="Montserrat" w:eastAsia="Arial Unicode MS" w:hAnsi="Montserrat" w:cs="Arial Unicode MS"/>
          <w:color w:val="595959" w:themeColor="text1" w:themeTint="A6"/>
        </w:rPr>
      </w:pPr>
    </w:p>
    <w:p w14:paraId="55EB4686" w14:textId="77777777" w:rsidR="0047278F" w:rsidRDefault="0047278F" w:rsidP="007C3B8D">
      <w:pPr>
        <w:jc w:val="both"/>
        <w:rPr>
          <w:rFonts w:ascii="Montserrat" w:eastAsia="Arial Unicode MS" w:hAnsi="Montserrat" w:cs="Arial Unicode MS"/>
          <w:color w:val="595959" w:themeColor="text1" w:themeTint="A6"/>
        </w:rPr>
      </w:pPr>
    </w:p>
    <w:p w14:paraId="3AFB95B0" w14:textId="77777777" w:rsidR="0047278F" w:rsidRDefault="0047278F" w:rsidP="007C3B8D">
      <w:pPr>
        <w:jc w:val="both"/>
        <w:rPr>
          <w:rFonts w:ascii="Montserrat" w:eastAsia="Arial Unicode MS" w:hAnsi="Montserrat" w:cs="Arial Unicode MS"/>
          <w:color w:val="595959" w:themeColor="text1" w:themeTint="A6"/>
        </w:rPr>
      </w:pPr>
    </w:p>
    <w:p w14:paraId="02AB72FF" w14:textId="77777777" w:rsidR="0047278F" w:rsidRDefault="0047278F" w:rsidP="007C3B8D">
      <w:pPr>
        <w:jc w:val="both"/>
        <w:rPr>
          <w:rFonts w:ascii="Montserrat" w:eastAsia="Arial Unicode MS" w:hAnsi="Montserrat" w:cs="Arial Unicode MS"/>
          <w:color w:val="595959" w:themeColor="text1" w:themeTint="A6"/>
        </w:rPr>
      </w:pPr>
    </w:p>
    <w:p w14:paraId="424CAE27" w14:textId="77777777" w:rsidR="0047278F" w:rsidRPr="0047278F" w:rsidRDefault="0047278F" w:rsidP="007C3B8D">
      <w:pPr>
        <w:jc w:val="both"/>
        <w:rPr>
          <w:rFonts w:ascii="Montserrat" w:eastAsia="Arial Unicode MS" w:hAnsi="Montserrat" w:cs="Arial Unicode MS"/>
          <w:color w:val="595959" w:themeColor="text1" w:themeTint="A6"/>
        </w:rPr>
      </w:pPr>
    </w:p>
    <w:p w14:paraId="05AF6401" w14:textId="77777777" w:rsidR="00CD305A" w:rsidRPr="0047278F" w:rsidRDefault="00CD305A" w:rsidP="007C3B8D">
      <w:pPr>
        <w:jc w:val="both"/>
        <w:rPr>
          <w:rFonts w:ascii="Montserrat" w:eastAsia="Arial Unicode MS" w:hAnsi="Montserrat" w:cs="Arial Unicode MS"/>
          <w:color w:val="595959" w:themeColor="text1" w:themeTint="A6"/>
          <w:sz w:val="28"/>
          <w:szCs w:val="28"/>
        </w:rPr>
      </w:pPr>
    </w:p>
    <w:p w14:paraId="723C2A6A" w14:textId="51A0176C" w:rsidR="0050159F" w:rsidRPr="0047278F" w:rsidRDefault="0013619E" w:rsidP="007C3B8D">
      <w:pPr>
        <w:jc w:val="right"/>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Version 1.0</w:t>
      </w:r>
    </w:p>
    <w:p w14:paraId="1BFCAF64" w14:textId="7DE07AEC" w:rsidR="00502BEA" w:rsidRDefault="00D85207" w:rsidP="007A3F1E">
      <w:pPr>
        <w:jc w:val="right"/>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Jul</w:t>
      </w:r>
      <w:r w:rsidR="00EC6DCD" w:rsidRPr="0047278F">
        <w:rPr>
          <w:rFonts w:ascii="Montserrat" w:eastAsia="Arial Unicode MS" w:hAnsi="Montserrat" w:cs="Arial Unicode MS"/>
          <w:color w:val="595959" w:themeColor="text1" w:themeTint="A6"/>
        </w:rPr>
        <w:t>y</w:t>
      </w:r>
      <w:r w:rsidRPr="0047278F">
        <w:rPr>
          <w:rFonts w:ascii="Montserrat" w:eastAsia="Arial Unicode MS" w:hAnsi="Montserrat" w:cs="Arial Unicode MS"/>
          <w:color w:val="595959" w:themeColor="text1" w:themeTint="A6"/>
        </w:rPr>
        <w:t xml:space="preserve"> </w:t>
      </w:r>
      <w:r w:rsidR="007A7CD1" w:rsidRPr="0047278F">
        <w:rPr>
          <w:rFonts w:ascii="Montserrat" w:eastAsia="Arial Unicode MS" w:hAnsi="Montserrat" w:cs="Arial Unicode MS"/>
          <w:color w:val="595959" w:themeColor="text1" w:themeTint="A6"/>
        </w:rPr>
        <w:t>2023</w:t>
      </w:r>
    </w:p>
    <w:p w14:paraId="18DD31A9" w14:textId="77777777" w:rsidR="0047278F" w:rsidRDefault="0047278F" w:rsidP="007A3F1E">
      <w:pPr>
        <w:jc w:val="right"/>
        <w:rPr>
          <w:rFonts w:ascii="Montserrat" w:eastAsia="Arial Unicode MS" w:hAnsi="Montserrat" w:cs="Arial Unicode MS"/>
          <w:color w:val="595959" w:themeColor="text1" w:themeTint="A6"/>
        </w:rPr>
      </w:pPr>
    </w:p>
    <w:p w14:paraId="02CE54BE" w14:textId="77777777" w:rsidR="0047278F" w:rsidRDefault="0047278F" w:rsidP="007A3F1E">
      <w:pPr>
        <w:jc w:val="right"/>
        <w:rPr>
          <w:rFonts w:ascii="Montserrat" w:eastAsia="Arial Unicode MS" w:hAnsi="Montserrat" w:cs="Arial Unicode MS"/>
          <w:color w:val="595959" w:themeColor="text1" w:themeTint="A6"/>
        </w:rPr>
      </w:pPr>
    </w:p>
    <w:p w14:paraId="499B306F" w14:textId="77777777" w:rsidR="0047278F" w:rsidRDefault="0047278F" w:rsidP="007A3F1E">
      <w:pPr>
        <w:jc w:val="right"/>
        <w:rPr>
          <w:rFonts w:ascii="Montserrat" w:eastAsia="Arial Unicode MS" w:hAnsi="Montserrat" w:cs="Arial Unicode MS"/>
          <w:color w:val="595959" w:themeColor="text1" w:themeTint="A6"/>
        </w:rPr>
      </w:pPr>
    </w:p>
    <w:p w14:paraId="015785FF" w14:textId="77777777" w:rsidR="0047278F" w:rsidRDefault="0047278F" w:rsidP="007A3F1E">
      <w:pPr>
        <w:jc w:val="right"/>
        <w:rPr>
          <w:rFonts w:ascii="Montserrat" w:eastAsia="Arial Unicode MS" w:hAnsi="Montserrat" w:cs="Arial Unicode MS"/>
          <w:color w:val="595959" w:themeColor="text1" w:themeTint="A6"/>
        </w:rPr>
      </w:pPr>
    </w:p>
    <w:p w14:paraId="704603F1" w14:textId="77777777" w:rsidR="0047278F" w:rsidRPr="0047278F" w:rsidRDefault="0047278F" w:rsidP="007A3F1E">
      <w:pPr>
        <w:jc w:val="right"/>
        <w:rPr>
          <w:rFonts w:ascii="Montserrat" w:eastAsia="Arial Unicode MS" w:hAnsi="Montserrat" w:cs="Arial Unicode MS"/>
          <w:color w:val="595959" w:themeColor="text1" w:themeTint="A6"/>
        </w:rPr>
      </w:pPr>
    </w:p>
    <w:p w14:paraId="1A301416" w14:textId="03A4EA99" w:rsidR="00603370" w:rsidRPr="0047278F" w:rsidRDefault="005042D6" w:rsidP="007A3F1E">
      <w:pPr>
        <w:spacing w:line="276" w:lineRule="auto"/>
        <w:jc w:val="both"/>
        <w:rPr>
          <w:rFonts w:ascii="Montserrat" w:eastAsia="Arial Unicode MS" w:hAnsi="Montserrat" w:cs="Arial Unicode MS"/>
          <w:b/>
          <w:bCs/>
          <w:color w:val="ACC980"/>
        </w:rPr>
      </w:pPr>
      <w:r w:rsidRPr="0047278F">
        <w:rPr>
          <w:rFonts w:ascii="Montserrat" w:eastAsia="Arial Unicode MS" w:hAnsi="Montserrat" w:cs="Arial Unicode MS"/>
          <w:b/>
          <w:bCs/>
          <w:color w:val="ACC980"/>
        </w:rPr>
        <w:t>Report details</w:t>
      </w:r>
    </w:p>
    <w:tbl>
      <w:tblPr>
        <w:tblStyle w:val="TableGrid"/>
        <w:tblW w:w="0" w:type="auto"/>
        <w:tblLook w:val="04A0" w:firstRow="1" w:lastRow="0" w:firstColumn="1" w:lastColumn="0" w:noHBand="0" w:noVBand="1"/>
      </w:tblPr>
      <w:tblGrid>
        <w:gridCol w:w="1980"/>
        <w:gridCol w:w="7796"/>
      </w:tblGrid>
      <w:tr w:rsidR="007C3B8D" w:rsidRPr="0047278F" w14:paraId="3C3D20B8" w14:textId="77777777" w:rsidTr="0047278F">
        <w:trPr>
          <w:trHeight w:val="89"/>
        </w:trPr>
        <w:tc>
          <w:tcPr>
            <w:tcW w:w="1980" w:type="dxa"/>
            <w:shd w:val="clear" w:color="auto" w:fill="D9AF71"/>
          </w:tcPr>
          <w:p w14:paraId="479ADFC6" w14:textId="5EED62F5" w:rsidR="009A555D" w:rsidRPr="0047278F" w:rsidRDefault="009A555D" w:rsidP="007A3F1E">
            <w:pPr>
              <w:spacing w:line="276" w:lineRule="auto"/>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Client</w:t>
            </w:r>
          </w:p>
        </w:tc>
        <w:tc>
          <w:tcPr>
            <w:tcW w:w="7796" w:type="dxa"/>
          </w:tcPr>
          <w:p w14:paraId="1B879A74" w14:textId="27DC09A0" w:rsidR="009A555D" w:rsidRPr="0047278F" w:rsidRDefault="008D2D22" w:rsidP="007A3F1E">
            <w:pPr>
              <w:spacing w:line="276" w:lineRule="auto"/>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 xml:space="preserve">Selby Trust </w:t>
            </w:r>
            <w:r w:rsidR="00E31AD4" w:rsidRPr="007E18C8">
              <w:rPr>
                <w:rFonts w:ascii="Montserrat" w:eastAsia="Arial Unicode MS" w:hAnsi="Montserrat" w:cs="Arial Unicode MS"/>
                <w:color w:val="ACC980"/>
                <w:highlight w:val="yellow"/>
              </w:rPr>
              <w:t>(</w:t>
            </w:r>
            <w:r w:rsidR="00E31AD4" w:rsidRPr="007E18C8">
              <w:rPr>
                <w:rFonts w:ascii="Montserrat" w:eastAsia="Arial Unicode MS" w:hAnsi="Montserrat" w:cs="Arial Unicode MS"/>
                <w:color w:val="00B0F0"/>
                <w:highlight w:val="yellow"/>
              </w:rPr>
              <w:t>General Info – 14C)</w:t>
            </w:r>
          </w:p>
        </w:tc>
      </w:tr>
      <w:tr w:rsidR="007C3B8D" w:rsidRPr="0047278F" w14:paraId="3168C59D" w14:textId="77777777" w:rsidTr="0047278F">
        <w:tc>
          <w:tcPr>
            <w:tcW w:w="1980" w:type="dxa"/>
            <w:shd w:val="clear" w:color="auto" w:fill="D9AF71"/>
          </w:tcPr>
          <w:p w14:paraId="101CFEC0" w14:textId="55A35172" w:rsidR="009A555D" w:rsidRPr="0047278F" w:rsidRDefault="009A555D"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Report title</w:t>
            </w:r>
          </w:p>
        </w:tc>
        <w:tc>
          <w:tcPr>
            <w:tcW w:w="7796" w:type="dxa"/>
          </w:tcPr>
          <w:p w14:paraId="4365BF4D" w14:textId="62F1BF0E" w:rsidR="009A555D" w:rsidRPr="0047278F" w:rsidRDefault="009A555D"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Carbon Emission Statement</w:t>
            </w:r>
          </w:p>
        </w:tc>
      </w:tr>
      <w:tr w:rsidR="007C3B8D" w:rsidRPr="0047278F" w14:paraId="11369A6C" w14:textId="77777777" w:rsidTr="0047278F">
        <w:tc>
          <w:tcPr>
            <w:tcW w:w="1980" w:type="dxa"/>
            <w:shd w:val="clear" w:color="auto" w:fill="D9AF71"/>
          </w:tcPr>
          <w:p w14:paraId="1B71ED4E" w14:textId="6D0535D0" w:rsidR="009A555D" w:rsidRPr="0047278F" w:rsidRDefault="009A555D"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Site Address</w:t>
            </w:r>
          </w:p>
        </w:tc>
        <w:tc>
          <w:tcPr>
            <w:tcW w:w="7796" w:type="dxa"/>
          </w:tcPr>
          <w:p w14:paraId="7CA997EF" w14:textId="0BAEC64C" w:rsidR="009A555D" w:rsidRPr="0047278F" w:rsidRDefault="008D2D22"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Selby Rd, London N17 8JL</w:t>
            </w:r>
            <w:r w:rsidR="00E31AD4">
              <w:rPr>
                <w:rFonts w:ascii="Montserrat" w:eastAsia="Arial Unicode MS" w:hAnsi="Montserrat" w:cs="Arial Unicode MS"/>
                <w:color w:val="595959" w:themeColor="text1" w:themeTint="A6"/>
                <w:sz w:val="22"/>
                <w:szCs w:val="22"/>
              </w:rPr>
              <w:t xml:space="preserve"> </w:t>
            </w:r>
            <w:r w:rsidR="00E31AD4" w:rsidRPr="007E18C8">
              <w:rPr>
                <w:rFonts w:ascii="Montserrat" w:eastAsia="Arial Unicode MS" w:hAnsi="Montserrat" w:cs="Arial Unicode MS"/>
                <w:color w:val="ACC980"/>
                <w:highlight w:val="yellow"/>
              </w:rPr>
              <w:t>(</w:t>
            </w:r>
            <w:r w:rsidR="00E31AD4" w:rsidRPr="007E18C8">
              <w:rPr>
                <w:rFonts w:ascii="Montserrat" w:eastAsia="Arial Unicode MS" w:hAnsi="Montserrat" w:cs="Arial Unicode MS"/>
                <w:color w:val="00B0F0"/>
                <w:highlight w:val="yellow"/>
              </w:rPr>
              <w:t>General Info – 14C)</w:t>
            </w:r>
          </w:p>
        </w:tc>
      </w:tr>
      <w:tr w:rsidR="007C3B8D" w:rsidRPr="0047278F" w14:paraId="795B703C" w14:textId="77777777" w:rsidTr="0047278F">
        <w:tc>
          <w:tcPr>
            <w:tcW w:w="1980" w:type="dxa"/>
            <w:shd w:val="clear" w:color="auto" w:fill="D9AF71"/>
          </w:tcPr>
          <w:p w14:paraId="76CED89A" w14:textId="670C6DFC" w:rsidR="009A555D" w:rsidRPr="0047278F" w:rsidRDefault="009A555D"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Project Number</w:t>
            </w:r>
          </w:p>
        </w:tc>
        <w:tc>
          <w:tcPr>
            <w:tcW w:w="7796" w:type="dxa"/>
          </w:tcPr>
          <w:p w14:paraId="78589510" w14:textId="6B817807" w:rsidR="009A555D" w:rsidRPr="0047278F" w:rsidRDefault="009A555D"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CBT</w:t>
            </w:r>
            <w:r w:rsidR="007342CE" w:rsidRPr="0047278F">
              <w:rPr>
                <w:rFonts w:ascii="Montserrat" w:eastAsia="Arial Unicode MS" w:hAnsi="Montserrat" w:cs="Arial Unicode MS"/>
                <w:color w:val="595959" w:themeColor="text1" w:themeTint="A6"/>
                <w:sz w:val="22"/>
                <w:szCs w:val="22"/>
              </w:rPr>
              <w:t>19</w:t>
            </w:r>
            <w:r w:rsidR="004F16D2" w:rsidRPr="0047278F">
              <w:rPr>
                <w:rFonts w:ascii="Montserrat" w:eastAsia="Arial Unicode MS" w:hAnsi="Montserrat" w:cs="Arial Unicode MS"/>
                <w:color w:val="595959" w:themeColor="text1" w:themeTint="A6"/>
                <w:sz w:val="22"/>
                <w:szCs w:val="22"/>
              </w:rPr>
              <w:t>806</w:t>
            </w:r>
          </w:p>
        </w:tc>
      </w:tr>
    </w:tbl>
    <w:p w14:paraId="34000DD1" w14:textId="526ACA43" w:rsidR="00AD4F7F" w:rsidRPr="0047278F" w:rsidRDefault="00AD4F7F" w:rsidP="007C3B8D">
      <w:pPr>
        <w:jc w:val="both"/>
        <w:rPr>
          <w:rFonts w:ascii="Montserrat" w:eastAsia="Arial Unicode MS" w:hAnsi="Montserrat" w:cs="Arial Unicode MS"/>
          <w:color w:val="595959" w:themeColor="text1" w:themeTint="A6"/>
          <w:sz w:val="22"/>
          <w:szCs w:val="22"/>
        </w:rPr>
      </w:pPr>
    </w:p>
    <w:p w14:paraId="01FBA4ED" w14:textId="3F91C373" w:rsidR="004A48FF" w:rsidRPr="0047278F" w:rsidRDefault="005042D6" w:rsidP="007C3B8D">
      <w:pPr>
        <w:jc w:val="both"/>
        <w:rPr>
          <w:rFonts w:ascii="Montserrat" w:eastAsia="Arial Unicode MS" w:hAnsi="Montserrat" w:cs="Arial Unicode MS"/>
          <w:b/>
          <w:bCs/>
          <w:color w:val="ACC980"/>
        </w:rPr>
      </w:pPr>
      <w:r w:rsidRPr="0047278F">
        <w:rPr>
          <w:rFonts w:ascii="Montserrat" w:eastAsia="Arial Unicode MS" w:hAnsi="Montserrat" w:cs="Arial Unicode MS"/>
          <w:b/>
          <w:bCs/>
          <w:color w:val="ACC980"/>
        </w:rPr>
        <w:t>Document control</w:t>
      </w:r>
    </w:p>
    <w:tbl>
      <w:tblPr>
        <w:tblStyle w:val="TableGrid"/>
        <w:tblpPr w:leftFromText="180" w:rightFromText="180" w:vertAnchor="text" w:tblpY="157"/>
        <w:tblW w:w="9867"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ook w:val="04A0" w:firstRow="1" w:lastRow="0" w:firstColumn="1" w:lastColumn="0" w:noHBand="0" w:noVBand="1"/>
      </w:tblPr>
      <w:tblGrid>
        <w:gridCol w:w="1626"/>
        <w:gridCol w:w="1510"/>
        <w:gridCol w:w="3063"/>
        <w:gridCol w:w="1154"/>
        <w:gridCol w:w="1131"/>
        <w:gridCol w:w="1383"/>
      </w:tblGrid>
      <w:tr w:rsidR="006A1D28" w:rsidRPr="0047278F" w14:paraId="40E25F12" w14:textId="77777777" w:rsidTr="0047278F">
        <w:trPr>
          <w:trHeight w:hRule="exact" w:val="429"/>
        </w:trPr>
        <w:tc>
          <w:tcPr>
            <w:tcW w:w="1629" w:type="dxa"/>
            <w:shd w:val="clear" w:color="auto" w:fill="D9AF71"/>
            <w:vAlign w:val="center"/>
          </w:tcPr>
          <w:p w14:paraId="4F2A6E90" w14:textId="19330F2B" w:rsidR="006A1D28" w:rsidRPr="0047278F" w:rsidRDefault="006A1D28" w:rsidP="0047278F">
            <w:pPr>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Issue</w:t>
            </w:r>
          </w:p>
        </w:tc>
        <w:tc>
          <w:tcPr>
            <w:tcW w:w="1511" w:type="dxa"/>
            <w:shd w:val="clear" w:color="auto" w:fill="D9AF71"/>
            <w:vAlign w:val="center"/>
          </w:tcPr>
          <w:p w14:paraId="29E07995" w14:textId="1AF20186" w:rsidR="006A1D28" w:rsidRPr="0047278F" w:rsidRDefault="006A1D28" w:rsidP="006A1D28">
            <w:pPr>
              <w:jc w:val="center"/>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Issue Date</w:t>
            </w:r>
          </w:p>
        </w:tc>
        <w:tc>
          <w:tcPr>
            <w:tcW w:w="3073" w:type="dxa"/>
            <w:shd w:val="clear" w:color="auto" w:fill="D9AF71"/>
            <w:vAlign w:val="center"/>
          </w:tcPr>
          <w:p w14:paraId="23A518DB" w14:textId="77777777" w:rsidR="006A1D28" w:rsidRPr="0047278F" w:rsidRDefault="006A1D28" w:rsidP="006A1D28">
            <w:pPr>
              <w:jc w:val="center"/>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Purpose of report</w:t>
            </w:r>
          </w:p>
        </w:tc>
        <w:tc>
          <w:tcPr>
            <w:tcW w:w="1155" w:type="dxa"/>
            <w:shd w:val="clear" w:color="auto" w:fill="D9AF71"/>
            <w:vAlign w:val="center"/>
          </w:tcPr>
          <w:p w14:paraId="0FB7473A" w14:textId="77777777" w:rsidR="006A1D28" w:rsidRPr="0047278F" w:rsidRDefault="006A1D28" w:rsidP="006A1D28">
            <w:pPr>
              <w:jc w:val="center"/>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Author</w:t>
            </w:r>
          </w:p>
        </w:tc>
        <w:tc>
          <w:tcPr>
            <w:tcW w:w="1134" w:type="dxa"/>
            <w:shd w:val="clear" w:color="auto" w:fill="D9AF71"/>
          </w:tcPr>
          <w:p w14:paraId="64A3D7DE" w14:textId="31E81096" w:rsidR="006A1D28" w:rsidRPr="0047278F" w:rsidRDefault="006A1D28" w:rsidP="006A1D28">
            <w:pPr>
              <w:jc w:val="center"/>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QA</w:t>
            </w:r>
          </w:p>
        </w:tc>
        <w:tc>
          <w:tcPr>
            <w:tcW w:w="1365" w:type="dxa"/>
            <w:shd w:val="clear" w:color="auto" w:fill="D9AF71"/>
            <w:vAlign w:val="center"/>
          </w:tcPr>
          <w:p w14:paraId="0534425B" w14:textId="2108AB64" w:rsidR="006A1D28" w:rsidRPr="0047278F" w:rsidRDefault="006A1D28" w:rsidP="006A1D28">
            <w:pPr>
              <w:jc w:val="center"/>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Authorized</w:t>
            </w:r>
          </w:p>
        </w:tc>
      </w:tr>
      <w:tr w:rsidR="006A1D28" w:rsidRPr="0047278F" w14:paraId="2C42D397" w14:textId="77777777" w:rsidTr="00D06A86">
        <w:trPr>
          <w:trHeight w:hRule="exact" w:val="423"/>
        </w:trPr>
        <w:tc>
          <w:tcPr>
            <w:tcW w:w="1629" w:type="dxa"/>
            <w:vAlign w:val="center"/>
          </w:tcPr>
          <w:p w14:paraId="4766105A" w14:textId="77777777" w:rsidR="006A1D28" w:rsidRPr="0047278F" w:rsidRDefault="006A1D28" w:rsidP="007C3B8D">
            <w:pPr>
              <w:jc w:val="both"/>
              <w:rPr>
                <w:rFonts w:ascii="Montserrat" w:eastAsia="Arial Unicode MS" w:hAnsi="Montserrat" w:cs="Arial Unicode MS"/>
                <w:color w:val="595959" w:themeColor="text1" w:themeTint="A6"/>
                <w:sz w:val="20"/>
                <w:szCs w:val="20"/>
              </w:rPr>
            </w:pPr>
            <w:r w:rsidRPr="0047278F">
              <w:rPr>
                <w:rFonts w:ascii="Montserrat" w:eastAsia="Arial Unicode MS" w:hAnsi="Montserrat" w:cs="Arial Unicode MS"/>
                <w:color w:val="595959" w:themeColor="text1" w:themeTint="A6"/>
                <w:sz w:val="20"/>
                <w:szCs w:val="20"/>
              </w:rPr>
              <w:t>Version 1.0</w:t>
            </w:r>
          </w:p>
        </w:tc>
        <w:tc>
          <w:tcPr>
            <w:tcW w:w="1511" w:type="dxa"/>
            <w:vAlign w:val="center"/>
          </w:tcPr>
          <w:p w14:paraId="318E2C3B" w14:textId="1EA231C9" w:rsidR="006A1D28" w:rsidRPr="00E31AD4" w:rsidRDefault="006A1D28" w:rsidP="007C3B8D">
            <w:pPr>
              <w:jc w:val="both"/>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07/05/2023</w:t>
            </w:r>
          </w:p>
        </w:tc>
        <w:tc>
          <w:tcPr>
            <w:tcW w:w="3073" w:type="dxa"/>
            <w:vAlign w:val="center"/>
          </w:tcPr>
          <w:p w14:paraId="36439D9D" w14:textId="4AD911C1" w:rsidR="006A1D28" w:rsidRPr="00E31AD4" w:rsidRDefault="006A1D28" w:rsidP="007C3B8D">
            <w:pPr>
              <w:jc w:val="both"/>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Draft</w:t>
            </w:r>
          </w:p>
        </w:tc>
        <w:tc>
          <w:tcPr>
            <w:tcW w:w="1155" w:type="dxa"/>
            <w:vAlign w:val="center"/>
          </w:tcPr>
          <w:p w14:paraId="5B026321" w14:textId="7E4F737E" w:rsidR="006A1D28" w:rsidRPr="00E31AD4" w:rsidRDefault="006A1D28" w:rsidP="006A1D28">
            <w:pPr>
              <w:jc w:val="center"/>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CT</w:t>
            </w:r>
          </w:p>
        </w:tc>
        <w:tc>
          <w:tcPr>
            <w:tcW w:w="1134" w:type="dxa"/>
          </w:tcPr>
          <w:p w14:paraId="65109244" w14:textId="248ECF0A" w:rsidR="006A1D28" w:rsidRPr="00E31AD4" w:rsidRDefault="006A1D28" w:rsidP="006A1D28">
            <w:pPr>
              <w:jc w:val="center"/>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JP</w:t>
            </w:r>
          </w:p>
        </w:tc>
        <w:tc>
          <w:tcPr>
            <w:tcW w:w="1365" w:type="dxa"/>
            <w:vAlign w:val="center"/>
          </w:tcPr>
          <w:p w14:paraId="05A1D3B1" w14:textId="1463D677" w:rsidR="006A1D28" w:rsidRPr="00E31AD4" w:rsidRDefault="006A1D28" w:rsidP="006A1D28">
            <w:pPr>
              <w:jc w:val="center"/>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TH</w:t>
            </w:r>
          </w:p>
        </w:tc>
      </w:tr>
      <w:tr w:rsidR="006A1D28" w:rsidRPr="0047278F" w14:paraId="121B907F" w14:textId="77777777" w:rsidTr="00D06A86">
        <w:trPr>
          <w:trHeight w:hRule="exact" w:val="387"/>
        </w:trPr>
        <w:tc>
          <w:tcPr>
            <w:tcW w:w="1629" w:type="dxa"/>
            <w:vAlign w:val="center"/>
          </w:tcPr>
          <w:p w14:paraId="1ABC1ABB" w14:textId="438DAC31" w:rsidR="006A1D28" w:rsidRPr="0047278F" w:rsidRDefault="006A1D28" w:rsidP="007C3B8D">
            <w:pPr>
              <w:jc w:val="both"/>
              <w:rPr>
                <w:rFonts w:ascii="Montserrat" w:eastAsia="Arial Unicode MS" w:hAnsi="Montserrat" w:cs="Arial Unicode MS"/>
                <w:color w:val="595959" w:themeColor="text1" w:themeTint="A6"/>
                <w:sz w:val="20"/>
                <w:szCs w:val="20"/>
              </w:rPr>
            </w:pPr>
            <w:r w:rsidRPr="0047278F">
              <w:rPr>
                <w:rFonts w:ascii="Montserrat" w:eastAsia="Arial Unicode MS" w:hAnsi="Montserrat" w:cs="Arial Unicode MS"/>
                <w:color w:val="595959" w:themeColor="text1" w:themeTint="A6"/>
                <w:sz w:val="20"/>
                <w:szCs w:val="20"/>
              </w:rPr>
              <w:t>Version 1.0</w:t>
            </w:r>
          </w:p>
        </w:tc>
        <w:tc>
          <w:tcPr>
            <w:tcW w:w="1511" w:type="dxa"/>
            <w:vAlign w:val="center"/>
          </w:tcPr>
          <w:p w14:paraId="3D5A275D" w14:textId="6FD4EF1A" w:rsidR="006A1D28" w:rsidRPr="00E31AD4" w:rsidRDefault="00EC6DCD" w:rsidP="007C3B8D">
            <w:pPr>
              <w:jc w:val="both"/>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13</w:t>
            </w:r>
            <w:r w:rsidR="006A1D28" w:rsidRPr="00E31AD4">
              <w:rPr>
                <w:rFonts w:ascii="Montserrat" w:eastAsia="Arial Unicode MS" w:hAnsi="Montserrat" w:cs="Arial Unicode MS"/>
                <w:color w:val="595959" w:themeColor="text1" w:themeTint="A6"/>
                <w:sz w:val="20"/>
                <w:szCs w:val="20"/>
                <w:highlight w:val="yellow"/>
              </w:rPr>
              <w:t>/</w:t>
            </w:r>
            <w:r w:rsidRPr="00E31AD4">
              <w:rPr>
                <w:rFonts w:ascii="Montserrat" w:eastAsia="Arial Unicode MS" w:hAnsi="Montserrat" w:cs="Arial Unicode MS"/>
                <w:color w:val="595959" w:themeColor="text1" w:themeTint="A6"/>
                <w:sz w:val="20"/>
                <w:szCs w:val="20"/>
                <w:highlight w:val="yellow"/>
              </w:rPr>
              <w:t>07</w:t>
            </w:r>
            <w:r w:rsidR="006A1D28" w:rsidRPr="00E31AD4">
              <w:rPr>
                <w:rFonts w:ascii="Montserrat" w:eastAsia="Arial Unicode MS" w:hAnsi="Montserrat" w:cs="Arial Unicode MS"/>
                <w:color w:val="595959" w:themeColor="text1" w:themeTint="A6"/>
                <w:sz w:val="20"/>
                <w:szCs w:val="20"/>
                <w:highlight w:val="yellow"/>
              </w:rPr>
              <w:t>/2023</w:t>
            </w:r>
          </w:p>
        </w:tc>
        <w:tc>
          <w:tcPr>
            <w:tcW w:w="3073" w:type="dxa"/>
            <w:vAlign w:val="center"/>
          </w:tcPr>
          <w:p w14:paraId="46A4F3CD" w14:textId="7CEC0314" w:rsidR="006A1D28" w:rsidRPr="00E31AD4" w:rsidRDefault="006A1D28" w:rsidP="007C3B8D">
            <w:pPr>
              <w:jc w:val="both"/>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Issue</w:t>
            </w:r>
          </w:p>
        </w:tc>
        <w:tc>
          <w:tcPr>
            <w:tcW w:w="1155" w:type="dxa"/>
            <w:vAlign w:val="center"/>
          </w:tcPr>
          <w:p w14:paraId="4129D138" w14:textId="252BDBF0" w:rsidR="006A1D28" w:rsidRPr="00E31AD4" w:rsidRDefault="006A1D28" w:rsidP="006A1D28">
            <w:pPr>
              <w:jc w:val="center"/>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CT</w:t>
            </w:r>
          </w:p>
        </w:tc>
        <w:tc>
          <w:tcPr>
            <w:tcW w:w="1134" w:type="dxa"/>
          </w:tcPr>
          <w:p w14:paraId="627967BC" w14:textId="24289383" w:rsidR="006A1D28" w:rsidRPr="00E31AD4" w:rsidRDefault="006A1D28" w:rsidP="006A1D28">
            <w:pPr>
              <w:jc w:val="center"/>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JP</w:t>
            </w:r>
          </w:p>
        </w:tc>
        <w:tc>
          <w:tcPr>
            <w:tcW w:w="1365" w:type="dxa"/>
            <w:vAlign w:val="center"/>
          </w:tcPr>
          <w:p w14:paraId="7C4C31B3" w14:textId="7E585547" w:rsidR="006A1D28" w:rsidRPr="00E31AD4" w:rsidRDefault="006A1D28" w:rsidP="006A1D28">
            <w:pPr>
              <w:jc w:val="center"/>
              <w:rPr>
                <w:rFonts w:ascii="Montserrat" w:eastAsia="Arial Unicode MS" w:hAnsi="Montserrat" w:cs="Arial Unicode MS"/>
                <w:color w:val="595959" w:themeColor="text1" w:themeTint="A6"/>
                <w:sz w:val="20"/>
                <w:szCs w:val="20"/>
                <w:highlight w:val="yellow"/>
              </w:rPr>
            </w:pPr>
            <w:r w:rsidRPr="00E31AD4">
              <w:rPr>
                <w:rFonts w:ascii="Montserrat" w:eastAsia="Arial Unicode MS" w:hAnsi="Montserrat" w:cs="Arial Unicode MS"/>
                <w:color w:val="595959" w:themeColor="text1" w:themeTint="A6"/>
                <w:sz w:val="20"/>
                <w:szCs w:val="20"/>
                <w:highlight w:val="yellow"/>
              </w:rPr>
              <w:t>TH</w:t>
            </w:r>
          </w:p>
        </w:tc>
      </w:tr>
    </w:tbl>
    <w:p w14:paraId="71B5E548" w14:textId="77777777" w:rsidR="0027634F" w:rsidRPr="0047278F" w:rsidRDefault="0027634F" w:rsidP="007C3B8D">
      <w:pPr>
        <w:jc w:val="both"/>
        <w:rPr>
          <w:rFonts w:ascii="Montserrat" w:eastAsia="Arial Unicode MS" w:hAnsi="Montserrat" w:cs="Arial Unicode MS"/>
          <w:color w:val="595959" w:themeColor="text1" w:themeTint="A6"/>
        </w:rPr>
      </w:pPr>
    </w:p>
    <w:p w14:paraId="641912B8" w14:textId="1ED87E9B" w:rsidR="0027634F" w:rsidRPr="0047278F" w:rsidRDefault="0027634F" w:rsidP="007C3B8D">
      <w:pPr>
        <w:jc w:val="both"/>
        <w:rPr>
          <w:rFonts w:ascii="Montserrat" w:eastAsia="Arial Unicode MS" w:hAnsi="Montserrat" w:cs="Arial Unicode MS"/>
          <w:color w:val="595959" w:themeColor="text1" w:themeTint="A6"/>
        </w:rPr>
      </w:pPr>
    </w:p>
    <w:p w14:paraId="1DA9C141" w14:textId="1E37346A" w:rsidR="00E6186F" w:rsidRPr="0047278F" w:rsidRDefault="0018518A"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 </w:t>
      </w:r>
      <w:r w:rsidR="00800B88" w:rsidRPr="0047278F">
        <w:rPr>
          <w:rFonts w:ascii="Montserrat" w:eastAsia="Arial Unicode MS" w:hAnsi="Montserrat" w:cs="Arial Unicode MS"/>
          <w:color w:val="595959" w:themeColor="text1" w:themeTint="A6"/>
        </w:rPr>
        <w:fldChar w:fldCharType="begin"/>
      </w:r>
      <w:r w:rsidR="00800B88" w:rsidRPr="0047278F">
        <w:rPr>
          <w:rFonts w:ascii="Montserrat" w:eastAsia="Arial Unicode MS" w:hAnsi="Montserrat" w:cs="Arial Unicode MS"/>
          <w:color w:val="595959" w:themeColor="text1" w:themeTint="A6"/>
        </w:rPr>
        <w:instrText xml:space="preserve"> INCLUDEPICTURE "https://www.stagesight.org/wp-content/uploads/2021/03/BAC.jpg" \* MERGEFORMATINET </w:instrText>
      </w:r>
      <w:r w:rsidR="00800B88" w:rsidRPr="0047278F">
        <w:rPr>
          <w:rFonts w:ascii="Montserrat" w:eastAsia="Arial Unicode MS" w:hAnsi="Montserrat" w:cs="Arial Unicode MS"/>
          <w:color w:val="595959" w:themeColor="text1" w:themeTint="A6"/>
        </w:rPr>
        <w:fldChar w:fldCharType="separate"/>
      </w:r>
      <w:r w:rsidR="00800B88" w:rsidRPr="0047278F">
        <w:rPr>
          <w:rFonts w:ascii="Montserrat" w:eastAsia="Arial Unicode MS" w:hAnsi="Montserrat" w:cs="Arial Unicode MS"/>
          <w:color w:val="595959" w:themeColor="text1" w:themeTint="A6"/>
        </w:rPr>
        <w:fldChar w:fldCharType="end"/>
      </w:r>
      <w:r w:rsidR="00A90A03" w:rsidRPr="0047278F">
        <w:rPr>
          <w:rFonts w:ascii="Montserrat" w:eastAsia="Arial Unicode MS" w:hAnsi="Montserrat" w:cs="Arial Unicode MS"/>
          <w:color w:val="595959" w:themeColor="text1" w:themeTint="A6"/>
        </w:rPr>
        <w:fldChar w:fldCharType="begin"/>
      </w:r>
      <w:r w:rsidR="00A90A03" w:rsidRPr="0047278F">
        <w:rPr>
          <w:rFonts w:ascii="Montserrat" w:eastAsia="Arial Unicode MS" w:hAnsi="Montserrat" w:cs="Arial Unicode MS"/>
          <w:color w:val="595959" w:themeColor="text1" w:themeTint="A6"/>
        </w:rPr>
        <w:instrText xml:space="preserve"> INCLUDEPICTURE "https://static.wixstatic.com/media/c429ff_1b041450129b4a5f933aa5dc185e9878~mv2.png/v1/fill/w_981,h_327,al_c,q_85,usm_0.66_1.00_0.01,enc_auto/c429ff_1b041450129b4a5f933aa5dc185e9878~mv2.png" \* MERGEFORMATINET </w:instrText>
      </w:r>
      <w:r w:rsidR="00A90A03" w:rsidRPr="0047278F">
        <w:rPr>
          <w:rFonts w:ascii="Montserrat" w:eastAsia="Arial Unicode MS" w:hAnsi="Montserrat" w:cs="Arial Unicode MS"/>
          <w:color w:val="595959" w:themeColor="text1" w:themeTint="A6"/>
        </w:rPr>
        <w:fldChar w:fldCharType="separate"/>
      </w:r>
      <w:r w:rsidR="00A90A03" w:rsidRPr="0047278F">
        <w:rPr>
          <w:rFonts w:ascii="Montserrat" w:eastAsia="Arial Unicode MS" w:hAnsi="Montserrat" w:cs="Arial Unicode MS"/>
          <w:color w:val="595959" w:themeColor="text1" w:themeTint="A6"/>
        </w:rPr>
        <w:fldChar w:fldCharType="end"/>
      </w:r>
    </w:p>
    <w:p w14:paraId="67D92BDB" w14:textId="4F50C8FD" w:rsidR="006D235D" w:rsidRPr="0047278F" w:rsidRDefault="006D235D" w:rsidP="007C3B8D">
      <w:pPr>
        <w:jc w:val="both"/>
        <w:rPr>
          <w:rFonts w:ascii="Montserrat" w:eastAsia="Arial Unicode MS" w:hAnsi="Montserrat" w:cs="Arial Unicode MS"/>
          <w:color w:val="595959" w:themeColor="text1" w:themeTint="A6"/>
        </w:rPr>
      </w:pPr>
    </w:p>
    <w:p w14:paraId="397E8CE0" w14:textId="4521EDA8" w:rsidR="006D235D" w:rsidRPr="0047278F" w:rsidRDefault="006D235D" w:rsidP="007C3B8D">
      <w:pPr>
        <w:jc w:val="both"/>
        <w:rPr>
          <w:rFonts w:ascii="Montserrat" w:eastAsia="Arial Unicode MS" w:hAnsi="Montserrat" w:cs="Arial Unicode MS"/>
          <w:color w:val="595959" w:themeColor="text1" w:themeTint="A6"/>
        </w:rPr>
      </w:pPr>
    </w:p>
    <w:p w14:paraId="11EE53F5" w14:textId="1E5E05F1" w:rsidR="0027634F" w:rsidRPr="0047278F" w:rsidRDefault="0027634F" w:rsidP="007C3B8D">
      <w:pPr>
        <w:jc w:val="both"/>
        <w:rPr>
          <w:rFonts w:ascii="Montserrat" w:eastAsia="Arial Unicode MS" w:hAnsi="Montserrat" w:cs="Arial Unicode MS"/>
          <w:color w:val="595959" w:themeColor="text1" w:themeTint="A6"/>
        </w:rPr>
      </w:pPr>
    </w:p>
    <w:p w14:paraId="460F8F09" w14:textId="0103EF05" w:rsidR="0027634F" w:rsidRPr="0047278F" w:rsidRDefault="0027634F" w:rsidP="007C3B8D">
      <w:pPr>
        <w:jc w:val="both"/>
        <w:rPr>
          <w:rFonts w:ascii="Montserrat" w:eastAsia="Arial Unicode MS" w:hAnsi="Montserrat" w:cs="Arial Unicode MS"/>
          <w:b/>
          <w:bCs/>
          <w:color w:val="595959" w:themeColor="text1" w:themeTint="A6"/>
          <w:sz w:val="22"/>
          <w:szCs w:val="22"/>
        </w:rPr>
      </w:pPr>
    </w:p>
    <w:p w14:paraId="3CCEF83D" w14:textId="78FA548C" w:rsidR="0027634F" w:rsidRPr="0047278F" w:rsidRDefault="0027634F" w:rsidP="007C3B8D">
      <w:pPr>
        <w:jc w:val="both"/>
        <w:rPr>
          <w:rFonts w:ascii="Montserrat" w:eastAsia="Arial Unicode MS" w:hAnsi="Montserrat" w:cs="Arial Unicode MS"/>
          <w:b/>
          <w:bCs/>
          <w:color w:val="595959" w:themeColor="text1" w:themeTint="A6"/>
          <w:sz w:val="22"/>
          <w:szCs w:val="22"/>
        </w:rPr>
      </w:pPr>
    </w:p>
    <w:p w14:paraId="4669AAA6" w14:textId="7642BBE9" w:rsidR="007C3B8D" w:rsidRPr="0047278F" w:rsidRDefault="007C3B8D" w:rsidP="007C3B8D">
      <w:pPr>
        <w:jc w:val="center"/>
        <w:rPr>
          <w:rFonts w:ascii="Montserrat" w:eastAsia="Arial Unicode MS" w:hAnsi="Montserrat" w:cs="Arial Unicode MS"/>
          <w:b/>
          <w:bCs/>
          <w:color w:val="595959" w:themeColor="text1" w:themeTint="A6"/>
          <w:sz w:val="21"/>
          <w:szCs w:val="21"/>
        </w:rPr>
      </w:pPr>
    </w:p>
    <w:p w14:paraId="4519A310" w14:textId="15B36A66" w:rsidR="006A1D28" w:rsidRPr="0047278F" w:rsidRDefault="006A1D28" w:rsidP="007C3B8D">
      <w:pPr>
        <w:jc w:val="center"/>
        <w:rPr>
          <w:rFonts w:ascii="Montserrat" w:eastAsia="Arial Unicode MS" w:hAnsi="Montserrat" w:cs="Arial Unicode MS"/>
          <w:b/>
          <w:bCs/>
          <w:color w:val="595959" w:themeColor="text1" w:themeTint="A6"/>
          <w:sz w:val="21"/>
          <w:szCs w:val="21"/>
        </w:rPr>
      </w:pPr>
      <w:r w:rsidRPr="0047278F">
        <w:rPr>
          <w:rFonts w:ascii="Montserrat" w:eastAsia="Arial Unicode MS" w:hAnsi="Montserrat" w:cs="Arial Unicode MS"/>
          <w:color w:val="595959" w:themeColor="text1" w:themeTint="A6"/>
        </w:rPr>
        <w:fldChar w:fldCharType="begin"/>
      </w:r>
      <w:r w:rsidRPr="0047278F">
        <w:rPr>
          <w:rFonts w:ascii="Montserrat" w:eastAsia="Arial Unicode MS" w:hAnsi="Montserrat" w:cs="Arial Unicode MS"/>
          <w:color w:val="595959" w:themeColor="text1" w:themeTint="A6"/>
        </w:rPr>
        <w:instrText xml:space="preserve"> INCLUDEPICTURE "https://pbs.twimg.com/media/FODuycVVIAY2eIL.jpg:large" \* MERGEFORMATINET </w:instrText>
      </w:r>
      <w:r w:rsidRPr="0047278F">
        <w:rPr>
          <w:rFonts w:ascii="Montserrat" w:eastAsia="Arial Unicode MS" w:hAnsi="Montserrat" w:cs="Arial Unicode MS"/>
          <w:color w:val="595959" w:themeColor="text1" w:themeTint="A6"/>
        </w:rPr>
        <w:fldChar w:fldCharType="separate"/>
      </w:r>
      <w:r w:rsidRPr="0047278F">
        <w:rPr>
          <w:rFonts w:ascii="Montserrat" w:eastAsia="Arial Unicode MS" w:hAnsi="Montserrat" w:cs="Arial Unicode MS"/>
          <w:color w:val="595959" w:themeColor="text1" w:themeTint="A6"/>
        </w:rPr>
        <w:fldChar w:fldCharType="end"/>
      </w:r>
    </w:p>
    <w:p w14:paraId="7DA4774C" w14:textId="39188B26" w:rsidR="006A1D28" w:rsidRPr="0047278F" w:rsidRDefault="006A1D28" w:rsidP="007C3B8D">
      <w:pPr>
        <w:jc w:val="center"/>
        <w:rPr>
          <w:rFonts w:ascii="Montserrat" w:eastAsia="Arial Unicode MS" w:hAnsi="Montserrat" w:cs="Arial Unicode MS"/>
          <w:b/>
          <w:bCs/>
          <w:color w:val="595959" w:themeColor="text1" w:themeTint="A6"/>
          <w:sz w:val="21"/>
          <w:szCs w:val="21"/>
        </w:rPr>
      </w:pPr>
    </w:p>
    <w:p w14:paraId="6CD8E1C1" w14:textId="4AEDEA07" w:rsidR="006A1D28" w:rsidRPr="0047278F" w:rsidRDefault="006A1D28" w:rsidP="007C3B8D">
      <w:pPr>
        <w:jc w:val="center"/>
        <w:rPr>
          <w:rFonts w:ascii="Montserrat" w:eastAsia="Arial Unicode MS" w:hAnsi="Montserrat" w:cs="Arial Unicode MS"/>
          <w:b/>
          <w:bCs/>
          <w:color w:val="595959" w:themeColor="text1" w:themeTint="A6"/>
          <w:sz w:val="21"/>
          <w:szCs w:val="21"/>
        </w:rPr>
      </w:pPr>
    </w:p>
    <w:p w14:paraId="006F7BB7" w14:textId="216C5870" w:rsidR="006A1D28" w:rsidRPr="0047278F" w:rsidRDefault="007A3F1E" w:rsidP="007C3B8D">
      <w:pPr>
        <w:jc w:val="center"/>
        <w:rPr>
          <w:rFonts w:ascii="Montserrat" w:eastAsia="Arial Unicode MS" w:hAnsi="Montserrat" w:cs="Arial Unicode MS"/>
          <w:b/>
          <w:bCs/>
          <w:color w:val="595959" w:themeColor="text1" w:themeTint="A6"/>
          <w:sz w:val="21"/>
          <w:szCs w:val="21"/>
        </w:rPr>
      </w:pPr>
      <w:r w:rsidRPr="0047278F">
        <w:rPr>
          <w:rFonts w:ascii="Montserrat" w:hAnsi="Montserrat"/>
          <w:noProof/>
          <w:sz w:val="22"/>
          <w:szCs w:val="22"/>
        </w:rPr>
        <w:drawing>
          <wp:anchor distT="0" distB="0" distL="114300" distR="114300" simplePos="0" relativeHeight="251658246" behindDoc="0" locked="0" layoutInCell="1" allowOverlap="1" wp14:anchorId="4F7D048D" wp14:editId="20D9CA21">
            <wp:simplePos x="0" y="0"/>
            <wp:positionH relativeFrom="margin">
              <wp:posOffset>2649855</wp:posOffset>
            </wp:positionH>
            <wp:positionV relativeFrom="margin">
              <wp:posOffset>4960410</wp:posOffset>
            </wp:positionV>
            <wp:extent cx="838200" cy="766445"/>
            <wp:effectExtent l="0" t="0" r="0" b="0"/>
            <wp:wrapSquare wrapText="bothSides"/>
            <wp:docPr id="48" name="Picture 4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 company nam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8200" cy="766445"/>
                    </a:xfrm>
                    <a:prstGeom prst="rect">
                      <a:avLst/>
                    </a:prstGeom>
                  </pic:spPr>
                </pic:pic>
              </a:graphicData>
            </a:graphic>
            <wp14:sizeRelH relativeFrom="margin">
              <wp14:pctWidth>0</wp14:pctWidth>
            </wp14:sizeRelH>
            <wp14:sizeRelV relativeFrom="margin">
              <wp14:pctHeight>0</wp14:pctHeight>
            </wp14:sizeRelV>
          </wp:anchor>
        </w:drawing>
      </w:r>
    </w:p>
    <w:p w14:paraId="58A6D3D0" w14:textId="2CADC507" w:rsidR="006A1D28" w:rsidRPr="0047278F" w:rsidRDefault="006A1D28" w:rsidP="007C3B8D">
      <w:pPr>
        <w:jc w:val="center"/>
        <w:rPr>
          <w:rFonts w:ascii="Montserrat" w:eastAsia="Arial Unicode MS" w:hAnsi="Montserrat" w:cs="Arial Unicode MS"/>
          <w:b/>
          <w:bCs/>
          <w:color w:val="595959" w:themeColor="text1" w:themeTint="A6"/>
          <w:sz w:val="21"/>
          <w:szCs w:val="21"/>
        </w:rPr>
      </w:pPr>
    </w:p>
    <w:p w14:paraId="659D022A" w14:textId="4A930B46" w:rsidR="007C76F8" w:rsidRPr="0047278F" w:rsidRDefault="007A3F1E" w:rsidP="007C3B8D">
      <w:pPr>
        <w:jc w:val="center"/>
        <w:rPr>
          <w:rFonts w:ascii="Montserrat" w:eastAsia="Arial Unicode MS" w:hAnsi="Montserrat" w:cs="Arial Unicode MS"/>
          <w:b/>
          <w:bCs/>
          <w:color w:val="595959" w:themeColor="text1" w:themeTint="A6"/>
          <w:sz w:val="21"/>
          <w:szCs w:val="21"/>
        </w:rPr>
      </w:pPr>
      <w:r w:rsidRPr="0047278F">
        <w:rPr>
          <w:rFonts w:ascii="Montserrat" w:eastAsia="Arial Unicode MS" w:hAnsi="Montserrat" w:cs="Arial Unicode MS"/>
          <w:noProof/>
          <w:color w:val="595959" w:themeColor="text1" w:themeTint="A6"/>
          <w:sz w:val="22"/>
          <w:szCs w:val="22"/>
          <w:lang w:val="en-US"/>
        </w:rPr>
        <mc:AlternateContent>
          <mc:Choice Requires="wps">
            <w:drawing>
              <wp:anchor distT="0" distB="0" distL="114300" distR="114300" simplePos="0" relativeHeight="251658242" behindDoc="0" locked="0" layoutInCell="1" allowOverlap="1" wp14:anchorId="1757A521" wp14:editId="1F1EEFAA">
                <wp:simplePos x="0" y="0"/>
                <wp:positionH relativeFrom="margin">
                  <wp:posOffset>3561227</wp:posOffset>
                </wp:positionH>
                <wp:positionV relativeFrom="margin">
                  <wp:posOffset>5347266</wp:posOffset>
                </wp:positionV>
                <wp:extent cx="467360" cy="379095"/>
                <wp:effectExtent l="0" t="0" r="2540" b="1905"/>
                <wp:wrapSquare wrapText="bothSides"/>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67360" cy="379095"/>
                        </a:xfrm>
                        <a:prstGeom prst="rect">
                          <a:avLst/>
                        </a:prstGeom>
                        <a:blipFill>
                          <a:blip r:embed="rId15"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CB19FF4" id="Rectangle 14" o:spid="_x0000_s1026" style="position:absolute;margin-left:280.4pt;margin-top:421.05pt;width:36.8pt;height:29.8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" stroked="f">
                <v:fill r:id="rId18" o:title="" recolor="t" rotate="t" type="frame"/>
                <o:lock v:ext="edit" aspectratio="t"/>
                <v:textbox inset="0,0,0,0"/>
                <w10:wrap type="square" anchorx="margin" anchory="margin"/>
              </v:rect>
            </w:pict>
          </mc:Fallback>
        </mc:AlternateContent>
      </w:r>
    </w:p>
    <w:p w14:paraId="361ECBA2" w14:textId="0FAF13B0" w:rsidR="006A1D28" w:rsidRPr="0047278F" w:rsidRDefault="006A1D28" w:rsidP="007C3B8D">
      <w:pPr>
        <w:jc w:val="center"/>
        <w:rPr>
          <w:rFonts w:ascii="Montserrat" w:eastAsia="Arial Unicode MS" w:hAnsi="Montserrat" w:cs="Arial Unicode MS"/>
          <w:b/>
          <w:bCs/>
          <w:color w:val="595959" w:themeColor="text1" w:themeTint="A6"/>
          <w:sz w:val="21"/>
          <w:szCs w:val="21"/>
        </w:rPr>
      </w:pPr>
    </w:p>
    <w:p w14:paraId="766A54B5"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0F104B85"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2068A2A6"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1FB9F169"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2EE08EC7"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53A5590C"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42C0A321"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54E8FED7"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5C7D25B9"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1BFD545D"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146E0C30" w14:textId="77777777" w:rsidR="0047278F" w:rsidRDefault="0047278F" w:rsidP="007C3B8D">
      <w:pPr>
        <w:jc w:val="center"/>
        <w:rPr>
          <w:rFonts w:ascii="Montserrat" w:eastAsia="Arial Unicode MS" w:hAnsi="Montserrat" w:cs="Arial Unicode MS"/>
          <w:b/>
          <w:bCs/>
          <w:color w:val="595959" w:themeColor="text1" w:themeTint="A6"/>
          <w:sz w:val="22"/>
          <w:szCs w:val="22"/>
        </w:rPr>
      </w:pPr>
    </w:p>
    <w:p w14:paraId="4B4B6AA0" w14:textId="609A2443" w:rsidR="00E6186F" w:rsidRPr="0047278F" w:rsidRDefault="00EC4B52" w:rsidP="007C3B8D">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b/>
          <w:bCs/>
          <w:color w:val="595959" w:themeColor="text1" w:themeTint="A6"/>
          <w:sz w:val="22"/>
          <w:szCs w:val="22"/>
        </w:rPr>
        <w:t>S</w:t>
      </w:r>
      <w:r w:rsidR="00E6186F" w:rsidRPr="0047278F">
        <w:rPr>
          <w:rFonts w:ascii="Montserrat" w:eastAsia="Arial Unicode MS" w:hAnsi="Montserrat" w:cs="Arial Unicode MS"/>
          <w:b/>
          <w:bCs/>
          <w:color w:val="595959" w:themeColor="text1" w:themeTint="A6"/>
          <w:sz w:val="22"/>
          <w:szCs w:val="22"/>
        </w:rPr>
        <w:t xml:space="preserve">ustain Quality Ltd </w:t>
      </w:r>
      <w:r w:rsidR="00E6186F" w:rsidRPr="0047278F">
        <w:rPr>
          <w:rFonts w:ascii="Montserrat" w:eastAsia="Arial Unicode MS" w:hAnsi="Montserrat" w:cs="Arial Unicode MS"/>
          <w:color w:val="595959" w:themeColor="text1" w:themeTint="A6"/>
          <w:sz w:val="22"/>
          <w:szCs w:val="22"/>
        </w:rPr>
        <w:t>| The Long Barn | Cobham Park Rd | Surrey | KT11 3NE | Tel: 01372 438 039</w:t>
      </w:r>
    </w:p>
    <w:p w14:paraId="136B62A9" w14:textId="42528A45" w:rsidR="006D235D" w:rsidRPr="0047278F" w:rsidRDefault="00572163" w:rsidP="007C3B8D">
      <w:pPr>
        <w:jc w:val="center"/>
        <w:rPr>
          <w:rFonts w:ascii="Montserrat" w:eastAsia="Arial Unicode MS" w:hAnsi="Montserrat" w:cs="Arial Unicode MS"/>
          <w:color w:val="92D050"/>
          <w:sz w:val="22"/>
          <w:szCs w:val="22"/>
          <w:shd w:val="clear" w:color="auto" w:fill="FFFFFF"/>
        </w:rPr>
      </w:pPr>
      <w:r w:rsidRPr="0047278F">
        <w:rPr>
          <w:rFonts w:ascii="Montserrat" w:eastAsia="Arial Unicode MS" w:hAnsi="Montserrat" w:cs="Arial Unicode MS"/>
          <w:b/>
          <w:bCs/>
          <w:color w:val="92D050"/>
          <w:sz w:val="22"/>
          <w:szCs w:val="22"/>
        </w:rPr>
        <w:t>info@sustainquality.co.uk</w:t>
      </w:r>
      <w:r w:rsidRPr="0047278F">
        <w:rPr>
          <w:rFonts w:ascii="Montserrat" w:eastAsia="Arial Unicode MS" w:hAnsi="Montserrat" w:cs="Arial Unicode MS"/>
          <w:color w:val="92D050"/>
          <w:sz w:val="22"/>
          <w:szCs w:val="22"/>
        </w:rPr>
        <w:t xml:space="preserve"> | www.sustainquality.co.uk | @SustainQuality | </w:t>
      </w:r>
      <w:hyperlink r:id="rId19" w:history="1">
        <w:r w:rsidRPr="0047278F">
          <w:rPr>
            <w:rStyle w:val="Hyperlink"/>
            <w:rFonts w:ascii="Montserrat" w:eastAsia="Arial Unicode MS" w:hAnsi="Montserrat" w:cs="Arial Unicode MS"/>
            <w:color w:val="92D050"/>
            <w:sz w:val="22"/>
            <w:szCs w:val="22"/>
          </w:rPr>
          <w:t>Facebook</w:t>
        </w:r>
      </w:hyperlink>
      <w:r w:rsidRPr="0047278F">
        <w:rPr>
          <w:rFonts w:ascii="Montserrat" w:eastAsia="Arial Unicode MS" w:hAnsi="Montserrat" w:cs="Arial Unicode MS"/>
          <w:color w:val="92D050"/>
          <w:sz w:val="22"/>
          <w:szCs w:val="22"/>
        </w:rPr>
        <w:t xml:space="preserve"> | </w:t>
      </w:r>
      <w:hyperlink r:id="rId20" w:history="1">
        <w:r w:rsidRPr="0047278F">
          <w:rPr>
            <w:rStyle w:val="Hyperlink"/>
            <w:rFonts w:ascii="Montserrat" w:eastAsia="Arial Unicode MS" w:hAnsi="Montserrat" w:cs="Arial Unicode MS"/>
            <w:color w:val="92D050"/>
            <w:sz w:val="22"/>
            <w:szCs w:val="22"/>
          </w:rPr>
          <w:t>LinkedIn</w:t>
        </w:r>
      </w:hyperlink>
    </w:p>
    <w:p w14:paraId="445AFC5A" w14:textId="2A1E30A7" w:rsidR="006D235D" w:rsidRPr="0047278F" w:rsidRDefault="006D235D" w:rsidP="007C3B8D">
      <w:pPr>
        <w:jc w:val="center"/>
        <w:rPr>
          <w:rFonts w:ascii="Montserrat" w:eastAsia="Arial Unicode MS" w:hAnsi="Montserrat" w:cs="Arial Unicode MS"/>
          <w:color w:val="92D050"/>
          <w:sz w:val="21"/>
          <w:szCs w:val="21"/>
          <w:shd w:val="clear" w:color="auto" w:fill="FFFFFF"/>
        </w:rPr>
      </w:pPr>
    </w:p>
    <w:p w14:paraId="69224584" w14:textId="77777777" w:rsidR="0027634F" w:rsidRPr="0047278F" w:rsidRDefault="0027634F" w:rsidP="007C3B8D">
      <w:pPr>
        <w:jc w:val="center"/>
        <w:rPr>
          <w:rFonts w:ascii="Montserrat" w:eastAsia="Arial Unicode MS" w:hAnsi="Montserrat" w:cs="Arial Unicode MS"/>
          <w:i/>
          <w:iCs/>
          <w:color w:val="595959" w:themeColor="text1" w:themeTint="A6"/>
          <w:sz w:val="20"/>
          <w:szCs w:val="20"/>
          <w:shd w:val="clear" w:color="auto" w:fill="FFFFFF"/>
        </w:rPr>
      </w:pPr>
    </w:p>
    <w:p w14:paraId="63E76558" w14:textId="77777777" w:rsidR="006A1D28" w:rsidRPr="0047278F" w:rsidRDefault="006A1D28" w:rsidP="007C3B8D">
      <w:pPr>
        <w:jc w:val="center"/>
        <w:rPr>
          <w:rFonts w:ascii="Montserrat" w:eastAsia="Arial Unicode MS" w:hAnsi="Montserrat" w:cs="Arial Unicode MS"/>
          <w:i/>
          <w:iCs/>
          <w:color w:val="595959" w:themeColor="text1" w:themeTint="A6"/>
          <w:sz w:val="20"/>
          <w:szCs w:val="20"/>
          <w:shd w:val="clear" w:color="auto" w:fill="FFFFFF"/>
        </w:rPr>
      </w:pPr>
    </w:p>
    <w:p w14:paraId="03032BD4" w14:textId="77777777" w:rsidR="006A1D28" w:rsidRPr="0047278F" w:rsidRDefault="006A1D28" w:rsidP="007C3B8D">
      <w:pPr>
        <w:jc w:val="center"/>
        <w:rPr>
          <w:rFonts w:ascii="Montserrat" w:eastAsia="Arial Unicode MS" w:hAnsi="Montserrat" w:cs="Arial Unicode MS"/>
          <w:i/>
          <w:iCs/>
          <w:color w:val="595959" w:themeColor="text1" w:themeTint="A6"/>
          <w:sz w:val="22"/>
          <w:szCs w:val="22"/>
          <w:shd w:val="clear" w:color="auto" w:fill="FFFFFF"/>
        </w:rPr>
      </w:pPr>
    </w:p>
    <w:p w14:paraId="274E219C" w14:textId="77777777" w:rsidR="006A1D28" w:rsidRDefault="006A1D28" w:rsidP="007C3B8D">
      <w:pPr>
        <w:jc w:val="center"/>
        <w:rPr>
          <w:rFonts w:ascii="Montserrat" w:eastAsia="Arial Unicode MS" w:hAnsi="Montserrat" w:cs="Arial Unicode MS"/>
          <w:i/>
          <w:iCs/>
          <w:color w:val="595959" w:themeColor="text1" w:themeTint="A6"/>
          <w:sz w:val="22"/>
          <w:szCs w:val="22"/>
          <w:shd w:val="clear" w:color="auto" w:fill="FFFFFF"/>
        </w:rPr>
      </w:pPr>
    </w:p>
    <w:p w14:paraId="0D4C9A81" w14:textId="77777777" w:rsidR="0047278F" w:rsidRPr="0047278F" w:rsidRDefault="0047278F" w:rsidP="007C3B8D">
      <w:pPr>
        <w:jc w:val="center"/>
        <w:rPr>
          <w:rFonts w:ascii="Montserrat" w:eastAsia="Arial Unicode MS" w:hAnsi="Montserrat" w:cs="Arial Unicode MS"/>
          <w:i/>
          <w:iCs/>
          <w:color w:val="595959" w:themeColor="text1" w:themeTint="A6"/>
          <w:sz w:val="22"/>
          <w:szCs w:val="22"/>
          <w:shd w:val="clear" w:color="auto" w:fill="FFFFFF"/>
        </w:rPr>
      </w:pPr>
    </w:p>
    <w:p w14:paraId="1C36F2D2" w14:textId="77777777" w:rsidR="00F117A6" w:rsidRPr="0047278F" w:rsidRDefault="00F117A6" w:rsidP="007C3B8D">
      <w:pPr>
        <w:jc w:val="center"/>
        <w:rPr>
          <w:rFonts w:ascii="Montserrat" w:eastAsia="Arial Unicode MS" w:hAnsi="Montserrat" w:cs="Arial Unicode MS"/>
          <w:i/>
          <w:iCs/>
          <w:color w:val="595959" w:themeColor="text1" w:themeTint="A6"/>
          <w:sz w:val="22"/>
          <w:szCs w:val="22"/>
          <w:shd w:val="clear" w:color="auto" w:fill="FFFFFF"/>
        </w:rPr>
      </w:pPr>
    </w:p>
    <w:p w14:paraId="1A488F3A" w14:textId="77777777" w:rsidR="007A3F1E" w:rsidRPr="0047278F" w:rsidRDefault="007A3F1E" w:rsidP="007C3B8D">
      <w:pPr>
        <w:jc w:val="center"/>
        <w:rPr>
          <w:rFonts w:ascii="Montserrat" w:eastAsia="Arial Unicode MS" w:hAnsi="Montserrat" w:cs="Arial Unicode MS"/>
          <w:i/>
          <w:iCs/>
          <w:color w:val="595959" w:themeColor="text1" w:themeTint="A6"/>
          <w:sz w:val="22"/>
          <w:szCs w:val="22"/>
          <w:shd w:val="clear" w:color="auto" w:fill="FFFFFF"/>
        </w:rPr>
      </w:pPr>
    </w:p>
    <w:p w14:paraId="251C4A44" w14:textId="77777777" w:rsidR="007A3F1E" w:rsidRPr="0047278F" w:rsidRDefault="007A3F1E" w:rsidP="007C3B8D">
      <w:pPr>
        <w:jc w:val="center"/>
        <w:rPr>
          <w:rFonts w:ascii="Montserrat" w:eastAsia="Arial Unicode MS" w:hAnsi="Montserrat" w:cs="Arial Unicode MS"/>
          <w:i/>
          <w:iCs/>
          <w:color w:val="595959" w:themeColor="text1" w:themeTint="A6"/>
          <w:sz w:val="22"/>
          <w:szCs w:val="22"/>
          <w:shd w:val="clear" w:color="auto" w:fill="FFFFFF"/>
        </w:rPr>
      </w:pPr>
    </w:p>
    <w:p w14:paraId="699383D1" w14:textId="1DC876B6" w:rsidR="002F517F" w:rsidRDefault="00E6186F" w:rsidP="007C3B8D">
      <w:pPr>
        <w:jc w:val="both"/>
        <w:rPr>
          <w:rFonts w:ascii="Montserrat" w:eastAsia="Arial Unicode MS" w:hAnsi="Montserrat" w:cs="Arial Unicode MS"/>
          <w:i/>
          <w:iCs/>
          <w:color w:val="595959" w:themeColor="text1" w:themeTint="A6"/>
          <w:sz w:val="20"/>
          <w:szCs w:val="20"/>
          <w:shd w:val="clear" w:color="auto" w:fill="FFFFFF"/>
        </w:rPr>
      </w:pPr>
      <w:r w:rsidRPr="0047278F">
        <w:rPr>
          <w:rFonts w:ascii="Montserrat" w:eastAsia="Arial Unicode MS" w:hAnsi="Montserrat" w:cs="Arial Unicode MS"/>
          <w:i/>
          <w:iCs/>
          <w:color w:val="595959" w:themeColor="text1" w:themeTint="A6"/>
          <w:sz w:val="20"/>
          <w:szCs w:val="20"/>
          <w:shd w:val="clear" w:color="auto" w:fill="FFFFFF"/>
        </w:rPr>
        <w:t xml:space="preserve">The preparation of this report by Sustain Quality Ltd (SQ) has been undertaken within the terms of the proposal using all reasonable skills and care. Sustain Quality Ltd accepts no responsibility for the data provided by other bodies and no legal liability arising from the use by other persons of data or opinions contained in this report. The wider limitations are presented in Appendix </w:t>
      </w:r>
      <w:r w:rsidR="006A1D28" w:rsidRPr="0047278F">
        <w:rPr>
          <w:rFonts w:ascii="Montserrat" w:eastAsia="Arial Unicode MS" w:hAnsi="Montserrat" w:cs="Arial Unicode MS"/>
          <w:i/>
          <w:iCs/>
          <w:color w:val="595959" w:themeColor="text1" w:themeTint="A6"/>
          <w:sz w:val="20"/>
          <w:szCs w:val="20"/>
          <w:shd w:val="clear" w:color="auto" w:fill="FFFFFF"/>
        </w:rPr>
        <w:t>A.</w:t>
      </w:r>
    </w:p>
    <w:p w14:paraId="641BEFB9" w14:textId="77777777" w:rsidR="0047278F" w:rsidRPr="0047278F" w:rsidRDefault="0047278F" w:rsidP="007C3B8D">
      <w:pPr>
        <w:jc w:val="both"/>
        <w:rPr>
          <w:rFonts w:ascii="Montserrat" w:eastAsia="Arial Unicode MS" w:hAnsi="Montserrat" w:cs="Arial Unicode MS"/>
          <w:i/>
          <w:iCs/>
          <w:color w:val="595959" w:themeColor="text1" w:themeTint="A6"/>
          <w:sz w:val="20"/>
          <w:szCs w:val="20"/>
          <w:shd w:val="clear" w:color="auto" w:fill="FFFFFF"/>
        </w:rPr>
      </w:pPr>
    </w:p>
    <w:p w14:paraId="397B8E2D" w14:textId="77777777" w:rsidR="007A3F1E" w:rsidRPr="0047278F" w:rsidRDefault="007A3F1E" w:rsidP="007C3B8D">
      <w:pPr>
        <w:jc w:val="both"/>
        <w:rPr>
          <w:rFonts w:ascii="Montserrat" w:eastAsia="Arial Unicode MS" w:hAnsi="Montserrat" w:cs="Arial Unicode MS"/>
          <w:i/>
          <w:iCs/>
          <w:color w:val="595959" w:themeColor="text1" w:themeTint="A6"/>
          <w:sz w:val="22"/>
          <w:szCs w:val="22"/>
          <w:shd w:val="clear" w:color="auto" w:fill="FFFFFF"/>
        </w:rPr>
      </w:pPr>
    </w:p>
    <w:p w14:paraId="0AD1B067" w14:textId="75B76305" w:rsidR="0080608E" w:rsidRPr="007E18C8" w:rsidRDefault="000E72BC" w:rsidP="007C3B8D">
      <w:pPr>
        <w:jc w:val="both"/>
        <w:rPr>
          <w:rFonts w:ascii="Montserrat" w:eastAsia="Arial Unicode MS" w:hAnsi="Montserrat" w:cs="Arial Unicode MS"/>
          <w:b/>
          <w:bCs/>
          <w:color w:val="595959" w:themeColor="text1" w:themeTint="A6"/>
        </w:rPr>
      </w:pPr>
      <w:r w:rsidRPr="007E18C8">
        <w:rPr>
          <w:rFonts w:ascii="Montserrat" w:eastAsia="Arial Unicode MS" w:hAnsi="Montserrat" w:cs="Arial Unicode MS"/>
          <w:b/>
          <w:bCs/>
          <w:color w:val="595959" w:themeColor="text1" w:themeTint="A6"/>
        </w:rPr>
        <w:lastRenderedPageBreak/>
        <w:t xml:space="preserve">Contents </w:t>
      </w:r>
    </w:p>
    <w:p w14:paraId="3553C18F" w14:textId="77777777" w:rsidR="000E72BC" w:rsidRPr="007E18C8" w:rsidRDefault="000E72BC" w:rsidP="007C3B8D">
      <w:pPr>
        <w:jc w:val="both"/>
        <w:rPr>
          <w:rFonts w:ascii="Montserrat" w:eastAsia="Arial Unicode MS" w:hAnsi="Montserrat" w:cs="Arial Unicode MS"/>
          <w:color w:val="595959" w:themeColor="text1" w:themeTint="A6"/>
        </w:rPr>
      </w:pPr>
    </w:p>
    <w:p w14:paraId="31448985" w14:textId="13F21618" w:rsidR="005F6AA4" w:rsidRDefault="00A42C59">
      <w:pPr>
        <w:pStyle w:val="TOC1"/>
        <w:rPr>
          <w:rFonts w:asciiTheme="minorHAnsi" w:eastAsia="PMingLiU" w:hAnsiTheme="minorHAnsi" w:cstheme="minorBidi"/>
          <w:b w:val="0"/>
          <w:noProof/>
          <w:kern w:val="2"/>
          <w:szCs w:val="24"/>
          <w:lang w:eastAsia="zh-TW"/>
          <w14:ligatures w14:val="standardContextual"/>
        </w:rPr>
      </w:pPr>
      <w:r w:rsidRPr="007E18C8">
        <w:rPr>
          <w:rFonts w:ascii="Montserrat" w:eastAsia="Arial Unicode MS" w:hAnsi="Montserrat" w:cs="Arial Unicode MS"/>
          <w:b w:val="0"/>
          <w:color w:val="595959" w:themeColor="text1" w:themeTint="A6"/>
          <w:szCs w:val="24"/>
        </w:rPr>
        <w:fldChar w:fldCharType="begin"/>
      </w:r>
      <w:r w:rsidRPr="007E18C8">
        <w:rPr>
          <w:rFonts w:ascii="Montserrat" w:eastAsia="Arial Unicode MS" w:hAnsi="Montserrat" w:cs="Arial Unicode MS"/>
          <w:b w:val="0"/>
          <w:color w:val="595959" w:themeColor="text1" w:themeTint="A6"/>
          <w:szCs w:val="24"/>
        </w:rPr>
        <w:instrText xml:space="preserve"> TOC \o "1-3" \h \z \u </w:instrText>
      </w:r>
      <w:r w:rsidRPr="007E18C8">
        <w:rPr>
          <w:rFonts w:ascii="Montserrat" w:eastAsia="Arial Unicode MS" w:hAnsi="Montserrat" w:cs="Arial Unicode MS"/>
          <w:b w:val="0"/>
          <w:color w:val="595959" w:themeColor="text1" w:themeTint="A6"/>
          <w:szCs w:val="24"/>
        </w:rPr>
        <w:fldChar w:fldCharType="separate"/>
      </w:r>
      <w:hyperlink w:anchor="_Toc217816098" w:history="1">
        <w:r w:rsidR="005F6AA4" w:rsidRPr="0058210C">
          <w:rPr>
            <w:rStyle w:val="Hyperlink"/>
            <w:rFonts w:ascii="Montserrat" w:eastAsia="Arial Unicode MS" w:hAnsi="Montserrat" w:cs="Arial Unicode MS"/>
            <w:noProof/>
          </w:rPr>
          <w:t>Executive Summary</w:t>
        </w:r>
        <w:r w:rsidR="005F6AA4">
          <w:rPr>
            <w:noProof/>
            <w:webHidden/>
          </w:rPr>
          <w:tab/>
        </w:r>
        <w:r w:rsidR="005F6AA4">
          <w:rPr>
            <w:noProof/>
            <w:webHidden/>
          </w:rPr>
          <w:fldChar w:fldCharType="begin"/>
        </w:r>
        <w:r w:rsidR="005F6AA4">
          <w:rPr>
            <w:noProof/>
            <w:webHidden/>
          </w:rPr>
          <w:instrText xml:space="preserve"> PAGEREF _Toc217816098 \h </w:instrText>
        </w:r>
        <w:r w:rsidR="005F6AA4">
          <w:rPr>
            <w:noProof/>
            <w:webHidden/>
          </w:rPr>
        </w:r>
        <w:r w:rsidR="005F6AA4">
          <w:rPr>
            <w:noProof/>
            <w:webHidden/>
          </w:rPr>
          <w:fldChar w:fldCharType="separate"/>
        </w:r>
        <w:r w:rsidR="005F6AA4">
          <w:rPr>
            <w:noProof/>
            <w:webHidden/>
          </w:rPr>
          <w:t>4</w:t>
        </w:r>
        <w:r w:rsidR="005F6AA4">
          <w:rPr>
            <w:noProof/>
            <w:webHidden/>
          </w:rPr>
          <w:fldChar w:fldCharType="end"/>
        </w:r>
      </w:hyperlink>
    </w:p>
    <w:p w14:paraId="2D5C8357" w14:textId="2B033608"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099" w:history="1">
        <w:r w:rsidRPr="0058210C">
          <w:rPr>
            <w:rStyle w:val="Hyperlink"/>
            <w:rFonts w:ascii="Montserrat" w:eastAsia="Arial Unicode MS" w:hAnsi="Montserrat" w:cs="Arial Unicode MS"/>
            <w:noProof/>
          </w:rPr>
          <w:t>1</w:t>
        </w:r>
        <w:r>
          <w:rPr>
            <w:rFonts w:asciiTheme="minorHAnsi" w:eastAsia="PMingLiU" w:hAnsiTheme="minorHAnsi" w:cstheme="minorBidi"/>
            <w:b w:val="0"/>
            <w:noProof/>
            <w:kern w:val="2"/>
            <w:szCs w:val="24"/>
            <w:lang w:eastAsia="zh-TW"/>
            <w14:ligatures w14:val="standardContextual"/>
          </w:rPr>
          <w:tab/>
        </w:r>
        <w:r w:rsidRPr="0058210C">
          <w:rPr>
            <w:rStyle w:val="Hyperlink"/>
            <w:rFonts w:ascii="Montserrat" w:eastAsia="Arial Unicode MS" w:hAnsi="Montserrat" w:cs="Arial Unicode MS"/>
            <w:noProof/>
          </w:rPr>
          <w:t>Introduction</w:t>
        </w:r>
        <w:r>
          <w:rPr>
            <w:noProof/>
            <w:webHidden/>
          </w:rPr>
          <w:tab/>
        </w:r>
        <w:r>
          <w:rPr>
            <w:noProof/>
            <w:webHidden/>
          </w:rPr>
          <w:fldChar w:fldCharType="begin"/>
        </w:r>
        <w:r>
          <w:rPr>
            <w:noProof/>
            <w:webHidden/>
          </w:rPr>
          <w:instrText xml:space="preserve"> PAGEREF _Toc217816099 \h </w:instrText>
        </w:r>
        <w:r>
          <w:rPr>
            <w:noProof/>
            <w:webHidden/>
          </w:rPr>
        </w:r>
        <w:r>
          <w:rPr>
            <w:noProof/>
            <w:webHidden/>
          </w:rPr>
          <w:fldChar w:fldCharType="separate"/>
        </w:r>
        <w:r>
          <w:rPr>
            <w:noProof/>
            <w:webHidden/>
          </w:rPr>
          <w:t>5</w:t>
        </w:r>
        <w:r>
          <w:rPr>
            <w:noProof/>
            <w:webHidden/>
          </w:rPr>
          <w:fldChar w:fldCharType="end"/>
        </w:r>
      </w:hyperlink>
    </w:p>
    <w:p w14:paraId="51277A25" w14:textId="72D11A2B"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00" w:history="1">
        <w:r w:rsidRPr="0058210C">
          <w:rPr>
            <w:rStyle w:val="Hyperlink"/>
            <w:rFonts w:ascii="Montserrat" w:eastAsia="Arial Unicode MS" w:hAnsi="Montserrat" w:cs="Arial Unicode MS"/>
            <w:noProof/>
          </w:rPr>
          <w:t>2</w:t>
        </w:r>
        <w:r>
          <w:rPr>
            <w:rFonts w:asciiTheme="minorHAnsi" w:eastAsia="PMingLiU" w:hAnsiTheme="minorHAnsi" w:cstheme="minorBidi"/>
            <w:b w:val="0"/>
            <w:noProof/>
            <w:kern w:val="2"/>
            <w:szCs w:val="24"/>
            <w:lang w:eastAsia="zh-TW"/>
            <w14:ligatures w14:val="standardContextual"/>
          </w:rPr>
          <w:tab/>
        </w:r>
        <w:r w:rsidRPr="0058210C">
          <w:rPr>
            <w:rStyle w:val="Hyperlink"/>
            <w:rFonts w:ascii="Montserrat" w:eastAsia="Arial Unicode MS" w:hAnsi="Montserrat" w:cs="Arial Unicode MS"/>
            <w:noProof/>
          </w:rPr>
          <w:t>Carbon Emissions Methodology</w:t>
        </w:r>
        <w:r>
          <w:rPr>
            <w:noProof/>
            <w:webHidden/>
          </w:rPr>
          <w:tab/>
        </w:r>
        <w:r>
          <w:rPr>
            <w:noProof/>
            <w:webHidden/>
          </w:rPr>
          <w:fldChar w:fldCharType="begin"/>
        </w:r>
        <w:r>
          <w:rPr>
            <w:noProof/>
            <w:webHidden/>
          </w:rPr>
          <w:instrText xml:space="preserve"> PAGEREF _Toc217816100 \h </w:instrText>
        </w:r>
        <w:r>
          <w:rPr>
            <w:noProof/>
            <w:webHidden/>
          </w:rPr>
        </w:r>
        <w:r>
          <w:rPr>
            <w:noProof/>
            <w:webHidden/>
          </w:rPr>
          <w:fldChar w:fldCharType="separate"/>
        </w:r>
        <w:r>
          <w:rPr>
            <w:noProof/>
            <w:webHidden/>
          </w:rPr>
          <w:t>6</w:t>
        </w:r>
        <w:r>
          <w:rPr>
            <w:noProof/>
            <w:webHidden/>
          </w:rPr>
          <w:fldChar w:fldCharType="end"/>
        </w:r>
      </w:hyperlink>
    </w:p>
    <w:p w14:paraId="7285B99A" w14:textId="3FC98E2E"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01" w:history="1">
        <w:r w:rsidRPr="0058210C">
          <w:rPr>
            <w:rStyle w:val="Hyperlink"/>
            <w:rFonts w:ascii="Montserrat" w:eastAsia="Arial Unicode MS" w:hAnsi="Montserrat" w:cs="Arial Unicode MS"/>
            <w:noProof/>
          </w:rPr>
          <w:t>3</w:t>
        </w:r>
        <w:r>
          <w:rPr>
            <w:rFonts w:asciiTheme="minorHAnsi" w:eastAsia="PMingLiU" w:hAnsiTheme="minorHAnsi" w:cstheme="minorBidi"/>
            <w:b w:val="0"/>
            <w:noProof/>
            <w:kern w:val="2"/>
            <w:szCs w:val="24"/>
            <w:lang w:eastAsia="zh-TW"/>
            <w14:ligatures w14:val="standardContextual"/>
          </w:rPr>
          <w:tab/>
        </w:r>
        <w:r w:rsidRPr="0058210C">
          <w:rPr>
            <w:rStyle w:val="Hyperlink"/>
            <w:rFonts w:ascii="Montserrat" w:eastAsia="Arial Unicode MS" w:hAnsi="Montserrat" w:cs="Arial Unicode MS"/>
            <w:noProof/>
          </w:rPr>
          <w:t>Carbon Emissions</w:t>
        </w:r>
        <w:r>
          <w:rPr>
            <w:noProof/>
            <w:webHidden/>
          </w:rPr>
          <w:tab/>
        </w:r>
        <w:r>
          <w:rPr>
            <w:noProof/>
            <w:webHidden/>
          </w:rPr>
          <w:fldChar w:fldCharType="begin"/>
        </w:r>
        <w:r>
          <w:rPr>
            <w:noProof/>
            <w:webHidden/>
          </w:rPr>
          <w:instrText xml:space="preserve"> PAGEREF _Toc217816101 \h </w:instrText>
        </w:r>
        <w:r>
          <w:rPr>
            <w:noProof/>
            <w:webHidden/>
          </w:rPr>
        </w:r>
        <w:r>
          <w:rPr>
            <w:noProof/>
            <w:webHidden/>
          </w:rPr>
          <w:fldChar w:fldCharType="separate"/>
        </w:r>
        <w:r>
          <w:rPr>
            <w:noProof/>
            <w:webHidden/>
          </w:rPr>
          <w:t>8</w:t>
        </w:r>
        <w:r>
          <w:rPr>
            <w:noProof/>
            <w:webHidden/>
          </w:rPr>
          <w:fldChar w:fldCharType="end"/>
        </w:r>
      </w:hyperlink>
    </w:p>
    <w:p w14:paraId="0F2E32D3" w14:textId="32C3EBFA"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02" w:history="1">
        <w:r w:rsidRPr="0058210C">
          <w:rPr>
            <w:rStyle w:val="Hyperlink"/>
            <w:rFonts w:ascii="Montserrat" w:hAnsi="Montserrat"/>
            <w:noProof/>
          </w:rPr>
          <w:t>3.1</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Emissions boundaries</w:t>
        </w:r>
        <w:r>
          <w:rPr>
            <w:noProof/>
            <w:webHidden/>
          </w:rPr>
          <w:tab/>
        </w:r>
        <w:r>
          <w:rPr>
            <w:noProof/>
            <w:webHidden/>
          </w:rPr>
          <w:fldChar w:fldCharType="begin"/>
        </w:r>
        <w:r>
          <w:rPr>
            <w:noProof/>
            <w:webHidden/>
          </w:rPr>
          <w:instrText xml:space="preserve"> PAGEREF _Toc217816102 \h </w:instrText>
        </w:r>
        <w:r>
          <w:rPr>
            <w:noProof/>
            <w:webHidden/>
          </w:rPr>
        </w:r>
        <w:r>
          <w:rPr>
            <w:noProof/>
            <w:webHidden/>
          </w:rPr>
          <w:fldChar w:fldCharType="separate"/>
        </w:r>
        <w:r>
          <w:rPr>
            <w:noProof/>
            <w:webHidden/>
          </w:rPr>
          <w:t>8</w:t>
        </w:r>
        <w:r>
          <w:rPr>
            <w:noProof/>
            <w:webHidden/>
          </w:rPr>
          <w:fldChar w:fldCharType="end"/>
        </w:r>
      </w:hyperlink>
    </w:p>
    <w:p w14:paraId="7A606F16" w14:textId="46BCF94E"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03" w:history="1">
        <w:r w:rsidRPr="0058210C">
          <w:rPr>
            <w:rStyle w:val="Hyperlink"/>
            <w:rFonts w:ascii="Montserrat" w:hAnsi="Montserrat"/>
            <w:noProof/>
          </w:rPr>
          <w:t>3.2</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 xml:space="preserve">Limitations </w:t>
        </w:r>
        <w:r w:rsidRPr="0058210C">
          <w:rPr>
            <w:rStyle w:val="Hyperlink"/>
            <w:rFonts w:ascii="Montserrat" w:hAnsi="Montserrat"/>
            <w:noProof/>
            <w:highlight w:val="yellow"/>
          </w:rPr>
          <w:t>(Notes and Standards 15D-22D)</w:t>
        </w:r>
        <w:r>
          <w:rPr>
            <w:noProof/>
            <w:webHidden/>
          </w:rPr>
          <w:tab/>
        </w:r>
        <w:r>
          <w:rPr>
            <w:noProof/>
            <w:webHidden/>
          </w:rPr>
          <w:fldChar w:fldCharType="begin"/>
        </w:r>
        <w:r>
          <w:rPr>
            <w:noProof/>
            <w:webHidden/>
          </w:rPr>
          <w:instrText xml:space="preserve"> PAGEREF _Toc217816103 \h </w:instrText>
        </w:r>
        <w:r>
          <w:rPr>
            <w:noProof/>
            <w:webHidden/>
          </w:rPr>
        </w:r>
        <w:r>
          <w:rPr>
            <w:noProof/>
            <w:webHidden/>
          </w:rPr>
          <w:fldChar w:fldCharType="separate"/>
        </w:r>
        <w:r>
          <w:rPr>
            <w:noProof/>
            <w:webHidden/>
          </w:rPr>
          <w:t>8</w:t>
        </w:r>
        <w:r>
          <w:rPr>
            <w:noProof/>
            <w:webHidden/>
          </w:rPr>
          <w:fldChar w:fldCharType="end"/>
        </w:r>
      </w:hyperlink>
    </w:p>
    <w:p w14:paraId="6092A629" w14:textId="6A5B2DCA"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04" w:history="1">
        <w:r w:rsidRPr="0058210C">
          <w:rPr>
            <w:rStyle w:val="Hyperlink"/>
            <w:rFonts w:ascii="Montserrat" w:hAnsi="Montserrat"/>
            <w:noProof/>
          </w:rPr>
          <w:t>3.3</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Carbon accounting</w:t>
        </w:r>
        <w:r>
          <w:rPr>
            <w:noProof/>
            <w:webHidden/>
          </w:rPr>
          <w:tab/>
        </w:r>
        <w:r>
          <w:rPr>
            <w:noProof/>
            <w:webHidden/>
          </w:rPr>
          <w:fldChar w:fldCharType="begin"/>
        </w:r>
        <w:r>
          <w:rPr>
            <w:noProof/>
            <w:webHidden/>
          </w:rPr>
          <w:instrText xml:space="preserve"> PAGEREF _Toc217816104 \h </w:instrText>
        </w:r>
        <w:r>
          <w:rPr>
            <w:noProof/>
            <w:webHidden/>
          </w:rPr>
        </w:r>
        <w:r>
          <w:rPr>
            <w:noProof/>
            <w:webHidden/>
          </w:rPr>
          <w:fldChar w:fldCharType="separate"/>
        </w:r>
        <w:r>
          <w:rPr>
            <w:noProof/>
            <w:webHidden/>
          </w:rPr>
          <w:t>8</w:t>
        </w:r>
        <w:r>
          <w:rPr>
            <w:noProof/>
            <w:webHidden/>
          </w:rPr>
          <w:fldChar w:fldCharType="end"/>
        </w:r>
      </w:hyperlink>
    </w:p>
    <w:p w14:paraId="74FD66CE" w14:textId="46738582"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05" w:history="1">
        <w:r w:rsidRPr="0058210C">
          <w:rPr>
            <w:rStyle w:val="Hyperlink"/>
            <w:rFonts w:ascii="Montserrat" w:hAnsi="Montserrat"/>
            <w:noProof/>
          </w:rPr>
          <w:t>3.4</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Baseline year</w:t>
        </w:r>
        <w:r>
          <w:rPr>
            <w:noProof/>
            <w:webHidden/>
          </w:rPr>
          <w:tab/>
        </w:r>
        <w:r>
          <w:rPr>
            <w:noProof/>
            <w:webHidden/>
          </w:rPr>
          <w:fldChar w:fldCharType="begin"/>
        </w:r>
        <w:r>
          <w:rPr>
            <w:noProof/>
            <w:webHidden/>
          </w:rPr>
          <w:instrText xml:space="preserve"> PAGEREF _Toc217816105 \h </w:instrText>
        </w:r>
        <w:r>
          <w:rPr>
            <w:noProof/>
            <w:webHidden/>
          </w:rPr>
        </w:r>
        <w:r>
          <w:rPr>
            <w:noProof/>
            <w:webHidden/>
          </w:rPr>
          <w:fldChar w:fldCharType="separate"/>
        </w:r>
        <w:r>
          <w:rPr>
            <w:noProof/>
            <w:webHidden/>
          </w:rPr>
          <w:t>9</w:t>
        </w:r>
        <w:r>
          <w:rPr>
            <w:noProof/>
            <w:webHidden/>
          </w:rPr>
          <w:fldChar w:fldCharType="end"/>
        </w:r>
      </w:hyperlink>
    </w:p>
    <w:p w14:paraId="385DECF7" w14:textId="15372409"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06" w:history="1">
        <w:r w:rsidRPr="0058210C">
          <w:rPr>
            <w:rStyle w:val="Hyperlink"/>
            <w:rFonts w:ascii="Montserrat" w:hAnsi="Montserrat"/>
            <w:noProof/>
          </w:rPr>
          <w:t>3.5</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Performance</w:t>
        </w:r>
        <w:r>
          <w:rPr>
            <w:noProof/>
            <w:webHidden/>
          </w:rPr>
          <w:tab/>
        </w:r>
        <w:r>
          <w:rPr>
            <w:noProof/>
            <w:webHidden/>
          </w:rPr>
          <w:fldChar w:fldCharType="begin"/>
        </w:r>
        <w:r>
          <w:rPr>
            <w:noProof/>
            <w:webHidden/>
          </w:rPr>
          <w:instrText xml:space="preserve"> PAGEREF _Toc217816106 \h </w:instrText>
        </w:r>
        <w:r>
          <w:rPr>
            <w:noProof/>
            <w:webHidden/>
          </w:rPr>
        </w:r>
        <w:r>
          <w:rPr>
            <w:noProof/>
            <w:webHidden/>
          </w:rPr>
          <w:fldChar w:fldCharType="separate"/>
        </w:r>
        <w:r>
          <w:rPr>
            <w:noProof/>
            <w:webHidden/>
          </w:rPr>
          <w:t>9</w:t>
        </w:r>
        <w:r>
          <w:rPr>
            <w:noProof/>
            <w:webHidden/>
          </w:rPr>
          <w:fldChar w:fldCharType="end"/>
        </w:r>
      </w:hyperlink>
    </w:p>
    <w:p w14:paraId="06588A70" w14:textId="3F5B2C04"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07" w:history="1">
        <w:r w:rsidRPr="0058210C">
          <w:rPr>
            <w:rStyle w:val="Hyperlink"/>
            <w:rFonts w:ascii="Montserrat" w:hAnsi="Montserrat"/>
            <w:noProof/>
            <w:highlight w:val="yellow"/>
          </w:rPr>
          <w:t>3.6</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highlight w:val="yellow"/>
          </w:rPr>
          <w:t>Recommendations (???? AI???)</w:t>
        </w:r>
        <w:r>
          <w:rPr>
            <w:noProof/>
            <w:webHidden/>
          </w:rPr>
          <w:tab/>
        </w:r>
        <w:r>
          <w:rPr>
            <w:noProof/>
            <w:webHidden/>
          </w:rPr>
          <w:fldChar w:fldCharType="begin"/>
        </w:r>
        <w:r>
          <w:rPr>
            <w:noProof/>
            <w:webHidden/>
          </w:rPr>
          <w:instrText xml:space="preserve"> PAGEREF _Toc217816107 \h </w:instrText>
        </w:r>
        <w:r>
          <w:rPr>
            <w:noProof/>
            <w:webHidden/>
          </w:rPr>
        </w:r>
        <w:r>
          <w:rPr>
            <w:noProof/>
            <w:webHidden/>
          </w:rPr>
          <w:fldChar w:fldCharType="separate"/>
        </w:r>
        <w:r>
          <w:rPr>
            <w:noProof/>
            <w:webHidden/>
          </w:rPr>
          <w:t>10</w:t>
        </w:r>
        <w:r>
          <w:rPr>
            <w:noProof/>
            <w:webHidden/>
          </w:rPr>
          <w:fldChar w:fldCharType="end"/>
        </w:r>
      </w:hyperlink>
    </w:p>
    <w:p w14:paraId="0DC3A1D7" w14:textId="4EF92F1C"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08" w:history="1">
        <w:r w:rsidRPr="0058210C">
          <w:rPr>
            <w:rStyle w:val="Hyperlink"/>
            <w:rFonts w:ascii="Montserrat" w:eastAsia="Arial Unicode MS" w:hAnsi="Montserrat" w:cs="Arial Unicode MS"/>
            <w:noProof/>
          </w:rPr>
          <w:t>4</w:t>
        </w:r>
        <w:r>
          <w:rPr>
            <w:rFonts w:asciiTheme="minorHAnsi" w:eastAsia="PMingLiU" w:hAnsiTheme="minorHAnsi" w:cstheme="minorBidi"/>
            <w:b w:val="0"/>
            <w:noProof/>
            <w:kern w:val="2"/>
            <w:szCs w:val="24"/>
            <w:lang w:eastAsia="zh-TW"/>
            <w14:ligatures w14:val="standardContextual"/>
          </w:rPr>
          <w:tab/>
        </w:r>
        <w:r w:rsidRPr="0058210C">
          <w:rPr>
            <w:rStyle w:val="Hyperlink"/>
            <w:rFonts w:ascii="Montserrat" w:eastAsia="Arial Unicode MS" w:hAnsi="Montserrat" w:cs="Arial Unicode MS"/>
            <w:noProof/>
          </w:rPr>
          <w:t>Achieving net zero emissions</w:t>
        </w:r>
        <w:r>
          <w:rPr>
            <w:noProof/>
            <w:webHidden/>
          </w:rPr>
          <w:tab/>
        </w:r>
        <w:r>
          <w:rPr>
            <w:noProof/>
            <w:webHidden/>
          </w:rPr>
          <w:fldChar w:fldCharType="begin"/>
        </w:r>
        <w:r>
          <w:rPr>
            <w:noProof/>
            <w:webHidden/>
          </w:rPr>
          <w:instrText xml:space="preserve"> PAGEREF _Toc217816108 \h </w:instrText>
        </w:r>
        <w:r>
          <w:rPr>
            <w:noProof/>
            <w:webHidden/>
          </w:rPr>
        </w:r>
        <w:r>
          <w:rPr>
            <w:noProof/>
            <w:webHidden/>
          </w:rPr>
          <w:fldChar w:fldCharType="separate"/>
        </w:r>
        <w:r>
          <w:rPr>
            <w:noProof/>
            <w:webHidden/>
          </w:rPr>
          <w:t>12</w:t>
        </w:r>
        <w:r>
          <w:rPr>
            <w:noProof/>
            <w:webHidden/>
          </w:rPr>
          <w:fldChar w:fldCharType="end"/>
        </w:r>
      </w:hyperlink>
    </w:p>
    <w:p w14:paraId="25245C98" w14:textId="020F0B63"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09" w:history="1">
        <w:r w:rsidRPr="0058210C">
          <w:rPr>
            <w:rStyle w:val="Hyperlink"/>
            <w:rFonts w:ascii="Montserrat" w:hAnsi="Montserrat"/>
            <w:noProof/>
          </w:rPr>
          <w:t>4.1</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Data quality</w:t>
        </w:r>
        <w:r>
          <w:rPr>
            <w:noProof/>
            <w:webHidden/>
          </w:rPr>
          <w:tab/>
        </w:r>
        <w:r>
          <w:rPr>
            <w:noProof/>
            <w:webHidden/>
          </w:rPr>
          <w:fldChar w:fldCharType="begin"/>
        </w:r>
        <w:r>
          <w:rPr>
            <w:noProof/>
            <w:webHidden/>
          </w:rPr>
          <w:instrText xml:space="preserve"> PAGEREF _Toc217816109 \h </w:instrText>
        </w:r>
        <w:r>
          <w:rPr>
            <w:noProof/>
            <w:webHidden/>
          </w:rPr>
        </w:r>
        <w:r>
          <w:rPr>
            <w:noProof/>
            <w:webHidden/>
          </w:rPr>
          <w:fldChar w:fldCharType="separate"/>
        </w:r>
        <w:r>
          <w:rPr>
            <w:noProof/>
            <w:webHidden/>
          </w:rPr>
          <w:t>12</w:t>
        </w:r>
        <w:r>
          <w:rPr>
            <w:noProof/>
            <w:webHidden/>
          </w:rPr>
          <w:fldChar w:fldCharType="end"/>
        </w:r>
      </w:hyperlink>
    </w:p>
    <w:p w14:paraId="7F01027D" w14:textId="785D68FB"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10" w:history="1">
        <w:r w:rsidRPr="0058210C">
          <w:rPr>
            <w:rStyle w:val="Hyperlink"/>
            <w:rFonts w:ascii="Montserrat" w:hAnsi="Montserrat"/>
            <w:noProof/>
          </w:rPr>
          <w:t>4.2</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Internal Emissions Reduction</w:t>
        </w:r>
        <w:r>
          <w:rPr>
            <w:noProof/>
            <w:webHidden/>
          </w:rPr>
          <w:tab/>
        </w:r>
        <w:r>
          <w:rPr>
            <w:noProof/>
            <w:webHidden/>
          </w:rPr>
          <w:fldChar w:fldCharType="begin"/>
        </w:r>
        <w:r>
          <w:rPr>
            <w:noProof/>
            <w:webHidden/>
          </w:rPr>
          <w:instrText xml:space="preserve"> PAGEREF _Toc217816110 \h </w:instrText>
        </w:r>
        <w:r>
          <w:rPr>
            <w:noProof/>
            <w:webHidden/>
          </w:rPr>
        </w:r>
        <w:r>
          <w:rPr>
            <w:noProof/>
            <w:webHidden/>
          </w:rPr>
          <w:fldChar w:fldCharType="separate"/>
        </w:r>
        <w:r>
          <w:rPr>
            <w:noProof/>
            <w:webHidden/>
          </w:rPr>
          <w:t>12</w:t>
        </w:r>
        <w:r>
          <w:rPr>
            <w:noProof/>
            <w:webHidden/>
          </w:rPr>
          <w:fldChar w:fldCharType="end"/>
        </w:r>
      </w:hyperlink>
    </w:p>
    <w:p w14:paraId="64C97C5B" w14:textId="0DC905B4"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11" w:history="1">
        <w:r w:rsidRPr="0058210C">
          <w:rPr>
            <w:rStyle w:val="Hyperlink"/>
            <w:rFonts w:ascii="Montserrat" w:hAnsi="Montserrat"/>
            <w:noProof/>
          </w:rPr>
          <w:t>4.3</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External Emissions Reduction</w:t>
        </w:r>
        <w:r>
          <w:rPr>
            <w:noProof/>
            <w:webHidden/>
          </w:rPr>
          <w:tab/>
        </w:r>
        <w:r>
          <w:rPr>
            <w:noProof/>
            <w:webHidden/>
          </w:rPr>
          <w:fldChar w:fldCharType="begin"/>
        </w:r>
        <w:r>
          <w:rPr>
            <w:noProof/>
            <w:webHidden/>
          </w:rPr>
          <w:instrText xml:space="preserve"> PAGEREF _Toc217816111 \h </w:instrText>
        </w:r>
        <w:r>
          <w:rPr>
            <w:noProof/>
            <w:webHidden/>
          </w:rPr>
        </w:r>
        <w:r>
          <w:rPr>
            <w:noProof/>
            <w:webHidden/>
          </w:rPr>
          <w:fldChar w:fldCharType="separate"/>
        </w:r>
        <w:r>
          <w:rPr>
            <w:noProof/>
            <w:webHidden/>
          </w:rPr>
          <w:t>12</w:t>
        </w:r>
        <w:r>
          <w:rPr>
            <w:noProof/>
            <w:webHidden/>
          </w:rPr>
          <w:fldChar w:fldCharType="end"/>
        </w:r>
      </w:hyperlink>
    </w:p>
    <w:p w14:paraId="20B48E25" w14:textId="51B6EA0E" w:rsidR="005F6AA4" w:rsidRDefault="005F6AA4">
      <w:pPr>
        <w:pStyle w:val="TOC2"/>
        <w:tabs>
          <w:tab w:val="left" w:pos="960"/>
          <w:tab w:val="right" w:leader="dot" w:pos="10478"/>
        </w:tabs>
        <w:rPr>
          <w:rFonts w:asciiTheme="minorHAnsi" w:eastAsia="PMingLiU" w:hAnsiTheme="minorHAnsi" w:cstheme="minorBidi"/>
          <w:noProof/>
          <w:kern w:val="2"/>
          <w:lang w:val="en-GB" w:eastAsia="zh-TW"/>
          <w14:ligatures w14:val="standardContextual"/>
        </w:rPr>
      </w:pPr>
      <w:hyperlink w:anchor="_Toc217816112" w:history="1">
        <w:r w:rsidRPr="0058210C">
          <w:rPr>
            <w:rStyle w:val="Hyperlink"/>
            <w:rFonts w:ascii="Montserrat" w:hAnsi="Montserrat"/>
            <w:noProof/>
          </w:rPr>
          <w:t>4.4</w:t>
        </w:r>
        <w:r>
          <w:rPr>
            <w:rFonts w:asciiTheme="minorHAnsi" w:eastAsia="PMingLiU" w:hAnsiTheme="minorHAnsi" w:cstheme="minorBidi"/>
            <w:noProof/>
            <w:kern w:val="2"/>
            <w:lang w:val="en-GB" w:eastAsia="zh-TW"/>
            <w14:ligatures w14:val="standardContextual"/>
          </w:rPr>
          <w:tab/>
        </w:r>
        <w:r w:rsidRPr="0058210C">
          <w:rPr>
            <w:rStyle w:val="Hyperlink"/>
            <w:rFonts w:ascii="Montserrat" w:hAnsi="Montserrat"/>
            <w:noProof/>
          </w:rPr>
          <w:t>Offsetting Strategies</w:t>
        </w:r>
        <w:r>
          <w:rPr>
            <w:noProof/>
            <w:webHidden/>
          </w:rPr>
          <w:tab/>
        </w:r>
        <w:r>
          <w:rPr>
            <w:noProof/>
            <w:webHidden/>
          </w:rPr>
          <w:fldChar w:fldCharType="begin"/>
        </w:r>
        <w:r>
          <w:rPr>
            <w:noProof/>
            <w:webHidden/>
          </w:rPr>
          <w:instrText xml:space="preserve"> PAGEREF _Toc217816112 \h </w:instrText>
        </w:r>
        <w:r>
          <w:rPr>
            <w:noProof/>
            <w:webHidden/>
          </w:rPr>
        </w:r>
        <w:r>
          <w:rPr>
            <w:noProof/>
            <w:webHidden/>
          </w:rPr>
          <w:fldChar w:fldCharType="separate"/>
        </w:r>
        <w:r>
          <w:rPr>
            <w:noProof/>
            <w:webHidden/>
          </w:rPr>
          <w:t>12</w:t>
        </w:r>
        <w:r>
          <w:rPr>
            <w:noProof/>
            <w:webHidden/>
          </w:rPr>
          <w:fldChar w:fldCharType="end"/>
        </w:r>
      </w:hyperlink>
    </w:p>
    <w:p w14:paraId="49BDE82C" w14:textId="705FFFF9"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13" w:history="1">
        <w:r w:rsidRPr="0058210C">
          <w:rPr>
            <w:rStyle w:val="Hyperlink"/>
            <w:rFonts w:ascii="Montserrat" w:eastAsia="Arial Unicode MS" w:hAnsi="Montserrat" w:cs="Arial Unicode MS"/>
            <w:noProof/>
          </w:rPr>
          <w:t>5</w:t>
        </w:r>
        <w:r>
          <w:rPr>
            <w:rFonts w:asciiTheme="minorHAnsi" w:eastAsia="PMingLiU" w:hAnsiTheme="minorHAnsi" w:cstheme="minorBidi"/>
            <w:b w:val="0"/>
            <w:noProof/>
            <w:kern w:val="2"/>
            <w:szCs w:val="24"/>
            <w:lang w:eastAsia="zh-TW"/>
            <w14:ligatures w14:val="standardContextual"/>
          </w:rPr>
          <w:tab/>
        </w:r>
        <w:r w:rsidRPr="0058210C">
          <w:rPr>
            <w:rStyle w:val="Hyperlink"/>
            <w:rFonts w:ascii="Montserrat" w:eastAsia="Arial Unicode MS" w:hAnsi="Montserrat" w:cs="Arial Unicode MS"/>
            <w:noProof/>
          </w:rPr>
          <w:t>Conclusion</w:t>
        </w:r>
        <w:r>
          <w:rPr>
            <w:noProof/>
            <w:webHidden/>
          </w:rPr>
          <w:tab/>
        </w:r>
        <w:r>
          <w:rPr>
            <w:noProof/>
            <w:webHidden/>
          </w:rPr>
          <w:fldChar w:fldCharType="begin"/>
        </w:r>
        <w:r>
          <w:rPr>
            <w:noProof/>
            <w:webHidden/>
          </w:rPr>
          <w:instrText xml:space="preserve"> PAGEREF _Toc217816113 \h </w:instrText>
        </w:r>
        <w:r>
          <w:rPr>
            <w:noProof/>
            <w:webHidden/>
          </w:rPr>
        </w:r>
        <w:r>
          <w:rPr>
            <w:noProof/>
            <w:webHidden/>
          </w:rPr>
          <w:fldChar w:fldCharType="separate"/>
        </w:r>
        <w:r>
          <w:rPr>
            <w:noProof/>
            <w:webHidden/>
          </w:rPr>
          <w:t>14</w:t>
        </w:r>
        <w:r>
          <w:rPr>
            <w:noProof/>
            <w:webHidden/>
          </w:rPr>
          <w:fldChar w:fldCharType="end"/>
        </w:r>
      </w:hyperlink>
    </w:p>
    <w:p w14:paraId="1580CBCF" w14:textId="50C42292"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14" w:history="1">
        <w:r w:rsidRPr="0058210C">
          <w:rPr>
            <w:rStyle w:val="Hyperlink"/>
            <w:rFonts w:ascii="Montserrat" w:eastAsia="Arial Unicode MS" w:hAnsi="Montserrat" w:cs="Arial Unicode MS"/>
            <w:noProof/>
          </w:rPr>
          <w:t>References</w:t>
        </w:r>
        <w:r>
          <w:rPr>
            <w:noProof/>
            <w:webHidden/>
          </w:rPr>
          <w:tab/>
        </w:r>
        <w:r>
          <w:rPr>
            <w:noProof/>
            <w:webHidden/>
          </w:rPr>
          <w:fldChar w:fldCharType="begin"/>
        </w:r>
        <w:r>
          <w:rPr>
            <w:noProof/>
            <w:webHidden/>
          </w:rPr>
          <w:instrText xml:space="preserve"> PAGEREF _Toc217816114 \h </w:instrText>
        </w:r>
        <w:r>
          <w:rPr>
            <w:noProof/>
            <w:webHidden/>
          </w:rPr>
        </w:r>
        <w:r>
          <w:rPr>
            <w:noProof/>
            <w:webHidden/>
          </w:rPr>
          <w:fldChar w:fldCharType="separate"/>
        </w:r>
        <w:r>
          <w:rPr>
            <w:noProof/>
            <w:webHidden/>
          </w:rPr>
          <w:t>15</w:t>
        </w:r>
        <w:r>
          <w:rPr>
            <w:noProof/>
            <w:webHidden/>
          </w:rPr>
          <w:fldChar w:fldCharType="end"/>
        </w:r>
      </w:hyperlink>
    </w:p>
    <w:p w14:paraId="0917864A" w14:textId="34C59ECC"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15" w:history="1">
        <w:r w:rsidRPr="0058210C">
          <w:rPr>
            <w:rStyle w:val="Hyperlink"/>
            <w:rFonts w:ascii="Montserrat" w:eastAsia="Arial Unicode MS" w:hAnsi="Montserrat" w:cs="Arial Unicode MS"/>
            <w:noProof/>
          </w:rPr>
          <w:t>Appendix A - Limitations</w:t>
        </w:r>
        <w:r>
          <w:rPr>
            <w:noProof/>
            <w:webHidden/>
          </w:rPr>
          <w:tab/>
        </w:r>
        <w:r>
          <w:rPr>
            <w:noProof/>
            <w:webHidden/>
          </w:rPr>
          <w:fldChar w:fldCharType="begin"/>
        </w:r>
        <w:r>
          <w:rPr>
            <w:noProof/>
            <w:webHidden/>
          </w:rPr>
          <w:instrText xml:space="preserve"> PAGEREF _Toc217816115 \h </w:instrText>
        </w:r>
        <w:r>
          <w:rPr>
            <w:noProof/>
            <w:webHidden/>
          </w:rPr>
        </w:r>
        <w:r>
          <w:rPr>
            <w:noProof/>
            <w:webHidden/>
          </w:rPr>
          <w:fldChar w:fldCharType="separate"/>
        </w:r>
        <w:r>
          <w:rPr>
            <w:noProof/>
            <w:webHidden/>
          </w:rPr>
          <w:t>16</w:t>
        </w:r>
        <w:r>
          <w:rPr>
            <w:noProof/>
            <w:webHidden/>
          </w:rPr>
          <w:fldChar w:fldCharType="end"/>
        </w:r>
      </w:hyperlink>
    </w:p>
    <w:p w14:paraId="6687804D" w14:textId="21CAD2E9"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16" w:history="1">
        <w:r w:rsidRPr="0058210C">
          <w:rPr>
            <w:rStyle w:val="Hyperlink"/>
            <w:rFonts w:ascii="Montserrat" w:eastAsia="Arial Unicode MS" w:hAnsi="Montserrat" w:cs="Arial Unicode MS"/>
            <w:noProof/>
          </w:rPr>
          <w:t>Appendix B - United Nations Sustainable Development Goals</w:t>
        </w:r>
        <w:r>
          <w:rPr>
            <w:noProof/>
            <w:webHidden/>
          </w:rPr>
          <w:tab/>
        </w:r>
        <w:r>
          <w:rPr>
            <w:noProof/>
            <w:webHidden/>
          </w:rPr>
          <w:fldChar w:fldCharType="begin"/>
        </w:r>
        <w:r>
          <w:rPr>
            <w:noProof/>
            <w:webHidden/>
          </w:rPr>
          <w:instrText xml:space="preserve"> PAGEREF _Toc217816116 \h </w:instrText>
        </w:r>
        <w:r>
          <w:rPr>
            <w:noProof/>
            <w:webHidden/>
          </w:rPr>
        </w:r>
        <w:r>
          <w:rPr>
            <w:noProof/>
            <w:webHidden/>
          </w:rPr>
          <w:fldChar w:fldCharType="separate"/>
        </w:r>
        <w:r>
          <w:rPr>
            <w:noProof/>
            <w:webHidden/>
          </w:rPr>
          <w:t>17</w:t>
        </w:r>
        <w:r>
          <w:rPr>
            <w:noProof/>
            <w:webHidden/>
          </w:rPr>
          <w:fldChar w:fldCharType="end"/>
        </w:r>
      </w:hyperlink>
    </w:p>
    <w:p w14:paraId="7751E562" w14:textId="01990DBD"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17" w:history="1">
        <w:r w:rsidRPr="0058210C">
          <w:rPr>
            <w:rStyle w:val="Hyperlink"/>
            <w:rFonts w:ascii="Montserrat" w:eastAsia="Arial Unicode MS" w:hAnsi="Montserrat" w:cs="Arial Unicode MS"/>
            <w:noProof/>
            <w:highlight w:val="yellow"/>
          </w:rPr>
          <w:t>Appendix C – Carbon Offset</w:t>
        </w:r>
        <w:r>
          <w:rPr>
            <w:noProof/>
            <w:webHidden/>
          </w:rPr>
          <w:tab/>
        </w:r>
        <w:r>
          <w:rPr>
            <w:noProof/>
            <w:webHidden/>
          </w:rPr>
          <w:fldChar w:fldCharType="begin"/>
        </w:r>
        <w:r>
          <w:rPr>
            <w:noProof/>
            <w:webHidden/>
          </w:rPr>
          <w:instrText xml:space="preserve"> PAGEREF _Toc217816117 \h </w:instrText>
        </w:r>
        <w:r>
          <w:rPr>
            <w:noProof/>
            <w:webHidden/>
          </w:rPr>
        </w:r>
        <w:r>
          <w:rPr>
            <w:noProof/>
            <w:webHidden/>
          </w:rPr>
          <w:fldChar w:fldCharType="separate"/>
        </w:r>
        <w:r>
          <w:rPr>
            <w:noProof/>
            <w:webHidden/>
          </w:rPr>
          <w:t>20</w:t>
        </w:r>
        <w:r>
          <w:rPr>
            <w:noProof/>
            <w:webHidden/>
          </w:rPr>
          <w:fldChar w:fldCharType="end"/>
        </w:r>
      </w:hyperlink>
    </w:p>
    <w:p w14:paraId="1BD9D185" w14:textId="00EC870D" w:rsidR="005F6AA4" w:rsidRDefault="005F6AA4">
      <w:pPr>
        <w:pStyle w:val="TOC1"/>
        <w:rPr>
          <w:rFonts w:asciiTheme="minorHAnsi" w:eastAsia="PMingLiU" w:hAnsiTheme="minorHAnsi" w:cstheme="minorBidi"/>
          <w:b w:val="0"/>
          <w:noProof/>
          <w:kern w:val="2"/>
          <w:szCs w:val="24"/>
          <w:lang w:eastAsia="zh-TW"/>
          <w14:ligatures w14:val="standardContextual"/>
        </w:rPr>
      </w:pPr>
      <w:hyperlink w:anchor="_Toc217816118" w:history="1">
        <w:r w:rsidRPr="0058210C">
          <w:rPr>
            <w:rStyle w:val="Hyperlink"/>
            <w:rFonts w:ascii="Montserrat" w:eastAsia="Arial Unicode MS" w:hAnsi="Montserrat" w:cs="Arial Unicode MS"/>
            <w:noProof/>
          </w:rPr>
          <w:t>Appendix D – Emissions Sources Classification</w:t>
        </w:r>
        <w:r>
          <w:rPr>
            <w:noProof/>
            <w:webHidden/>
          </w:rPr>
          <w:tab/>
        </w:r>
        <w:r>
          <w:rPr>
            <w:noProof/>
            <w:webHidden/>
          </w:rPr>
          <w:fldChar w:fldCharType="begin"/>
        </w:r>
        <w:r>
          <w:rPr>
            <w:noProof/>
            <w:webHidden/>
          </w:rPr>
          <w:instrText xml:space="preserve"> PAGEREF _Toc217816118 \h </w:instrText>
        </w:r>
        <w:r>
          <w:rPr>
            <w:noProof/>
            <w:webHidden/>
          </w:rPr>
        </w:r>
        <w:r>
          <w:rPr>
            <w:noProof/>
            <w:webHidden/>
          </w:rPr>
          <w:fldChar w:fldCharType="separate"/>
        </w:r>
        <w:r>
          <w:rPr>
            <w:noProof/>
            <w:webHidden/>
          </w:rPr>
          <w:t>23</w:t>
        </w:r>
        <w:r>
          <w:rPr>
            <w:noProof/>
            <w:webHidden/>
          </w:rPr>
          <w:fldChar w:fldCharType="end"/>
        </w:r>
      </w:hyperlink>
    </w:p>
    <w:p w14:paraId="3CC723F2" w14:textId="0E47AAF8" w:rsidR="00A948F0" w:rsidRPr="0047278F" w:rsidRDefault="00A42C59" w:rsidP="00A948F0">
      <w:pPr>
        <w:pStyle w:val="Heading1"/>
        <w:numPr>
          <w:ilvl w:val="0"/>
          <w:numId w:val="0"/>
        </w:numPr>
        <w:jc w:val="both"/>
        <w:rPr>
          <w:rFonts w:ascii="Montserrat" w:eastAsia="Arial Unicode MS" w:hAnsi="Montserrat" w:cs="Arial Unicode MS"/>
          <w:b w:val="0"/>
          <w:bCs w:val="0"/>
          <w:color w:val="595959" w:themeColor="text1" w:themeTint="A6"/>
          <w:sz w:val="24"/>
          <w:szCs w:val="24"/>
        </w:rPr>
      </w:pPr>
      <w:r w:rsidRPr="007E18C8">
        <w:rPr>
          <w:rFonts w:ascii="Montserrat" w:eastAsia="Arial Unicode MS" w:hAnsi="Montserrat" w:cs="Arial Unicode MS"/>
          <w:b w:val="0"/>
          <w:bCs w:val="0"/>
          <w:color w:val="595959" w:themeColor="text1" w:themeTint="A6"/>
          <w:sz w:val="24"/>
          <w:szCs w:val="24"/>
        </w:rPr>
        <w:fldChar w:fldCharType="end"/>
      </w:r>
    </w:p>
    <w:p w14:paraId="1AE0977F" w14:textId="77777777" w:rsidR="0047278F" w:rsidRDefault="0047278F">
      <w:pPr>
        <w:spacing w:after="200" w:line="276" w:lineRule="auto"/>
        <w:rPr>
          <w:rFonts w:ascii="Montserrat" w:eastAsia="Arial Unicode MS" w:hAnsi="Montserrat" w:cs="Arial Unicode MS"/>
          <w:color w:val="DFA42F"/>
          <w:sz w:val="32"/>
          <w:szCs w:val="32"/>
        </w:rPr>
      </w:pPr>
      <w:r>
        <w:rPr>
          <w:rFonts w:ascii="Montserrat" w:eastAsia="Arial Unicode MS" w:hAnsi="Montserrat" w:cs="Arial Unicode MS"/>
          <w:b/>
          <w:bCs/>
          <w:sz w:val="32"/>
          <w:szCs w:val="32"/>
        </w:rPr>
        <w:br w:type="page"/>
      </w:r>
    </w:p>
    <w:p w14:paraId="23E8ADD4" w14:textId="4ECFF46B" w:rsidR="00871F68" w:rsidRPr="00DD4175" w:rsidRDefault="008779B9" w:rsidP="00A948F0">
      <w:pPr>
        <w:pStyle w:val="Heading1"/>
        <w:numPr>
          <w:ilvl w:val="0"/>
          <w:numId w:val="0"/>
        </w:numPr>
        <w:jc w:val="both"/>
        <w:rPr>
          <w:rFonts w:ascii="Montserrat" w:eastAsia="Arial Unicode MS" w:hAnsi="Montserrat" w:cs="Arial Unicode MS"/>
          <w:color w:val="D9AF71"/>
          <w:sz w:val="24"/>
          <w:szCs w:val="24"/>
        </w:rPr>
      </w:pPr>
      <w:bookmarkStart w:id="1" w:name="_Toc217816098"/>
      <w:r w:rsidRPr="00DD4175">
        <w:rPr>
          <w:rFonts w:ascii="Montserrat" w:eastAsia="Arial Unicode MS" w:hAnsi="Montserrat" w:cs="Arial Unicode MS"/>
          <w:color w:val="D9AF71"/>
          <w:sz w:val="32"/>
          <w:szCs w:val="32"/>
        </w:rPr>
        <w:lastRenderedPageBreak/>
        <w:t>Executive Summary</w:t>
      </w:r>
      <w:bookmarkEnd w:id="1"/>
    </w:p>
    <w:p w14:paraId="2A9504AD" w14:textId="57D5A61E" w:rsidR="006656D6" w:rsidRPr="0047278F" w:rsidRDefault="009E05AD" w:rsidP="006656D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This report was prepared by </w:t>
      </w:r>
      <w:r w:rsidR="006656D6" w:rsidRPr="0047278F">
        <w:rPr>
          <w:rFonts w:ascii="Montserrat" w:eastAsia="Arial Unicode MS" w:hAnsi="Montserrat" w:cs="Arial Unicode MS"/>
          <w:b/>
          <w:bCs/>
          <w:color w:val="595959" w:themeColor="text1" w:themeTint="A6"/>
        </w:rPr>
        <w:t>Sustain Quality</w:t>
      </w:r>
      <w:r w:rsidRPr="0047278F">
        <w:rPr>
          <w:rFonts w:ascii="Montserrat" w:eastAsia="Arial Unicode MS" w:hAnsi="Montserrat" w:cs="Arial Unicode MS"/>
          <w:color w:val="595959" w:themeColor="text1" w:themeTint="A6"/>
        </w:rPr>
        <w:t xml:space="preserve"> </w:t>
      </w:r>
      <w:r w:rsidR="006656D6" w:rsidRPr="0047278F">
        <w:rPr>
          <w:rFonts w:ascii="Montserrat" w:eastAsia="Arial Unicode MS" w:hAnsi="Montserrat" w:cs="Arial Unicode MS"/>
          <w:color w:val="595959" w:themeColor="text1" w:themeTint="A6"/>
        </w:rPr>
        <w:t xml:space="preserve">to </w:t>
      </w:r>
      <w:r w:rsidRPr="0047278F">
        <w:rPr>
          <w:rFonts w:ascii="Montserrat" w:eastAsia="Arial Unicode MS" w:hAnsi="Montserrat" w:cs="Arial Unicode MS"/>
          <w:color w:val="595959" w:themeColor="text1" w:themeTint="A6"/>
        </w:rPr>
        <w:t>calculate</w:t>
      </w:r>
      <w:r w:rsidR="006656D6" w:rsidRPr="0047278F">
        <w:rPr>
          <w:rFonts w:ascii="Montserrat" w:eastAsia="Arial Unicode MS" w:hAnsi="Montserrat" w:cs="Arial Unicode MS"/>
          <w:color w:val="595959" w:themeColor="text1" w:themeTint="A6"/>
        </w:rPr>
        <w:t xml:space="preserve"> the carbon emissions of </w:t>
      </w:r>
      <w:r w:rsidR="006656D6" w:rsidRPr="0047278F">
        <w:rPr>
          <w:rFonts w:ascii="Montserrat" w:eastAsia="Arial Unicode MS" w:hAnsi="Montserrat" w:cs="Arial Unicode MS"/>
          <w:b/>
          <w:bCs/>
          <w:color w:val="595959" w:themeColor="text1" w:themeTint="A6"/>
          <w:highlight w:val="yellow"/>
        </w:rPr>
        <w:t>Selby Trust</w:t>
      </w:r>
      <w:r w:rsidR="006656D6" w:rsidRPr="0047278F">
        <w:rPr>
          <w:rFonts w:ascii="Montserrat" w:eastAsia="Arial Unicode MS" w:hAnsi="Montserrat" w:cs="Arial Unicode MS"/>
          <w:color w:val="595959" w:themeColor="text1" w:themeTint="A6"/>
        </w:rPr>
        <w:t xml:space="preserve"> </w:t>
      </w:r>
      <w:r w:rsidR="00677395" w:rsidRPr="0047278F">
        <w:rPr>
          <w:rFonts w:ascii="Montserrat" w:eastAsia="Arial Unicode MS" w:hAnsi="Montserrat" w:cs="Arial Unicode MS"/>
          <w:color w:val="595959" w:themeColor="text1" w:themeTint="A6"/>
          <w:highlight w:val="yellow"/>
        </w:rPr>
        <w:t>(</w:t>
      </w:r>
      <w:r w:rsidR="00677395" w:rsidRPr="0047278F">
        <w:rPr>
          <w:rFonts w:ascii="Montserrat" w:eastAsia="Arial Unicode MS" w:hAnsi="Montserrat" w:cs="Arial Unicode MS"/>
          <w:color w:val="00B0F0"/>
          <w:highlight w:val="yellow"/>
        </w:rPr>
        <w:t>General Info – 14C</w:t>
      </w:r>
      <w:r w:rsidR="00677395" w:rsidRPr="0047278F">
        <w:rPr>
          <w:rFonts w:ascii="Montserrat" w:eastAsia="Arial Unicode MS" w:hAnsi="Montserrat" w:cs="Arial Unicode MS"/>
          <w:color w:val="595959" w:themeColor="text1" w:themeTint="A6"/>
          <w:highlight w:val="yellow"/>
        </w:rPr>
        <w:t>)</w:t>
      </w:r>
      <w:r w:rsidR="00677395" w:rsidRPr="0047278F">
        <w:rPr>
          <w:rFonts w:ascii="Montserrat" w:eastAsia="Arial Unicode MS" w:hAnsi="Montserrat" w:cs="Arial Unicode MS"/>
          <w:color w:val="595959" w:themeColor="text1" w:themeTint="A6"/>
        </w:rPr>
        <w:t xml:space="preserve"> </w:t>
      </w:r>
      <w:r w:rsidR="006656D6" w:rsidRPr="0047278F">
        <w:rPr>
          <w:rFonts w:ascii="Montserrat" w:eastAsia="Arial Unicode MS" w:hAnsi="Montserrat" w:cs="Arial Unicode MS"/>
          <w:color w:val="595959" w:themeColor="text1" w:themeTint="A6"/>
        </w:rPr>
        <w:t xml:space="preserve">for the financial year </w:t>
      </w:r>
      <w:r w:rsidR="006656D6" w:rsidRPr="0047278F">
        <w:rPr>
          <w:rFonts w:ascii="Montserrat" w:eastAsia="Arial Unicode MS" w:hAnsi="Montserrat" w:cs="Arial Unicode MS"/>
          <w:color w:val="595959" w:themeColor="text1" w:themeTint="A6"/>
          <w:highlight w:val="yellow"/>
        </w:rPr>
        <w:t>2022/2023</w:t>
      </w:r>
      <w:r w:rsidR="001E6C9E" w:rsidRPr="0047278F">
        <w:rPr>
          <w:rFonts w:ascii="Montserrat" w:eastAsia="Arial Unicode MS" w:hAnsi="Montserrat" w:cs="Arial Unicode MS"/>
          <w:color w:val="595959" w:themeColor="text1" w:themeTint="A6"/>
          <w:highlight w:val="yellow"/>
        </w:rPr>
        <w:t xml:space="preserve"> </w:t>
      </w:r>
      <w:r w:rsidR="008E1B2C" w:rsidRPr="0047278F">
        <w:rPr>
          <w:rFonts w:ascii="Montserrat" w:eastAsia="Arial Unicode MS" w:hAnsi="Montserrat" w:cs="Arial Unicode MS"/>
          <w:color w:val="595959" w:themeColor="text1" w:themeTint="A6"/>
          <w:highlight w:val="yellow"/>
        </w:rPr>
        <w:t>(</w:t>
      </w:r>
      <w:r w:rsidR="001E6C9E" w:rsidRPr="0047278F">
        <w:rPr>
          <w:rFonts w:ascii="Montserrat" w:eastAsia="Arial Unicode MS" w:hAnsi="Montserrat" w:cs="Arial Unicode MS"/>
          <w:color w:val="00B0F0"/>
          <w:highlight w:val="yellow"/>
        </w:rPr>
        <w:t xml:space="preserve">Notes and Standards </w:t>
      </w:r>
      <w:r w:rsidR="008E1B2C" w:rsidRPr="0047278F">
        <w:rPr>
          <w:rFonts w:ascii="Montserrat" w:eastAsia="Arial Unicode MS" w:hAnsi="Montserrat" w:cs="Arial Unicode MS"/>
          <w:color w:val="00B0F0"/>
          <w:highlight w:val="yellow"/>
        </w:rPr>
        <w:t>1</w:t>
      </w:r>
      <w:r w:rsidR="004654CC">
        <w:rPr>
          <w:rFonts w:ascii="Montserrat" w:eastAsia="Arial Unicode MS" w:hAnsi="Montserrat" w:cs="Arial Unicode MS"/>
          <w:color w:val="00B0F0"/>
          <w:highlight w:val="yellow"/>
        </w:rPr>
        <w:t>5</w:t>
      </w:r>
      <w:r w:rsidR="008E1B2C" w:rsidRPr="0047278F">
        <w:rPr>
          <w:rFonts w:ascii="Montserrat" w:eastAsia="Arial Unicode MS" w:hAnsi="Montserrat" w:cs="Arial Unicode MS"/>
          <w:color w:val="00B0F0"/>
          <w:highlight w:val="yellow"/>
        </w:rPr>
        <w:t>C</w:t>
      </w:r>
      <w:r w:rsidR="008E1B2C" w:rsidRPr="0047278F">
        <w:rPr>
          <w:rFonts w:ascii="Montserrat" w:eastAsia="Arial Unicode MS" w:hAnsi="Montserrat" w:cs="Arial Unicode MS"/>
          <w:color w:val="595959" w:themeColor="text1" w:themeTint="A6"/>
          <w:highlight w:val="yellow"/>
        </w:rPr>
        <w:t>)</w:t>
      </w:r>
      <w:r w:rsidR="006F7583" w:rsidRPr="0047278F">
        <w:rPr>
          <w:rFonts w:ascii="Montserrat" w:eastAsia="Arial Unicode MS" w:hAnsi="Montserrat" w:cs="Arial Unicode MS"/>
          <w:color w:val="595959" w:themeColor="text1" w:themeTint="A6"/>
          <w:highlight w:val="yellow"/>
        </w:rPr>
        <w:t>.</w:t>
      </w:r>
    </w:p>
    <w:p w14:paraId="31E11A9E" w14:textId="77777777" w:rsidR="006656D6" w:rsidRPr="0047278F" w:rsidRDefault="006656D6" w:rsidP="006656D6">
      <w:pPr>
        <w:jc w:val="both"/>
        <w:rPr>
          <w:rFonts w:ascii="Montserrat" w:eastAsia="Arial Unicode MS" w:hAnsi="Montserrat" w:cs="Arial Unicode MS"/>
          <w:color w:val="595959" w:themeColor="text1" w:themeTint="A6"/>
        </w:rPr>
      </w:pPr>
    </w:p>
    <w:p w14:paraId="23C6FAF6" w14:textId="5F1C49C3" w:rsidR="006656D6" w:rsidRPr="0047278F" w:rsidRDefault="006656D6" w:rsidP="006656D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highlight w:val="yellow"/>
        </w:rPr>
        <w:t>Selby Trust</w:t>
      </w:r>
      <w:r w:rsidR="008E1B2C" w:rsidRPr="0047278F">
        <w:rPr>
          <w:rFonts w:ascii="Montserrat" w:eastAsia="Arial Unicode MS" w:hAnsi="Montserrat" w:cs="Arial Unicode MS"/>
          <w:color w:val="595959" w:themeColor="text1" w:themeTint="A6"/>
        </w:rPr>
        <w:t xml:space="preserve"> </w:t>
      </w:r>
      <w:r w:rsidR="008E1B2C" w:rsidRPr="0047278F">
        <w:rPr>
          <w:rFonts w:ascii="Montserrat" w:eastAsia="Arial Unicode MS" w:hAnsi="Montserrat" w:cs="Arial Unicode MS"/>
          <w:color w:val="595959" w:themeColor="text1" w:themeTint="A6"/>
          <w:highlight w:val="yellow"/>
        </w:rPr>
        <w:t>(</w:t>
      </w:r>
      <w:r w:rsidR="008E1B2C" w:rsidRPr="0047278F">
        <w:rPr>
          <w:rFonts w:ascii="Montserrat" w:eastAsia="Arial Unicode MS" w:hAnsi="Montserrat" w:cs="Arial Unicode MS"/>
          <w:color w:val="00B0F0"/>
          <w:highlight w:val="yellow"/>
        </w:rPr>
        <w:t>General Info – 14C</w:t>
      </w:r>
      <w:proofErr w:type="gramStart"/>
      <w:r w:rsidR="008E1B2C" w:rsidRPr="0047278F">
        <w:rPr>
          <w:rFonts w:ascii="Montserrat" w:eastAsia="Arial Unicode MS" w:hAnsi="Montserrat" w:cs="Arial Unicode MS"/>
          <w:color w:val="595959" w:themeColor="text1" w:themeTint="A6"/>
          <w:highlight w:val="yellow"/>
        </w:rPr>
        <w:t>)</w:t>
      </w:r>
      <w:r w:rsidR="008E1B2C"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 is</w:t>
      </w:r>
      <w:proofErr w:type="gramEnd"/>
      <w:r w:rsidRPr="0047278F">
        <w:rPr>
          <w:rFonts w:ascii="Montserrat" w:eastAsia="Arial Unicode MS" w:hAnsi="Montserrat" w:cs="Arial Unicode MS"/>
          <w:color w:val="595959" w:themeColor="text1" w:themeTint="A6"/>
        </w:rPr>
        <w:t xml:space="preserve"> actively working towards achieving Net Zero Carbon status by 2050, recognizing the importance of understanding the carbon emissions resulting from its business operations.</w:t>
      </w:r>
    </w:p>
    <w:p w14:paraId="239687DC" w14:textId="77777777" w:rsidR="006656D6" w:rsidRPr="0047278F" w:rsidRDefault="006656D6" w:rsidP="006656D6">
      <w:pPr>
        <w:jc w:val="both"/>
        <w:rPr>
          <w:rFonts w:ascii="Montserrat" w:eastAsia="Arial Unicode MS" w:hAnsi="Montserrat" w:cs="Arial Unicode MS"/>
          <w:color w:val="595959" w:themeColor="text1" w:themeTint="A6"/>
        </w:rPr>
      </w:pPr>
    </w:p>
    <w:p w14:paraId="60E6CA40" w14:textId="723A7475" w:rsidR="006656D6" w:rsidRPr="0047278F" w:rsidRDefault="006656D6" w:rsidP="006656D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The calculation of </w:t>
      </w:r>
      <w:r w:rsidRPr="0047278F">
        <w:rPr>
          <w:rFonts w:ascii="Montserrat" w:eastAsia="Arial Unicode MS" w:hAnsi="Montserrat" w:cs="Arial Unicode MS"/>
          <w:color w:val="595959" w:themeColor="text1" w:themeTint="A6"/>
          <w:highlight w:val="yellow"/>
        </w:rPr>
        <w:t>Selby Trust</w:t>
      </w:r>
      <w:r w:rsidR="008E1B2C" w:rsidRPr="0047278F">
        <w:rPr>
          <w:rFonts w:ascii="Montserrat" w:eastAsia="Arial Unicode MS" w:hAnsi="Montserrat" w:cs="Arial Unicode MS"/>
          <w:color w:val="595959" w:themeColor="text1" w:themeTint="A6"/>
          <w:highlight w:val="yellow"/>
        </w:rPr>
        <w:t xml:space="preserve"> (</w:t>
      </w:r>
      <w:r w:rsidR="008E1B2C" w:rsidRPr="0047278F">
        <w:rPr>
          <w:rFonts w:ascii="Montserrat" w:eastAsia="Arial Unicode MS" w:hAnsi="Montserrat" w:cs="Arial Unicode MS"/>
          <w:color w:val="00B0F0"/>
          <w:highlight w:val="yellow"/>
        </w:rPr>
        <w:t>General Info – 14C</w:t>
      </w:r>
      <w:r w:rsidR="008E1B2C" w:rsidRPr="0047278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s carbon emissions </w:t>
      </w:r>
      <w:r w:rsidR="005A5E23" w:rsidRPr="0047278F">
        <w:rPr>
          <w:rFonts w:ascii="Montserrat" w:eastAsia="Arial Unicode MS" w:hAnsi="Montserrat" w:cs="Arial Unicode MS"/>
          <w:color w:val="595959" w:themeColor="text1" w:themeTint="A6"/>
        </w:rPr>
        <w:t>consider</w:t>
      </w:r>
      <w:r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highlight w:val="yellow"/>
        </w:rPr>
        <w:t>energy use (electricity and gas), water consumption, waste generation, and business travel</w:t>
      </w:r>
      <w:r w:rsidR="003A2426" w:rsidRPr="0047278F">
        <w:rPr>
          <w:rFonts w:ascii="Montserrat" w:eastAsia="Arial Unicode MS" w:hAnsi="Montserrat" w:cs="Arial Unicode MS"/>
          <w:color w:val="595959" w:themeColor="text1" w:themeTint="A6"/>
        </w:rPr>
        <w:t xml:space="preserve"> </w:t>
      </w:r>
      <w:r w:rsidR="008E2974">
        <w:rPr>
          <w:rFonts w:ascii="Montserrat" w:eastAsia="Arial Unicode MS" w:hAnsi="Montserrat" w:cs="Arial Unicode MS"/>
          <w:color w:val="595959" w:themeColor="text1" w:themeTint="A6"/>
        </w:rPr>
        <w:t>(</w:t>
      </w:r>
      <w:r w:rsidR="003A2426" w:rsidRPr="0047278F">
        <w:rPr>
          <w:rFonts w:ascii="Montserrat" w:eastAsia="Arial Unicode MS" w:hAnsi="Montserrat" w:cs="Arial Unicode MS"/>
          <w:color w:val="00B0F0"/>
          <w:highlight w:val="yellow"/>
        </w:rPr>
        <w:t>Notes and Standards 15C-22C)</w:t>
      </w:r>
      <w:r w:rsidRPr="0047278F">
        <w:rPr>
          <w:rFonts w:ascii="Montserrat" w:eastAsia="Arial Unicode MS" w:hAnsi="Montserrat" w:cs="Arial Unicode MS"/>
          <w:color w:val="595959" w:themeColor="text1" w:themeTint="A6"/>
        </w:rPr>
        <w:t xml:space="preserve"> as the relevant sources.</w:t>
      </w:r>
    </w:p>
    <w:p w14:paraId="10E9F675" w14:textId="77777777" w:rsidR="006656D6" w:rsidRPr="0047278F" w:rsidRDefault="006656D6" w:rsidP="006656D6">
      <w:pPr>
        <w:jc w:val="both"/>
        <w:rPr>
          <w:rFonts w:ascii="Montserrat" w:eastAsia="Arial Unicode MS" w:hAnsi="Montserrat" w:cs="Arial Unicode MS"/>
          <w:color w:val="595959" w:themeColor="text1" w:themeTint="A6"/>
        </w:rPr>
      </w:pPr>
    </w:p>
    <w:p w14:paraId="7AA0ADFB" w14:textId="4836238F" w:rsidR="006656D6" w:rsidRPr="0047278F" w:rsidRDefault="006656D6" w:rsidP="006656D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Based on the provided data, this report assesses </w:t>
      </w:r>
      <w:r w:rsidRPr="0047278F">
        <w:rPr>
          <w:rFonts w:ascii="Montserrat" w:eastAsia="Arial Unicode MS" w:hAnsi="Montserrat" w:cs="Arial Unicode MS"/>
          <w:color w:val="595959" w:themeColor="text1" w:themeTint="A6"/>
          <w:highlight w:val="yellow"/>
        </w:rPr>
        <w:t xml:space="preserve">Selby </w:t>
      </w:r>
      <w:proofErr w:type="gramStart"/>
      <w:r w:rsidRPr="0047278F">
        <w:rPr>
          <w:rFonts w:ascii="Montserrat" w:eastAsia="Arial Unicode MS" w:hAnsi="Montserrat" w:cs="Arial Unicode MS"/>
          <w:color w:val="595959" w:themeColor="text1" w:themeTint="A6"/>
          <w:highlight w:val="yellow"/>
        </w:rPr>
        <w:t>Trust</w:t>
      </w:r>
      <w:r w:rsidR="003A2426" w:rsidRPr="0047278F">
        <w:rPr>
          <w:rFonts w:ascii="Montserrat" w:eastAsia="Arial Unicode MS" w:hAnsi="Montserrat" w:cs="Arial Unicode MS"/>
          <w:color w:val="595959" w:themeColor="text1" w:themeTint="A6"/>
          <w:highlight w:val="yellow"/>
        </w:rPr>
        <w:t>(</w:t>
      </w:r>
      <w:proofErr w:type="gramEnd"/>
      <w:r w:rsidR="003A2426" w:rsidRPr="0047278F">
        <w:rPr>
          <w:rFonts w:ascii="Montserrat" w:eastAsia="Arial Unicode MS" w:hAnsi="Montserrat" w:cs="Arial Unicode MS"/>
          <w:color w:val="00B0F0"/>
          <w:highlight w:val="yellow"/>
        </w:rPr>
        <w:t>General Info – 14C</w:t>
      </w:r>
      <w:r w:rsidR="003A2426" w:rsidRPr="0047278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's total emissions to be </w:t>
      </w:r>
      <w:r w:rsidR="005A5E23" w:rsidRPr="0047278F">
        <w:rPr>
          <w:rFonts w:ascii="Montserrat" w:eastAsia="Arial Unicode MS" w:hAnsi="Montserrat" w:cs="Arial Unicode MS"/>
          <w:b/>
          <w:bCs/>
          <w:color w:val="92D050"/>
          <w:highlight w:val="yellow"/>
          <w:shd w:val="clear" w:color="auto" w:fill="FFFFFF"/>
        </w:rPr>
        <w:t>2,079.61</w:t>
      </w:r>
      <w:r w:rsidR="00B04AC6" w:rsidRPr="0047278F">
        <w:rPr>
          <w:rFonts w:ascii="Montserrat" w:eastAsia="Arial Unicode MS" w:hAnsi="Montserrat" w:cs="Arial Unicode MS"/>
          <w:b/>
          <w:bCs/>
          <w:color w:val="92D050"/>
          <w:highlight w:val="yellow"/>
          <w:shd w:val="clear" w:color="auto" w:fill="FFFFFF"/>
        </w:rPr>
        <w:t xml:space="preserve"> 2024 (</w:t>
      </w:r>
      <w:r w:rsidR="00B04AC6" w:rsidRPr="0047278F">
        <w:rPr>
          <w:rFonts w:ascii="Montserrat" w:eastAsia="Arial Unicode MS" w:hAnsi="Montserrat" w:cs="Arial Unicode MS"/>
          <w:color w:val="00B0F0"/>
          <w:highlight w:val="yellow"/>
        </w:rPr>
        <w:t>Results Graphs – DASHBOARD</w:t>
      </w:r>
      <w:r w:rsidR="00B04AC6" w:rsidRPr="0047278F">
        <w:rPr>
          <w:rFonts w:ascii="Montserrat" w:eastAsia="Arial Unicode MS" w:hAnsi="Montserrat" w:cs="Arial Unicode MS"/>
          <w:b/>
          <w:bCs/>
          <w:color w:val="92D050"/>
          <w:highlight w:val="yellow"/>
          <w:shd w:val="clear" w:color="auto" w:fill="FFFFFF"/>
        </w:rPr>
        <w:t>)</w:t>
      </w:r>
      <w:r w:rsidR="005A5E23" w:rsidRPr="0047278F">
        <w:rPr>
          <w:rFonts w:ascii="Montserrat" w:eastAsia="Arial Unicode MS" w:hAnsi="Montserrat" w:cs="Arial Unicode MS"/>
          <w:b/>
          <w:bCs/>
          <w:color w:val="92D050"/>
          <w:shd w:val="clear" w:color="auto" w:fill="FFFFFF"/>
        </w:rPr>
        <w:t xml:space="preserve"> </w:t>
      </w:r>
      <w:r w:rsidRPr="0047278F">
        <w:rPr>
          <w:rFonts w:ascii="Montserrat" w:eastAsia="Arial Unicode MS" w:hAnsi="Montserrat" w:cs="Arial Unicode MS"/>
          <w:b/>
          <w:bCs/>
          <w:color w:val="92D050"/>
        </w:rPr>
        <w:t>tonnes</w:t>
      </w:r>
      <w:r w:rsidRPr="0047278F">
        <w:rPr>
          <w:rFonts w:ascii="Montserrat" w:eastAsia="Arial Unicode MS" w:hAnsi="Montserrat" w:cs="Arial Unicode MS"/>
          <w:color w:val="92D050"/>
        </w:rPr>
        <w:t xml:space="preserve"> </w:t>
      </w:r>
      <w:r w:rsidRPr="0047278F">
        <w:rPr>
          <w:rFonts w:ascii="Montserrat" w:eastAsia="Arial Unicode MS" w:hAnsi="Montserrat" w:cs="Arial Unicode MS"/>
          <w:b/>
          <w:bCs/>
          <w:color w:val="92D050"/>
        </w:rPr>
        <w:t>of CO</w:t>
      </w:r>
      <w:r w:rsidRPr="0047278F">
        <w:rPr>
          <w:rFonts w:ascii="Montserrat" w:eastAsia="Arial Unicode MS" w:hAnsi="Montserrat" w:cs="Arial Unicode MS"/>
          <w:b/>
          <w:bCs/>
          <w:color w:val="92D050"/>
          <w:vertAlign w:val="subscript"/>
        </w:rPr>
        <w:t>2</w:t>
      </w:r>
      <w:r w:rsidRPr="0047278F">
        <w:rPr>
          <w:rFonts w:ascii="Montserrat" w:eastAsia="Arial Unicode MS" w:hAnsi="Montserrat" w:cs="Arial Unicode MS"/>
          <w:b/>
          <w:bCs/>
          <w:color w:val="92D050"/>
        </w:rPr>
        <w:t>e</w:t>
      </w:r>
      <w:r w:rsidRPr="0047278F">
        <w:rPr>
          <w:rFonts w:ascii="Montserrat" w:eastAsia="Arial Unicode MS" w:hAnsi="Montserrat" w:cs="Arial Unicode MS"/>
          <w:color w:val="595959" w:themeColor="text1" w:themeTint="A6"/>
        </w:rPr>
        <w:t>, which must be offset and/or reduced to attain carbon neutrality.</w:t>
      </w:r>
    </w:p>
    <w:p w14:paraId="013F8154" w14:textId="77777777" w:rsidR="006656D6" w:rsidRPr="0047278F" w:rsidRDefault="006656D6" w:rsidP="006656D6">
      <w:pPr>
        <w:jc w:val="both"/>
        <w:rPr>
          <w:rFonts w:ascii="Montserrat" w:eastAsia="Arial Unicode MS" w:hAnsi="Montserrat" w:cs="Arial Unicode MS"/>
          <w:color w:val="595959" w:themeColor="text1" w:themeTint="A6"/>
        </w:rPr>
      </w:pPr>
    </w:p>
    <w:p w14:paraId="6766CF26" w14:textId="536567F9" w:rsidR="000D7A67" w:rsidRPr="0047278F" w:rsidRDefault="006656D6" w:rsidP="006656D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Additionally, this report emphasizes the charity's dedication to the United Nations Sustainable Development Goals, which are detailed in Appendix B.</w:t>
      </w:r>
    </w:p>
    <w:p w14:paraId="6E25CC0E" w14:textId="77777777" w:rsidR="000D7A67" w:rsidRPr="0047278F" w:rsidRDefault="000D7A67" w:rsidP="000D7A67">
      <w:pPr>
        <w:jc w:val="both"/>
        <w:rPr>
          <w:rFonts w:ascii="Montserrat" w:eastAsia="Arial Unicode MS" w:hAnsi="Montserrat" w:cs="Arial Unicode MS"/>
          <w:color w:val="595959" w:themeColor="text1" w:themeTint="A6"/>
        </w:rPr>
      </w:pPr>
    </w:p>
    <w:p w14:paraId="3B1225EE" w14:textId="77777777" w:rsidR="000D7A67" w:rsidRPr="0047278F" w:rsidRDefault="000D7A67" w:rsidP="000D7A67">
      <w:pPr>
        <w:jc w:val="both"/>
        <w:rPr>
          <w:rFonts w:ascii="Montserrat" w:eastAsia="Arial Unicode MS" w:hAnsi="Montserrat" w:cs="Arial Unicode MS"/>
          <w:color w:val="595959" w:themeColor="text1" w:themeTint="A6"/>
        </w:rPr>
      </w:pPr>
    </w:p>
    <w:p w14:paraId="6654CD4D" w14:textId="77777777" w:rsidR="0075442F" w:rsidRPr="0047278F" w:rsidRDefault="0075442F" w:rsidP="007C3B8D">
      <w:pPr>
        <w:jc w:val="both"/>
        <w:rPr>
          <w:rFonts w:ascii="Montserrat" w:eastAsia="Arial Unicode MS" w:hAnsi="Montserrat" w:cs="Arial Unicode MS"/>
          <w:color w:val="595959" w:themeColor="text1" w:themeTint="A6"/>
        </w:rPr>
      </w:pPr>
    </w:p>
    <w:p w14:paraId="1D2EB476" w14:textId="77777777" w:rsidR="0075442F" w:rsidRPr="0047278F" w:rsidRDefault="0075442F" w:rsidP="007C3B8D">
      <w:pPr>
        <w:jc w:val="both"/>
        <w:rPr>
          <w:rFonts w:ascii="Montserrat" w:eastAsia="Arial Unicode MS" w:hAnsi="Montserrat" w:cs="Arial Unicode MS"/>
          <w:color w:val="595959" w:themeColor="text1" w:themeTint="A6"/>
        </w:rPr>
      </w:pPr>
    </w:p>
    <w:p w14:paraId="5AFF220F" w14:textId="77777777" w:rsidR="0075442F" w:rsidRPr="0047278F" w:rsidRDefault="0075442F" w:rsidP="007C3B8D">
      <w:pPr>
        <w:jc w:val="both"/>
        <w:rPr>
          <w:rFonts w:ascii="Montserrat" w:eastAsia="Arial Unicode MS" w:hAnsi="Montserrat" w:cs="Arial Unicode MS"/>
          <w:color w:val="595959" w:themeColor="text1" w:themeTint="A6"/>
        </w:rPr>
      </w:pPr>
    </w:p>
    <w:p w14:paraId="1CD4D293" w14:textId="77777777" w:rsidR="0075442F" w:rsidRPr="0047278F" w:rsidRDefault="0075442F" w:rsidP="007C3B8D">
      <w:pPr>
        <w:jc w:val="both"/>
        <w:rPr>
          <w:rFonts w:ascii="Montserrat" w:eastAsia="Arial Unicode MS" w:hAnsi="Montserrat" w:cs="Arial Unicode MS"/>
          <w:color w:val="595959" w:themeColor="text1" w:themeTint="A6"/>
        </w:rPr>
      </w:pPr>
    </w:p>
    <w:p w14:paraId="608CEAC8" w14:textId="77777777" w:rsidR="0075442F" w:rsidRPr="0047278F" w:rsidRDefault="0075442F" w:rsidP="007C3B8D">
      <w:pPr>
        <w:jc w:val="both"/>
        <w:rPr>
          <w:rFonts w:ascii="Montserrat" w:eastAsia="Arial Unicode MS" w:hAnsi="Montserrat" w:cs="Arial Unicode MS"/>
          <w:color w:val="595959" w:themeColor="text1" w:themeTint="A6"/>
        </w:rPr>
      </w:pPr>
    </w:p>
    <w:p w14:paraId="6F7642E1" w14:textId="77777777" w:rsidR="00402038" w:rsidRPr="0047278F" w:rsidRDefault="00402038" w:rsidP="007C3B8D">
      <w:pPr>
        <w:jc w:val="both"/>
        <w:rPr>
          <w:rFonts w:ascii="Montserrat" w:eastAsia="Arial Unicode MS" w:hAnsi="Montserrat" w:cs="Arial Unicode MS"/>
          <w:color w:val="595959" w:themeColor="text1" w:themeTint="A6"/>
        </w:rPr>
      </w:pPr>
    </w:p>
    <w:p w14:paraId="7987EF62" w14:textId="77777777" w:rsidR="00402038" w:rsidRPr="0047278F" w:rsidRDefault="00402038" w:rsidP="007C3B8D">
      <w:pPr>
        <w:jc w:val="both"/>
        <w:rPr>
          <w:rFonts w:ascii="Montserrat" w:eastAsia="Arial Unicode MS" w:hAnsi="Montserrat" w:cs="Arial Unicode MS"/>
          <w:color w:val="595959" w:themeColor="text1" w:themeTint="A6"/>
        </w:rPr>
      </w:pPr>
    </w:p>
    <w:p w14:paraId="2499363E" w14:textId="77777777" w:rsidR="00402038" w:rsidRPr="0047278F" w:rsidRDefault="00402038" w:rsidP="007C3B8D">
      <w:pPr>
        <w:jc w:val="both"/>
        <w:rPr>
          <w:rFonts w:ascii="Montserrat" w:eastAsia="Arial Unicode MS" w:hAnsi="Montserrat" w:cs="Arial Unicode MS"/>
          <w:color w:val="595959" w:themeColor="text1" w:themeTint="A6"/>
        </w:rPr>
      </w:pPr>
    </w:p>
    <w:p w14:paraId="5C17D8F1" w14:textId="77777777" w:rsidR="00402038" w:rsidRPr="0047278F" w:rsidRDefault="00402038" w:rsidP="007C3B8D">
      <w:pPr>
        <w:jc w:val="both"/>
        <w:rPr>
          <w:rFonts w:ascii="Montserrat" w:eastAsia="Arial Unicode MS" w:hAnsi="Montserrat" w:cs="Arial Unicode MS"/>
          <w:color w:val="595959" w:themeColor="text1" w:themeTint="A6"/>
        </w:rPr>
      </w:pPr>
    </w:p>
    <w:p w14:paraId="5483412F" w14:textId="77777777" w:rsidR="00402038" w:rsidRPr="0047278F" w:rsidRDefault="00402038" w:rsidP="007C3B8D">
      <w:pPr>
        <w:jc w:val="both"/>
        <w:rPr>
          <w:rFonts w:ascii="Montserrat" w:eastAsia="Arial Unicode MS" w:hAnsi="Montserrat" w:cs="Arial Unicode MS"/>
          <w:color w:val="595959" w:themeColor="text1" w:themeTint="A6"/>
        </w:rPr>
      </w:pPr>
    </w:p>
    <w:p w14:paraId="720D3DFB" w14:textId="77777777" w:rsidR="004401B3" w:rsidRPr="0047278F" w:rsidRDefault="004401B3" w:rsidP="007C3B8D">
      <w:pPr>
        <w:jc w:val="both"/>
        <w:rPr>
          <w:rFonts w:ascii="Montserrat" w:eastAsia="Arial Unicode MS" w:hAnsi="Montserrat" w:cs="Arial Unicode MS"/>
          <w:color w:val="595959" w:themeColor="text1" w:themeTint="A6"/>
        </w:rPr>
      </w:pPr>
    </w:p>
    <w:p w14:paraId="106BBD0D" w14:textId="77777777" w:rsidR="0047278F" w:rsidRDefault="0047278F">
      <w:pPr>
        <w:spacing w:after="200" w:line="276" w:lineRule="auto"/>
        <w:rPr>
          <w:rFonts w:ascii="Montserrat" w:eastAsia="Arial Unicode MS" w:hAnsi="Montserrat" w:cs="Arial Unicode MS"/>
          <w:color w:val="DFA42F"/>
          <w:sz w:val="32"/>
          <w:szCs w:val="32"/>
        </w:rPr>
      </w:pPr>
      <w:r>
        <w:rPr>
          <w:rFonts w:ascii="Montserrat" w:eastAsia="Arial Unicode MS" w:hAnsi="Montserrat" w:cs="Arial Unicode MS"/>
          <w:b/>
          <w:bCs/>
          <w:sz w:val="32"/>
          <w:szCs w:val="32"/>
        </w:rPr>
        <w:br w:type="page"/>
      </w:r>
    </w:p>
    <w:p w14:paraId="2BBD51CC" w14:textId="37D8BA31" w:rsidR="00260346" w:rsidRPr="0047278F" w:rsidRDefault="003D4AC9" w:rsidP="007C3B8D">
      <w:pPr>
        <w:pStyle w:val="Heading1"/>
        <w:jc w:val="both"/>
        <w:rPr>
          <w:rFonts w:ascii="Montserrat" w:eastAsia="Arial Unicode MS" w:hAnsi="Montserrat" w:cs="Arial Unicode MS"/>
          <w:sz w:val="32"/>
          <w:szCs w:val="32"/>
        </w:rPr>
      </w:pPr>
      <w:bookmarkStart w:id="2" w:name="_Toc217816099"/>
      <w:r w:rsidRPr="0047278F">
        <w:rPr>
          <w:rFonts w:ascii="Montserrat" w:eastAsia="Arial Unicode MS" w:hAnsi="Montserrat" w:cs="Arial Unicode MS"/>
          <w:sz w:val="32"/>
          <w:szCs w:val="32"/>
        </w:rPr>
        <w:lastRenderedPageBreak/>
        <w:t>Introduction</w:t>
      </w:r>
      <w:bookmarkEnd w:id="2"/>
    </w:p>
    <w:p w14:paraId="1DBD90AA" w14:textId="5779BE67" w:rsidR="00FF5635" w:rsidRPr="0047278F" w:rsidRDefault="00871F68" w:rsidP="007C3B8D">
      <w:pPr>
        <w:jc w:val="both"/>
        <w:rPr>
          <w:rFonts w:ascii="Montserrat" w:eastAsia="Arial Unicode MS" w:hAnsi="Montserrat" w:cs="Arial Unicode MS"/>
          <w:bCs/>
          <w:color w:val="595959" w:themeColor="text1" w:themeTint="A6"/>
        </w:rPr>
      </w:pPr>
      <w:r w:rsidRPr="0047278F">
        <w:rPr>
          <w:rFonts w:ascii="Montserrat" w:eastAsia="Arial Unicode MS" w:hAnsi="Montserrat" w:cs="Arial Unicode MS"/>
          <w:bCs/>
          <w:color w:val="595959" w:themeColor="text1" w:themeTint="A6"/>
          <w:highlight w:val="yellow"/>
        </w:rPr>
        <w:t xml:space="preserve">Selby </w:t>
      </w:r>
      <w:r w:rsidR="00FF5635" w:rsidRPr="0047278F">
        <w:rPr>
          <w:rFonts w:ascii="Montserrat" w:eastAsia="Arial Unicode MS" w:hAnsi="Montserrat" w:cs="Arial Unicode MS"/>
          <w:bCs/>
          <w:color w:val="595959" w:themeColor="text1" w:themeTint="A6"/>
          <w:highlight w:val="yellow"/>
        </w:rPr>
        <w:t xml:space="preserve">Trust is a community centre located in the London Borough of Haringey. </w:t>
      </w:r>
      <w:r w:rsidR="00A83DB4" w:rsidRPr="0047278F">
        <w:rPr>
          <w:rFonts w:ascii="Montserrat" w:eastAsia="Arial Unicode MS" w:hAnsi="Montserrat" w:cs="Arial Unicode MS"/>
          <w:bCs/>
          <w:color w:val="595959" w:themeColor="text1" w:themeTint="A6"/>
          <w:highlight w:val="yellow"/>
        </w:rPr>
        <w:t>Selby</w:t>
      </w:r>
      <w:r w:rsidR="00FF5635" w:rsidRPr="0047278F">
        <w:rPr>
          <w:rFonts w:ascii="Montserrat" w:eastAsia="Arial Unicode MS" w:hAnsi="Montserrat" w:cs="Arial Unicode MS"/>
          <w:bCs/>
          <w:color w:val="595959" w:themeColor="text1" w:themeTint="A6"/>
          <w:highlight w:val="yellow"/>
        </w:rPr>
        <w:t xml:space="preserve"> is a registered charity. </w:t>
      </w:r>
      <w:sdt>
        <w:sdtPr>
          <w:rPr>
            <w:rFonts w:ascii="Montserrat" w:eastAsia="Arial Unicode MS" w:hAnsi="Montserrat" w:cs="Arial Unicode MS"/>
            <w:bCs/>
            <w:color w:val="595959" w:themeColor="text1" w:themeTint="A6"/>
            <w:highlight w:val="yellow"/>
          </w:rPr>
          <w:id w:val="1868870087"/>
          <w:placeholder>
            <w:docPart w:val="140BC469C898BA428ADBADB4FD9D1850"/>
          </w:placeholder>
          <w:text/>
        </w:sdtPr>
        <w:sdtContent>
          <w:r w:rsidR="00580415" w:rsidRPr="0047278F">
            <w:rPr>
              <w:rFonts w:ascii="Montserrat" w:eastAsia="Arial Unicode MS" w:hAnsi="Montserrat" w:cs="Arial Unicode MS"/>
              <w:bCs/>
              <w:color w:val="595959" w:themeColor="text1" w:themeTint="A6"/>
              <w:highlight w:val="yellow"/>
            </w:rPr>
            <w:t>It has been at the heart of the Tottenham, Haringey community for 30 years. They are learning a development centre, a vocational training centre, a workspace, a sports centre, a counselling and wellbeing resource, a community events hall and a social space, and a safety net.</w:t>
          </w:r>
        </w:sdtContent>
      </w:sdt>
      <w:r w:rsidR="00580415" w:rsidRPr="0047278F">
        <w:rPr>
          <w:rFonts w:ascii="Montserrat" w:eastAsia="Arial Unicode MS" w:hAnsi="Montserrat" w:cs="Arial Unicode MS"/>
          <w:color w:val="00B0F0"/>
          <w:highlight w:val="yellow"/>
        </w:rPr>
        <w:t xml:space="preserve"> </w:t>
      </w:r>
      <w:r w:rsidR="00941FD3" w:rsidRPr="0047278F">
        <w:rPr>
          <w:rFonts w:ascii="Montserrat" w:eastAsia="Arial Unicode MS" w:hAnsi="Montserrat" w:cs="Arial Unicode MS"/>
          <w:color w:val="00B0F0"/>
          <w:highlight w:val="yellow"/>
        </w:rPr>
        <w:t>(</w:t>
      </w:r>
      <w:r w:rsidR="00580415" w:rsidRPr="0047278F">
        <w:rPr>
          <w:rFonts w:ascii="Montserrat" w:eastAsia="Arial Unicode MS" w:hAnsi="Montserrat" w:cs="Arial Unicode MS"/>
          <w:color w:val="00B0F0"/>
          <w:highlight w:val="yellow"/>
        </w:rPr>
        <w:t xml:space="preserve">General Info – </w:t>
      </w:r>
      <w:r w:rsidR="00941FD3" w:rsidRPr="0047278F">
        <w:rPr>
          <w:rFonts w:ascii="Montserrat" w:eastAsia="Arial Unicode MS" w:hAnsi="Montserrat" w:cs="Arial Unicode MS"/>
          <w:color w:val="00B0F0"/>
          <w:highlight w:val="yellow"/>
        </w:rPr>
        <w:t>22</w:t>
      </w:r>
      <w:r w:rsidR="00580415" w:rsidRPr="0047278F">
        <w:rPr>
          <w:rFonts w:ascii="Montserrat" w:eastAsia="Arial Unicode MS" w:hAnsi="Montserrat" w:cs="Arial Unicode MS"/>
          <w:color w:val="00B0F0"/>
          <w:highlight w:val="yellow"/>
        </w:rPr>
        <w:t>C</w:t>
      </w:r>
      <w:r w:rsidR="00941FD3" w:rsidRPr="0047278F">
        <w:rPr>
          <w:rFonts w:ascii="Montserrat" w:eastAsia="Arial Unicode MS" w:hAnsi="Montserrat" w:cs="Arial Unicode MS"/>
          <w:color w:val="00B0F0"/>
        </w:rPr>
        <w:t>)</w:t>
      </w:r>
    </w:p>
    <w:p w14:paraId="49B6EFD7" w14:textId="77777777" w:rsidR="006D1E90" w:rsidRPr="0047278F" w:rsidRDefault="006D1E90" w:rsidP="007C3B8D">
      <w:pPr>
        <w:jc w:val="both"/>
        <w:rPr>
          <w:rFonts w:ascii="Montserrat" w:eastAsia="Arial Unicode MS" w:hAnsi="Montserrat" w:cs="Arial Unicode MS"/>
          <w:bCs/>
          <w:color w:val="595959" w:themeColor="text1" w:themeTint="A6"/>
        </w:rPr>
      </w:pPr>
    </w:p>
    <w:p w14:paraId="3A57E5DE" w14:textId="3E922753" w:rsidR="00CE1745" w:rsidRPr="0047278F" w:rsidRDefault="00DC5E36" w:rsidP="00E72A3F">
      <w:pPr>
        <w:autoSpaceDE w:val="0"/>
        <w:autoSpaceDN w:val="0"/>
        <w:adjustRightInd w:val="0"/>
        <w:jc w:val="both"/>
        <w:rPr>
          <w:rFonts w:ascii="Montserrat" w:eastAsia="Arial Unicode MS" w:hAnsi="Montserrat" w:cs="Arial Unicode MS"/>
          <w:bCs/>
          <w:color w:val="595959" w:themeColor="text1" w:themeTint="A6"/>
        </w:rPr>
      </w:pPr>
      <w:r w:rsidRPr="0047278F">
        <w:rPr>
          <w:rFonts w:ascii="Montserrat" w:eastAsia="Arial Unicode MS" w:hAnsi="Montserrat" w:cs="Arial Unicode MS"/>
          <w:bCs/>
          <w:color w:val="595959" w:themeColor="text1" w:themeTint="A6"/>
          <w:highlight w:val="yellow"/>
        </w:rPr>
        <w:t>Selby Trust</w:t>
      </w:r>
      <w:r w:rsidR="00E72A3F" w:rsidRPr="0047278F">
        <w:rPr>
          <w:rFonts w:ascii="Montserrat" w:eastAsia="Arial Unicode MS" w:hAnsi="Montserrat" w:cs="Arial Unicode MS"/>
          <w:bCs/>
          <w:color w:val="595959" w:themeColor="text1" w:themeTint="A6"/>
          <w:highlight w:val="yellow"/>
        </w:rPr>
        <w:t xml:space="preserve"> </w:t>
      </w:r>
      <w:r w:rsidR="00E72A3F" w:rsidRPr="0047278F">
        <w:rPr>
          <w:rFonts w:ascii="Montserrat" w:eastAsia="Arial Unicode MS" w:hAnsi="Montserrat" w:cs="Arial Unicode MS"/>
          <w:color w:val="595959" w:themeColor="text1" w:themeTint="A6"/>
          <w:highlight w:val="yellow"/>
        </w:rPr>
        <w:t>(</w:t>
      </w:r>
      <w:r w:rsidR="00E72A3F" w:rsidRPr="0047278F">
        <w:rPr>
          <w:rFonts w:ascii="Montserrat" w:eastAsia="Arial Unicode MS" w:hAnsi="Montserrat" w:cs="Arial Unicode MS"/>
          <w:color w:val="00B0F0"/>
          <w:highlight w:val="yellow"/>
        </w:rPr>
        <w:t>General Info – 14C</w:t>
      </w:r>
      <w:r w:rsidR="00E72A3F" w:rsidRPr="0047278F">
        <w:rPr>
          <w:rFonts w:ascii="Montserrat" w:eastAsia="Arial Unicode MS" w:hAnsi="Montserrat" w:cs="Arial Unicode MS"/>
          <w:color w:val="595959" w:themeColor="text1" w:themeTint="A6"/>
          <w:highlight w:val="yellow"/>
        </w:rPr>
        <w:t>)</w:t>
      </w:r>
      <w:r w:rsidR="00B0051F" w:rsidRPr="0047278F">
        <w:rPr>
          <w:rFonts w:ascii="Montserrat" w:eastAsia="Arial Unicode MS" w:hAnsi="Montserrat" w:cs="Arial Unicode MS"/>
          <w:bCs/>
          <w:color w:val="595959" w:themeColor="text1" w:themeTint="A6"/>
        </w:rPr>
        <w:t xml:space="preserve"> is looking to become a Net Zero Carbon entity and as part of this commitment, there is a need to understand what the carbon emissions are associated with their business operations. </w:t>
      </w:r>
      <w:r w:rsidR="002E1BCE" w:rsidRPr="0047278F">
        <w:rPr>
          <w:rFonts w:ascii="Montserrat" w:eastAsia="Arial Unicode MS" w:hAnsi="Montserrat" w:cs="Arial Unicode MS"/>
          <w:bCs/>
          <w:color w:val="595959" w:themeColor="text1" w:themeTint="A6"/>
        </w:rPr>
        <w:t xml:space="preserve">The charity is actively working towards its target and is currently calculating carbon emissions for the </w:t>
      </w:r>
      <w:r w:rsidR="002E1BCE" w:rsidRPr="0047278F">
        <w:rPr>
          <w:rFonts w:ascii="Montserrat" w:eastAsia="Arial Unicode MS" w:hAnsi="Montserrat" w:cs="Arial Unicode MS"/>
          <w:bCs/>
          <w:color w:val="595959" w:themeColor="text1" w:themeTint="A6"/>
          <w:highlight w:val="yellow"/>
        </w:rPr>
        <w:t>2022/2023</w:t>
      </w:r>
      <w:r w:rsidR="00941FD3" w:rsidRPr="0047278F">
        <w:rPr>
          <w:rFonts w:ascii="Montserrat" w:eastAsia="Arial Unicode MS" w:hAnsi="Montserrat" w:cs="Arial Unicode MS"/>
          <w:bCs/>
          <w:color w:val="595959" w:themeColor="text1" w:themeTint="A6"/>
          <w:highlight w:val="yellow"/>
        </w:rPr>
        <w:t xml:space="preserve"> </w:t>
      </w:r>
      <w:r w:rsidR="00941FD3" w:rsidRPr="0047278F">
        <w:rPr>
          <w:rFonts w:ascii="Montserrat" w:eastAsia="Arial Unicode MS" w:hAnsi="Montserrat" w:cs="Arial Unicode MS"/>
          <w:color w:val="595959" w:themeColor="text1" w:themeTint="A6"/>
          <w:highlight w:val="yellow"/>
        </w:rPr>
        <w:t>(</w:t>
      </w:r>
      <w:r w:rsidR="00941FD3" w:rsidRPr="0047278F">
        <w:rPr>
          <w:rFonts w:ascii="Montserrat" w:eastAsia="Arial Unicode MS" w:hAnsi="Montserrat" w:cs="Arial Unicode MS"/>
          <w:color w:val="00B0F0"/>
          <w:highlight w:val="yellow"/>
        </w:rPr>
        <w:t>Notes and Standards 1</w:t>
      </w:r>
      <w:r w:rsidR="000A5ECF">
        <w:rPr>
          <w:rFonts w:ascii="Montserrat" w:eastAsia="Arial Unicode MS" w:hAnsi="Montserrat" w:cs="Arial Unicode MS"/>
          <w:color w:val="00B0F0"/>
          <w:highlight w:val="yellow"/>
        </w:rPr>
        <w:t>5</w:t>
      </w:r>
      <w:r w:rsidR="00941FD3" w:rsidRPr="0047278F">
        <w:rPr>
          <w:rFonts w:ascii="Montserrat" w:eastAsia="Arial Unicode MS" w:hAnsi="Montserrat" w:cs="Arial Unicode MS"/>
          <w:color w:val="00B0F0"/>
          <w:highlight w:val="yellow"/>
        </w:rPr>
        <w:t>C</w:t>
      </w:r>
      <w:r w:rsidR="00941FD3" w:rsidRPr="0047278F">
        <w:rPr>
          <w:rFonts w:ascii="Montserrat" w:eastAsia="Arial Unicode MS" w:hAnsi="Montserrat" w:cs="Arial Unicode MS"/>
          <w:color w:val="595959" w:themeColor="text1" w:themeTint="A6"/>
          <w:highlight w:val="yellow"/>
        </w:rPr>
        <w:t>)</w:t>
      </w:r>
      <w:r w:rsidR="002E1BCE" w:rsidRPr="0047278F">
        <w:rPr>
          <w:rFonts w:ascii="Montserrat" w:eastAsia="Arial Unicode MS" w:hAnsi="Montserrat" w:cs="Arial Unicode MS"/>
          <w:bCs/>
          <w:color w:val="595959" w:themeColor="text1" w:themeTint="A6"/>
        </w:rPr>
        <w:t xml:space="preserve"> financial year</w:t>
      </w:r>
      <w:r w:rsidR="000A5ECF">
        <w:rPr>
          <w:rFonts w:ascii="Montserrat" w:eastAsia="Arial Unicode MS" w:hAnsi="Montserrat" w:cs="Arial Unicode MS"/>
          <w:bCs/>
          <w:color w:val="595959" w:themeColor="text1" w:themeTint="A6"/>
        </w:rPr>
        <w:t xml:space="preserve"> with a </w:t>
      </w:r>
      <w:r w:rsidR="000A5ECF" w:rsidRPr="000A5ECF">
        <w:rPr>
          <w:rFonts w:ascii="Montserrat" w:eastAsia="Arial Unicode MS" w:hAnsi="Montserrat" w:cs="Arial Unicode MS"/>
          <w:bCs/>
          <w:color w:val="595959" w:themeColor="text1" w:themeTint="A6"/>
          <w:highlight w:val="yellow"/>
        </w:rPr>
        <w:t xml:space="preserve">2022/2023 </w:t>
      </w:r>
      <w:r w:rsidR="000A5ECF" w:rsidRPr="000A5ECF">
        <w:rPr>
          <w:rFonts w:ascii="Montserrat" w:eastAsia="Arial Unicode MS" w:hAnsi="Montserrat" w:cs="Arial Unicode MS"/>
          <w:color w:val="595959" w:themeColor="text1" w:themeTint="A6"/>
          <w:highlight w:val="yellow"/>
        </w:rPr>
        <w:t>(</w:t>
      </w:r>
      <w:r w:rsidR="000A5ECF" w:rsidRPr="000A5ECF">
        <w:rPr>
          <w:rFonts w:ascii="Montserrat" w:eastAsia="Arial Unicode MS" w:hAnsi="Montserrat" w:cs="Arial Unicode MS"/>
          <w:color w:val="00B0F0"/>
          <w:highlight w:val="yellow"/>
        </w:rPr>
        <w:t>Notes and Standards 13C</w:t>
      </w:r>
      <w:r w:rsidR="000A5ECF" w:rsidRPr="000A5ECF">
        <w:rPr>
          <w:rFonts w:ascii="Montserrat" w:eastAsia="Arial Unicode MS" w:hAnsi="Montserrat" w:cs="Arial Unicode MS"/>
          <w:color w:val="595959" w:themeColor="text1" w:themeTint="A6"/>
          <w:highlight w:val="yellow"/>
        </w:rPr>
        <w:t>)</w:t>
      </w:r>
      <w:r w:rsidR="000A5ECF">
        <w:rPr>
          <w:rFonts w:ascii="Montserrat" w:eastAsia="Arial Unicode MS" w:hAnsi="Montserrat" w:cs="Arial Unicode MS"/>
          <w:bCs/>
          <w:color w:val="595959" w:themeColor="text1" w:themeTint="A6"/>
        </w:rPr>
        <w:t xml:space="preserve"> as a baseline year</w:t>
      </w:r>
      <w:r w:rsidR="002E1BCE" w:rsidRPr="0047278F">
        <w:rPr>
          <w:rFonts w:ascii="Montserrat" w:eastAsia="Arial Unicode MS" w:hAnsi="Montserrat" w:cs="Arial Unicode MS"/>
          <w:bCs/>
          <w:color w:val="595959" w:themeColor="text1" w:themeTint="A6"/>
        </w:rPr>
        <w:t>. As part of this process, there is a strong commitment to enhancing the accuracy and consistency of the dataset.</w:t>
      </w:r>
    </w:p>
    <w:p w14:paraId="33AF8FD1" w14:textId="77777777" w:rsidR="002E1BCE" w:rsidRPr="0047278F" w:rsidRDefault="002E1BCE" w:rsidP="002E1BCE">
      <w:pPr>
        <w:autoSpaceDE w:val="0"/>
        <w:autoSpaceDN w:val="0"/>
        <w:adjustRightInd w:val="0"/>
        <w:jc w:val="both"/>
        <w:rPr>
          <w:rFonts w:ascii="Montserrat" w:eastAsia="Arial Unicode MS" w:hAnsi="Montserrat" w:cs="Arial Unicode MS"/>
          <w:color w:val="595959" w:themeColor="text1" w:themeTint="A6"/>
        </w:rPr>
      </w:pPr>
    </w:p>
    <w:p w14:paraId="591A5B8D" w14:textId="0348E3D8" w:rsidR="00CE1745" w:rsidRPr="0047278F" w:rsidRDefault="00E26BC3"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Following</w:t>
      </w:r>
      <w:r w:rsidR="00CE1745" w:rsidRPr="0047278F">
        <w:rPr>
          <w:rFonts w:ascii="Montserrat" w:eastAsia="Arial Unicode MS" w:hAnsi="Montserrat" w:cs="Arial Unicode MS"/>
          <w:color w:val="595959" w:themeColor="text1" w:themeTint="A6"/>
        </w:rPr>
        <w:t xml:space="preserve"> the Green House Gas Protocol Corporate </w:t>
      </w:r>
      <w:r w:rsidR="001534DA" w:rsidRPr="0047278F">
        <w:rPr>
          <w:rFonts w:ascii="Montserrat" w:eastAsia="Arial Unicode MS" w:hAnsi="Montserrat" w:cs="Arial Unicode MS"/>
          <w:color w:val="595959" w:themeColor="text1" w:themeTint="A6"/>
        </w:rPr>
        <w:t>Standard,</w:t>
      </w:r>
      <w:r w:rsidR="00CE1745" w:rsidRPr="0047278F">
        <w:rPr>
          <w:rFonts w:ascii="Montserrat" w:eastAsia="Arial Unicode MS" w:hAnsi="Montserrat" w:cs="Arial Unicode MS"/>
          <w:color w:val="595959" w:themeColor="text1" w:themeTint="A6"/>
        </w:rPr>
        <w:t xml:space="preserve"> the carbon footprint will be reported according to three scopes of emission types:</w:t>
      </w:r>
    </w:p>
    <w:p w14:paraId="63370B42" w14:textId="77777777" w:rsidR="00CE1745" w:rsidRPr="0047278F" w:rsidRDefault="00CE1745" w:rsidP="007C3B8D">
      <w:pPr>
        <w:jc w:val="both"/>
        <w:rPr>
          <w:rFonts w:ascii="Montserrat" w:eastAsia="Arial Unicode MS" w:hAnsi="Montserrat" w:cs="Arial Unicode MS"/>
          <w:color w:val="595959" w:themeColor="text1" w:themeTint="A6"/>
        </w:rPr>
      </w:pPr>
    </w:p>
    <w:p w14:paraId="51B7D76A" w14:textId="3457FCF4" w:rsidR="00CE1745" w:rsidRPr="0047278F" w:rsidRDefault="00CE1745" w:rsidP="007C3B8D">
      <w:pPr>
        <w:pStyle w:val="ListParagraph"/>
        <w:numPr>
          <w:ilvl w:val="0"/>
          <w:numId w:val="3"/>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b/>
          <w:color w:val="595959" w:themeColor="text1" w:themeTint="A6"/>
        </w:rPr>
        <w:t>Scope 1:</w:t>
      </w:r>
      <w:r w:rsidRPr="0047278F">
        <w:rPr>
          <w:rFonts w:ascii="Montserrat" w:eastAsia="Arial Unicode MS" w:hAnsi="Montserrat" w:cs="Arial Unicode MS"/>
          <w:color w:val="595959" w:themeColor="text1" w:themeTint="A6"/>
        </w:rPr>
        <w:t xml:space="preserve"> Direct emissions that result from activities within your organisation’s control. This might include on-site fuel combustion, manufacturing and process emissions, refrigerant losses</w:t>
      </w:r>
      <w:r w:rsidR="00F92B7E" w:rsidRPr="0047278F">
        <w:rPr>
          <w:rFonts w:ascii="Montserrat" w:eastAsia="Arial Unicode MS" w:hAnsi="Montserrat" w:cs="Arial Unicode MS"/>
          <w:color w:val="595959" w:themeColor="text1" w:themeTint="A6"/>
        </w:rPr>
        <w:t>,</w:t>
      </w:r>
      <w:r w:rsidRPr="0047278F">
        <w:rPr>
          <w:rFonts w:ascii="Montserrat" w:eastAsia="Arial Unicode MS" w:hAnsi="Montserrat" w:cs="Arial Unicode MS"/>
          <w:color w:val="595959" w:themeColor="text1" w:themeTint="A6"/>
        </w:rPr>
        <w:t xml:space="preserve"> and company vehicles.</w:t>
      </w:r>
    </w:p>
    <w:p w14:paraId="14CFE1B1" w14:textId="77777777" w:rsidR="00CE1745" w:rsidRPr="0047278F" w:rsidRDefault="00CE1745" w:rsidP="007C3B8D">
      <w:pPr>
        <w:jc w:val="both"/>
        <w:rPr>
          <w:rFonts w:ascii="Montserrat" w:eastAsia="Arial Unicode MS" w:hAnsi="Montserrat" w:cs="Arial Unicode MS"/>
          <w:color w:val="595959" w:themeColor="text1" w:themeTint="A6"/>
        </w:rPr>
      </w:pPr>
    </w:p>
    <w:p w14:paraId="0611F129" w14:textId="06F4C21A" w:rsidR="00CE1745" w:rsidRPr="0047278F" w:rsidRDefault="00CE1745" w:rsidP="007C3B8D">
      <w:pPr>
        <w:pStyle w:val="ListParagraph"/>
        <w:numPr>
          <w:ilvl w:val="0"/>
          <w:numId w:val="3"/>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b/>
          <w:color w:val="595959" w:themeColor="text1" w:themeTint="A6"/>
        </w:rPr>
        <w:t xml:space="preserve">Scope 2: </w:t>
      </w:r>
      <w:r w:rsidRPr="0047278F">
        <w:rPr>
          <w:rFonts w:ascii="Montserrat" w:eastAsia="Arial Unicode MS" w:hAnsi="Montserrat" w:cs="Arial Unicode MS"/>
          <w:color w:val="595959" w:themeColor="text1" w:themeTint="A6"/>
        </w:rPr>
        <w:t>Indirect emissions from any electricity, heat</w:t>
      </w:r>
      <w:r w:rsidR="007B57A0" w:rsidRPr="0047278F">
        <w:rPr>
          <w:rFonts w:ascii="Montserrat" w:eastAsia="Arial Unicode MS" w:hAnsi="Montserrat" w:cs="Arial Unicode MS"/>
          <w:color w:val="595959" w:themeColor="text1" w:themeTint="A6"/>
        </w:rPr>
        <w:t>,</w:t>
      </w:r>
      <w:r w:rsidRPr="0047278F">
        <w:rPr>
          <w:rFonts w:ascii="Montserrat" w:eastAsia="Arial Unicode MS" w:hAnsi="Montserrat" w:cs="Arial Unicode MS"/>
          <w:color w:val="595959" w:themeColor="text1" w:themeTint="A6"/>
        </w:rPr>
        <w:t xml:space="preserve"> or steam you purchase and use. Although you’re not directly in control of the emissions, by using the energy you are indirectly responsible for the release of </w:t>
      </w:r>
      <w:r w:rsidR="00F85043" w:rsidRPr="0047278F">
        <w:rPr>
          <w:rFonts w:ascii="Montserrat" w:eastAsia="Arial Unicode MS" w:hAnsi="Montserrat" w:cs="Arial Unicode MS"/>
          <w:color w:val="595959" w:themeColor="text1" w:themeTint="A6"/>
        </w:rPr>
        <w:t>CO</w:t>
      </w:r>
      <w:r w:rsidR="00F85043" w:rsidRPr="0047278F">
        <w:rPr>
          <w:rFonts w:ascii="Montserrat" w:eastAsia="Arial Unicode MS" w:hAnsi="Montserrat" w:cs="Arial Unicode MS"/>
          <w:color w:val="595959" w:themeColor="text1" w:themeTint="A6"/>
          <w:vertAlign w:val="subscript"/>
        </w:rPr>
        <w:t>2.</w:t>
      </w:r>
    </w:p>
    <w:p w14:paraId="795D6BA9" w14:textId="77777777" w:rsidR="00CE1745" w:rsidRPr="0047278F" w:rsidRDefault="00CE1745" w:rsidP="007C3B8D">
      <w:pPr>
        <w:jc w:val="both"/>
        <w:rPr>
          <w:rFonts w:ascii="Montserrat" w:eastAsia="Arial Unicode MS" w:hAnsi="Montserrat" w:cs="Arial Unicode MS"/>
          <w:color w:val="595959" w:themeColor="text1" w:themeTint="A6"/>
        </w:rPr>
      </w:pPr>
    </w:p>
    <w:p w14:paraId="0FF83453" w14:textId="6CCEE705" w:rsidR="00CE1745" w:rsidRPr="0047278F" w:rsidRDefault="00CE1745" w:rsidP="007C3B8D">
      <w:pPr>
        <w:pStyle w:val="ListParagraph"/>
        <w:numPr>
          <w:ilvl w:val="0"/>
          <w:numId w:val="3"/>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b/>
          <w:color w:val="595959" w:themeColor="text1" w:themeTint="A6"/>
        </w:rPr>
        <w:t>Scope 3:</w:t>
      </w:r>
      <w:r w:rsidRPr="0047278F">
        <w:rPr>
          <w:rFonts w:ascii="Montserrat" w:eastAsia="Arial Unicode MS" w:hAnsi="Montserrat" w:cs="Arial Unicode MS"/>
          <w:color w:val="595959" w:themeColor="text1" w:themeTint="A6"/>
        </w:rPr>
        <w:t xml:space="preserve"> Any other indirect emissions from sources outside your direct control. Examples of scope 3 emissions include purchased goods and services, use of sold goods, employee commuting and business travel, outsourced transportation, waste disposal</w:t>
      </w:r>
      <w:r w:rsidR="007B57A0" w:rsidRPr="0047278F">
        <w:rPr>
          <w:rFonts w:ascii="Montserrat" w:eastAsia="Arial Unicode MS" w:hAnsi="Montserrat" w:cs="Arial Unicode MS"/>
          <w:color w:val="595959" w:themeColor="text1" w:themeTint="A6"/>
        </w:rPr>
        <w:t>,</w:t>
      </w:r>
      <w:r w:rsidRPr="0047278F">
        <w:rPr>
          <w:rFonts w:ascii="Montserrat" w:eastAsia="Arial Unicode MS" w:hAnsi="Montserrat" w:cs="Arial Unicode MS"/>
          <w:color w:val="595959" w:themeColor="text1" w:themeTint="A6"/>
        </w:rPr>
        <w:t xml:space="preserve"> and water consumption.</w:t>
      </w:r>
    </w:p>
    <w:p w14:paraId="6CAD2252" w14:textId="77777777" w:rsidR="007418FB" w:rsidRPr="0047278F" w:rsidRDefault="007418FB" w:rsidP="007C3B8D">
      <w:pPr>
        <w:jc w:val="both"/>
        <w:rPr>
          <w:rFonts w:ascii="Montserrat" w:eastAsia="Arial Unicode MS" w:hAnsi="Montserrat" w:cs="Arial Unicode MS"/>
          <w:color w:val="595959" w:themeColor="text1" w:themeTint="A6"/>
        </w:rPr>
      </w:pPr>
    </w:p>
    <w:p w14:paraId="5E98D0BD" w14:textId="1E4957FC" w:rsidR="00254D27" w:rsidRPr="0047278F" w:rsidRDefault="000460AA"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w:t>
      </w:r>
      <w:r w:rsidR="00977DA6" w:rsidRPr="0047278F">
        <w:rPr>
          <w:rFonts w:ascii="Montserrat" w:eastAsia="Arial Unicode MS" w:hAnsi="Montserrat" w:cs="Arial Unicode MS"/>
          <w:color w:val="595959" w:themeColor="text1" w:themeTint="A6"/>
        </w:rPr>
        <w:t xml:space="preserve">e scope of this report includes the data available, which </w:t>
      </w:r>
      <w:r w:rsidR="003A6B05" w:rsidRPr="0047278F">
        <w:rPr>
          <w:rFonts w:ascii="Montserrat" w:eastAsia="Arial Unicode MS" w:hAnsi="Montserrat" w:cs="Arial Unicode MS"/>
          <w:color w:val="595959" w:themeColor="text1" w:themeTint="A6"/>
        </w:rPr>
        <w:t xml:space="preserve">may </w:t>
      </w:r>
      <w:r w:rsidR="00977DA6" w:rsidRPr="0047278F">
        <w:rPr>
          <w:rFonts w:ascii="Montserrat" w:eastAsia="Arial Unicode MS" w:hAnsi="Montserrat" w:cs="Arial Unicode MS"/>
          <w:color w:val="595959" w:themeColor="text1" w:themeTint="A6"/>
        </w:rPr>
        <w:t>cover</w:t>
      </w:r>
      <w:r w:rsidR="0057512B" w:rsidRPr="0047278F">
        <w:rPr>
          <w:rFonts w:ascii="Montserrat" w:eastAsia="Arial Unicode MS" w:hAnsi="Montserrat" w:cs="Arial Unicode MS"/>
          <w:color w:val="595959" w:themeColor="text1" w:themeTint="A6"/>
        </w:rPr>
        <w:t xml:space="preserve"> </w:t>
      </w:r>
      <w:r w:rsidR="0057512B" w:rsidRPr="0047278F">
        <w:rPr>
          <w:rFonts w:ascii="Montserrat" w:eastAsia="Arial Unicode MS" w:hAnsi="Montserrat" w:cs="Arial Unicode MS"/>
          <w:color w:val="595959" w:themeColor="text1" w:themeTint="A6"/>
          <w:highlight w:val="yellow"/>
        </w:rPr>
        <w:t>Scope 1 (Gas Consumption),</w:t>
      </w:r>
      <w:r w:rsidR="00977DA6" w:rsidRPr="0047278F">
        <w:rPr>
          <w:rFonts w:ascii="Montserrat" w:eastAsia="Arial Unicode MS" w:hAnsi="Montserrat" w:cs="Arial Unicode MS"/>
          <w:color w:val="595959" w:themeColor="text1" w:themeTint="A6"/>
          <w:highlight w:val="yellow"/>
        </w:rPr>
        <w:t xml:space="preserve"> Scope 2 (Electricity</w:t>
      </w:r>
      <w:r w:rsidR="00C35B40" w:rsidRPr="0047278F">
        <w:rPr>
          <w:rFonts w:ascii="Montserrat" w:eastAsia="Arial Unicode MS" w:hAnsi="Montserrat" w:cs="Arial Unicode MS"/>
          <w:color w:val="595959" w:themeColor="text1" w:themeTint="A6"/>
          <w:highlight w:val="yellow"/>
        </w:rPr>
        <w:t xml:space="preserve"> Consumption</w:t>
      </w:r>
      <w:r w:rsidR="00977DA6" w:rsidRPr="0047278F">
        <w:rPr>
          <w:rFonts w:ascii="Montserrat" w:eastAsia="Arial Unicode MS" w:hAnsi="Montserrat" w:cs="Arial Unicode MS"/>
          <w:color w:val="595959" w:themeColor="text1" w:themeTint="A6"/>
          <w:highlight w:val="yellow"/>
        </w:rPr>
        <w:t>) and Scope 3 (Water</w:t>
      </w:r>
      <w:r w:rsidR="00C35B40" w:rsidRPr="0047278F">
        <w:rPr>
          <w:rFonts w:ascii="Montserrat" w:eastAsia="Arial Unicode MS" w:hAnsi="Montserrat" w:cs="Arial Unicode MS"/>
          <w:color w:val="595959" w:themeColor="text1" w:themeTint="A6"/>
          <w:highlight w:val="yellow"/>
        </w:rPr>
        <w:t xml:space="preserve"> consumption</w:t>
      </w:r>
      <w:r w:rsidR="00977DA6" w:rsidRPr="0047278F">
        <w:rPr>
          <w:rFonts w:ascii="Montserrat" w:eastAsia="Arial Unicode MS" w:hAnsi="Montserrat" w:cs="Arial Unicode MS"/>
          <w:color w:val="595959" w:themeColor="text1" w:themeTint="A6"/>
          <w:highlight w:val="yellow"/>
        </w:rPr>
        <w:t xml:space="preserve"> </w:t>
      </w:r>
      <w:r w:rsidR="002E1BCE" w:rsidRPr="0047278F">
        <w:rPr>
          <w:rFonts w:ascii="Montserrat" w:eastAsia="Arial Unicode MS" w:hAnsi="Montserrat" w:cs="Arial Unicode MS"/>
          <w:color w:val="595959" w:themeColor="text1" w:themeTint="A6"/>
          <w:highlight w:val="yellow"/>
        </w:rPr>
        <w:t>&amp; Sewage, W</w:t>
      </w:r>
      <w:r w:rsidR="00977DA6" w:rsidRPr="0047278F">
        <w:rPr>
          <w:rFonts w:ascii="Montserrat" w:eastAsia="Arial Unicode MS" w:hAnsi="Montserrat" w:cs="Arial Unicode MS"/>
          <w:color w:val="595959" w:themeColor="text1" w:themeTint="A6"/>
          <w:highlight w:val="yellow"/>
        </w:rPr>
        <w:t>aste</w:t>
      </w:r>
      <w:r w:rsidR="00C35B40" w:rsidRPr="0047278F">
        <w:rPr>
          <w:rFonts w:ascii="Montserrat" w:eastAsia="Arial Unicode MS" w:hAnsi="Montserrat" w:cs="Arial Unicode MS"/>
          <w:color w:val="595959" w:themeColor="text1" w:themeTint="A6"/>
          <w:highlight w:val="yellow"/>
        </w:rPr>
        <w:t xml:space="preserve"> generation</w:t>
      </w:r>
      <w:r w:rsidR="002E1BCE" w:rsidRPr="0047278F">
        <w:rPr>
          <w:rFonts w:ascii="Montserrat" w:eastAsia="Arial Unicode MS" w:hAnsi="Montserrat" w:cs="Arial Unicode MS"/>
          <w:color w:val="595959" w:themeColor="text1" w:themeTint="A6"/>
          <w:highlight w:val="yellow"/>
        </w:rPr>
        <w:t xml:space="preserve"> and </w:t>
      </w:r>
      <w:r w:rsidR="00035DC0" w:rsidRPr="0047278F">
        <w:rPr>
          <w:rFonts w:ascii="Montserrat" w:eastAsia="Arial Unicode MS" w:hAnsi="Montserrat" w:cs="Arial Unicode MS"/>
          <w:color w:val="595959" w:themeColor="text1" w:themeTint="A6"/>
          <w:highlight w:val="yellow"/>
        </w:rPr>
        <w:t>Staff Commute)</w:t>
      </w:r>
      <w:r w:rsidR="0097412C" w:rsidRPr="0047278F">
        <w:rPr>
          <w:rFonts w:ascii="Montserrat" w:eastAsia="Arial Unicode MS" w:hAnsi="Montserrat" w:cs="Arial Unicode MS"/>
          <w:color w:val="00B0F0"/>
          <w:highlight w:val="yellow"/>
        </w:rPr>
        <w:t xml:space="preserve"> Notes and Standards 15C-22C)</w:t>
      </w:r>
      <w:r w:rsidR="00035DC0" w:rsidRPr="0047278F">
        <w:rPr>
          <w:rFonts w:ascii="Montserrat" w:eastAsia="Arial Unicode MS" w:hAnsi="Montserrat" w:cs="Arial Unicode MS"/>
          <w:color w:val="595959" w:themeColor="text1" w:themeTint="A6"/>
          <w:highlight w:val="yellow"/>
        </w:rPr>
        <w:t>.</w:t>
      </w:r>
      <w:r w:rsidR="00E95385" w:rsidRPr="0047278F">
        <w:rPr>
          <w:rFonts w:ascii="Montserrat" w:eastAsia="Arial Unicode MS" w:hAnsi="Montserrat" w:cs="Arial Unicode MS"/>
          <w:color w:val="595959" w:themeColor="text1" w:themeTint="A6"/>
        </w:rPr>
        <w:t xml:space="preserve"> </w:t>
      </w:r>
      <w:r w:rsidR="00630813" w:rsidRPr="0047278F">
        <w:rPr>
          <w:rFonts w:ascii="Montserrat" w:eastAsia="Arial Unicode MS" w:hAnsi="Montserrat" w:cs="Arial Unicode MS"/>
          <w:color w:val="595959" w:themeColor="text1" w:themeTint="A6"/>
        </w:rPr>
        <w:t xml:space="preserve">This report provides information on total carbon emissions calculated and includes details on offsetting, including the main types of standards used to offset these credits, </w:t>
      </w:r>
      <w:r w:rsidR="00630813" w:rsidRPr="0047278F">
        <w:rPr>
          <w:rFonts w:ascii="Montserrat" w:eastAsia="Arial Unicode MS" w:hAnsi="Montserrat" w:cs="Arial Unicode MS"/>
          <w:strike/>
          <w:color w:val="595959" w:themeColor="text1" w:themeTint="A6"/>
        </w:rPr>
        <w:t>for example</w:t>
      </w:r>
      <w:r w:rsidR="00551F74" w:rsidRPr="0047278F">
        <w:rPr>
          <w:rFonts w:ascii="Montserrat" w:eastAsia="Arial Unicode MS" w:hAnsi="Montserrat" w:cs="Arial Unicode MS"/>
          <w:strike/>
          <w:color w:val="595959" w:themeColor="text1" w:themeTint="A6"/>
        </w:rPr>
        <w:t>,</w:t>
      </w:r>
      <w:r w:rsidR="00630813" w:rsidRPr="0047278F">
        <w:rPr>
          <w:rFonts w:ascii="Montserrat" w:eastAsia="Arial Unicode MS" w:hAnsi="Montserrat" w:cs="Arial Unicode MS"/>
          <w:strike/>
          <w:color w:val="595959" w:themeColor="text1" w:themeTint="A6"/>
        </w:rPr>
        <w:t xml:space="preserve"> Gold Standard and Verra</w:t>
      </w:r>
      <w:r w:rsidR="00630813" w:rsidRPr="0047278F">
        <w:rPr>
          <w:rFonts w:ascii="Montserrat" w:eastAsia="Arial Unicode MS" w:hAnsi="Montserrat" w:cs="Arial Unicode MS"/>
          <w:color w:val="595959" w:themeColor="text1" w:themeTint="A6"/>
        </w:rPr>
        <w:t>.</w:t>
      </w:r>
    </w:p>
    <w:p w14:paraId="2E0CCA11" w14:textId="77777777" w:rsidR="0047278F" w:rsidRDefault="0047278F">
      <w:pPr>
        <w:spacing w:after="200" w:line="276" w:lineRule="auto"/>
        <w:rPr>
          <w:rFonts w:ascii="Montserrat" w:eastAsia="Arial Unicode MS" w:hAnsi="Montserrat" w:cs="Arial Unicode MS"/>
          <w:color w:val="DFA42F"/>
          <w:sz w:val="32"/>
          <w:szCs w:val="32"/>
        </w:rPr>
      </w:pPr>
      <w:r>
        <w:rPr>
          <w:rFonts w:ascii="Montserrat" w:eastAsia="Arial Unicode MS" w:hAnsi="Montserrat" w:cs="Arial Unicode MS"/>
          <w:b/>
          <w:bCs/>
          <w:sz w:val="32"/>
          <w:szCs w:val="32"/>
        </w:rPr>
        <w:br w:type="page"/>
      </w:r>
    </w:p>
    <w:p w14:paraId="11817507" w14:textId="39B69F5F" w:rsidR="003B331C" w:rsidRPr="00DD4175" w:rsidRDefault="008A0B24" w:rsidP="007C3B8D">
      <w:pPr>
        <w:pStyle w:val="Heading1"/>
        <w:jc w:val="both"/>
        <w:rPr>
          <w:rFonts w:ascii="Montserrat" w:eastAsia="Arial Unicode MS" w:hAnsi="Montserrat" w:cs="Arial Unicode MS"/>
          <w:color w:val="D9AF71"/>
          <w:sz w:val="32"/>
          <w:szCs w:val="32"/>
        </w:rPr>
      </w:pPr>
      <w:bookmarkStart w:id="3" w:name="_Toc217816100"/>
      <w:r w:rsidRPr="00DD4175">
        <w:rPr>
          <w:rFonts w:ascii="Montserrat" w:eastAsia="Arial Unicode MS" w:hAnsi="Montserrat" w:cs="Arial Unicode MS"/>
          <w:color w:val="D9AF71"/>
          <w:sz w:val="32"/>
          <w:szCs w:val="32"/>
        </w:rPr>
        <w:lastRenderedPageBreak/>
        <w:t xml:space="preserve">Carbon </w:t>
      </w:r>
      <w:r w:rsidR="004D275C" w:rsidRPr="00DD4175">
        <w:rPr>
          <w:rFonts w:ascii="Montserrat" w:eastAsia="Arial Unicode MS" w:hAnsi="Montserrat" w:cs="Arial Unicode MS"/>
          <w:color w:val="D9AF71"/>
          <w:sz w:val="32"/>
          <w:szCs w:val="32"/>
        </w:rPr>
        <w:t xml:space="preserve">Emissions </w:t>
      </w:r>
      <w:r w:rsidR="00360B42" w:rsidRPr="00DD4175">
        <w:rPr>
          <w:rFonts w:ascii="Montserrat" w:eastAsia="Arial Unicode MS" w:hAnsi="Montserrat" w:cs="Arial Unicode MS"/>
          <w:color w:val="D9AF71"/>
          <w:sz w:val="32"/>
          <w:szCs w:val="32"/>
        </w:rPr>
        <w:t>M</w:t>
      </w:r>
      <w:r w:rsidRPr="00DD4175">
        <w:rPr>
          <w:rFonts w:ascii="Montserrat" w:eastAsia="Arial Unicode MS" w:hAnsi="Montserrat" w:cs="Arial Unicode MS"/>
          <w:color w:val="D9AF71"/>
          <w:sz w:val="32"/>
          <w:szCs w:val="32"/>
        </w:rPr>
        <w:t>ethodology</w:t>
      </w:r>
      <w:bookmarkEnd w:id="3"/>
    </w:p>
    <w:p w14:paraId="090CCFFA" w14:textId="1A4D7689" w:rsidR="00D24AE8" w:rsidRPr="0047278F" w:rsidRDefault="001469AC"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This report </w:t>
      </w:r>
      <w:r w:rsidR="00781237" w:rsidRPr="0047278F">
        <w:rPr>
          <w:rFonts w:ascii="Montserrat" w:eastAsia="Arial Unicode MS" w:hAnsi="Montserrat" w:cs="Arial Unicode MS"/>
          <w:color w:val="595959" w:themeColor="text1" w:themeTint="A6"/>
        </w:rPr>
        <w:t>describes</w:t>
      </w:r>
      <w:r w:rsidRPr="0047278F">
        <w:rPr>
          <w:rFonts w:ascii="Montserrat" w:eastAsia="Arial Unicode MS" w:hAnsi="Montserrat" w:cs="Arial Unicode MS"/>
          <w:color w:val="595959" w:themeColor="text1" w:themeTint="A6"/>
        </w:rPr>
        <w:t xml:space="preserve"> </w:t>
      </w:r>
      <w:r w:rsidR="00A31B19" w:rsidRPr="0047278F">
        <w:rPr>
          <w:rFonts w:ascii="Montserrat" w:eastAsia="Arial Unicode MS" w:hAnsi="Montserrat" w:cs="Arial Unicode MS"/>
          <w:color w:val="595959" w:themeColor="text1" w:themeTint="A6"/>
        </w:rPr>
        <w:t xml:space="preserve">the methodology to </w:t>
      </w:r>
      <w:r w:rsidR="000A74C7" w:rsidRPr="0047278F">
        <w:rPr>
          <w:rFonts w:ascii="Montserrat" w:eastAsia="Arial Unicode MS" w:hAnsi="Montserrat" w:cs="Arial Unicode MS"/>
          <w:color w:val="595959" w:themeColor="text1" w:themeTint="A6"/>
        </w:rPr>
        <w:t>calculate</w:t>
      </w:r>
      <w:r w:rsidR="00A31B19"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the </w:t>
      </w:r>
      <w:r w:rsidR="007374BF" w:rsidRPr="0047278F">
        <w:rPr>
          <w:rFonts w:ascii="Montserrat" w:eastAsia="Arial Unicode MS" w:hAnsi="Montserrat" w:cs="Arial Unicode MS"/>
          <w:color w:val="595959" w:themeColor="text1" w:themeTint="A6"/>
        </w:rPr>
        <w:t>CO</w:t>
      </w:r>
      <w:r w:rsidR="005E0A19"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 emissions arising from internal operations</w:t>
      </w:r>
      <w:r w:rsidR="00D74FA6" w:rsidRPr="0047278F">
        <w:rPr>
          <w:rFonts w:ascii="Montserrat" w:eastAsia="Arial Unicode MS" w:hAnsi="Montserrat" w:cs="Arial Unicode MS"/>
          <w:color w:val="595959" w:themeColor="text1" w:themeTint="A6"/>
        </w:rPr>
        <w:t>.</w:t>
      </w:r>
      <w:r w:rsidR="000B1A0D" w:rsidRPr="0047278F">
        <w:rPr>
          <w:rFonts w:ascii="Montserrat" w:eastAsia="Arial Unicode MS" w:hAnsi="Montserrat" w:cs="Arial Unicode MS"/>
          <w:color w:val="595959" w:themeColor="text1" w:themeTint="A6"/>
        </w:rPr>
        <w:t xml:space="preserve"> </w:t>
      </w:r>
      <w:r w:rsidR="00742D6C" w:rsidRPr="0047278F">
        <w:rPr>
          <w:rFonts w:ascii="Montserrat" w:eastAsia="Arial Unicode MS" w:hAnsi="Montserrat" w:cs="Arial Unicode MS"/>
          <w:color w:val="595959" w:themeColor="text1" w:themeTint="A6"/>
        </w:rPr>
        <w:t>This m</w:t>
      </w:r>
      <w:r w:rsidR="003C6A94" w:rsidRPr="0047278F">
        <w:rPr>
          <w:rFonts w:ascii="Montserrat" w:eastAsia="Arial Unicode MS" w:hAnsi="Montserrat" w:cs="Arial Unicode MS"/>
          <w:color w:val="595959" w:themeColor="text1" w:themeTint="A6"/>
        </w:rPr>
        <w:t xml:space="preserve">ethodology can be used </w:t>
      </w:r>
      <w:r w:rsidR="00096CD1" w:rsidRPr="0047278F">
        <w:rPr>
          <w:rFonts w:ascii="Montserrat" w:eastAsia="Arial Unicode MS" w:hAnsi="Montserrat" w:cs="Arial Unicode MS"/>
          <w:color w:val="595959" w:themeColor="text1" w:themeTint="A6"/>
        </w:rPr>
        <w:t xml:space="preserve">to </w:t>
      </w:r>
      <w:r w:rsidR="003C6A94" w:rsidRPr="0047278F">
        <w:rPr>
          <w:rFonts w:ascii="Montserrat" w:eastAsia="Arial Unicode MS" w:hAnsi="Montserrat" w:cs="Arial Unicode MS"/>
          <w:color w:val="595959" w:themeColor="text1" w:themeTint="A6"/>
        </w:rPr>
        <w:t xml:space="preserve">set up a system of </w:t>
      </w:r>
      <w:r w:rsidR="000A74C7" w:rsidRPr="0047278F">
        <w:rPr>
          <w:rFonts w:ascii="Montserrat" w:eastAsia="Arial Unicode MS" w:hAnsi="Montserrat" w:cs="Arial Unicode MS"/>
          <w:color w:val="595959" w:themeColor="text1" w:themeTint="A6"/>
        </w:rPr>
        <w:t xml:space="preserve">monitoring and </w:t>
      </w:r>
      <w:proofErr w:type="gramStart"/>
      <w:r w:rsidR="000A74C7" w:rsidRPr="0047278F">
        <w:rPr>
          <w:rFonts w:ascii="Montserrat" w:eastAsia="Arial Unicode MS" w:hAnsi="Montserrat" w:cs="Arial Unicode MS"/>
          <w:color w:val="595959" w:themeColor="text1" w:themeTint="A6"/>
        </w:rPr>
        <w:t>reporting</w:t>
      </w:r>
      <w:r w:rsidR="00CD6345" w:rsidRPr="0047278F">
        <w:rPr>
          <w:rFonts w:ascii="Montserrat" w:eastAsia="Arial Unicode MS" w:hAnsi="Montserrat" w:cs="Arial Unicode MS"/>
          <w:color w:val="595959" w:themeColor="text1" w:themeTint="A6"/>
        </w:rPr>
        <w:t>, and</w:t>
      </w:r>
      <w:proofErr w:type="gramEnd"/>
      <w:r w:rsidR="00CD6345" w:rsidRPr="0047278F">
        <w:rPr>
          <w:rFonts w:ascii="Montserrat" w:eastAsia="Arial Unicode MS" w:hAnsi="Montserrat" w:cs="Arial Unicode MS"/>
          <w:color w:val="595959" w:themeColor="text1" w:themeTint="A6"/>
        </w:rPr>
        <w:t xml:space="preserve"> </w:t>
      </w:r>
      <w:r w:rsidR="001A102D" w:rsidRPr="0047278F">
        <w:rPr>
          <w:rFonts w:ascii="Montserrat" w:eastAsia="Arial Unicode MS" w:hAnsi="Montserrat" w:cs="Arial Unicode MS"/>
          <w:color w:val="595959" w:themeColor="text1" w:themeTint="A6"/>
        </w:rPr>
        <w:t xml:space="preserve">possibly </w:t>
      </w:r>
      <w:r w:rsidR="005265B7" w:rsidRPr="0047278F">
        <w:rPr>
          <w:rFonts w:ascii="Montserrat" w:eastAsia="Arial Unicode MS" w:hAnsi="Montserrat" w:cs="Arial Unicode MS"/>
          <w:color w:val="595959" w:themeColor="text1" w:themeTint="A6"/>
        </w:rPr>
        <w:t>encourage</w:t>
      </w:r>
      <w:r w:rsidR="001A102D" w:rsidRPr="0047278F">
        <w:rPr>
          <w:rFonts w:ascii="Montserrat" w:eastAsia="Arial Unicode MS" w:hAnsi="Montserrat" w:cs="Arial Unicode MS"/>
          <w:color w:val="595959" w:themeColor="text1" w:themeTint="A6"/>
        </w:rPr>
        <w:t xml:space="preserve"> a </w:t>
      </w:r>
      <w:r w:rsidR="005265B7" w:rsidRPr="0047278F">
        <w:rPr>
          <w:rFonts w:ascii="Montserrat" w:eastAsia="Arial Unicode MS" w:hAnsi="Montserrat" w:cs="Arial Unicode MS"/>
          <w:color w:val="595959" w:themeColor="text1" w:themeTint="A6"/>
        </w:rPr>
        <w:t>C</w:t>
      </w:r>
      <w:r w:rsidR="001A102D" w:rsidRPr="0047278F">
        <w:rPr>
          <w:rFonts w:ascii="Montserrat" w:eastAsia="Arial Unicode MS" w:hAnsi="Montserrat" w:cs="Arial Unicode MS"/>
          <w:color w:val="595959" w:themeColor="text1" w:themeTint="A6"/>
        </w:rPr>
        <w:t xml:space="preserve">arbon </w:t>
      </w:r>
      <w:r w:rsidR="005265B7" w:rsidRPr="0047278F">
        <w:rPr>
          <w:rFonts w:ascii="Montserrat" w:eastAsia="Arial Unicode MS" w:hAnsi="Montserrat" w:cs="Arial Unicode MS"/>
          <w:color w:val="595959" w:themeColor="text1" w:themeTint="A6"/>
        </w:rPr>
        <w:t>R</w:t>
      </w:r>
      <w:r w:rsidR="001A102D" w:rsidRPr="0047278F">
        <w:rPr>
          <w:rFonts w:ascii="Montserrat" w:eastAsia="Arial Unicode MS" w:hAnsi="Montserrat" w:cs="Arial Unicode MS"/>
          <w:color w:val="595959" w:themeColor="text1" w:themeTint="A6"/>
        </w:rPr>
        <w:t xml:space="preserve">eduction </w:t>
      </w:r>
      <w:r w:rsidR="005265B7" w:rsidRPr="0047278F">
        <w:rPr>
          <w:rFonts w:ascii="Montserrat" w:eastAsia="Arial Unicode MS" w:hAnsi="Montserrat" w:cs="Arial Unicode MS"/>
          <w:color w:val="595959" w:themeColor="text1" w:themeTint="A6"/>
        </w:rPr>
        <w:t>P</w:t>
      </w:r>
      <w:r w:rsidR="001A102D" w:rsidRPr="0047278F">
        <w:rPr>
          <w:rFonts w:ascii="Montserrat" w:eastAsia="Arial Unicode MS" w:hAnsi="Montserrat" w:cs="Arial Unicode MS"/>
          <w:color w:val="595959" w:themeColor="text1" w:themeTint="A6"/>
        </w:rPr>
        <w:t>lan</w:t>
      </w:r>
      <w:r w:rsidR="00DD1216" w:rsidRPr="0047278F">
        <w:rPr>
          <w:rFonts w:ascii="Montserrat" w:eastAsia="Arial Unicode MS" w:hAnsi="Montserrat" w:cs="Arial Unicode MS"/>
          <w:color w:val="595959" w:themeColor="text1" w:themeTint="A6"/>
        </w:rPr>
        <w:t xml:space="preserve"> to set a target to reduce its CO</w:t>
      </w:r>
      <w:r w:rsidR="00DD1216" w:rsidRPr="0047278F">
        <w:rPr>
          <w:rFonts w:ascii="Montserrat" w:eastAsia="Arial Unicode MS" w:hAnsi="Montserrat" w:cs="Arial Unicode MS"/>
          <w:color w:val="595959" w:themeColor="text1" w:themeTint="A6"/>
          <w:vertAlign w:val="subscript"/>
        </w:rPr>
        <w:t>2</w:t>
      </w:r>
      <w:r w:rsidR="00DD1216" w:rsidRPr="0047278F">
        <w:rPr>
          <w:rFonts w:ascii="Montserrat" w:eastAsia="Arial Unicode MS" w:hAnsi="Montserrat" w:cs="Arial Unicode MS"/>
          <w:color w:val="595959" w:themeColor="text1" w:themeTint="A6"/>
        </w:rPr>
        <w:t xml:space="preserve"> emissions.</w:t>
      </w:r>
    </w:p>
    <w:p w14:paraId="5E8690D3" w14:textId="77777777" w:rsidR="001469AC" w:rsidRPr="0047278F" w:rsidRDefault="001469AC" w:rsidP="007C3B8D">
      <w:pPr>
        <w:jc w:val="both"/>
        <w:rPr>
          <w:rFonts w:ascii="Montserrat" w:eastAsia="Arial Unicode MS" w:hAnsi="Montserrat" w:cs="Arial Unicode MS"/>
          <w:color w:val="595959" w:themeColor="text1" w:themeTint="A6"/>
        </w:rPr>
      </w:pPr>
    </w:p>
    <w:p w14:paraId="53F7D556" w14:textId="432C3521" w:rsidR="0002713A" w:rsidRPr="0047278F" w:rsidRDefault="006233C7"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To calculate carbon emissions, the initial step involves defining the organizational boundary and determining which parts of the organization to gather data from. Following this, it is important to identify the specific activities within the organization that contribute to the release of </w:t>
      </w:r>
      <w:r w:rsidR="00D74FA6" w:rsidRPr="0047278F">
        <w:rPr>
          <w:rFonts w:ascii="Montserrat" w:eastAsia="Arial Unicode MS" w:hAnsi="Montserrat" w:cs="Arial Unicode MS"/>
          <w:color w:val="595959" w:themeColor="text1" w:themeTint="A6"/>
        </w:rPr>
        <w:t>CO</w:t>
      </w:r>
      <w:r w:rsidR="00D74FA6"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 emissions into the atmosphere.</w:t>
      </w:r>
    </w:p>
    <w:p w14:paraId="4462CBEB" w14:textId="77777777" w:rsidR="006233C7" w:rsidRPr="0047278F" w:rsidRDefault="006233C7" w:rsidP="007C3B8D">
      <w:pPr>
        <w:jc w:val="both"/>
        <w:rPr>
          <w:rFonts w:ascii="Montserrat" w:eastAsia="Arial Unicode MS" w:hAnsi="Montserrat" w:cs="Arial Unicode MS"/>
          <w:color w:val="595959" w:themeColor="text1" w:themeTint="A6"/>
        </w:rPr>
      </w:pPr>
    </w:p>
    <w:p w14:paraId="2711BE49" w14:textId="64BB7EC6" w:rsidR="00B17D4A" w:rsidRPr="0047278F" w:rsidRDefault="00BC55AB"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Following</w:t>
      </w:r>
      <w:r w:rsidR="003E503C" w:rsidRPr="0047278F">
        <w:rPr>
          <w:rFonts w:ascii="Montserrat" w:eastAsia="Arial Unicode MS" w:hAnsi="Montserrat" w:cs="Arial Unicode MS"/>
          <w:color w:val="595959" w:themeColor="text1" w:themeTint="A6"/>
        </w:rPr>
        <w:t xml:space="preserve"> the Green House Gas Protocol Corporate </w:t>
      </w:r>
      <w:r w:rsidRPr="0047278F">
        <w:rPr>
          <w:rFonts w:ascii="Montserrat" w:eastAsia="Arial Unicode MS" w:hAnsi="Montserrat" w:cs="Arial Unicode MS"/>
          <w:color w:val="595959" w:themeColor="text1" w:themeTint="A6"/>
        </w:rPr>
        <w:t>Standard,</w:t>
      </w:r>
      <w:r w:rsidR="003E503C" w:rsidRPr="0047278F">
        <w:rPr>
          <w:rFonts w:ascii="Montserrat" w:eastAsia="Arial Unicode MS" w:hAnsi="Montserrat" w:cs="Arial Unicode MS"/>
          <w:color w:val="595959" w:themeColor="text1" w:themeTint="A6"/>
        </w:rPr>
        <w:t xml:space="preserve"> the carbon </w:t>
      </w:r>
      <w:r w:rsidR="00C34549" w:rsidRPr="0047278F">
        <w:rPr>
          <w:rFonts w:ascii="Montserrat" w:eastAsia="Arial Unicode MS" w:hAnsi="Montserrat" w:cs="Arial Unicode MS"/>
          <w:color w:val="595959" w:themeColor="text1" w:themeTint="A6"/>
        </w:rPr>
        <w:t xml:space="preserve">emissions </w:t>
      </w:r>
      <w:r w:rsidR="003E503C" w:rsidRPr="0047278F">
        <w:rPr>
          <w:rFonts w:ascii="Montserrat" w:eastAsia="Arial Unicode MS" w:hAnsi="Montserrat" w:cs="Arial Unicode MS"/>
          <w:color w:val="595959" w:themeColor="text1" w:themeTint="A6"/>
        </w:rPr>
        <w:t xml:space="preserve">will be reported according to three scopes of emission types. </w:t>
      </w:r>
      <w:r w:rsidR="00B17D4A" w:rsidRPr="0047278F">
        <w:rPr>
          <w:rFonts w:ascii="Montserrat" w:eastAsia="Arial Unicode MS" w:hAnsi="Montserrat" w:cs="Arial Unicode MS"/>
          <w:color w:val="595959" w:themeColor="text1" w:themeTint="A6"/>
        </w:rPr>
        <w:t xml:space="preserve">Scope 1 </w:t>
      </w:r>
      <w:r w:rsidRPr="0047278F">
        <w:rPr>
          <w:rFonts w:ascii="Montserrat" w:eastAsia="Arial Unicode MS" w:hAnsi="Montserrat" w:cs="Arial Unicode MS"/>
          <w:color w:val="595959" w:themeColor="text1" w:themeTint="A6"/>
        </w:rPr>
        <w:t>is</w:t>
      </w:r>
      <w:r w:rsidR="00B17D4A" w:rsidRPr="0047278F">
        <w:rPr>
          <w:rFonts w:ascii="Montserrat" w:eastAsia="Arial Unicode MS" w:hAnsi="Montserrat" w:cs="Arial Unicode MS"/>
          <w:color w:val="595959" w:themeColor="text1" w:themeTint="A6"/>
        </w:rPr>
        <w:t xml:space="preserve"> direct emissions, </w:t>
      </w:r>
      <w:r w:rsidR="0087577D" w:rsidRPr="0047278F">
        <w:rPr>
          <w:rFonts w:ascii="Montserrat" w:eastAsia="Arial Unicode MS" w:hAnsi="Montserrat" w:cs="Arial Unicode MS"/>
          <w:color w:val="595959" w:themeColor="text1" w:themeTint="A6"/>
        </w:rPr>
        <w:t xml:space="preserve">caused by activities owned or controlled by the organisation. Scope </w:t>
      </w:r>
      <w:r w:rsidR="00B17D4A" w:rsidRPr="0047278F">
        <w:rPr>
          <w:rFonts w:ascii="Montserrat" w:eastAsia="Arial Unicode MS" w:hAnsi="Montserrat" w:cs="Arial Unicode MS"/>
          <w:color w:val="595959" w:themeColor="text1" w:themeTint="A6"/>
        </w:rPr>
        <w:t>2 and 3 are indirect</w:t>
      </w:r>
      <w:r w:rsidR="0087577D" w:rsidRPr="0047278F">
        <w:rPr>
          <w:rFonts w:ascii="Montserrat" w:eastAsia="Arial Unicode MS" w:hAnsi="Montserrat" w:cs="Arial Unicode MS"/>
          <w:color w:val="595959" w:themeColor="text1" w:themeTint="A6"/>
        </w:rPr>
        <w:t xml:space="preserve"> emissions</w:t>
      </w:r>
      <w:r w:rsidR="00996EC6" w:rsidRPr="0047278F">
        <w:rPr>
          <w:rFonts w:ascii="Montserrat" w:eastAsia="Arial Unicode MS" w:hAnsi="Montserrat" w:cs="Arial Unicode MS"/>
          <w:color w:val="595959" w:themeColor="text1" w:themeTint="A6"/>
        </w:rPr>
        <w:t>.</w:t>
      </w:r>
      <w:r w:rsidR="00263CD2" w:rsidRPr="0047278F">
        <w:rPr>
          <w:rFonts w:ascii="Montserrat" w:eastAsia="Arial Unicode MS" w:hAnsi="Montserrat" w:cs="Arial Unicode MS"/>
          <w:color w:val="595959" w:themeColor="text1" w:themeTint="A6"/>
        </w:rPr>
        <w:t xml:space="preserve"> See the table with categorisation below.</w:t>
      </w:r>
    </w:p>
    <w:p w14:paraId="7602FBA1" w14:textId="77777777" w:rsidR="007A06FC" w:rsidRPr="0047278F" w:rsidRDefault="007A06FC" w:rsidP="007C3B8D">
      <w:pPr>
        <w:jc w:val="both"/>
        <w:rPr>
          <w:rFonts w:ascii="Montserrat" w:eastAsia="Arial Unicode MS" w:hAnsi="Montserrat" w:cs="Arial Unicode MS"/>
          <w:color w:val="595959" w:themeColor="text1" w:themeTint="A6"/>
        </w:rPr>
      </w:pPr>
    </w:p>
    <w:p w14:paraId="1E1D074E" w14:textId="7BC4EF5E" w:rsidR="00B17D4A" w:rsidRPr="0047278F" w:rsidRDefault="007C76F8" w:rsidP="00D06A86">
      <w:pPr>
        <w:spacing w:line="276" w:lineRule="auto"/>
        <w:jc w:val="center"/>
        <w:rPr>
          <w:rFonts w:ascii="Montserrat" w:eastAsia="Arial Unicode MS" w:hAnsi="Montserrat" w:cs="Arial Unicode MS"/>
          <w:i/>
          <w:iCs/>
          <w:color w:val="595959" w:themeColor="text1" w:themeTint="A6"/>
        </w:rPr>
      </w:pPr>
      <w:r w:rsidRPr="0047278F">
        <w:rPr>
          <w:rFonts w:ascii="Montserrat" w:eastAsia="Arial Unicode MS" w:hAnsi="Montserrat" w:cs="Arial Unicode MS"/>
          <w:i/>
          <w:iCs/>
          <w:color w:val="595959" w:themeColor="text1" w:themeTint="A6"/>
          <w:sz w:val="22"/>
          <w:szCs w:val="22"/>
        </w:rPr>
        <w:t>Table 01 - Categorisation of scopes</w:t>
      </w:r>
    </w:p>
    <w:tbl>
      <w:tblPr>
        <w:tblStyle w:val="TableGrid"/>
        <w:tblW w:w="10482"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ook w:val="04A0" w:firstRow="1" w:lastRow="0" w:firstColumn="1" w:lastColumn="0" w:noHBand="0" w:noVBand="1"/>
      </w:tblPr>
      <w:tblGrid>
        <w:gridCol w:w="1982"/>
        <w:gridCol w:w="4111"/>
        <w:gridCol w:w="4389"/>
      </w:tblGrid>
      <w:tr w:rsidR="0067696E" w:rsidRPr="0047278F" w14:paraId="793D574C" w14:textId="64DC6E72" w:rsidTr="0047278F">
        <w:trPr>
          <w:trHeight w:val="471"/>
        </w:trPr>
        <w:tc>
          <w:tcPr>
            <w:tcW w:w="1982" w:type="dxa"/>
            <w:shd w:val="clear" w:color="auto" w:fill="D9AF71"/>
            <w:vAlign w:val="center"/>
          </w:tcPr>
          <w:p w14:paraId="6F1A3900" w14:textId="77777777" w:rsidR="0067696E" w:rsidRPr="0047278F" w:rsidRDefault="0067696E" w:rsidP="0047278F">
            <w:pP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Scope</w:t>
            </w:r>
          </w:p>
        </w:tc>
        <w:tc>
          <w:tcPr>
            <w:tcW w:w="4111" w:type="dxa"/>
            <w:shd w:val="clear" w:color="auto" w:fill="D9AF71"/>
            <w:vAlign w:val="center"/>
          </w:tcPr>
          <w:p w14:paraId="5C09A64A" w14:textId="77777777" w:rsidR="0067696E" w:rsidRPr="0047278F" w:rsidRDefault="0067696E" w:rsidP="0047278F">
            <w:pP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Carbon Emission Source</w:t>
            </w:r>
          </w:p>
        </w:tc>
        <w:tc>
          <w:tcPr>
            <w:tcW w:w="4389" w:type="dxa"/>
            <w:shd w:val="clear" w:color="auto" w:fill="D9AF71"/>
            <w:vAlign w:val="center"/>
          </w:tcPr>
          <w:p w14:paraId="778602C6" w14:textId="25C1D864" w:rsidR="0067696E" w:rsidRPr="0047278F" w:rsidRDefault="00201DFC" w:rsidP="0047278F">
            <w:pPr>
              <w:spacing w:line="300" w:lineRule="atLeast"/>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GHG Protocol Category</w:t>
            </w:r>
          </w:p>
        </w:tc>
      </w:tr>
      <w:tr w:rsidR="0067696E" w:rsidRPr="0047278F" w14:paraId="25A77F77" w14:textId="5AEBEDD5" w:rsidTr="0047278F">
        <w:trPr>
          <w:trHeight w:hRule="exact" w:val="454"/>
        </w:trPr>
        <w:tc>
          <w:tcPr>
            <w:tcW w:w="1982" w:type="dxa"/>
            <w:vMerge w:val="restart"/>
            <w:vAlign w:val="center"/>
          </w:tcPr>
          <w:p w14:paraId="414AE676" w14:textId="649EE181" w:rsidR="0067696E" w:rsidRPr="0047278F" w:rsidRDefault="0067696E" w:rsidP="00201DFC">
            <w:pPr>
              <w:rPr>
                <w:rFonts w:ascii="Montserrat" w:eastAsia="Arial Unicode MS" w:hAnsi="Montserrat" w:cs="Arial Unicode MS"/>
                <w:b/>
                <w:bCs/>
                <w:color w:val="595959" w:themeColor="text1" w:themeTint="A6"/>
                <w:sz w:val="18"/>
                <w:szCs w:val="18"/>
              </w:rPr>
            </w:pPr>
            <w:r w:rsidRPr="0047278F">
              <w:rPr>
                <w:rFonts w:ascii="Montserrat" w:eastAsia="Arial Unicode MS" w:hAnsi="Montserrat" w:cs="Arial Unicode MS"/>
                <w:b/>
                <w:bCs/>
                <w:color w:val="595959" w:themeColor="text1" w:themeTint="A6"/>
                <w:sz w:val="18"/>
                <w:szCs w:val="18"/>
              </w:rPr>
              <w:t>1</w:t>
            </w:r>
            <w:r w:rsidR="00201DFC" w:rsidRPr="0047278F">
              <w:rPr>
                <w:rFonts w:ascii="Montserrat" w:eastAsia="Arial Unicode MS" w:hAnsi="Montserrat" w:cs="Arial Unicode MS"/>
                <w:b/>
                <w:bCs/>
                <w:color w:val="595959" w:themeColor="text1" w:themeTint="A6"/>
                <w:sz w:val="18"/>
                <w:szCs w:val="18"/>
              </w:rPr>
              <w:t xml:space="preserve"> – Direct</w:t>
            </w:r>
          </w:p>
        </w:tc>
        <w:tc>
          <w:tcPr>
            <w:tcW w:w="4111" w:type="dxa"/>
            <w:vAlign w:val="center"/>
          </w:tcPr>
          <w:p w14:paraId="71780D6A" w14:textId="77777777"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Natural gas used for company facilities</w:t>
            </w:r>
          </w:p>
        </w:tc>
        <w:tc>
          <w:tcPr>
            <w:tcW w:w="4389" w:type="dxa"/>
          </w:tcPr>
          <w:p w14:paraId="3117EA38" w14:textId="1E0F3474" w:rsidR="008C6603" w:rsidRPr="0047278F" w:rsidRDefault="008C6603"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Stationary Combustion</w:t>
            </w:r>
          </w:p>
          <w:p w14:paraId="280FF705" w14:textId="6E6B8DC7" w:rsidR="008C6603" w:rsidRPr="0047278F" w:rsidRDefault="008C6603" w:rsidP="0047278F">
            <w:pPr>
              <w:tabs>
                <w:tab w:val="left" w:pos="528"/>
              </w:tabs>
              <w:rPr>
                <w:rFonts w:ascii="Montserrat" w:eastAsia="Arial Unicode MS" w:hAnsi="Montserrat" w:cs="Arial Unicode MS"/>
                <w:color w:val="595959" w:themeColor="text1" w:themeTint="A6"/>
                <w:sz w:val="18"/>
                <w:szCs w:val="18"/>
              </w:rPr>
            </w:pPr>
          </w:p>
        </w:tc>
      </w:tr>
      <w:tr w:rsidR="0067696E" w:rsidRPr="0047278F" w14:paraId="64462D7E" w14:textId="0FEC05D0" w:rsidTr="0047278F">
        <w:trPr>
          <w:trHeight w:hRule="exact" w:val="454"/>
        </w:trPr>
        <w:tc>
          <w:tcPr>
            <w:tcW w:w="1982" w:type="dxa"/>
            <w:vMerge/>
            <w:vAlign w:val="center"/>
          </w:tcPr>
          <w:p w14:paraId="25D1B7B2" w14:textId="77777777" w:rsidR="0067696E" w:rsidRPr="0047278F" w:rsidRDefault="0067696E" w:rsidP="007C3B8D">
            <w:pPr>
              <w:jc w:val="both"/>
              <w:rPr>
                <w:rFonts w:ascii="Montserrat" w:eastAsia="Arial Unicode MS" w:hAnsi="Montserrat" w:cs="Arial Unicode MS"/>
                <w:b/>
                <w:bCs/>
                <w:color w:val="595959" w:themeColor="text1" w:themeTint="A6"/>
                <w:sz w:val="18"/>
                <w:szCs w:val="18"/>
              </w:rPr>
            </w:pPr>
          </w:p>
        </w:tc>
        <w:tc>
          <w:tcPr>
            <w:tcW w:w="4111" w:type="dxa"/>
            <w:vAlign w:val="center"/>
          </w:tcPr>
          <w:p w14:paraId="7980FBBB" w14:textId="77777777"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Company fleet &amp; leased vehicles</w:t>
            </w:r>
          </w:p>
        </w:tc>
        <w:tc>
          <w:tcPr>
            <w:tcW w:w="4389" w:type="dxa"/>
          </w:tcPr>
          <w:p w14:paraId="6CA7B9A0" w14:textId="1F58568A" w:rsidR="0067696E" w:rsidRPr="0047278F" w:rsidRDefault="008C6603"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Mobile Combustion</w:t>
            </w:r>
          </w:p>
        </w:tc>
      </w:tr>
      <w:tr w:rsidR="0067696E" w:rsidRPr="0047278F" w14:paraId="79A52634" w14:textId="2D6195D3" w:rsidTr="0047278F">
        <w:trPr>
          <w:trHeight w:hRule="exact" w:val="454"/>
        </w:trPr>
        <w:tc>
          <w:tcPr>
            <w:tcW w:w="1982" w:type="dxa"/>
            <w:vAlign w:val="center"/>
          </w:tcPr>
          <w:p w14:paraId="296A482A" w14:textId="2762E7D5" w:rsidR="0067696E" w:rsidRPr="0047278F" w:rsidRDefault="0067696E" w:rsidP="00201DFC">
            <w:pPr>
              <w:rPr>
                <w:rFonts w:ascii="Montserrat" w:eastAsia="Arial Unicode MS" w:hAnsi="Montserrat" w:cs="Arial Unicode MS"/>
                <w:b/>
                <w:bCs/>
                <w:color w:val="595959" w:themeColor="text1" w:themeTint="A6"/>
                <w:sz w:val="18"/>
                <w:szCs w:val="18"/>
              </w:rPr>
            </w:pPr>
            <w:r w:rsidRPr="0047278F">
              <w:rPr>
                <w:rFonts w:ascii="Montserrat" w:eastAsia="Arial Unicode MS" w:hAnsi="Montserrat" w:cs="Arial Unicode MS"/>
                <w:b/>
                <w:bCs/>
                <w:color w:val="595959" w:themeColor="text1" w:themeTint="A6"/>
                <w:sz w:val="18"/>
                <w:szCs w:val="18"/>
              </w:rPr>
              <w:t>2</w:t>
            </w:r>
            <w:r w:rsidR="00201DFC" w:rsidRPr="0047278F">
              <w:rPr>
                <w:rFonts w:ascii="Montserrat" w:eastAsia="Arial Unicode MS" w:hAnsi="Montserrat" w:cs="Arial Unicode MS"/>
                <w:b/>
                <w:bCs/>
                <w:color w:val="595959" w:themeColor="text1" w:themeTint="A6"/>
                <w:sz w:val="18"/>
                <w:szCs w:val="18"/>
              </w:rPr>
              <w:t xml:space="preserve"> – Energy Indirect Emissions </w:t>
            </w:r>
          </w:p>
        </w:tc>
        <w:tc>
          <w:tcPr>
            <w:tcW w:w="4111" w:type="dxa"/>
            <w:vAlign w:val="center"/>
          </w:tcPr>
          <w:p w14:paraId="6D5F3C9C" w14:textId="189119CD"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Electricity used for company facilities (incl. cooling)</w:t>
            </w:r>
          </w:p>
        </w:tc>
        <w:tc>
          <w:tcPr>
            <w:tcW w:w="4389" w:type="dxa"/>
          </w:tcPr>
          <w:p w14:paraId="13BD9BF8" w14:textId="2D069CA3" w:rsidR="0067696E" w:rsidRPr="0047278F" w:rsidRDefault="008C6603"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Purchased Electricity (Location</w:t>
            </w:r>
            <w:r w:rsidRPr="0047278F">
              <w:rPr>
                <w:rFonts w:ascii="Montserrat" w:eastAsia="Arial Unicode MS" w:hAnsi="Montserrat" w:cs="Arial Unicode MS"/>
                <w:color w:val="595959" w:themeColor="text1" w:themeTint="A6"/>
                <w:sz w:val="18"/>
                <w:szCs w:val="18"/>
              </w:rPr>
              <w:noBreakHyphen/>
              <w:t xml:space="preserve"> or Market</w:t>
            </w:r>
            <w:r w:rsidRPr="0047278F">
              <w:rPr>
                <w:rFonts w:ascii="Montserrat" w:eastAsia="Arial Unicode MS" w:hAnsi="Montserrat" w:cs="Arial Unicode MS"/>
                <w:color w:val="595959" w:themeColor="text1" w:themeTint="A6"/>
                <w:sz w:val="18"/>
                <w:szCs w:val="18"/>
              </w:rPr>
              <w:noBreakHyphen/>
              <w:t>Based)</w:t>
            </w:r>
          </w:p>
        </w:tc>
      </w:tr>
      <w:tr w:rsidR="0067696E" w:rsidRPr="0047278F" w14:paraId="107D7C3A" w14:textId="307C01C1" w:rsidTr="0047278F">
        <w:trPr>
          <w:trHeight w:hRule="exact" w:val="454"/>
        </w:trPr>
        <w:tc>
          <w:tcPr>
            <w:tcW w:w="1982" w:type="dxa"/>
            <w:vMerge w:val="restart"/>
            <w:vAlign w:val="center"/>
          </w:tcPr>
          <w:p w14:paraId="7D6E3045" w14:textId="37E489F6" w:rsidR="0067696E" w:rsidRPr="0047278F" w:rsidRDefault="0067696E" w:rsidP="007C3B8D">
            <w:pPr>
              <w:jc w:val="both"/>
              <w:rPr>
                <w:rFonts w:ascii="Montserrat" w:eastAsia="Arial Unicode MS" w:hAnsi="Montserrat" w:cs="Arial Unicode MS"/>
                <w:b/>
                <w:bCs/>
                <w:color w:val="595959" w:themeColor="text1" w:themeTint="A6"/>
                <w:sz w:val="18"/>
                <w:szCs w:val="18"/>
              </w:rPr>
            </w:pPr>
            <w:r w:rsidRPr="0047278F">
              <w:rPr>
                <w:rFonts w:ascii="Montserrat" w:eastAsia="Arial Unicode MS" w:hAnsi="Montserrat" w:cs="Arial Unicode MS"/>
                <w:b/>
                <w:bCs/>
                <w:color w:val="595959" w:themeColor="text1" w:themeTint="A6"/>
                <w:sz w:val="18"/>
                <w:szCs w:val="18"/>
              </w:rPr>
              <w:t>3</w:t>
            </w:r>
            <w:r w:rsidR="00201DFC" w:rsidRPr="0047278F">
              <w:rPr>
                <w:rFonts w:ascii="Montserrat" w:eastAsia="Arial Unicode MS" w:hAnsi="Montserrat" w:cs="Arial Unicode MS"/>
                <w:b/>
                <w:bCs/>
                <w:color w:val="595959" w:themeColor="text1" w:themeTint="A6"/>
                <w:sz w:val="18"/>
                <w:szCs w:val="18"/>
              </w:rPr>
              <w:t xml:space="preserve"> – Indirect Value Chain</w:t>
            </w:r>
          </w:p>
        </w:tc>
        <w:tc>
          <w:tcPr>
            <w:tcW w:w="4111" w:type="dxa"/>
            <w:vAlign w:val="center"/>
          </w:tcPr>
          <w:p w14:paraId="073ED4FC" w14:textId="77777777"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Business travel</w:t>
            </w:r>
          </w:p>
        </w:tc>
        <w:tc>
          <w:tcPr>
            <w:tcW w:w="4389" w:type="dxa"/>
          </w:tcPr>
          <w:p w14:paraId="205C13BF" w14:textId="2E2215B9" w:rsidR="0067696E" w:rsidRPr="0047278F" w:rsidRDefault="008C6603"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Category 6 – Business Travel</w:t>
            </w:r>
          </w:p>
        </w:tc>
      </w:tr>
      <w:tr w:rsidR="002D34FC" w:rsidRPr="0047278F" w14:paraId="7936E721" w14:textId="77777777" w:rsidTr="0047278F">
        <w:trPr>
          <w:trHeight w:hRule="exact" w:val="454"/>
        </w:trPr>
        <w:tc>
          <w:tcPr>
            <w:tcW w:w="1982" w:type="dxa"/>
            <w:vMerge/>
            <w:vAlign w:val="center"/>
          </w:tcPr>
          <w:p w14:paraId="138990BD" w14:textId="77777777" w:rsidR="002D34FC" w:rsidRPr="0047278F" w:rsidRDefault="002D34FC" w:rsidP="007C3B8D">
            <w:pPr>
              <w:jc w:val="both"/>
              <w:rPr>
                <w:rFonts w:ascii="Montserrat" w:eastAsia="Arial Unicode MS" w:hAnsi="Montserrat" w:cs="Arial Unicode MS"/>
                <w:b/>
                <w:bCs/>
                <w:color w:val="595959" w:themeColor="text1" w:themeTint="A6"/>
                <w:sz w:val="18"/>
                <w:szCs w:val="18"/>
              </w:rPr>
            </w:pPr>
          </w:p>
        </w:tc>
        <w:tc>
          <w:tcPr>
            <w:tcW w:w="4111" w:type="dxa"/>
            <w:vAlign w:val="center"/>
          </w:tcPr>
          <w:p w14:paraId="69225DE8" w14:textId="77777777" w:rsidR="002D34FC" w:rsidRPr="0047278F" w:rsidRDefault="002D34FC"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Private vehicle for business use (employee</w:t>
            </w:r>
            <w:r w:rsidRPr="0047278F">
              <w:rPr>
                <w:rFonts w:ascii="Montserrat" w:eastAsia="Arial Unicode MS" w:hAnsi="Montserrat" w:cs="Arial Unicode MS"/>
                <w:color w:val="595959" w:themeColor="text1" w:themeTint="A6"/>
                <w:sz w:val="18"/>
                <w:szCs w:val="18"/>
              </w:rPr>
              <w:noBreakHyphen/>
              <w:t>owned vehicles used for work)</w:t>
            </w:r>
          </w:p>
          <w:p w14:paraId="1F824CB2" w14:textId="77777777" w:rsidR="002D34FC" w:rsidRPr="0047278F" w:rsidRDefault="002D34FC" w:rsidP="0047278F">
            <w:pPr>
              <w:rPr>
                <w:rFonts w:ascii="Montserrat" w:eastAsia="Arial Unicode MS" w:hAnsi="Montserrat" w:cs="Arial Unicode MS"/>
                <w:color w:val="595959" w:themeColor="text1" w:themeTint="A6"/>
                <w:sz w:val="18"/>
                <w:szCs w:val="18"/>
              </w:rPr>
            </w:pPr>
          </w:p>
        </w:tc>
        <w:tc>
          <w:tcPr>
            <w:tcW w:w="4389" w:type="dxa"/>
          </w:tcPr>
          <w:p w14:paraId="193A0877" w14:textId="77777777" w:rsidR="00E85C60" w:rsidRPr="0047278F" w:rsidRDefault="00E85C60"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Category 6 – Business Travel</w:t>
            </w:r>
          </w:p>
          <w:p w14:paraId="64C51EAE" w14:textId="77777777" w:rsidR="002D34FC" w:rsidRPr="0047278F" w:rsidRDefault="002D34FC" w:rsidP="0047278F">
            <w:pPr>
              <w:rPr>
                <w:rFonts w:ascii="Montserrat" w:eastAsia="Arial Unicode MS" w:hAnsi="Montserrat" w:cs="Arial Unicode MS"/>
                <w:color w:val="595959" w:themeColor="text1" w:themeTint="A6"/>
                <w:sz w:val="18"/>
                <w:szCs w:val="18"/>
              </w:rPr>
            </w:pPr>
          </w:p>
        </w:tc>
      </w:tr>
      <w:tr w:rsidR="0067696E" w:rsidRPr="0047278F" w14:paraId="137455F7" w14:textId="5351EDA3" w:rsidTr="0047278F">
        <w:trPr>
          <w:trHeight w:hRule="exact" w:val="454"/>
        </w:trPr>
        <w:tc>
          <w:tcPr>
            <w:tcW w:w="1982" w:type="dxa"/>
            <w:vMerge/>
            <w:vAlign w:val="center"/>
          </w:tcPr>
          <w:p w14:paraId="391364C8" w14:textId="77777777" w:rsidR="0067696E" w:rsidRPr="0047278F" w:rsidRDefault="0067696E" w:rsidP="007C3B8D">
            <w:pPr>
              <w:jc w:val="both"/>
              <w:rPr>
                <w:rFonts w:ascii="Montserrat" w:eastAsia="Arial Unicode MS" w:hAnsi="Montserrat" w:cs="Arial Unicode MS"/>
                <w:color w:val="595959" w:themeColor="text1" w:themeTint="A6"/>
                <w:sz w:val="18"/>
                <w:szCs w:val="18"/>
              </w:rPr>
            </w:pPr>
          </w:p>
        </w:tc>
        <w:tc>
          <w:tcPr>
            <w:tcW w:w="4111" w:type="dxa"/>
            <w:vAlign w:val="center"/>
          </w:tcPr>
          <w:p w14:paraId="380E30D6" w14:textId="77777777"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 xml:space="preserve">Staff commute </w:t>
            </w:r>
          </w:p>
        </w:tc>
        <w:tc>
          <w:tcPr>
            <w:tcW w:w="4389" w:type="dxa"/>
          </w:tcPr>
          <w:p w14:paraId="6EB8BEE7" w14:textId="45111600" w:rsidR="0067696E" w:rsidRPr="0047278F" w:rsidRDefault="00E85C60"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Category 7 – Employee Commuting</w:t>
            </w:r>
          </w:p>
          <w:p w14:paraId="09166A3F" w14:textId="77777777" w:rsidR="008C6603" w:rsidRPr="0047278F" w:rsidRDefault="008C6603" w:rsidP="0047278F">
            <w:pPr>
              <w:rPr>
                <w:rFonts w:ascii="Montserrat" w:eastAsia="Arial Unicode MS" w:hAnsi="Montserrat" w:cs="Arial Unicode MS"/>
                <w:color w:val="595959" w:themeColor="text1" w:themeTint="A6"/>
                <w:sz w:val="18"/>
                <w:szCs w:val="18"/>
              </w:rPr>
            </w:pPr>
          </w:p>
        </w:tc>
      </w:tr>
      <w:tr w:rsidR="0067696E" w:rsidRPr="0047278F" w14:paraId="1F72EE74" w14:textId="12BCA774" w:rsidTr="0047278F">
        <w:trPr>
          <w:trHeight w:hRule="exact" w:val="454"/>
        </w:trPr>
        <w:tc>
          <w:tcPr>
            <w:tcW w:w="1982" w:type="dxa"/>
            <w:vMerge/>
            <w:vAlign w:val="center"/>
          </w:tcPr>
          <w:p w14:paraId="71129E7F" w14:textId="77777777" w:rsidR="0067696E" w:rsidRPr="0047278F" w:rsidRDefault="0067696E" w:rsidP="007C3B8D">
            <w:pPr>
              <w:jc w:val="both"/>
              <w:rPr>
                <w:rFonts w:ascii="Montserrat" w:eastAsia="Arial Unicode MS" w:hAnsi="Montserrat" w:cs="Arial Unicode MS"/>
                <w:color w:val="595959" w:themeColor="text1" w:themeTint="A6"/>
                <w:sz w:val="18"/>
                <w:szCs w:val="18"/>
              </w:rPr>
            </w:pPr>
          </w:p>
        </w:tc>
        <w:tc>
          <w:tcPr>
            <w:tcW w:w="4111" w:type="dxa"/>
            <w:vAlign w:val="center"/>
          </w:tcPr>
          <w:p w14:paraId="7257700F" w14:textId="3DB8E98C"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Water (consumption and wastewater)</w:t>
            </w:r>
          </w:p>
        </w:tc>
        <w:tc>
          <w:tcPr>
            <w:tcW w:w="4389" w:type="dxa"/>
          </w:tcPr>
          <w:p w14:paraId="20EEFCDE" w14:textId="77777777" w:rsidR="0047278F" w:rsidRPr="0047278F" w:rsidRDefault="0047278F"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Category 3 – Fuel</w:t>
            </w:r>
            <w:r w:rsidRPr="0047278F">
              <w:rPr>
                <w:rFonts w:ascii="Montserrat" w:eastAsia="Arial Unicode MS" w:hAnsi="Montserrat" w:cs="Arial Unicode MS"/>
                <w:color w:val="595959" w:themeColor="text1" w:themeTint="A6"/>
                <w:sz w:val="18"/>
                <w:szCs w:val="18"/>
              </w:rPr>
              <w:noBreakHyphen/>
              <w:t xml:space="preserve"> and Energy</w:t>
            </w:r>
            <w:r w:rsidRPr="0047278F">
              <w:rPr>
                <w:rFonts w:ascii="Montserrat" w:eastAsia="Arial Unicode MS" w:hAnsi="Montserrat" w:cs="Arial Unicode MS"/>
                <w:color w:val="595959" w:themeColor="text1" w:themeTint="A6"/>
                <w:sz w:val="18"/>
                <w:szCs w:val="18"/>
              </w:rPr>
              <w:noBreakHyphen/>
              <w:t>Related Activities (not included in Scope 1 or 2)</w:t>
            </w:r>
          </w:p>
          <w:p w14:paraId="6A70C650" w14:textId="77777777" w:rsidR="0067696E" w:rsidRPr="0047278F" w:rsidRDefault="0067696E" w:rsidP="0047278F">
            <w:pPr>
              <w:rPr>
                <w:rFonts w:ascii="Montserrat" w:eastAsia="Arial Unicode MS" w:hAnsi="Montserrat" w:cs="Arial Unicode MS"/>
                <w:color w:val="595959" w:themeColor="text1" w:themeTint="A6"/>
                <w:sz w:val="18"/>
                <w:szCs w:val="18"/>
              </w:rPr>
            </w:pPr>
          </w:p>
        </w:tc>
      </w:tr>
      <w:tr w:rsidR="0067696E" w:rsidRPr="0047278F" w14:paraId="52CCC882" w14:textId="642F3A87" w:rsidTr="0047278F">
        <w:trPr>
          <w:trHeight w:hRule="exact" w:val="454"/>
        </w:trPr>
        <w:tc>
          <w:tcPr>
            <w:tcW w:w="1982" w:type="dxa"/>
            <w:vMerge/>
            <w:vAlign w:val="center"/>
          </w:tcPr>
          <w:p w14:paraId="1732AD7D" w14:textId="77777777" w:rsidR="0067696E" w:rsidRPr="0047278F" w:rsidRDefault="0067696E" w:rsidP="007C3B8D">
            <w:pPr>
              <w:jc w:val="both"/>
              <w:rPr>
                <w:rFonts w:ascii="Montserrat" w:eastAsia="Arial Unicode MS" w:hAnsi="Montserrat" w:cs="Arial Unicode MS"/>
                <w:color w:val="595959" w:themeColor="text1" w:themeTint="A6"/>
                <w:sz w:val="18"/>
                <w:szCs w:val="18"/>
              </w:rPr>
            </w:pPr>
          </w:p>
        </w:tc>
        <w:tc>
          <w:tcPr>
            <w:tcW w:w="4111" w:type="dxa"/>
            <w:vAlign w:val="center"/>
          </w:tcPr>
          <w:p w14:paraId="0E36439E" w14:textId="3C09550F"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Waste (household, paper, compost, energy etc)</w:t>
            </w:r>
          </w:p>
        </w:tc>
        <w:tc>
          <w:tcPr>
            <w:tcW w:w="4389" w:type="dxa"/>
          </w:tcPr>
          <w:p w14:paraId="3D7A1687" w14:textId="77777777" w:rsidR="00E85C60" w:rsidRPr="0047278F" w:rsidRDefault="00E85C60"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Category 5 – Waste Generated in Operations</w:t>
            </w:r>
          </w:p>
          <w:p w14:paraId="02E53FFD" w14:textId="77777777" w:rsidR="0067696E" w:rsidRPr="0047278F" w:rsidRDefault="0067696E" w:rsidP="0047278F">
            <w:pPr>
              <w:rPr>
                <w:rFonts w:ascii="Montserrat" w:eastAsia="Arial Unicode MS" w:hAnsi="Montserrat" w:cs="Arial Unicode MS"/>
                <w:color w:val="595959" w:themeColor="text1" w:themeTint="A6"/>
                <w:sz w:val="18"/>
                <w:szCs w:val="18"/>
              </w:rPr>
            </w:pPr>
          </w:p>
        </w:tc>
      </w:tr>
      <w:tr w:rsidR="0067696E" w:rsidRPr="0047278F" w14:paraId="4DA15FFD" w14:textId="602A98F1" w:rsidTr="0047278F">
        <w:trPr>
          <w:trHeight w:hRule="exact" w:val="454"/>
        </w:trPr>
        <w:tc>
          <w:tcPr>
            <w:tcW w:w="1982" w:type="dxa"/>
            <w:vMerge/>
            <w:vAlign w:val="center"/>
          </w:tcPr>
          <w:p w14:paraId="15350157" w14:textId="77777777" w:rsidR="0067696E" w:rsidRPr="0047278F" w:rsidRDefault="0067696E" w:rsidP="007C3B8D">
            <w:pPr>
              <w:jc w:val="both"/>
              <w:rPr>
                <w:rFonts w:ascii="Montserrat" w:eastAsia="Arial Unicode MS" w:hAnsi="Montserrat" w:cs="Arial Unicode MS"/>
                <w:color w:val="595959" w:themeColor="text1" w:themeTint="A6"/>
                <w:sz w:val="18"/>
                <w:szCs w:val="18"/>
              </w:rPr>
            </w:pPr>
          </w:p>
        </w:tc>
        <w:tc>
          <w:tcPr>
            <w:tcW w:w="4111" w:type="dxa"/>
            <w:vAlign w:val="center"/>
          </w:tcPr>
          <w:p w14:paraId="2D811F7A" w14:textId="77777777"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Paper waste</w:t>
            </w:r>
          </w:p>
        </w:tc>
        <w:tc>
          <w:tcPr>
            <w:tcW w:w="4389" w:type="dxa"/>
          </w:tcPr>
          <w:p w14:paraId="70A60C2D" w14:textId="77777777" w:rsidR="0047278F" w:rsidRPr="0047278F" w:rsidRDefault="0047278F"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Category 5 – Waste Generated in Operations</w:t>
            </w:r>
          </w:p>
          <w:p w14:paraId="5D3A481D" w14:textId="77777777" w:rsidR="0067696E" w:rsidRPr="0047278F" w:rsidRDefault="0067696E" w:rsidP="0047278F">
            <w:pPr>
              <w:rPr>
                <w:rFonts w:ascii="Montserrat" w:eastAsia="Arial Unicode MS" w:hAnsi="Montserrat" w:cs="Arial Unicode MS"/>
                <w:color w:val="595959" w:themeColor="text1" w:themeTint="A6"/>
                <w:sz w:val="18"/>
                <w:szCs w:val="18"/>
              </w:rPr>
            </w:pPr>
          </w:p>
        </w:tc>
      </w:tr>
      <w:tr w:rsidR="0067696E" w:rsidRPr="0047278F" w14:paraId="5A959F69" w14:textId="1D21AB78" w:rsidTr="0047278F">
        <w:trPr>
          <w:trHeight w:hRule="exact" w:val="512"/>
        </w:trPr>
        <w:tc>
          <w:tcPr>
            <w:tcW w:w="1982" w:type="dxa"/>
            <w:vMerge/>
            <w:vAlign w:val="center"/>
          </w:tcPr>
          <w:p w14:paraId="42EC507D" w14:textId="77777777" w:rsidR="0067696E" w:rsidRPr="0047278F" w:rsidRDefault="0067696E" w:rsidP="007C3B8D">
            <w:pPr>
              <w:jc w:val="both"/>
              <w:rPr>
                <w:rFonts w:ascii="Montserrat" w:eastAsia="Arial Unicode MS" w:hAnsi="Montserrat" w:cs="Arial Unicode MS"/>
                <w:color w:val="595959" w:themeColor="text1" w:themeTint="A6"/>
                <w:sz w:val="18"/>
                <w:szCs w:val="18"/>
              </w:rPr>
            </w:pPr>
          </w:p>
        </w:tc>
        <w:tc>
          <w:tcPr>
            <w:tcW w:w="4111" w:type="dxa"/>
            <w:vAlign w:val="center"/>
          </w:tcPr>
          <w:p w14:paraId="7ED8B49B" w14:textId="77777777" w:rsidR="0067696E" w:rsidRPr="0047278F" w:rsidRDefault="0067696E"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Home working</w:t>
            </w:r>
          </w:p>
        </w:tc>
        <w:tc>
          <w:tcPr>
            <w:tcW w:w="4389" w:type="dxa"/>
          </w:tcPr>
          <w:p w14:paraId="7D9D6386" w14:textId="77777777" w:rsidR="0047278F" w:rsidRPr="0047278F" w:rsidRDefault="0047278F" w:rsidP="0047278F">
            <w:pPr>
              <w:rPr>
                <w:rFonts w:ascii="Montserrat" w:eastAsia="Arial Unicode MS" w:hAnsi="Montserrat" w:cs="Arial Unicode MS"/>
                <w:color w:val="595959" w:themeColor="text1" w:themeTint="A6"/>
                <w:sz w:val="18"/>
                <w:szCs w:val="18"/>
              </w:rPr>
            </w:pPr>
            <w:r w:rsidRPr="0047278F">
              <w:rPr>
                <w:rFonts w:ascii="Montserrat" w:eastAsia="Arial Unicode MS" w:hAnsi="Montserrat" w:cs="Arial Unicode MS"/>
                <w:color w:val="595959" w:themeColor="text1" w:themeTint="A6"/>
                <w:sz w:val="18"/>
                <w:szCs w:val="18"/>
              </w:rPr>
              <w:t>Category 7 – Employee Commuting (Home</w:t>
            </w:r>
            <w:r w:rsidRPr="0047278F">
              <w:rPr>
                <w:rFonts w:ascii="Montserrat" w:eastAsia="Arial Unicode MS" w:hAnsi="Montserrat" w:cs="Arial Unicode MS"/>
                <w:color w:val="595959" w:themeColor="text1" w:themeTint="A6"/>
                <w:sz w:val="18"/>
                <w:szCs w:val="18"/>
              </w:rPr>
              <w:noBreakHyphen/>
              <w:t>working methodological convention)</w:t>
            </w:r>
          </w:p>
          <w:p w14:paraId="2FBBDB1C" w14:textId="77777777" w:rsidR="0067696E" w:rsidRPr="0047278F" w:rsidRDefault="0067696E" w:rsidP="0047278F">
            <w:pPr>
              <w:rPr>
                <w:rFonts w:ascii="Montserrat" w:eastAsia="Arial Unicode MS" w:hAnsi="Montserrat" w:cs="Arial Unicode MS"/>
                <w:color w:val="595959" w:themeColor="text1" w:themeTint="A6"/>
                <w:sz w:val="18"/>
                <w:szCs w:val="18"/>
              </w:rPr>
            </w:pPr>
          </w:p>
        </w:tc>
      </w:tr>
    </w:tbl>
    <w:p w14:paraId="36D233F9" w14:textId="77777777" w:rsidR="00040FB1" w:rsidRPr="0047278F" w:rsidRDefault="00040FB1" w:rsidP="007C3B8D">
      <w:pPr>
        <w:jc w:val="both"/>
        <w:rPr>
          <w:rFonts w:ascii="Montserrat" w:eastAsia="Arial Unicode MS" w:hAnsi="Montserrat" w:cs="Arial Unicode MS"/>
          <w:i/>
          <w:iCs/>
          <w:color w:val="595959" w:themeColor="text1" w:themeTint="A6"/>
        </w:rPr>
      </w:pPr>
    </w:p>
    <w:p w14:paraId="60F5D2C7" w14:textId="20B1805E" w:rsidR="007B37A4" w:rsidRDefault="00417AA3"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It is important to have a consistent calculation method to make accurate comparisons. This implies that the boundaries, scope, and </w:t>
      </w:r>
      <w:r w:rsidR="000D1C1E" w:rsidRPr="0047278F">
        <w:rPr>
          <w:rFonts w:ascii="Montserrat" w:eastAsia="Arial Unicode MS" w:hAnsi="Montserrat" w:cs="Arial Unicode MS"/>
          <w:color w:val="595959" w:themeColor="text1" w:themeTint="A6"/>
        </w:rPr>
        <w:t>reporting period</w:t>
      </w:r>
      <w:r w:rsidRPr="0047278F">
        <w:rPr>
          <w:rFonts w:ascii="Montserrat" w:eastAsia="Arial Unicode MS" w:hAnsi="Montserrat" w:cs="Arial Unicode MS"/>
          <w:color w:val="595959" w:themeColor="text1" w:themeTint="A6"/>
        </w:rPr>
        <w:t xml:space="preserve"> of each calculation </w:t>
      </w:r>
      <w:r w:rsidR="00BC55AB" w:rsidRPr="0047278F">
        <w:rPr>
          <w:rFonts w:ascii="Montserrat" w:eastAsia="Arial Unicode MS" w:hAnsi="Montserrat" w:cs="Arial Unicode MS"/>
          <w:color w:val="595959" w:themeColor="text1" w:themeTint="A6"/>
        </w:rPr>
        <w:t>need</w:t>
      </w:r>
      <w:r w:rsidRPr="0047278F">
        <w:rPr>
          <w:rFonts w:ascii="Montserrat" w:eastAsia="Arial Unicode MS" w:hAnsi="Montserrat" w:cs="Arial Unicode MS"/>
          <w:color w:val="595959" w:themeColor="text1" w:themeTint="A6"/>
        </w:rPr>
        <w:t xml:space="preserve"> to be consistent. </w:t>
      </w:r>
      <w:r w:rsidR="002C1FEF" w:rsidRPr="0047278F">
        <w:rPr>
          <w:rFonts w:ascii="Montserrat" w:eastAsia="Arial Unicode MS" w:hAnsi="Montserrat" w:cs="Arial Unicode MS"/>
          <w:color w:val="595959" w:themeColor="text1" w:themeTint="A6"/>
        </w:rPr>
        <w:t xml:space="preserve">There are </w:t>
      </w:r>
      <w:r w:rsidR="00251523" w:rsidRPr="0047278F">
        <w:rPr>
          <w:rFonts w:ascii="Montserrat" w:eastAsia="Arial Unicode MS" w:hAnsi="Montserrat" w:cs="Arial Unicode MS"/>
          <w:color w:val="595959" w:themeColor="text1" w:themeTint="A6"/>
        </w:rPr>
        <w:t>several</w:t>
      </w:r>
      <w:r w:rsidR="002C1FEF" w:rsidRPr="0047278F">
        <w:rPr>
          <w:rFonts w:ascii="Montserrat" w:eastAsia="Arial Unicode MS" w:hAnsi="Montserrat" w:cs="Arial Unicode MS"/>
          <w:color w:val="595959" w:themeColor="text1" w:themeTint="A6"/>
        </w:rPr>
        <w:t xml:space="preserve"> ways to collect and manage this activity data at a corporate level. </w:t>
      </w:r>
    </w:p>
    <w:p w14:paraId="1A207CC7" w14:textId="77777777" w:rsidR="0047278F" w:rsidRPr="0047278F" w:rsidRDefault="0047278F" w:rsidP="007C3B8D">
      <w:pPr>
        <w:jc w:val="both"/>
        <w:rPr>
          <w:rFonts w:ascii="Montserrat" w:eastAsia="Arial Unicode MS" w:hAnsi="Montserrat" w:cs="Arial Unicode MS"/>
          <w:color w:val="595959" w:themeColor="text1" w:themeTint="A6"/>
        </w:rPr>
      </w:pPr>
    </w:p>
    <w:p w14:paraId="5409A1FC" w14:textId="609FAE02" w:rsidR="008D61C5" w:rsidRPr="0047278F" w:rsidRDefault="002C1FEF"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For</w:t>
      </w:r>
      <w:r w:rsidR="00FB6762"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example, </w:t>
      </w:r>
      <w:r w:rsidR="00996B15" w:rsidRPr="0047278F">
        <w:rPr>
          <w:rFonts w:ascii="Montserrat" w:eastAsia="Arial Unicode MS" w:hAnsi="Montserrat" w:cs="Arial Unicode MS"/>
          <w:color w:val="595959" w:themeColor="text1" w:themeTint="A6"/>
        </w:rPr>
        <w:t>it</w:t>
      </w:r>
      <w:r w:rsidRPr="0047278F">
        <w:rPr>
          <w:rFonts w:ascii="Montserrat" w:eastAsia="Arial Unicode MS" w:hAnsi="Montserrat" w:cs="Arial Unicode MS"/>
          <w:color w:val="595959" w:themeColor="text1" w:themeTint="A6"/>
        </w:rPr>
        <w:t xml:space="preserve"> could include direct entry of activity data by operational staff onto secure</w:t>
      </w:r>
      <w:r w:rsidR="00251523"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databases or standard spreadsheet templates completed and emailed to a central point</w:t>
      </w:r>
      <w:r w:rsidR="00251523"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where data can be processed. Ideally, </w:t>
      </w:r>
      <w:r w:rsidR="00756AB5" w:rsidRPr="0047278F">
        <w:rPr>
          <w:rFonts w:ascii="Montserrat" w:eastAsia="Arial Unicode MS" w:hAnsi="Montserrat" w:cs="Arial Unicode MS"/>
          <w:color w:val="595959" w:themeColor="text1" w:themeTint="A6"/>
        </w:rPr>
        <w:t>CO</w:t>
      </w:r>
      <w:r w:rsidR="00756AB5" w:rsidRPr="0047278F">
        <w:rPr>
          <w:rFonts w:ascii="Montserrat" w:eastAsia="Arial Unicode MS" w:hAnsi="Montserrat" w:cs="Arial Unicode MS"/>
          <w:color w:val="595959" w:themeColor="text1" w:themeTint="A6"/>
          <w:vertAlign w:val="subscript"/>
        </w:rPr>
        <w:t>2</w:t>
      </w:r>
      <w:r w:rsidR="00996B15"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reporting should be integrated into existing reporting</w:t>
      </w:r>
      <w:r w:rsidR="00251523"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tools and processes of </w:t>
      </w:r>
      <w:r w:rsidR="00996B15" w:rsidRPr="0047278F">
        <w:rPr>
          <w:rFonts w:ascii="Montserrat" w:eastAsia="Arial Unicode MS" w:hAnsi="Montserrat" w:cs="Arial Unicode MS"/>
          <w:color w:val="595959" w:themeColor="text1" w:themeTint="A6"/>
        </w:rPr>
        <w:t>the</w:t>
      </w:r>
      <w:r w:rsidRPr="0047278F">
        <w:rPr>
          <w:rFonts w:ascii="Montserrat" w:eastAsia="Arial Unicode MS" w:hAnsi="Montserrat" w:cs="Arial Unicode MS"/>
          <w:color w:val="595959" w:themeColor="text1" w:themeTint="A6"/>
        </w:rPr>
        <w:t xml:space="preserve"> organisation.</w:t>
      </w:r>
    </w:p>
    <w:p w14:paraId="3FA7957E" w14:textId="76AD50F2" w:rsidR="006261AE" w:rsidRPr="0047278F" w:rsidRDefault="006261AE" w:rsidP="007C3B8D">
      <w:pPr>
        <w:jc w:val="both"/>
        <w:rPr>
          <w:rFonts w:ascii="Montserrat" w:eastAsia="Arial Unicode MS" w:hAnsi="Montserrat" w:cs="Arial Unicode MS"/>
          <w:color w:val="595959" w:themeColor="text1" w:themeTint="A6"/>
        </w:rPr>
      </w:pPr>
    </w:p>
    <w:p w14:paraId="1098167E" w14:textId="2A87CFD1" w:rsidR="008D61C5" w:rsidRPr="0047278F" w:rsidRDefault="00320BB1"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A baseline year for </w:t>
      </w:r>
      <w:r w:rsidR="00756AB5" w:rsidRPr="0047278F">
        <w:rPr>
          <w:rFonts w:ascii="Montserrat" w:eastAsia="Arial Unicode MS" w:hAnsi="Montserrat" w:cs="Arial Unicode MS"/>
          <w:color w:val="595959" w:themeColor="text1" w:themeTint="A6"/>
        </w:rPr>
        <w:t>CO</w:t>
      </w:r>
      <w:r w:rsidR="00756AB5"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 emissions </w:t>
      </w:r>
      <w:r w:rsidR="002812C7" w:rsidRPr="0047278F">
        <w:rPr>
          <w:rFonts w:ascii="Montserrat" w:eastAsia="Arial Unicode MS" w:hAnsi="Montserrat" w:cs="Arial Unicode MS"/>
          <w:color w:val="595959" w:themeColor="text1" w:themeTint="A6"/>
        </w:rPr>
        <w:t>needs</w:t>
      </w:r>
      <w:r w:rsidRPr="0047278F">
        <w:rPr>
          <w:rFonts w:ascii="Montserrat" w:eastAsia="Arial Unicode MS" w:hAnsi="Montserrat" w:cs="Arial Unicode MS"/>
          <w:color w:val="595959" w:themeColor="text1" w:themeTint="A6"/>
        </w:rPr>
        <w:t xml:space="preserve"> to be chosen</w:t>
      </w:r>
      <w:r w:rsidR="009C2941" w:rsidRPr="0047278F">
        <w:rPr>
          <w:rFonts w:ascii="Montserrat" w:eastAsia="Arial Unicode MS" w:hAnsi="Montserrat" w:cs="Arial Unicode MS"/>
          <w:color w:val="595959" w:themeColor="text1" w:themeTint="A6"/>
        </w:rPr>
        <w:t xml:space="preserve"> and </w:t>
      </w:r>
      <w:r w:rsidR="00251523" w:rsidRPr="0047278F">
        <w:rPr>
          <w:rFonts w:ascii="Montserrat" w:eastAsia="Arial Unicode MS" w:hAnsi="Montserrat" w:cs="Arial Unicode MS"/>
          <w:color w:val="595959" w:themeColor="text1" w:themeTint="A6"/>
        </w:rPr>
        <w:t>annual targets can be set</w:t>
      </w:r>
      <w:r w:rsidR="009C2941" w:rsidRPr="0047278F">
        <w:rPr>
          <w:rFonts w:ascii="Montserrat" w:eastAsia="Arial Unicode MS" w:hAnsi="Montserrat" w:cs="Arial Unicode MS"/>
          <w:color w:val="595959" w:themeColor="text1" w:themeTint="A6"/>
        </w:rPr>
        <w:t>.</w:t>
      </w:r>
      <w:r w:rsidR="00251523" w:rsidRPr="0047278F">
        <w:rPr>
          <w:rFonts w:ascii="Montserrat" w:eastAsia="Arial Unicode MS" w:hAnsi="Montserrat" w:cs="Arial Unicode MS"/>
          <w:color w:val="595959" w:themeColor="text1" w:themeTint="A6"/>
        </w:rPr>
        <w:t xml:space="preserve"> This way the improvements of the organisation can be tracked, emission hotspots can be identified, and adjustments can be made within the </w:t>
      </w:r>
      <w:r w:rsidR="002812C7" w:rsidRPr="0047278F">
        <w:rPr>
          <w:rFonts w:ascii="Montserrat" w:eastAsia="Arial Unicode MS" w:hAnsi="Montserrat" w:cs="Arial Unicode MS"/>
          <w:color w:val="595959" w:themeColor="text1" w:themeTint="A6"/>
        </w:rPr>
        <w:t>organisation's</w:t>
      </w:r>
      <w:r w:rsidR="009C2941" w:rsidRPr="0047278F">
        <w:rPr>
          <w:rFonts w:ascii="Montserrat" w:eastAsia="Arial Unicode MS" w:hAnsi="Montserrat" w:cs="Arial Unicode MS"/>
          <w:color w:val="595959" w:themeColor="text1" w:themeTint="A6"/>
        </w:rPr>
        <w:t xml:space="preserve"> operations.</w:t>
      </w:r>
    </w:p>
    <w:p w14:paraId="78CB3C35" w14:textId="42B20A72" w:rsidR="00320BB1" w:rsidRPr="0047278F" w:rsidRDefault="00320BB1" w:rsidP="007C3B8D">
      <w:pPr>
        <w:jc w:val="both"/>
        <w:rPr>
          <w:rFonts w:ascii="Montserrat" w:eastAsia="Arial Unicode MS" w:hAnsi="Montserrat" w:cs="Arial Unicode MS"/>
          <w:color w:val="595959" w:themeColor="text1" w:themeTint="A6"/>
        </w:rPr>
      </w:pPr>
    </w:p>
    <w:p w14:paraId="1F088DA6" w14:textId="76597A20" w:rsidR="000B70CB" w:rsidRPr="0047278F" w:rsidRDefault="000B70CB"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In line with best practice, two emissions totals</w:t>
      </w:r>
      <w:r w:rsidR="009C2941" w:rsidRPr="0047278F">
        <w:rPr>
          <w:rFonts w:ascii="Montserrat" w:eastAsia="Arial Unicode MS" w:hAnsi="Montserrat" w:cs="Arial Unicode MS"/>
          <w:color w:val="595959" w:themeColor="text1" w:themeTint="A6"/>
        </w:rPr>
        <w:t xml:space="preserve"> are to be reported</w:t>
      </w:r>
      <w:r w:rsidRPr="0047278F">
        <w:rPr>
          <w:rFonts w:ascii="Montserrat" w:eastAsia="Arial Unicode MS" w:hAnsi="Montserrat" w:cs="Arial Unicode MS"/>
          <w:color w:val="595959" w:themeColor="text1" w:themeTint="A6"/>
        </w:rPr>
        <w:t xml:space="preserve">: gross emissions and net emissions. </w:t>
      </w:r>
    </w:p>
    <w:p w14:paraId="0B3C6B79" w14:textId="05D5F308" w:rsidR="00117E90" w:rsidRPr="0047278F" w:rsidRDefault="00117E90" w:rsidP="007C3B8D">
      <w:pPr>
        <w:jc w:val="both"/>
        <w:rPr>
          <w:rFonts w:ascii="Montserrat" w:eastAsia="Arial Unicode MS" w:hAnsi="Montserrat" w:cs="Arial Unicode MS"/>
          <w:color w:val="595959" w:themeColor="text1" w:themeTint="A6"/>
        </w:rPr>
      </w:pPr>
    </w:p>
    <w:p w14:paraId="32EB9D0C" w14:textId="63B7A5C9" w:rsidR="00117E90" w:rsidRPr="0047278F" w:rsidRDefault="00117E90" w:rsidP="007C3B8D">
      <w:pPr>
        <w:pStyle w:val="ListParagraph"/>
        <w:numPr>
          <w:ilvl w:val="0"/>
          <w:numId w:val="2"/>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To calculate </w:t>
      </w:r>
      <w:r w:rsidRPr="0047278F">
        <w:rPr>
          <w:rFonts w:ascii="Montserrat" w:eastAsia="Arial Unicode MS" w:hAnsi="Montserrat" w:cs="Arial Unicode MS"/>
          <w:b/>
          <w:bCs/>
          <w:color w:val="595959" w:themeColor="text1" w:themeTint="A6"/>
        </w:rPr>
        <w:t>“gross”</w:t>
      </w:r>
      <w:r w:rsidRPr="0047278F">
        <w:rPr>
          <w:rFonts w:ascii="Montserrat" w:eastAsia="Arial Unicode MS" w:hAnsi="Montserrat" w:cs="Arial Unicode MS"/>
          <w:color w:val="595959" w:themeColor="text1" w:themeTint="A6"/>
        </w:rPr>
        <w:t xml:space="preserve"> emissions, we use national average conversion factors – </w:t>
      </w:r>
      <w:r w:rsidR="00DC57A2" w:rsidRPr="0047278F">
        <w:rPr>
          <w:rFonts w:ascii="Montserrat" w:eastAsia="Arial Unicode MS" w:hAnsi="Montserrat" w:cs="Arial Unicode MS"/>
          <w:color w:val="595959" w:themeColor="text1" w:themeTint="A6"/>
        </w:rPr>
        <w:t>which enables</w:t>
      </w:r>
      <w:r w:rsidRPr="0047278F">
        <w:rPr>
          <w:rFonts w:ascii="Montserrat" w:eastAsia="Arial Unicode MS" w:hAnsi="Montserrat" w:cs="Arial Unicode MS"/>
          <w:color w:val="595959" w:themeColor="text1" w:themeTint="A6"/>
        </w:rPr>
        <w:t xml:space="preserve"> better benchmarking. </w:t>
      </w:r>
    </w:p>
    <w:p w14:paraId="48A0C466" w14:textId="7D2D676E" w:rsidR="00117E90" w:rsidRPr="0047278F" w:rsidRDefault="00117E90" w:rsidP="007C3B8D">
      <w:pPr>
        <w:jc w:val="both"/>
        <w:rPr>
          <w:rFonts w:ascii="Montserrat" w:eastAsia="Arial Unicode MS" w:hAnsi="Montserrat" w:cs="Arial Unicode MS"/>
          <w:color w:val="595959" w:themeColor="text1" w:themeTint="A6"/>
        </w:rPr>
      </w:pPr>
    </w:p>
    <w:p w14:paraId="09E51EE8" w14:textId="666A4B64" w:rsidR="00320BB1" w:rsidRPr="0047278F" w:rsidRDefault="009B0F92" w:rsidP="007C3B8D">
      <w:pPr>
        <w:pStyle w:val="ListParagraph"/>
        <w:numPr>
          <w:ilvl w:val="0"/>
          <w:numId w:val="2"/>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To calculate</w:t>
      </w:r>
      <w:r w:rsidR="000B70CB" w:rsidRPr="0047278F">
        <w:rPr>
          <w:rFonts w:ascii="Montserrat" w:eastAsia="Arial Unicode MS" w:hAnsi="Montserrat" w:cs="Arial Unicode MS"/>
          <w:color w:val="595959" w:themeColor="text1" w:themeTint="A6"/>
        </w:rPr>
        <w:t xml:space="preserve"> </w:t>
      </w:r>
      <w:r w:rsidR="000B70CB" w:rsidRPr="0047278F">
        <w:rPr>
          <w:rFonts w:ascii="Montserrat" w:eastAsia="Arial Unicode MS" w:hAnsi="Montserrat" w:cs="Arial Unicode MS"/>
          <w:b/>
          <w:bCs/>
          <w:color w:val="595959" w:themeColor="text1" w:themeTint="A6"/>
        </w:rPr>
        <w:t>“net”</w:t>
      </w:r>
      <w:r w:rsidR="000B70CB" w:rsidRPr="0047278F">
        <w:rPr>
          <w:rFonts w:ascii="Montserrat" w:eastAsia="Arial Unicode MS" w:hAnsi="Montserrat" w:cs="Arial Unicode MS"/>
          <w:color w:val="595959" w:themeColor="text1" w:themeTint="A6"/>
        </w:rPr>
        <w:t xml:space="preserve"> emissions, </w:t>
      </w:r>
      <w:r w:rsidR="002812C7" w:rsidRPr="0047278F">
        <w:rPr>
          <w:rFonts w:ascii="Montserrat" w:eastAsia="Arial Unicode MS" w:hAnsi="Montserrat" w:cs="Arial Unicode MS"/>
          <w:color w:val="595959" w:themeColor="text1" w:themeTint="A6"/>
        </w:rPr>
        <w:t>classify</w:t>
      </w:r>
      <w:r w:rsidR="000B70CB" w:rsidRPr="0047278F">
        <w:rPr>
          <w:rFonts w:ascii="Montserrat" w:eastAsia="Arial Unicode MS" w:hAnsi="Montserrat" w:cs="Arial Unicode MS"/>
          <w:color w:val="595959" w:themeColor="text1" w:themeTint="A6"/>
        </w:rPr>
        <w:t xml:space="preserve"> consumption from renewable energy as zero emissions and </w:t>
      </w:r>
      <w:r w:rsidR="002812C7" w:rsidRPr="0047278F">
        <w:rPr>
          <w:rFonts w:ascii="Montserrat" w:eastAsia="Arial Unicode MS" w:hAnsi="Montserrat" w:cs="Arial Unicode MS"/>
          <w:color w:val="595959" w:themeColor="text1" w:themeTint="A6"/>
        </w:rPr>
        <w:t>consider</w:t>
      </w:r>
      <w:r w:rsidR="000B70CB" w:rsidRPr="0047278F">
        <w:rPr>
          <w:rFonts w:ascii="Montserrat" w:eastAsia="Arial Unicode MS" w:hAnsi="Montserrat" w:cs="Arial Unicode MS"/>
          <w:color w:val="595959" w:themeColor="text1" w:themeTint="A6"/>
        </w:rPr>
        <w:t xml:space="preserve"> directly offset purchased services as carbon neutral. </w:t>
      </w:r>
    </w:p>
    <w:p w14:paraId="6975F533" w14:textId="02169A03" w:rsidR="009C2941" w:rsidRPr="0047278F" w:rsidRDefault="009C2941" w:rsidP="007C3B8D">
      <w:pPr>
        <w:jc w:val="both"/>
        <w:rPr>
          <w:rFonts w:ascii="Montserrat" w:eastAsia="Arial Unicode MS" w:hAnsi="Montserrat" w:cs="Arial Unicode MS"/>
          <w:color w:val="595959" w:themeColor="text1" w:themeTint="A6"/>
        </w:rPr>
      </w:pPr>
    </w:p>
    <w:p w14:paraId="1C41C01C" w14:textId="501D84A6" w:rsidR="00EB6BB9" w:rsidRPr="0047278F" w:rsidRDefault="005912ED"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It is recommended to report a summary table of </w:t>
      </w:r>
      <w:r w:rsidR="009B0F92" w:rsidRPr="0047278F">
        <w:rPr>
          <w:rFonts w:ascii="Montserrat" w:eastAsia="Arial Unicode MS" w:hAnsi="Montserrat" w:cs="Arial Unicode MS"/>
          <w:color w:val="595959" w:themeColor="text1" w:themeTint="A6"/>
        </w:rPr>
        <w:t xml:space="preserve">the </w:t>
      </w:r>
      <w:r w:rsidR="00756AB5" w:rsidRPr="0047278F">
        <w:rPr>
          <w:rFonts w:ascii="Montserrat" w:eastAsia="Arial Unicode MS" w:hAnsi="Montserrat" w:cs="Arial Unicode MS"/>
          <w:color w:val="595959" w:themeColor="text1" w:themeTint="A6"/>
        </w:rPr>
        <w:t>CO</w:t>
      </w:r>
      <w:r w:rsidR="00756AB5"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 emissions data for </w:t>
      </w:r>
      <w:r w:rsidR="009B0F92" w:rsidRPr="0047278F">
        <w:rPr>
          <w:rFonts w:ascii="Montserrat" w:eastAsia="Arial Unicode MS" w:hAnsi="Montserrat" w:cs="Arial Unicode MS"/>
          <w:color w:val="595959" w:themeColor="text1" w:themeTint="A6"/>
        </w:rPr>
        <w:t>the</w:t>
      </w:r>
      <w:r w:rsidRPr="0047278F">
        <w:rPr>
          <w:rFonts w:ascii="Montserrat" w:eastAsia="Arial Unicode MS" w:hAnsi="Montserrat" w:cs="Arial Unicode MS"/>
          <w:color w:val="595959" w:themeColor="text1" w:themeTint="A6"/>
        </w:rPr>
        <w:t xml:space="preserve"> chosen</w:t>
      </w:r>
      <w:r w:rsidR="009B0F92" w:rsidRPr="0047278F">
        <w:rPr>
          <w:rFonts w:ascii="Montserrat" w:eastAsia="Arial Unicode MS" w:hAnsi="Montserrat" w:cs="Arial Unicode MS"/>
          <w:color w:val="595959" w:themeColor="text1" w:themeTint="A6"/>
        </w:rPr>
        <w:t xml:space="preserve"> </w:t>
      </w:r>
      <w:r w:rsidR="00DF06D9" w:rsidRPr="0047278F">
        <w:rPr>
          <w:rFonts w:ascii="Montserrat" w:eastAsia="Arial Unicode MS" w:hAnsi="Montserrat" w:cs="Arial Unicode MS"/>
          <w:color w:val="595959" w:themeColor="text1" w:themeTint="A6"/>
        </w:rPr>
        <w:t xml:space="preserve">annual </w:t>
      </w:r>
      <w:r w:rsidRPr="0047278F">
        <w:rPr>
          <w:rFonts w:ascii="Montserrat" w:eastAsia="Arial Unicode MS" w:hAnsi="Montserrat" w:cs="Arial Unicode MS"/>
          <w:color w:val="595959" w:themeColor="text1" w:themeTint="A6"/>
        </w:rPr>
        <w:t xml:space="preserve">reporting period, </w:t>
      </w:r>
      <w:r w:rsidR="009B0F92" w:rsidRPr="0047278F">
        <w:rPr>
          <w:rFonts w:ascii="Montserrat" w:eastAsia="Arial Unicode MS" w:hAnsi="Montserrat" w:cs="Arial Unicode MS"/>
          <w:color w:val="595959" w:themeColor="text1" w:themeTint="A6"/>
        </w:rPr>
        <w:t xml:space="preserve">the </w:t>
      </w:r>
      <w:r w:rsidRPr="0047278F">
        <w:rPr>
          <w:rFonts w:ascii="Montserrat" w:eastAsia="Arial Unicode MS" w:hAnsi="Montserrat" w:cs="Arial Unicode MS"/>
          <w:color w:val="595959" w:themeColor="text1" w:themeTint="A6"/>
        </w:rPr>
        <w:t xml:space="preserve">previous year’s </w:t>
      </w:r>
      <w:r w:rsidR="00964CA1" w:rsidRPr="0047278F">
        <w:rPr>
          <w:rFonts w:ascii="Montserrat" w:eastAsia="Arial Unicode MS" w:hAnsi="Montserrat" w:cs="Arial Unicode MS"/>
          <w:color w:val="595959" w:themeColor="text1" w:themeTint="A6"/>
        </w:rPr>
        <w:t>performance,</w:t>
      </w:r>
      <w:r w:rsidRPr="0047278F">
        <w:rPr>
          <w:rFonts w:ascii="Montserrat" w:eastAsia="Arial Unicode MS" w:hAnsi="Montserrat" w:cs="Arial Unicode MS"/>
          <w:color w:val="595959" w:themeColor="text1" w:themeTint="A6"/>
        </w:rPr>
        <w:t xml:space="preserve"> and </w:t>
      </w:r>
      <w:r w:rsidR="009B0F92" w:rsidRPr="0047278F">
        <w:rPr>
          <w:rFonts w:ascii="Montserrat" w:eastAsia="Arial Unicode MS" w:hAnsi="Montserrat" w:cs="Arial Unicode MS"/>
          <w:color w:val="595959" w:themeColor="text1" w:themeTint="A6"/>
        </w:rPr>
        <w:t>the</w:t>
      </w:r>
      <w:r w:rsidRPr="0047278F">
        <w:rPr>
          <w:rFonts w:ascii="Montserrat" w:eastAsia="Arial Unicode MS" w:hAnsi="Montserrat" w:cs="Arial Unicode MS"/>
          <w:color w:val="595959" w:themeColor="text1" w:themeTint="A6"/>
        </w:rPr>
        <w:t xml:space="preserve"> base year.</w:t>
      </w:r>
      <w:r w:rsidR="00EB6BB9" w:rsidRPr="0047278F">
        <w:rPr>
          <w:rFonts w:ascii="Montserrat" w:eastAsia="Arial Unicode MS" w:hAnsi="Montserrat" w:cs="Arial Unicode MS"/>
          <w:color w:val="595959" w:themeColor="text1" w:themeTint="A6"/>
        </w:rPr>
        <w:t xml:space="preserve"> Once you have measured and calculated your total </w:t>
      </w:r>
      <w:r w:rsidR="00756AB5" w:rsidRPr="0047278F">
        <w:rPr>
          <w:rFonts w:ascii="Montserrat" w:eastAsia="Arial Unicode MS" w:hAnsi="Montserrat" w:cs="Arial Unicode MS"/>
          <w:color w:val="595959" w:themeColor="text1" w:themeTint="A6"/>
        </w:rPr>
        <w:t>CO</w:t>
      </w:r>
      <w:r w:rsidR="00756AB5" w:rsidRPr="0047278F">
        <w:rPr>
          <w:rFonts w:ascii="Montserrat" w:eastAsia="Arial Unicode MS" w:hAnsi="Montserrat" w:cs="Arial Unicode MS"/>
          <w:color w:val="595959" w:themeColor="text1" w:themeTint="A6"/>
          <w:vertAlign w:val="subscript"/>
        </w:rPr>
        <w:t>2</w:t>
      </w:r>
      <w:r w:rsidR="00EB6BB9" w:rsidRPr="0047278F">
        <w:rPr>
          <w:rFonts w:ascii="Montserrat" w:eastAsia="Arial Unicode MS" w:hAnsi="Montserrat" w:cs="Arial Unicode MS"/>
          <w:color w:val="595959" w:themeColor="text1" w:themeTint="A6"/>
        </w:rPr>
        <w:t xml:space="preserve"> emissions, setting an emission reduction target is the logical next step. </w:t>
      </w:r>
    </w:p>
    <w:p w14:paraId="7DD6A6E0" w14:textId="0491C03D" w:rsidR="00964CA1" w:rsidRPr="0047278F" w:rsidRDefault="00964CA1" w:rsidP="007C3B8D">
      <w:pPr>
        <w:jc w:val="both"/>
        <w:rPr>
          <w:rFonts w:ascii="Montserrat" w:eastAsia="Arial Unicode MS" w:hAnsi="Montserrat" w:cs="Arial Unicode MS"/>
          <w:color w:val="595959" w:themeColor="text1" w:themeTint="A6"/>
        </w:rPr>
      </w:pPr>
    </w:p>
    <w:p w14:paraId="0078240C" w14:textId="341A02F5" w:rsidR="0020353E" w:rsidRPr="0047278F" w:rsidRDefault="0020353E" w:rsidP="007C3B8D">
      <w:pPr>
        <w:jc w:val="both"/>
        <w:rPr>
          <w:rFonts w:ascii="Montserrat" w:eastAsia="Arial Unicode MS" w:hAnsi="Montserrat" w:cs="Arial Unicode MS"/>
          <w:i/>
          <w:color w:val="595959" w:themeColor="text1" w:themeTint="A6"/>
        </w:rPr>
      </w:pPr>
      <w:r w:rsidRPr="0047278F">
        <w:rPr>
          <w:rFonts w:ascii="Montserrat" w:eastAsia="Arial Unicode MS" w:hAnsi="Montserrat" w:cs="Arial Unicode MS"/>
          <w:color w:val="595959" w:themeColor="text1" w:themeTint="A6"/>
        </w:rPr>
        <w:t xml:space="preserve">The following workflow will be </w:t>
      </w:r>
      <w:r w:rsidR="0052305B" w:rsidRPr="0047278F">
        <w:rPr>
          <w:rFonts w:ascii="Montserrat" w:eastAsia="Arial Unicode MS" w:hAnsi="Montserrat" w:cs="Arial Unicode MS"/>
          <w:color w:val="595959" w:themeColor="text1" w:themeTint="A6"/>
        </w:rPr>
        <w:t>applied</w:t>
      </w:r>
      <w:r w:rsidRPr="0047278F">
        <w:rPr>
          <w:rFonts w:ascii="Montserrat" w:eastAsia="Arial Unicode MS" w:hAnsi="Montserrat" w:cs="Arial Unicode MS"/>
          <w:color w:val="595959" w:themeColor="text1" w:themeTint="A6"/>
        </w:rPr>
        <w:t xml:space="preserve"> to </w:t>
      </w:r>
      <w:r w:rsidR="0052305B" w:rsidRPr="0047278F">
        <w:rPr>
          <w:rFonts w:ascii="Montserrat" w:eastAsia="Arial Unicode MS" w:hAnsi="Montserrat" w:cs="Arial Unicode MS"/>
          <w:color w:val="595959" w:themeColor="text1" w:themeTint="A6"/>
        </w:rPr>
        <w:t xml:space="preserve">work towards </w:t>
      </w:r>
      <w:r w:rsidR="00320BB1" w:rsidRPr="0047278F">
        <w:rPr>
          <w:rFonts w:ascii="Montserrat" w:eastAsia="Arial Unicode MS" w:hAnsi="Montserrat" w:cs="Arial Unicode MS"/>
          <w:color w:val="595959" w:themeColor="text1" w:themeTint="A6"/>
        </w:rPr>
        <w:t>reduc</w:t>
      </w:r>
      <w:r w:rsidR="0052305B" w:rsidRPr="0047278F">
        <w:rPr>
          <w:rFonts w:ascii="Montserrat" w:eastAsia="Arial Unicode MS" w:hAnsi="Montserrat" w:cs="Arial Unicode MS"/>
          <w:color w:val="595959" w:themeColor="text1" w:themeTint="A6"/>
        </w:rPr>
        <w:t>ing</w:t>
      </w:r>
      <w:r w:rsidRPr="0047278F">
        <w:rPr>
          <w:rFonts w:ascii="Montserrat" w:eastAsia="Arial Unicode MS" w:hAnsi="Montserrat" w:cs="Arial Unicode MS"/>
          <w:color w:val="595959" w:themeColor="text1" w:themeTint="A6"/>
        </w:rPr>
        <w:t xml:space="preserve"> </w:t>
      </w:r>
      <w:r w:rsidR="00756AB5" w:rsidRPr="0047278F">
        <w:rPr>
          <w:rFonts w:ascii="Montserrat" w:eastAsia="Arial Unicode MS" w:hAnsi="Montserrat" w:cs="Arial Unicode MS"/>
          <w:color w:val="595959" w:themeColor="text1" w:themeTint="A6"/>
        </w:rPr>
        <w:t>CO</w:t>
      </w:r>
      <w:r w:rsidR="00756AB5" w:rsidRPr="0047278F">
        <w:rPr>
          <w:rFonts w:ascii="Montserrat" w:eastAsia="Arial Unicode MS" w:hAnsi="Montserrat" w:cs="Arial Unicode MS"/>
          <w:color w:val="595959" w:themeColor="text1" w:themeTint="A6"/>
          <w:vertAlign w:val="subscript"/>
        </w:rPr>
        <w:t>2</w:t>
      </w:r>
      <w:r w:rsidR="00EC08C7"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emissions. Sustain Quality will be able to carry out the calculations when the data is supplied by the organisation.</w:t>
      </w:r>
    </w:p>
    <w:p w14:paraId="2562FCFC" w14:textId="23E7D117" w:rsidR="001D5E40" w:rsidRPr="0047278F" w:rsidRDefault="001D5E40"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noProof/>
          <w:color w:val="595959" w:themeColor="text1" w:themeTint="A6"/>
        </w:rPr>
        <w:drawing>
          <wp:anchor distT="0" distB="0" distL="114300" distR="114300" simplePos="0" relativeHeight="251658244" behindDoc="0" locked="0" layoutInCell="1" allowOverlap="1" wp14:anchorId="2D61055A" wp14:editId="01BBE8AC">
            <wp:simplePos x="0" y="0"/>
            <wp:positionH relativeFrom="column">
              <wp:posOffset>1080135</wp:posOffset>
            </wp:positionH>
            <wp:positionV relativeFrom="paragraph">
              <wp:posOffset>163393</wp:posOffset>
            </wp:positionV>
            <wp:extent cx="4652010" cy="1805940"/>
            <wp:effectExtent l="0" t="0" r="0" b="0"/>
            <wp:wrapThrough wrapText="bothSides">
              <wp:wrapPolygon edited="0">
                <wp:start x="6428" y="1671"/>
                <wp:lineTo x="6133" y="2278"/>
                <wp:lineTo x="6015" y="3038"/>
                <wp:lineTo x="6015" y="5772"/>
                <wp:lineTo x="6133" y="6835"/>
                <wp:lineTo x="7843" y="9266"/>
                <wp:lineTo x="1533" y="9873"/>
                <wp:lineTo x="590" y="10177"/>
                <wp:lineTo x="590" y="15038"/>
                <wp:lineTo x="5366" y="16557"/>
                <wp:lineTo x="7902" y="16557"/>
                <wp:lineTo x="7902" y="18532"/>
                <wp:lineTo x="8668" y="18987"/>
                <wp:lineTo x="11735" y="18987"/>
                <wp:lineTo x="11971" y="20051"/>
                <wp:lineTo x="15155" y="20051"/>
                <wp:lineTo x="15391" y="18987"/>
                <wp:lineTo x="18398" y="18987"/>
                <wp:lineTo x="19283" y="18380"/>
                <wp:lineTo x="19165" y="16557"/>
                <wp:lineTo x="19518" y="16557"/>
                <wp:lineTo x="21111" y="14582"/>
                <wp:lineTo x="21229" y="10329"/>
                <wp:lineTo x="20403" y="10177"/>
                <wp:lineTo x="8373" y="9266"/>
                <wp:lineTo x="9848" y="6835"/>
                <wp:lineTo x="10143" y="5165"/>
                <wp:lineTo x="10143" y="3646"/>
                <wp:lineTo x="9966" y="2127"/>
                <wp:lineTo x="9789" y="1671"/>
                <wp:lineTo x="6428" y="1671"/>
              </wp:wrapPolygon>
            </wp:wrapThrough>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1" cstate="print">
                      <a:extLst>
                        <a:ext uri="{28A0092B-C50C-407E-A947-70E740481C1C}">
                          <a14:useLocalDpi xmlns:a14="http://schemas.microsoft.com/office/drawing/2010/main" val="0"/>
                        </a:ext>
                      </a:extLst>
                    </a:blip>
                    <a:srcRect l="4702" t="15412" r="3618" b="13534"/>
                    <a:stretch/>
                  </pic:blipFill>
                  <pic:spPr bwMode="auto">
                    <a:xfrm>
                      <a:off x="0" y="0"/>
                      <a:ext cx="4652010" cy="1805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1EBA9E" w14:textId="77777777" w:rsidR="00551F74" w:rsidRPr="0047278F" w:rsidRDefault="00551F74" w:rsidP="007C3B8D">
      <w:pPr>
        <w:jc w:val="both"/>
        <w:rPr>
          <w:rFonts w:ascii="Montserrat" w:eastAsia="Arial Unicode MS" w:hAnsi="Montserrat" w:cs="Arial Unicode MS"/>
          <w:color w:val="595959" w:themeColor="text1" w:themeTint="A6"/>
        </w:rPr>
      </w:pPr>
    </w:p>
    <w:p w14:paraId="0D5ECA9B" w14:textId="5D61DE8C" w:rsidR="0038398B" w:rsidRPr="0047278F" w:rsidRDefault="0038398B" w:rsidP="007C3B8D">
      <w:pPr>
        <w:jc w:val="both"/>
        <w:rPr>
          <w:rFonts w:ascii="Montserrat" w:eastAsia="Arial Unicode MS" w:hAnsi="Montserrat" w:cs="Arial Unicode MS"/>
          <w:color w:val="595959" w:themeColor="text1" w:themeTint="A6"/>
        </w:rPr>
      </w:pPr>
    </w:p>
    <w:p w14:paraId="7B22F8A4" w14:textId="6ADAF513" w:rsidR="0038398B" w:rsidRPr="0047278F" w:rsidRDefault="0038398B" w:rsidP="007C3B8D">
      <w:pPr>
        <w:jc w:val="both"/>
        <w:rPr>
          <w:rFonts w:ascii="Montserrat" w:eastAsia="Arial Unicode MS" w:hAnsi="Montserrat" w:cs="Arial Unicode MS"/>
          <w:color w:val="595959" w:themeColor="text1" w:themeTint="A6"/>
        </w:rPr>
      </w:pPr>
    </w:p>
    <w:p w14:paraId="0FAF11C2" w14:textId="56741EED" w:rsidR="0038398B" w:rsidRDefault="0038398B" w:rsidP="007C3B8D">
      <w:pPr>
        <w:jc w:val="both"/>
        <w:rPr>
          <w:rFonts w:ascii="Montserrat" w:eastAsia="Arial Unicode MS" w:hAnsi="Montserrat" w:cs="Arial Unicode MS"/>
          <w:color w:val="595959" w:themeColor="text1" w:themeTint="A6"/>
        </w:rPr>
      </w:pPr>
    </w:p>
    <w:p w14:paraId="4E480EA4" w14:textId="77777777" w:rsidR="0047278F" w:rsidRDefault="0047278F" w:rsidP="007C3B8D">
      <w:pPr>
        <w:jc w:val="both"/>
        <w:rPr>
          <w:rFonts w:ascii="Montserrat" w:eastAsia="Arial Unicode MS" w:hAnsi="Montserrat" w:cs="Arial Unicode MS"/>
          <w:color w:val="595959" w:themeColor="text1" w:themeTint="A6"/>
        </w:rPr>
      </w:pPr>
    </w:p>
    <w:p w14:paraId="21172E2F" w14:textId="77777777" w:rsidR="0047278F" w:rsidRDefault="0047278F" w:rsidP="007C3B8D">
      <w:pPr>
        <w:jc w:val="both"/>
        <w:rPr>
          <w:rFonts w:ascii="Montserrat" w:eastAsia="Arial Unicode MS" w:hAnsi="Montserrat" w:cs="Arial Unicode MS"/>
          <w:color w:val="595959" w:themeColor="text1" w:themeTint="A6"/>
        </w:rPr>
      </w:pPr>
    </w:p>
    <w:p w14:paraId="4ACA89F6" w14:textId="77777777" w:rsidR="0047278F" w:rsidRPr="0047278F" w:rsidRDefault="0047278F" w:rsidP="007C3B8D">
      <w:pPr>
        <w:jc w:val="both"/>
        <w:rPr>
          <w:rFonts w:ascii="Montserrat" w:eastAsia="Arial Unicode MS" w:hAnsi="Montserrat" w:cs="Arial Unicode MS"/>
          <w:color w:val="595959" w:themeColor="text1" w:themeTint="A6"/>
        </w:rPr>
      </w:pPr>
    </w:p>
    <w:p w14:paraId="69CE8122" w14:textId="2E132FB1" w:rsidR="0038398B" w:rsidRPr="0047278F" w:rsidRDefault="0038398B" w:rsidP="007C3B8D">
      <w:pPr>
        <w:jc w:val="both"/>
        <w:rPr>
          <w:rFonts w:ascii="Montserrat" w:eastAsia="Arial Unicode MS" w:hAnsi="Montserrat" w:cs="Arial Unicode MS"/>
          <w:color w:val="595959" w:themeColor="text1" w:themeTint="A6"/>
        </w:rPr>
      </w:pPr>
    </w:p>
    <w:p w14:paraId="42BCC4B2" w14:textId="77777777" w:rsidR="00F03C1D" w:rsidRPr="0047278F" w:rsidRDefault="00F03C1D" w:rsidP="007C3B8D">
      <w:pPr>
        <w:jc w:val="both"/>
        <w:rPr>
          <w:rFonts w:ascii="Montserrat" w:eastAsia="Arial Unicode MS" w:hAnsi="Montserrat" w:cs="Arial Unicode MS"/>
          <w:i/>
          <w:iCs/>
          <w:color w:val="595959" w:themeColor="text1" w:themeTint="A6"/>
        </w:rPr>
      </w:pPr>
    </w:p>
    <w:p w14:paraId="50389316" w14:textId="351175D6" w:rsidR="00D37B35" w:rsidRPr="0047278F" w:rsidRDefault="00630813" w:rsidP="007C3B8D">
      <w:pPr>
        <w:jc w:val="center"/>
        <w:rPr>
          <w:rFonts w:ascii="Montserrat" w:eastAsia="Arial Unicode MS" w:hAnsi="Montserrat" w:cs="Arial Unicode MS"/>
          <w:i/>
          <w:color w:val="595959" w:themeColor="text1" w:themeTint="A6"/>
          <w:sz w:val="22"/>
          <w:szCs w:val="22"/>
        </w:rPr>
      </w:pPr>
      <w:r w:rsidRPr="0047278F">
        <w:rPr>
          <w:rFonts w:ascii="Montserrat" w:eastAsia="Arial Unicode MS" w:hAnsi="Montserrat" w:cs="Arial Unicode MS"/>
          <w:i/>
          <w:color w:val="595959" w:themeColor="text1" w:themeTint="A6"/>
          <w:sz w:val="22"/>
          <w:szCs w:val="22"/>
        </w:rPr>
        <w:t xml:space="preserve">Figure </w:t>
      </w:r>
      <w:r w:rsidR="00254D27" w:rsidRPr="0047278F">
        <w:rPr>
          <w:rFonts w:ascii="Montserrat" w:eastAsia="Arial Unicode MS" w:hAnsi="Montserrat" w:cs="Arial Unicode MS"/>
          <w:i/>
          <w:color w:val="595959" w:themeColor="text1" w:themeTint="A6"/>
          <w:sz w:val="22"/>
          <w:szCs w:val="22"/>
        </w:rPr>
        <w:t>0</w:t>
      </w:r>
      <w:r w:rsidR="002A1AD9" w:rsidRPr="0047278F">
        <w:rPr>
          <w:rFonts w:ascii="Montserrat" w:eastAsia="Arial Unicode MS" w:hAnsi="Montserrat" w:cs="Arial Unicode MS"/>
          <w:i/>
          <w:color w:val="595959" w:themeColor="text1" w:themeTint="A6"/>
          <w:sz w:val="22"/>
          <w:szCs w:val="22"/>
        </w:rPr>
        <w:t xml:space="preserve">1 </w:t>
      </w:r>
      <w:r w:rsidR="00710DEB" w:rsidRPr="0047278F">
        <w:rPr>
          <w:rFonts w:ascii="Montserrat" w:eastAsia="Arial Unicode MS" w:hAnsi="Montserrat" w:cs="Arial Unicode MS"/>
          <w:i/>
          <w:color w:val="595959" w:themeColor="text1" w:themeTint="A6"/>
          <w:sz w:val="22"/>
          <w:szCs w:val="22"/>
        </w:rPr>
        <w:t>–</w:t>
      </w:r>
      <w:r w:rsidR="00237963" w:rsidRPr="0047278F">
        <w:rPr>
          <w:rFonts w:ascii="Montserrat" w:eastAsia="Arial Unicode MS" w:hAnsi="Montserrat" w:cs="Arial Unicode MS"/>
          <w:i/>
          <w:color w:val="595959" w:themeColor="text1" w:themeTint="A6"/>
          <w:sz w:val="22"/>
          <w:szCs w:val="22"/>
        </w:rPr>
        <w:t xml:space="preserve"> </w:t>
      </w:r>
      <w:r w:rsidR="00710DEB" w:rsidRPr="0047278F">
        <w:rPr>
          <w:rFonts w:ascii="Montserrat" w:eastAsia="Arial Unicode MS" w:hAnsi="Montserrat" w:cs="Arial Unicode MS"/>
          <w:i/>
          <w:color w:val="595959" w:themeColor="text1" w:themeTint="A6"/>
          <w:sz w:val="22"/>
          <w:szCs w:val="22"/>
        </w:rPr>
        <w:t xml:space="preserve">Carbon Accounting </w:t>
      </w:r>
      <w:r w:rsidR="00254D27" w:rsidRPr="0047278F">
        <w:rPr>
          <w:rFonts w:ascii="Montserrat" w:eastAsia="Arial Unicode MS" w:hAnsi="Montserrat" w:cs="Arial Unicode MS"/>
          <w:i/>
          <w:color w:val="595959" w:themeColor="text1" w:themeTint="A6"/>
          <w:sz w:val="22"/>
          <w:szCs w:val="22"/>
        </w:rPr>
        <w:t>Continuous</w:t>
      </w:r>
      <w:r w:rsidR="00F03C1D" w:rsidRPr="0047278F">
        <w:rPr>
          <w:rFonts w:ascii="Montserrat" w:eastAsia="Arial Unicode MS" w:hAnsi="Montserrat" w:cs="Arial Unicode MS"/>
          <w:i/>
          <w:iCs/>
          <w:color w:val="595959" w:themeColor="text1" w:themeTint="A6"/>
          <w:sz w:val="22"/>
          <w:szCs w:val="22"/>
        </w:rPr>
        <w:t xml:space="preserve"> improvement plan</w:t>
      </w:r>
    </w:p>
    <w:p w14:paraId="55E2FEA1" w14:textId="77777777" w:rsidR="0047278F" w:rsidRDefault="0047278F">
      <w:pPr>
        <w:spacing w:after="200" w:line="276" w:lineRule="auto"/>
        <w:rPr>
          <w:rFonts w:ascii="Montserrat" w:eastAsia="Arial Unicode MS" w:hAnsi="Montserrat" w:cs="Arial Unicode MS"/>
          <w:color w:val="DFA42F"/>
          <w:sz w:val="32"/>
          <w:szCs w:val="32"/>
        </w:rPr>
      </w:pPr>
      <w:r>
        <w:rPr>
          <w:rFonts w:ascii="Montserrat" w:eastAsia="Arial Unicode MS" w:hAnsi="Montserrat" w:cs="Arial Unicode MS"/>
          <w:b/>
          <w:bCs/>
          <w:sz w:val="32"/>
          <w:szCs w:val="32"/>
        </w:rPr>
        <w:br w:type="page"/>
      </w:r>
    </w:p>
    <w:p w14:paraId="04634D7A" w14:textId="571B85A5" w:rsidR="00A05CF1" w:rsidRPr="0047278F" w:rsidRDefault="0002713A" w:rsidP="007C3B8D">
      <w:pPr>
        <w:pStyle w:val="Heading1"/>
        <w:jc w:val="both"/>
        <w:rPr>
          <w:rFonts w:ascii="Montserrat" w:eastAsia="Arial Unicode MS" w:hAnsi="Montserrat" w:cs="Arial Unicode MS"/>
          <w:color w:val="D9AF71"/>
          <w:sz w:val="32"/>
          <w:szCs w:val="32"/>
        </w:rPr>
      </w:pPr>
      <w:bookmarkStart w:id="4" w:name="_Toc217816101"/>
      <w:r w:rsidRPr="0047278F">
        <w:rPr>
          <w:rFonts w:ascii="Montserrat" w:eastAsia="Arial Unicode MS" w:hAnsi="Montserrat" w:cs="Arial Unicode MS"/>
          <w:color w:val="D9AF71"/>
          <w:sz w:val="32"/>
          <w:szCs w:val="32"/>
        </w:rPr>
        <w:lastRenderedPageBreak/>
        <w:t>Carbon Emissions</w:t>
      </w:r>
      <w:bookmarkEnd w:id="4"/>
    </w:p>
    <w:p w14:paraId="2BD921B4" w14:textId="08D2A05E" w:rsidR="00B471A4" w:rsidRPr="0047278F" w:rsidRDefault="00B471A4" w:rsidP="007C3B8D">
      <w:pPr>
        <w:pStyle w:val="Heading2"/>
        <w:spacing w:line="240" w:lineRule="auto"/>
        <w:jc w:val="both"/>
        <w:rPr>
          <w:rFonts w:ascii="Montserrat" w:hAnsi="Montserrat"/>
          <w:color w:val="ACC980"/>
          <w:sz w:val="26"/>
          <w:szCs w:val="26"/>
          <w:shd w:val="clear" w:color="auto" w:fill="auto"/>
        </w:rPr>
      </w:pPr>
      <w:bookmarkStart w:id="5" w:name="_Toc121431723"/>
      <w:bookmarkStart w:id="6" w:name="_Toc217816102"/>
      <w:r w:rsidRPr="0047278F">
        <w:rPr>
          <w:rFonts w:ascii="Montserrat" w:hAnsi="Montserrat"/>
          <w:color w:val="ACC980"/>
          <w:sz w:val="26"/>
          <w:szCs w:val="26"/>
          <w:shd w:val="clear" w:color="auto" w:fill="auto"/>
        </w:rPr>
        <w:t>Emissions boundaries</w:t>
      </w:r>
      <w:bookmarkEnd w:id="5"/>
      <w:bookmarkEnd w:id="6"/>
    </w:p>
    <w:p w14:paraId="5FD6D340" w14:textId="77777777" w:rsidR="00077C19" w:rsidRPr="0047278F" w:rsidRDefault="00077C19" w:rsidP="007C3B8D">
      <w:pPr>
        <w:jc w:val="both"/>
        <w:rPr>
          <w:rFonts w:ascii="Montserrat" w:eastAsia="Arial Unicode MS" w:hAnsi="Montserrat" w:cs="Arial Unicode MS"/>
          <w:color w:val="595959" w:themeColor="text1" w:themeTint="A6"/>
        </w:rPr>
      </w:pPr>
    </w:p>
    <w:p w14:paraId="64EEF560" w14:textId="1ADCD0D0" w:rsidR="00930B40" w:rsidRPr="0047278F" w:rsidRDefault="00B471A4"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The table below summarises the </w:t>
      </w:r>
      <w:r w:rsidR="004836A1" w:rsidRPr="0047278F">
        <w:rPr>
          <w:rFonts w:ascii="Montserrat" w:eastAsia="Arial Unicode MS" w:hAnsi="Montserrat" w:cs="Arial Unicode MS"/>
          <w:color w:val="595959" w:themeColor="text1" w:themeTint="A6"/>
        </w:rPr>
        <w:t xml:space="preserve">carbon </w:t>
      </w:r>
      <w:r w:rsidRPr="0047278F">
        <w:rPr>
          <w:rFonts w:ascii="Montserrat" w:eastAsia="Arial Unicode MS" w:hAnsi="Montserrat" w:cs="Arial Unicode MS"/>
          <w:color w:val="595959" w:themeColor="text1" w:themeTint="A6"/>
        </w:rPr>
        <w:t xml:space="preserve">emission </w:t>
      </w:r>
      <w:r w:rsidR="00DD4175">
        <w:rPr>
          <w:rFonts w:ascii="Montserrat" w:eastAsia="Arial Unicode MS" w:hAnsi="Montserrat" w:cs="Arial Unicode MS"/>
          <w:color w:val="595959" w:themeColor="text1" w:themeTint="A6"/>
        </w:rPr>
        <w:t xml:space="preserve">boundaries. Appendix D presents a comprehensive list of emissions to consider. </w:t>
      </w:r>
    </w:p>
    <w:p w14:paraId="5C617CA2" w14:textId="77777777" w:rsidR="007A06FC" w:rsidRPr="0047278F" w:rsidRDefault="007A06FC" w:rsidP="007C3B8D">
      <w:pPr>
        <w:jc w:val="both"/>
        <w:rPr>
          <w:rFonts w:ascii="Montserrat" w:eastAsia="Arial Unicode MS" w:hAnsi="Montserrat" w:cs="Arial Unicode MS"/>
          <w:color w:val="595959" w:themeColor="text1" w:themeTint="A6"/>
        </w:rPr>
      </w:pPr>
    </w:p>
    <w:p w14:paraId="3FDA511A" w14:textId="6CC2A4EB" w:rsidR="007C3B8D" w:rsidRPr="0047278F" w:rsidRDefault="007A06FC" w:rsidP="007A06FC">
      <w:pPr>
        <w:jc w:val="center"/>
        <w:rPr>
          <w:rFonts w:ascii="Montserrat" w:eastAsia="Arial Unicode MS" w:hAnsi="Montserrat" w:cs="Arial Unicode MS"/>
          <w:i/>
          <w:iCs/>
          <w:color w:val="595959" w:themeColor="text1" w:themeTint="A6"/>
        </w:rPr>
      </w:pPr>
      <w:r w:rsidRPr="0047278F">
        <w:rPr>
          <w:rFonts w:ascii="Montserrat" w:eastAsia="Arial Unicode MS" w:hAnsi="Montserrat" w:cs="Arial Unicode MS"/>
          <w:i/>
          <w:iCs/>
          <w:color w:val="595959" w:themeColor="text1" w:themeTint="A6"/>
          <w:sz w:val="22"/>
          <w:szCs w:val="22"/>
        </w:rPr>
        <w:t>Table 02</w:t>
      </w:r>
      <w:r w:rsidR="009F6241">
        <w:rPr>
          <w:rFonts w:ascii="Montserrat" w:eastAsia="Arial Unicode MS" w:hAnsi="Montserrat" w:cs="Arial Unicode MS"/>
          <w:i/>
          <w:iCs/>
          <w:color w:val="595959" w:themeColor="text1" w:themeTint="A6"/>
          <w:sz w:val="22"/>
          <w:szCs w:val="22"/>
        </w:rPr>
        <w:t xml:space="preserve"> </w:t>
      </w:r>
      <w:r w:rsidRPr="0047278F">
        <w:rPr>
          <w:rFonts w:ascii="Montserrat" w:eastAsia="Arial Unicode MS" w:hAnsi="Montserrat" w:cs="Arial Unicode MS"/>
          <w:i/>
          <w:iCs/>
          <w:color w:val="595959" w:themeColor="text1" w:themeTint="A6"/>
          <w:sz w:val="22"/>
          <w:szCs w:val="22"/>
        </w:rPr>
        <w:t>- Emissions Boundaries</w:t>
      </w:r>
      <w:r w:rsidR="0047278F">
        <w:rPr>
          <w:rFonts w:ascii="Montserrat" w:eastAsia="Arial Unicode MS" w:hAnsi="Montserrat" w:cs="Arial Unicode MS"/>
          <w:i/>
          <w:iCs/>
          <w:color w:val="595959" w:themeColor="text1" w:themeTint="A6"/>
          <w:sz w:val="22"/>
          <w:szCs w:val="22"/>
        </w:rPr>
        <w:t xml:space="preserve"> </w:t>
      </w:r>
      <w:r w:rsidR="008E2974" w:rsidRPr="009F6241">
        <w:rPr>
          <w:rFonts w:ascii="Montserrat" w:eastAsia="Arial Unicode MS" w:hAnsi="Montserrat" w:cs="Arial Unicode MS"/>
          <w:color w:val="00B0F0"/>
          <w:highlight w:val="yellow"/>
        </w:rPr>
        <w:t>(Notes and Standards 15C-22C)</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3"/>
        <w:gridCol w:w="3493"/>
        <w:gridCol w:w="3493"/>
      </w:tblGrid>
      <w:tr w:rsidR="00363F3A" w:rsidRPr="0047278F" w14:paraId="51A5D080" w14:textId="2334897C" w:rsidTr="00363F3A">
        <w:trPr>
          <w:trHeight w:val="326"/>
          <w:jc w:val="center"/>
        </w:trPr>
        <w:tc>
          <w:tcPr>
            <w:tcW w:w="3493" w:type="dxa"/>
            <w:shd w:val="clear" w:color="auto" w:fill="D9AF71"/>
          </w:tcPr>
          <w:p w14:paraId="58521A47" w14:textId="77777777" w:rsidR="00363F3A" w:rsidRPr="0047278F" w:rsidRDefault="00363F3A"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Quantified</w:t>
            </w:r>
          </w:p>
        </w:tc>
        <w:tc>
          <w:tcPr>
            <w:tcW w:w="3493" w:type="dxa"/>
            <w:shd w:val="clear" w:color="auto" w:fill="D9AF71"/>
          </w:tcPr>
          <w:p w14:paraId="60C701D6" w14:textId="77777777" w:rsidR="00363F3A" w:rsidRPr="0047278F" w:rsidRDefault="00363F3A"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Non-quantified</w:t>
            </w:r>
          </w:p>
        </w:tc>
        <w:tc>
          <w:tcPr>
            <w:tcW w:w="3493" w:type="dxa"/>
            <w:shd w:val="clear" w:color="auto" w:fill="D9AF71"/>
          </w:tcPr>
          <w:p w14:paraId="318B1B76" w14:textId="36C01E1A" w:rsidR="00363F3A" w:rsidRPr="0047278F" w:rsidRDefault="00363F3A" w:rsidP="007C3B8D">
            <w:pPr>
              <w:jc w:val="both"/>
              <w:rPr>
                <w:rFonts w:ascii="Montserrat" w:eastAsia="Arial Unicode MS" w:hAnsi="Montserrat" w:cs="Arial Unicode MS"/>
                <w:b/>
                <w:bCs/>
                <w:color w:val="FFFFFF" w:themeColor="background1"/>
                <w:sz w:val="22"/>
                <w:szCs w:val="22"/>
              </w:rPr>
            </w:pPr>
            <w:r>
              <w:rPr>
                <w:rFonts w:ascii="Montserrat" w:eastAsia="Arial Unicode MS" w:hAnsi="Montserrat" w:cs="Arial Unicode MS"/>
                <w:b/>
                <w:bCs/>
                <w:color w:val="FFFFFF" w:themeColor="background1"/>
                <w:sz w:val="22"/>
                <w:szCs w:val="22"/>
              </w:rPr>
              <w:t>Not Applicable</w:t>
            </w:r>
          </w:p>
        </w:tc>
      </w:tr>
      <w:tr w:rsidR="00363F3A" w:rsidRPr="0047278F" w14:paraId="343F7276" w14:textId="435974EF" w:rsidTr="00962114">
        <w:trPr>
          <w:trHeight w:val="2244"/>
          <w:jc w:val="center"/>
        </w:trPr>
        <w:tc>
          <w:tcPr>
            <w:tcW w:w="3493" w:type="dxa"/>
          </w:tcPr>
          <w:p w14:paraId="485863E3" w14:textId="42CFAE30" w:rsidR="00363F3A" w:rsidRPr="0047278F" w:rsidRDefault="00363F3A"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Gas</w:t>
            </w:r>
          </w:p>
          <w:p w14:paraId="3640AE25" w14:textId="00039397" w:rsidR="00363F3A" w:rsidRPr="0047278F" w:rsidRDefault="00363F3A"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Electricity</w:t>
            </w:r>
          </w:p>
          <w:p w14:paraId="1D8D87C6" w14:textId="7396F179" w:rsidR="00363F3A" w:rsidRPr="0047278F" w:rsidRDefault="00363F3A"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Waste to energy</w:t>
            </w:r>
          </w:p>
          <w:p w14:paraId="6C98D97A" w14:textId="237970EA" w:rsidR="00363F3A" w:rsidRPr="0047278F" w:rsidRDefault="00363F3A"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Water consumption</w:t>
            </w:r>
          </w:p>
          <w:p w14:paraId="27916894" w14:textId="39AC7ED8" w:rsidR="00363F3A" w:rsidRPr="0047278F" w:rsidRDefault="00363F3A"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Wastewater</w:t>
            </w:r>
          </w:p>
          <w:p w14:paraId="5522E06D" w14:textId="09475A27" w:rsidR="00363F3A" w:rsidRPr="0047278F" w:rsidRDefault="00363F3A"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Employee commuting</w:t>
            </w:r>
          </w:p>
        </w:tc>
        <w:tc>
          <w:tcPr>
            <w:tcW w:w="3493" w:type="dxa"/>
          </w:tcPr>
          <w:p w14:paraId="2239AF0E" w14:textId="77777777" w:rsidR="00363F3A" w:rsidRPr="0047278F" w:rsidRDefault="00363F3A" w:rsidP="009B70CE">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 xml:space="preserve">Business Travel </w:t>
            </w:r>
          </w:p>
          <w:p w14:paraId="57FCD8DA" w14:textId="2C0A4D06" w:rsidR="00363F3A" w:rsidRPr="0047278F" w:rsidRDefault="00363F3A" w:rsidP="009B70CE">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Paper</w:t>
            </w:r>
          </w:p>
          <w:p w14:paraId="5EC7E1B6" w14:textId="77777777" w:rsidR="00363F3A" w:rsidRPr="0047278F" w:rsidRDefault="00363F3A" w:rsidP="007C3B8D">
            <w:pPr>
              <w:jc w:val="both"/>
              <w:rPr>
                <w:rFonts w:ascii="Montserrat" w:eastAsia="Arial Unicode MS" w:hAnsi="Montserrat" w:cs="Arial Unicode MS"/>
                <w:color w:val="595959" w:themeColor="text1" w:themeTint="A6"/>
                <w:sz w:val="22"/>
                <w:szCs w:val="22"/>
              </w:rPr>
            </w:pPr>
          </w:p>
          <w:p w14:paraId="057C71D7" w14:textId="77777777" w:rsidR="00363F3A" w:rsidRPr="0047278F" w:rsidRDefault="00363F3A" w:rsidP="007C3B8D">
            <w:pPr>
              <w:jc w:val="both"/>
              <w:rPr>
                <w:rFonts w:ascii="Montserrat" w:eastAsia="Arial Unicode MS" w:hAnsi="Montserrat" w:cs="Arial Unicode MS"/>
                <w:color w:val="595959" w:themeColor="text1" w:themeTint="A6"/>
                <w:sz w:val="22"/>
                <w:szCs w:val="22"/>
              </w:rPr>
            </w:pPr>
          </w:p>
          <w:p w14:paraId="13AFF14A" w14:textId="5AAB53C4" w:rsidR="00363F3A" w:rsidRPr="0047278F" w:rsidRDefault="00363F3A" w:rsidP="007C3B8D">
            <w:pPr>
              <w:jc w:val="both"/>
              <w:rPr>
                <w:rFonts w:ascii="Montserrat" w:eastAsia="Arial Unicode MS" w:hAnsi="Montserrat" w:cs="Arial Unicode MS"/>
                <w:color w:val="595959" w:themeColor="text1" w:themeTint="A6"/>
                <w:sz w:val="22"/>
                <w:szCs w:val="22"/>
              </w:rPr>
            </w:pPr>
          </w:p>
        </w:tc>
        <w:tc>
          <w:tcPr>
            <w:tcW w:w="3493" w:type="dxa"/>
          </w:tcPr>
          <w:p w14:paraId="59E7BDBA" w14:textId="77777777" w:rsidR="00363F3A" w:rsidRPr="0047278F" w:rsidRDefault="00363F3A" w:rsidP="009B70CE">
            <w:pPr>
              <w:jc w:val="both"/>
              <w:rPr>
                <w:rFonts w:ascii="Montserrat" w:eastAsia="Arial Unicode MS" w:hAnsi="Montserrat" w:cs="Arial Unicode MS"/>
                <w:color w:val="595959" w:themeColor="text1" w:themeTint="A6"/>
                <w:sz w:val="22"/>
                <w:szCs w:val="22"/>
              </w:rPr>
            </w:pPr>
          </w:p>
        </w:tc>
      </w:tr>
    </w:tbl>
    <w:p w14:paraId="68A358E8" w14:textId="77777777" w:rsidR="00972CEB" w:rsidRPr="0047278F" w:rsidRDefault="00972CEB" w:rsidP="007C3B8D">
      <w:pPr>
        <w:jc w:val="both"/>
        <w:rPr>
          <w:rFonts w:ascii="Montserrat" w:eastAsia="Arial Unicode MS" w:hAnsi="Montserrat" w:cs="Arial Unicode MS"/>
          <w:color w:val="595959" w:themeColor="text1" w:themeTint="A6"/>
        </w:rPr>
      </w:pPr>
    </w:p>
    <w:p w14:paraId="349E4280" w14:textId="36E0A194" w:rsidR="00B471A4" w:rsidRPr="0047278F" w:rsidRDefault="00B471A4" w:rsidP="0047278F">
      <w:pPr>
        <w:pStyle w:val="Heading2"/>
        <w:spacing w:line="240" w:lineRule="auto"/>
        <w:jc w:val="both"/>
        <w:rPr>
          <w:rFonts w:ascii="Montserrat" w:hAnsi="Montserrat"/>
          <w:color w:val="ACC980"/>
          <w:sz w:val="26"/>
          <w:szCs w:val="26"/>
          <w:shd w:val="clear" w:color="auto" w:fill="auto"/>
        </w:rPr>
      </w:pPr>
      <w:bookmarkStart w:id="7" w:name="_Toc217816103"/>
      <w:r w:rsidRPr="0047278F">
        <w:rPr>
          <w:rFonts w:ascii="Montserrat" w:hAnsi="Montserrat"/>
          <w:color w:val="ACC980"/>
          <w:sz w:val="26"/>
          <w:szCs w:val="26"/>
          <w:shd w:val="clear" w:color="auto" w:fill="auto"/>
        </w:rPr>
        <w:t>Limitations</w:t>
      </w:r>
      <w:r w:rsidR="00C43DE0">
        <w:rPr>
          <w:rFonts w:ascii="Montserrat" w:hAnsi="Montserrat"/>
          <w:color w:val="ACC980"/>
          <w:sz w:val="26"/>
          <w:szCs w:val="26"/>
          <w:shd w:val="clear" w:color="auto" w:fill="auto"/>
        </w:rPr>
        <w:t xml:space="preserve"> </w:t>
      </w:r>
      <w:r w:rsidR="00C43DE0" w:rsidRPr="009F6241">
        <w:rPr>
          <w:rFonts w:ascii="Montserrat" w:hAnsi="Montserrat"/>
          <w:color w:val="00B0F0"/>
          <w:highlight w:val="yellow"/>
        </w:rPr>
        <w:t>(Notes and Standards 15</w:t>
      </w:r>
      <w:r w:rsidR="00C43DE0">
        <w:rPr>
          <w:rFonts w:ascii="Montserrat" w:hAnsi="Montserrat"/>
          <w:color w:val="00B0F0"/>
          <w:highlight w:val="yellow"/>
        </w:rPr>
        <w:t>D</w:t>
      </w:r>
      <w:r w:rsidR="00C43DE0" w:rsidRPr="009F6241">
        <w:rPr>
          <w:rFonts w:ascii="Montserrat" w:hAnsi="Montserrat"/>
          <w:color w:val="00B0F0"/>
          <w:highlight w:val="yellow"/>
        </w:rPr>
        <w:t>-22</w:t>
      </w:r>
      <w:r w:rsidR="00C43DE0">
        <w:rPr>
          <w:rFonts w:ascii="Montserrat" w:hAnsi="Montserrat"/>
          <w:color w:val="00B0F0"/>
          <w:highlight w:val="yellow"/>
        </w:rPr>
        <w:t>D</w:t>
      </w:r>
      <w:r w:rsidR="00C43DE0" w:rsidRPr="009F6241">
        <w:rPr>
          <w:rFonts w:ascii="Montserrat" w:hAnsi="Montserrat"/>
          <w:color w:val="00B0F0"/>
          <w:highlight w:val="yellow"/>
        </w:rPr>
        <w:t>)</w:t>
      </w:r>
      <w:bookmarkEnd w:id="7"/>
    </w:p>
    <w:p w14:paraId="7BC32073" w14:textId="77777777" w:rsidR="00630813" w:rsidRPr="0047278F" w:rsidRDefault="00630813" w:rsidP="00630813">
      <w:pPr>
        <w:rPr>
          <w:rFonts w:ascii="Montserrat" w:hAnsi="Montserrat"/>
        </w:rPr>
      </w:pPr>
    </w:p>
    <w:p w14:paraId="238EFA71" w14:textId="08B79C82" w:rsidR="00991C09" w:rsidRPr="008E2974" w:rsidRDefault="009B70CE" w:rsidP="00991C09">
      <w:pPr>
        <w:jc w:val="both"/>
        <w:rPr>
          <w:rFonts w:ascii="Montserrat" w:eastAsia="Arial Unicode MS" w:hAnsi="Montserrat" w:cs="Arial Unicode MS"/>
          <w:color w:val="595959" w:themeColor="text1" w:themeTint="A6"/>
          <w:highlight w:val="yellow"/>
        </w:rPr>
      </w:pPr>
      <w:r w:rsidRPr="008E2974">
        <w:rPr>
          <w:rFonts w:ascii="Montserrat" w:eastAsia="Arial Unicode MS" w:hAnsi="Montserrat" w:cs="Arial Unicode MS"/>
          <w:color w:val="595959" w:themeColor="text1" w:themeTint="A6"/>
          <w:highlight w:val="yellow"/>
        </w:rPr>
        <w:t xml:space="preserve">Paper and </w:t>
      </w:r>
      <w:r w:rsidR="00AB4B9B" w:rsidRPr="008E2974">
        <w:rPr>
          <w:rFonts w:ascii="Montserrat" w:eastAsia="Arial Unicode MS" w:hAnsi="Montserrat" w:cs="Arial Unicode MS"/>
          <w:color w:val="595959" w:themeColor="text1" w:themeTint="A6"/>
          <w:highlight w:val="yellow"/>
        </w:rPr>
        <w:t xml:space="preserve">business travel </w:t>
      </w:r>
      <w:r w:rsidRPr="008E2974">
        <w:rPr>
          <w:rFonts w:ascii="Montserrat" w:eastAsia="Arial Unicode MS" w:hAnsi="Montserrat" w:cs="Arial Unicode MS"/>
          <w:color w:val="595959" w:themeColor="text1" w:themeTint="A6"/>
          <w:highlight w:val="yellow"/>
        </w:rPr>
        <w:t xml:space="preserve">were not quantified </w:t>
      </w:r>
      <w:r w:rsidR="00E41C88" w:rsidRPr="008E2974">
        <w:rPr>
          <w:rFonts w:ascii="Montserrat" w:eastAsia="Arial Unicode MS" w:hAnsi="Montserrat" w:cs="Arial Unicode MS"/>
          <w:color w:val="595959" w:themeColor="text1" w:themeTint="A6"/>
          <w:highlight w:val="yellow"/>
        </w:rPr>
        <w:t xml:space="preserve">to </w:t>
      </w:r>
      <w:r w:rsidR="006525A5" w:rsidRPr="008E2974">
        <w:rPr>
          <w:rFonts w:ascii="Montserrat" w:eastAsia="Arial Unicode MS" w:hAnsi="Montserrat" w:cs="Arial Unicode MS"/>
          <w:color w:val="595959" w:themeColor="text1" w:themeTint="A6"/>
          <w:highlight w:val="yellow"/>
        </w:rPr>
        <w:t xml:space="preserve">a </w:t>
      </w:r>
      <w:r w:rsidR="00E41C88" w:rsidRPr="008E2974">
        <w:rPr>
          <w:rFonts w:ascii="Montserrat" w:eastAsia="Arial Unicode MS" w:hAnsi="Montserrat" w:cs="Arial Unicode MS"/>
          <w:color w:val="595959" w:themeColor="text1" w:themeTint="A6"/>
          <w:highlight w:val="yellow"/>
        </w:rPr>
        <w:t>lack of information and data.</w:t>
      </w:r>
    </w:p>
    <w:p w14:paraId="07A2F5D3" w14:textId="77777777" w:rsidR="00C939E2" w:rsidRPr="008E2974" w:rsidRDefault="00C939E2" w:rsidP="00991C09">
      <w:pPr>
        <w:jc w:val="both"/>
        <w:rPr>
          <w:rFonts w:ascii="Montserrat" w:eastAsia="Arial Unicode MS" w:hAnsi="Montserrat" w:cs="Arial Unicode MS"/>
          <w:color w:val="595959" w:themeColor="text1" w:themeTint="A6"/>
          <w:highlight w:val="yellow"/>
        </w:rPr>
      </w:pPr>
    </w:p>
    <w:p w14:paraId="3F2A8F34" w14:textId="77777777" w:rsidR="00991C09" w:rsidRPr="008E2974" w:rsidRDefault="00991C09" w:rsidP="00647BDF">
      <w:pPr>
        <w:jc w:val="both"/>
        <w:rPr>
          <w:rFonts w:ascii="Montserrat" w:eastAsia="Arial Unicode MS" w:hAnsi="Montserrat" w:cs="Arial Unicode MS"/>
          <w:color w:val="595959" w:themeColor="text1" w:themeTint="A6"/>
          <w:highlight w:val="yellow"/>
        </w:rPr>
      </w:pPr>
      <w:r w:rsidRPr="008E2974">
        <w:rPr>
          <w:rFonts w:ascii="Montserrat" w:eastAsia="Arial Unicode MS" w:hAnsi="Montserrat" w:cs="Arial Unicode MS"/>
          <w:color w:val="595959" w:themeColor="text1" w:themeTint="A6"/>
          <w:highlight w:val="yellow"/>
        </w:rPr>
        <w:t>Gas consumption was estimated for the period from April 2022 to March 2023. Readings were recorded from 4 meters during April and May and from 3 meters for the remaining months.</w:t>
      </w:r>
    </w:p>
    <w:p w14:paraId="5EC482AC" w14:textId="77777777" w:rsidR="00991C09" w:rsidRPr="008E2974" w:rsidRDefault="00991C09" w:rsidP="00647BDF">
      <w:pPr>
        <w:jc w:val="both"/>
        <w:rPr>
          <w:rFonts w:ascii="Montserrat" w:eastAsia="Arial Unicode MS" w:hAnsi="Montserrat" w:cs="Arial Unicode MS"/>
          <w:color w:val="595959" w:themeColor="text1" w:themeTint="A6"/>
          <w:highlight w:val="yellow"/>
        </w:rPr>
      </w:pPr>
    </w:p>
    <w:p w14:paraId="33D5F6F2" w14:textId="77777777" w:rsidR="00991C09" w:rsidRPr="008E2974" w:rsidRDefault="00991C09" w:rsidP="00647BDF">
      <w:pPr>
        <w:jc w:val="both"/>
        <w:rPr>
          <w:rFonts w:ascii="Montserrat" w:eastAsia="Arial Unicode MS" w:hAnsi="Montserrat" w:cs="Arial Unicode MS"/>
          <w:color w:val="595959" w:themeColor="text1" w:themeTint="A6"/>
          <w:highlight w:val="yellow"/>
        </w:rPr>
      </w:pPr>
      <w:r w:rsidRPr="008E2974">
        <w:rPr>
          <w:rFonts w:ascii="Montserrat" w:eastAsia="Arial Unicode MS" w:hAnsi="Montserrat" w:cs="Arial Unicode MS"/>
          <w:color w:val="595959" w:themeColor="text1" w:themeTint="A6"/>
          <w:highlight w:val="yellow"/>
        </w:rPr>
        <w:t>Electricity consumption, on the other hand, was estimated based on the invoice period from March 2022 to March 2023.</w:t>
      </w:r>
    </w:p>
    <w:p w14:paraId="326F826C" w14:textId="77777777" w:rsidR="00991C09" w:rsidRPr="008E2974" w:rsidRDefault="00991C09" w:rsidP="00647BDF">
      <w:pPr>
        <w:jc w:val="both"/>
        <w:rPr>
          <w:rFonts w:ascii="Montserrat" w:eastAsia="Arial Unicode MS" w:hAnsi="Montserrat" w:cs="Arial Unicode MS"/>
          <w:color w:val="595959" w:themeColor="text1" w:themeTint="A6"/>
          <w:highlight w:val="yellow"/>
        </w:rPr>
      </w:pPr>
    </w:p>
    <w:p w14:paraId="3B731436" w14:textId="7AEB4146" w:rsidR="00672467" w:rsidRPr="008E2974" w:rsidRDefault="00991C09" w:rsidP="00647BDF">
      <w:pPr>
        <w:jc w:val="both"/>
        <w:rPr>
          <w:rFonts w:ascii="Montserrat" w:eastAsia="Arial Unicode MS" w:hAnsi="Montserrat" w:cs="Arial Unicode MS"/>
          <w:color w:val="595959" w:themeColor="text1" w:themeTint="A6"/>
          <w:highlight w:val="yellow"/>
        </w:rPr>
      </w:pPr>
      <w:r w:rsidRPr="008E2974">
        <w:rPr>
          <w:rFonts w:ascii="Montserrat" w:eastAsia="Arial Unicode MS" w:hAnsi="Montserrat" w:cs="Arial Unicode MS"/>
          <w:color w:val="595959" w:themeColor="text1" w:themeTint="A6"/>
          <w:highlight w:val="yellow"/>
        </w:rPr>
        <w:t>Water and wastewater consumption were estimated for the period from May 2022 to April 2023.</w:t>
      </w:r>
    </w:p>
    <w:p w14:paraId="4E53C43F" w14:textId="03FE4A15" w:rsidR="00701927" w:rsidRPr="008E2974" w:rsidRDefault="00812E97" w:rsidP="00647BDF">
      <w:pPr>
        <w:jc w:val="both"/>
        <w:rPr>
          <w:rFonts w:ascii="Montserrat" w:eastAsia="Arial Unicode MS" w:hAnsi="Montserrat" w:cs="Arial Unicode MS"/>
          <w:color w:val="595959" w:themeColor="text1" w:themeTint="A6"/>
          <w:highlight w:val="yellow"/>
        </w:rPr>
      </w:pPr>
      <w:r w:rsidRPr="008E2974">
        <w:rPr>
          <w:rFonts w:ascii="Montserrat" w:eastAsia="Arial Unicode MS" w:hAnsi="Montserrat" w:cs="Arial Unicode MS"/>
          <w:color w:val="595959" w:themeColor="text1" w:themeTint="A6"/>
          <w:highlight w:val="yellow"/>
        </w:rPr>
        <w:t xml:space="preserve">Business Travel </w:t>
      </w:r>
      <w:r w:rsidR="006525A5" w:rsidRPr="008E2974">
        <w:rPr>
          <w:rFonts w:ascii="Montserrat" w:eastAsia="Arial Unicode MS" w:hAnsi="Montserrat" w:cs="Arial Unicode MS"/>
          <w:color w:val="595959" w:themeColor="text1" w:themeTint="A6"/>
          <w:highlight w:val="yellow"/>
        </w:rPr>
        <w:t>has</w:t>
      </w:r>
      <w:r w:rsidRPr="008E2974">
        <w:rPr>
          <w:rFonts w:ascii="Montserrat" w:eastAsia="Arial Unicode MS" w:hAnsi="Montserrat" w:cs="Arial Unicode MS"/>
          <w:color w:val="595959" w:themeColor="text1" w:themeTint="A6"/>
          <w:highlight w:val="yellow"/>
        </w:rPr>
        <w:t xml:space="preserve"> been accounted for based on the information provided </w:t>
      </w:r>
      <w:r w:rsidR="00072F7E" w:rsidRPr="008E2974">
        <w:rPr>
          <w:rFonts w:ascii="Montserrat" w:eastAsia="Arial Unicode MS" w:hAnsi="Montserrat" w:cs="Arial Unicode MS"/>
          <w:color w:val="595959" w:themeColor="text1" w:themeTint="A6"/>
          <w:highlight w:val="yellow"/>
        </w:rPr>
        <w:t>by Selby Trust</w:t>
      </w:r>
      <w:r w:rsidRPr="008E2974">
        <w:rPr>
          <w:rFonts w:ascii="Montserrat" w:eastAsia="Arial Unicode MS" w:hAnsi="Montserrat" w:cs="Arial Unicode MS"/>
          <w:color w:val="595959" w:themeColor="text1" w:themeTint="A6"/>
          <w:highlight w:val="yellow"/>
        </w:rPr>
        <w:t>.</w:t>
      </w:r>
      <w:r w:rsidR="00F43389" w:rsidRPr="008E2974">
        <w:rPr>
          <w:rFonts w:ascii="Montserrat" w:eastAsia="Arial Unicode MS" w:hAnsi="Montserrat" w:cs="Arial Unicode MS"/>
          <w:color w:val="595959" w:themeColor="text1" w:themeTint="A6"/>
          <w:highlight w:val="yellow"/>
        </w:rPr>
        <w:t xml:space="preserve"> </w:t>
      </w:r>
    </w:p>
    <w:p w14:paraId="56460544" w14:textId="77777777" w:rsidR="00701927" w:rsidRPr="008E2974" w:rsidRDefault="00701927" w:rsidP="00647BDF">
      <w:pPr>
        <w:jc w:val="both"/>
        <w:rPr>
          <w:rFonts w:ascii="Montserrat" w:eastAsia="Arial Unicode MS" w:hAnsi="Montserrat" w:cs="Arial Unicode MS"/>
          <w:color w:val="595959" w:themeColor="text1" w:themeTint="A6"/>
          <w:highlight w:val="yellow"/>
        </w:rPr>
      </w:pPr>
    </w:p>
    <w:p w14:paraId="0A6F9A94" w14:textId="55A0BB07" w:rsidR="00DF19E5" w:rsidRPr="0047278F" w:rsidRDefault="003B1C54" w:rsidP="00647BDF">
      <w:pPr>
        <w:jc w:val="both"/>
        <w:rPr>
          <w:rFonts w:ascii="Montserrat" w:eastAsia="Arial Unicode MS" w:hAnsi="Montserrat" w:cs="Arial Unicode MS"/>
          <w:color w:val="595959" w:themeColor="text1" w:themeTint="A6"/>
        </w:rPr>
      </w:pPr>
      <w:r w:rsidRPr="008E2974">
        <w:rPr>
          <w:rFonts w:ascii="Montserrat" w:eastAsia="Arial Unicode MS" w:hAnsi="Montserrat" w:cs="Arial Unicode MS"/>
          <w:color w:val="595959" w:themeColor="text1" w:themeTint="A6"/>
          <w:highlight w:val="yellow"/>
        </w:rPr>
        <w:t>Staff commuting was quantified based on the spreadsheet provided by the charity. The period of the data was not informed as well as how many days of the week the workers head to the office.</w:t>
      </w:r>
    </w:p>
    <w:p w14:paraId="30E3D96B" w14:textId="77777777" w:rsidR="00647BDF" w:rsidRPr="0047278F" w:rsidRDefault="00647BDF" w:rsidP="007C3B8D">
      <w:pPr>
        <w:jc w:val="both"/>
        <w:rPr>
          <w:rFonts w:ascii="Montserrat" w:eastAsia="Arial Unicode MS" w:hAnsi="Montserrat" w:cs="Arial Unicode MS"/>
          <w:color w:val="595959" w:themeColor="text1" w:themeTint="A6"/>
        </w:rPr>
      </w:pPr>
    </w:p>
    <w:p w14:paraId="53778F0A" w14:textId="61F1A973" w:rsidR="00CE0E21" w:rsidRPr="008E2974" w:rsidRDefault="00B471A4" w:rsidP="007C3B8D">
      <w:pPr>
        <w:pStyle w:val="Heading2"/>
        <w:spacing w:line="240" w:lineRule="auto"/>
        <w:ind w:left="578" w:hanging="578"/>
        <w:jc w:val="both"/>
        <w:rPr>
          <w:rFonts w:ascii="Montserrat" w:hAnsi="Montserrat"/>
          <w:color w:val="ACC980"/>
          <w:sz w:val="26"/>
          <w:szCs w:val="26"/>
          <w:shd w:val="clear" w:color="auto" w:fill="auto"/>
        </w:rPr>
      </w:pPr>
      <w:bookmarkStart w:id="8" w:name="_Toc217816104"/>
      <w:r w:rsidRPr="008E2974">
        <w:rPr>
          <w:rFonts w:ascii="Montserrat" w:hAnsi="Montserrat"/>
          <w:color w:val="ACC980"/>
          <w:sz w:val="26"/>
          <w:szCs w:val="26"/>
          <w:shd w:val="clear" w:color="auto" w:fill="auto"/>
        </w:rPr>
        <w:t>Carbon accounting</w:t>
      </w:r>
      <w:bookmarkEnd w:id="8"/>
    </w:p>
    <w:p w14:paraId="09996267" w14:textId="77777777" w:rsidR="00630813" w:rsidRPr="0047278F" w:rsidRDefault="00630813" w:rsidP="00630813">
      <w:pPr>
        <w:rPr>
          <w:rFonts w:ascii="Montserrat" w:hAnsi="Montserrat"/>
        </w:rPr>
      </w:pPr>
    </w:p>
    <w:p w14:paraId="1C9A8CA9" w14:textId="06B15CAE" w:rsidR="000B7431" w:rsidRPr="0047278F" w:rsidRDefault="008E3F07" w:rsidP="007C3B8D">
      <w:pPr>
        <w:jc w:val="both"/>
        <w:rPr>
          <w:rFonts w:ascii="Montserrat" w:eastAsia="Arial Unicode MS" w:hAnsi="Montserrat" w:cs="Arial Unicode MS"/>
          <w:color w:val="595959" w:themeColor="text1" w:themeTint="A6"/>
        </w:rPr>
      </w:pPr>
      <w:r w:rsidRPr="0018578C">
        <w:rPr>
          <w:rFonts w:ascii="Montserrat" w:eastAsia="Arial Unicode MS" w:hAnsi="Montserrat" w:cs="Arial Unicode MS"/>
          <w:color w:val="595959" w:themeColor="text1" w:themeTint="A6"/>
          <w:highlight w:val="yellow"/>
        </w:rPr>
        <w:t xml:space="preserve">Selby </w:t>
      </w:r>
      <w:proofErr w:type="gramStart"/>
      <w:r w:rsidRPr="0018578C">
        <w:rPr>
          <w:rFonts w:ascii="Montserrat" w:eastAsia="Arial Unicode MS" w:hAnsi="Montserrat" w:cs="Arial Unicode MS"/>
          <w:color w:val="595959" w:themeColor="text1" w:themeTint="A6"/>
          <w:highlight w:val="yellow"/>
        </w:rPr>
        <w:t>Trust</w:t>
      </w:r>
      <w:r w:rsidR="0018578C" w:rsidRPr="0047278F">
        <w:rPr>
          <w:rFonts w:ascii="Montserrat" w:eastAsia="Arial Unicode MS" w:hAnsi="Montserrat" w:cs="Arial Unicode MS"/>
          <w:color w:val="595959" w:themeColor="text1" w:themeTint="A6"/>
          <w:highlight w:val="yellow"/>
        </w:rPr>
        <w:t>(</w:t>
      </w:r>
      <w:proofErr w:type="gramEnd"/>
      <w:r w:rsidR="0018578C" w:rsidRPr="0047278F">
        <w:rPr>
          <w:rFonts w:ascii="Montserrat" w:eastAsia="Arial Unicode MS" w:hAnsi="Montserrat" w:cs="Arial Unicode MS"/>
          <w:color w:val="00B0F0"/>
          <w:highlight w:val="yellow"/>
        </w:rPr>
        <w:t>General Info – 14C</w:t>
      </w:r>
      <w:r w:rsidR="0018578C" w:rsidRPr="0047278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 </w:t>
      </w:r>
      <w:r w:rsidR="001B385D" w:rsidRPr="0047278F">
        <w:rPr>
          <w:rFonts w:ascii="Montserrat" w:eastAsia="Arial Unicode MS" w:hAnsi="Montserrat" w:cs="Arial Unicode MS"/>
          <w:color w:val="595959" w:themeColor="text1" w:themeTint="A6"/>
        </w:rPr>
        <w:t xml:space="preserve">is </w:t>
      </w:r>
      <w:r w:rsidR="009B2CF2" w:rsidRPr="0047278F">
        <w:rPr>
          <w:rFonts w:ascii="Montserrat" w:eastAsia="Arial Unicode MS" w:hAnsi="Montserrat" w:cs="Arial Unicode MS"/>
          <w:color w:val="595959" w:themeColor="text1" w:themeTint="A6"/>
        </w:rPr>
        <w:t>committed</w:t>
      </w:r>
      <w:r w:rsidR="001B385D" w:rsidRPr="0047278F">
        <w:rPr>
          <w:rFonts w:ascii="Montserrat" w:eastAsia="Arial Unicode MS" w:hAnsi="Montserrat" w:cs="Arial Unicode MS"/>
          <w:color w:val="595959" w:themeColor="text1" w:themeTint="A6"/>
        </w:rPr>
        <w:t xml:space="preserve"> to data quality</w:t>
      </w:r>
      <w:r w:rsidR="009B2CF2" w:rsidRPr="0047278F">
        <w:rPr>
          <w:rFonts w:ascii="Montserrat" w:eastAsia="Arial Unicode MS" w:hAnsi="Montserrat" w:cs="Arial Unicode MS"/>
          <w:color w:val="595959" w:themeColor="text1" w:themeTint="A6"/>
        </w:rPr>
        <w:t xml:space="preserve"> and </w:t>
      </w:r>
      <w:r w:rsidR="001B385D" w:rsidRPr="0047278F">
        <w:rPr>
          <w:rFonts w:ascii="Montserrat" w:eastAsia="Arial Unicode MS" w:hAnsi="Montserrat" w:cs="Arial Unicode MS"/>
          <w:color w:val="595959" w:themeColor="text1" w:themeTint="A6"/>
        </w:rPr>
        <w:t xml:space="preserve">to taking action to reduce the </w:t>
      </w:r>
      <w:r w:rsidR="00647BDF" w:rsidRPr="0047278F">
        <w:rPr>
          <w:rFonts w:ascii="Montserrat" w:eastAsia="Arial Unicode MS" w:hAnsi="Montserrat" w:cs="Arial Unicode MS"/>
          <w:color w:val="595959" w:themeColor="text1" w:themeTint="A6"/>
        </w:rPr>
        <w:t>CO</w:t>
      </w:r>
      <w:r w:rsidR="00647BDF" w:rsidRPr="0047278F">
        <w:rPr>
          <w:rFonts w:ascii="Montserrat" w:eastAsia="Arial Unicode MS" w:hAnsi="Montserrat" w:cs="Arial Unicode MS"/>
          <w:color w:val="595959" w:themeColor="text1" w:themeTint="A6"/>
          <w:vertAlign w:val="subscript"/>
        </w:rPr>
        <w:t>2</w:t>
      </w:r>
      <w:r w:rsidR="00647BDF" w:rsidRPr="0047278F">
        <w:rPr>
          <w:rFonts w:ascii="Montserrat" w:eastAsia="Arial Unicode MS" w:hAnsi="Montserrat" w:cs="Arial Unicode MS"/>
          <w:color w:val="595959" w:themeColor="text1" w:themeTint="A6"/>
        </w:rPr>
        <w:t xml:space="preserve">e </w:t>
      </w:r>
      <w:r w:rsidR="009B2CF2" w:rsidRPr="0047278F">
        <w:rPr>
          <w:rFonts w:ascii="Montserrat" w:eastAsia="Arial Unicode MS" w:hAnsi="Montserrat" w:cs="Arial Unicode MS"/>
          <w:color w:val="595959" w:themeColor="text1" w:themeTint="A6"/>
        </w:rPr>
        <w:t>of its operations</w:t>
      </w:r>
      <w:r w:rsidR="00701927" w:rsidRPr="0047278F">
        <w:rPr>
          <w:rFonts w:ascii="Montserrat" w:eastAsia="Arial Unicode MS" w:hAnsi="Montserrat" w:cs="Arial Unicode MS"/>
          <w:color w:val="595959" w:themeColor="text1" w:themeTint="A6"/>
        </w:rPr>
        <w:t xml:space="preserve"> and management. </w:t>
      </w:r>
      <w:r w:rsidR="002F4718" w:rsidRPr="0047278F">
        <w:rPr>
          <w:rFonts w:ascii="Montserrat" w:eastAsia="Arial Unicode MS" w:hAnsi="Montserrat" w:cs="Arial Unicode MS"/>
          <w:color w:val="595959" w:themeColor="text1" w:themeTint="A6"/>
        </w:rPr>
        <w:t>This</w:t>
      </w:r>
      <w:r w:rsidR="002D68DB" w:rsidRPr="0047278F">
        <w:rPr>
          <w:rFonts w:ascii="Montserrat" w:eastAsia="Arial Unicode MS" w:hAnsi="Montserrat" w:cs="Arial Unicode MS"/>
          <w:color w:val="595959" w:themeColor="text1" w:themeTint="A6"/>
        </w:rPr>
        <w:t xml:space="preserve"> </w:t>
      </w:r>
      <w:r w:rsidR="00A31B19" w:rsidRPr="0047278F">
        <w:rPr>
          <w:rFonts w:ascii="Montserrat" w:eastAsia="Arial Unicode MS" w:hAnsi="Montserrat" w:cs="Arial Unicode MS"/>
          <w:color w:val="595959" w:themeColor="text1" w:themeTint="A6"/>
        </w:rPr>
        <w:t xml:space="preserve">report provides a breakdown of the </w:t>
      </w:r>
      <w:r w:rsidR="00756AB5" w:rsidRPr="0047278F">
        <w:rPr>
          <w:rFonts w:ascii="Montserrat" w:eastAsia="Arial Unicode MS" w:hAnsi="Montserrat" w:cs="Arial Unicode MS"/>
          <w:color w:val="595959" w:themeColor="text1" w:themeTint="A6"/>
        </w:rPr>
        <w:t>CO</w:t>
      </w:r>
      <w:r w:rsidR="00756AB5" w:rsidRPr="0047278F">
        <w:rPr>
          <w:rFonts w:ascii="Montserrat" w:eastAsia="Arial Unicode MS" w:hAnsi="Montserrat" w:cs="Arial Unicode MS"/>
          <w:color w:val="595959" w:themeColor="text1" w:themeTint="A6"/>
          <w:vertAlign w:val="subscript"/>
        </w:rPr>
        <w:t>2</w:t>
      </w:r>
      <w:r w:rsidR="00701927" w:rsidRPr="0047278F">
        <w:rPr>
          <w:rFonts w:ascii="Montserrat" w:eastAsia="Arial Unicode MS" w:hAnsi="Montserrat" w:cs="Arial Unicode MS"/>
          <w:color w:val="595959" w:themeColor="text1" w:themeTint="A6"/>
        </w:rPr>
        <w:t>e</w:t>
      </w:r>
      <w:r w:rsidR="00756AB5" w:rsidRPr="0047278F">
        <w:rPr>
          <w:rFonts w:ascii="Montserrat" w:eastAsia="Arial Unicode MS" w:hAnsi="Montserrat" w:cs="Arial Unicode MS"/>
          <w:color w:val="595959" w:themeColor="text1" w:themeTint="A6"/>
        </w:rPr>
        <w:t xml:space="preserve"> </w:t>
      </w:r>
      <w:r w:rsidR="00A31B19" w:rsidRPr="0047278F">
        <w:rPr>
          <w:rFonts w:ascii="Montserrat" w:eastAsia="Arial Unicode MS" w:hAnsi="Montserrat" w:cs="Arial Unicode MS"/>
          <w:color w:val="595959" w:themeColor="text1" w:themeTint="A6"/>
        </w:rPr>
        <w:t xml:space="preserve">arising from </w:t>
      </w:r>
      <w:r w:rsidR="00701927" w:rsidRPr="0047278F">
        <w:rPr>
          <w:rFonts w:ascii="Montserrat" w:eastAsia="Arial Unicode MS" w:hAnsi="Montserrat" w:cs="Arial Unicode MS"/>
          <w:color w:val="595959" w:themeColor="text1" w:themeTint="A6"/>
        </w:rPr>
        <w:t>their</w:t>
      </w:r>
      <w:r w:rsidR="00A31B19" w:rsidRPr="0047278F">
        <w:rPr>
          <w:rFonts w:ascii="Montserrat" w:eastAsia="Arial Unicode MS" w:hAnsi="Montserrat" w:cs="Arial Unicode MS"/>
          <w:color w:val="595959" w:themeColor="text1" w:themeTint="A6"/>
        </w:rPr>
        <w:t xml:space="preserve"> internal operations</w:t>
      </w:r>
      <w:r w:rsidR="00701927" w:rsidRPr="0047278F">
        <w:rPr>
          <w:rFonts w:ascii="Montserrat" w:eastAsia="Arial Unicode MS" w:hAnsi="Montserrat" w:cs="Arial Unicode MS"/>
          <w:color w:val="595959" w:themeColor="text1" w:themeTint="A6"/>
        </w:rPr>
        <w:t>.</w:t>
      </w:r>
    </w:p>
    <w:p w14:paraId="2D1BE976" w14:textId="77777777" w:rsidR="001D5E40" w:rsidRDefault="001D5E40" w:rsidP="007C3B8D">
      <w:pPr>
        <w:jc w:val="both"/>
        <w:rPr>
          <w:rFonts w:ascii="Montserrat" w:eastAsia="Arial Unicode MS" w:hAnsi="Montserrat" w:cs="Arial Unicode MS"/>
          <w:color w:val="595959" w:themeColor="text1" w:themeTint="A6"/>
        </w:rPr>
      </w:pPr>
    </w:p>
    <w:p w14:paraId="404F0296" w14:textId="77777777" w:rsidR="00DD4175" w:rsidRDefault="00DD4175" w:rsidP="007C3B8D">
      <w:pPr>
        <w:jc w:val="both"/>
        <w:rPr>
          <w:rFonts w:ascii="Montserrat" w:eastAsia="Arial Unicode MS" w:hAnsi="Montserrat" w:cs="Arial Unicode MS"/>
          <w:color w:val="595959" w:themeColor="text1" w:themeTint="A6"/>
        </w:rPr>
      </w:pPr>
    </w:p>
    <w:p w14:paraId="08004C80" w14:textId="77777777" w:rsidR="00DD4175" w:rsidRDefault="00DD4175" w:rsidP="007C3B8D">
      <w:pPr>
        <w:jc w:val="both"/>
        <w:rPr>
          <w:rFonts w:ascii="Montserrat" w:eastAsia="Arial Unicode MS" w:hAnsi="Montserrat" w:cs="Arial Unicode MS"/>
          <w:color w:val="595959" w:themeColor="text1" w:themeTint="A6"/>
        </w:rPr>
      </w:pPr>
    </w:p>
    <w:p w14:paraId="401EC67F" w14:textId="77777777" w:rsidR="00DD4175" w:rsidRPr="0047278F" w:rsidRDefault="00DD4175" w:rsidP="007C3B8D">
      <w:pPr>
        <w:jc w:val="both"/>
        <w:rPr>
          <w:rFonts w:ascii="Montserrat" w:eastAsia="Arial Unicode MS" w:hAnsi="Montserrat" w:cs="Arial Unicode MS"/>
          <w:color w:val="595959" w:themeColor="text1" w:themeTint="A6"/>
        </w:rPr>
      </w:pPr>
    </w:p>
    <w:p w14:paraId="7159CF95" w14:textId="32091421" w:rsidR="00B24D4E" w:rsidRPr="008E2974" w:rsidRDefault="00360B42" w:rsidP="007C3B8D">
      <w:pPr>
        <w:pStyle w:val="Heading2"/>
        <w:spacing w:line="240" w:lineRule="auto"/>
        <w:ind w:left="578" w:hanging="578"/>
        <w:jc w:val="both"/>
        <w:rPr>
          <w:rFonts w:ascii="Montserrat" w:hAnsi="Montserrat"/>
          <w:color w:val="ACC980"/>
          <w:sz w:val="26"/>
          <w:szCs w:val="26"/>
          <w:shd w:val="clear" w:color="auto" w:fill="auto"/>
        </w:rPr>
      </w:pPr>
      <w:bookmarkStart w:id="9" w:name="_Toc217816105"/>
      <w:r w:rsidRPr="008E2974">
        <w:rPr>
          <w:rFonts w:ascii="Montserrat" w:hAnsi="Montserrat"/>
          <w:color w:val="ACC980"/>
          <w:sz w:val="26"/>
          <w:szCs w:val="26"/>
          <w:shd w:val="clear" w:color="auto" w:fill="auto"/>
        </w:rPr>
        <w:lastRenderedPageBreak/>
        <w:t>B</w:t>
      </w:r>
      <w:r w:rsidR="006D21BB" w:rsidRPr="008E2974">
        <w:rPr>
          <w:rFonts w:ascii="Montserrat" w:hAnsi="Montserrat"/>
          <w:color w:val="ACC980"/>
          <w:sz w:val="26"/>
          <w:szCs w:val="26"/>
          <w:shd w:val="clear" w:color="auto" w:fill="auto"/>
        </w:rPr>
        <w:t>ase</w:t>
      </w:r>
      <w:r w:rsidR="00630813" w:rsidRPr="008E2974">
        <w:rPr>
          <w:rFonts w:ascii="Montserrat" w:hAnsi="Montserrat"/>
          <w:color w:val="ACC980"/>
          <w:sz w:val="26"/>
          <w:szCs w:val="26"/>
          <w:shd w:val="clear" w:color="auto" w:fill="auto"/>
        </w:rPr>
        <w:t>line</w:t>
      </w:r>
      <w:r w:rsidR="0052305B" w:rsidRPr="008E2974">
        <w:rPr>
          <w:rFonts w:ascii="Montserrat" w:hAnsi="Montserrat"/>
          <w:color w:val="ACC980"/>
          <w:sz w:val="26"/>
          <w:szCs w:val="26"/>
          <w:shd w:val="clear" w:color="auto" w:fill="auto"/>
        </w:rPr>
        <w:t xml:space="preserve"> year</w:t>
      </w:r>
      <w:bookmarkEnd w:id="9"/>
      <w:r w:rsidR="009C1657" w:rsidRPr="008E2974">
        <w:rPr>
          <w:rFonts w:ascii="Montserrat" w:hAnsi="Montserrat"/>
          <w:color w:val="ACC980"/>
          <w:sz w:val="26"/>
          <w:szCs w:val="26"/>
          <w:shd w:val="clear" w:color="auto" w:fill="auto"/>
        </w:rPr>
        <w:t xml:space="preserve"> </w:t>
      </w:r>
    </w:p>
    <w:p w14:paraId="7CF4F1D5" w14:textId="77777777" w:rsidR="00630813" w:rsidRPr="0047278F" w:rsidRDefault="00630813" w:rsidP="00630813">
      <w:pPr>
        <w:rPr>
          <w:rFonts w:ascii="Montserrat" w:hAnsi="Montserrat"/>
        </w:rPr>
      </w:pPr>
    </w:p>
    <w:p w14:paraId="4DB024B9" w14:textId="50C5CB70" w:rsidR="005E59DF" w:rsidRPr="0047278F" w:rsidRDefault="00B24D4E"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This report </w:t>
      </w:r>
      <w:r w:rsidR="0055609C">
        <w:rPr>
          <w:rFonts w:ascii="Montserrat" w:eastAsia="Arial Unicode MS" w:hAnsi="Montserrat" w:cs="Arial Unicode MS"/>
          <w:color w:val="595959" w:themeColor="text1" w:themeTint="A6"/>
        </w:rPr>
        <w:t>presents the base year as</w:t>
      </w:r>
      <w:r w:rsidR="00931D1E" w:rsidRPr="0047278F">
        <w:rPr>
          <w:rFonts w:ascii="Montserrat" w:eastAsia="Arial Unicode MS" w:hAnsi="Montserrat" w:cs="Arial Unicode MS"/>
          <w:color w:val="595959" w:themeColor="text1" w:themeTint="A6"/>
        </w:rPr>
        <w:t xml:space="preserve"> </w:t>
      </w:r>
      <w:r w:rsidR="00931D1E" w:rsidRPr="0018578C">
        <w:rPr>
          <w:rFonts w:ascii="Montserrat" w:eastAsia="Arial Unicode MS" w:hAnsi="Montserrat" w:cs="Arial Unicode MS"/>
          <w:color w:val="595959" w:themeColor="text1" w:themeTint="A6"/>
          <w:highlight w:val="yellow"/>
        </w:rPr>
        <w:t>March 2022 to April 2023</w:t>
      </w:r>
      <w:r w:rsidR="004654CC" w:rsidRPr="0047278F">
        <w:rPr>
          <w:rFonts w:ascii="Montserrat" w:eastAsia="Arial Unicode MS" w:hAnsi="Montserrat" w:cs="Arial Unicode MS"/>
          <w:color w:val="595959" w:themeColor="text1" w:themeTint="A6"/>
          <w:highlight w:val="yellow"/>
        </w:rPr>
        <w:t>(</w:t>
      </w:r>
      <w:r w:rsidR="004654CC" w:rsidRPr="0047278F">
        <w:rPr>
          <w:rFonts w:ascii="Montserrat" w:eastAsia="Arial Unicode MS" w:hAnsi="Montserrat" w:cs="Arial Unicode MS"/>
          <w:color w:val="00B0F0"/>
          <w:highlight w:val="yellow"/>
        </w:rPr>
        <w:t>Notes and Standards 1</w:t>
      </w:r>
      <w:r w:rsidR="004654CC">
        <w:rPr>
          <w:rFonts w:ascii="Montserrat" w:eastAsia="Arial Unicode MS" w:hAnsi="Montserrat" w:cs="Arial Unicode MS"/>
          <w:color w:val="00B0F0"/>
          <w:highlight w:val="yellow"/>
        </w:rPr>
        <w:t>3</w:t>
      </w:r>
      <w:r w:rsidR="004654CC" w:rsidRPr="0047278F">
        <w:rPr>
          <w:rFonts w:ascii="Montserrat" w:eastAsia="Arial Unicode MS" w:hAnsi="Montserrat" w:cs="Arial Unicode MS"/>
          <w:color w:val="00B0F0"/>
          <w:highlight w:val="yellow"/>
        </w:rPr>
        <w:t>C</w:t>
      </w:r>
      <w:r w:rsidR="004654CC" w:rsidRPr="0047278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 Data consistency is an important element of carbon emissions </w:t>
      </w:r>
      <w:proofErr w:type="gramStart"/>
      <w:r w:rsidRPr="0047278F">
        <w:rPr>
          <w:rFonts w:ascii="Montserrat" w:eastAsia="Arial Unicode MS" w:hAnsi="Montserrat" w:cs="Arial Unicode MS"/>
          <w:color w:val="595959" w:themeColor="text1" w:themeTint="A6"/>
        </w:rPr>
        <w:t>accounting,</w:t>
      </w:r>
      <w:proofErr w:type="gramEnd"/>
      <w:r w:rsidRPr="0047278F">
        <w:rPr>
          <w:rFonts w:ascii="Montserrat" w:eastAsia="Arial Unicode MS" w:hAnsi="Montserrat" w:cs="Arial Unicode MS"/>
          <w:color w:val="595959" w:themeColor="text1" w:themeTint="A6"/>
        </w:rPr>
        <w:t xml:space="preserve"> it helps to set targets and supports management decisions</w:t>
      </w:r>
      <w:r w:rsidR="00FA5436" w:rsidRPr="0047278F">
        <w:rPr>
          <w:rFonts w:ascii="Montserrat" w:eastAsia="Arial Unicode MS" w:hAnsi="Montserrat" w:cs="Arial Unicode MS"/>
          <w:color w:val="595959" w:themeColor="text1" w:themeTint="A6"/>
        </w:rPr>
        <w:t>.</w:t>
      </w:r>
    </w:p>
    <w:p w14:paraId="150F166D" w14:textId="77777777" w:rsidR="001D5E40" w:rsidRPr="0047278F" w:rsidRDefault="001D5E40" w:rsidP="007C3B8D">
      <w:pPr>
        <w:jc w:val="both"/>
        <w:rPr>
          <w:rFonts w:ascii="Montserrat" w:eastAsia="Arial Unicode MS" w:hAnsi="Montserrat" w:cs="Arial Unicode MS"/>
          <w:color w:val="595959" w:themeColor="text1" w:themeTint="A6"/>
        </w:rPr>
      </w:pPr>
    </w:p>
    <w:p w14:paraId="3E6EE18B" w14:textId="1D7D8995" w:rsidR="0070402E" w:rsidRPr="0018578C" w:rsidRDefault="00D93E97" w:rsidP="007C3B8D">
      <w:pPr>
        <w:pStyle w:val="Heading2"/>
        <w:spacing w:line="240" w:lineRule="auto"/>
        <w:ind w:left="578" w:hanging="578"/>
        <w:jc w:val="both"/>
        <w:rPr>
          <w:rFonts w:ascii="Montserrat" w:hAnsi="Montserrat"/>
          <w:color w:val="ACC980"/>
          <w:sz w:val="26"/>
          <w:szCs w:val="26"/>
          <w:shd w:val="clear" w:color="auto" w:fill="auto"/>
        </w:rPr>
      </w:pPr>
      <w:bookmarkStart w:id="10" w:name="_Toc217816106"/>
      <w:r w:rsidRPr="0018578C">
        <w:rPr>
          <w:rFonts w:ascii="Montserrat" w:hAnsi="Montserrat"/>
          <w:color w:val="ACC980"/>
          <w:sz w:val="26"/>
          <w:szCs w:val="26"/>
          <w:shd w:val="clear" w:color="auto" w:fill="auto"/>
        </w:rPr>
        <w:t>Performance</w:t>
      </w:r>
      <w:bookmarkEnd w:id="10"/>
    </w:p>
    <w:p w14:paraId="190C10A9" w14:textId="77777777" w:rsidR="00630813" w:rsidRPr="0047278F" w:rsidRDefault="00630813" w:rsidP="00630813">
      <w:pPr>
        <w:rPr>
          <w:rFonts w:ascii="Montserrat" w:hAnsi="Montserrat"/>
        </w:rPr>
      </w:pPr>
    </w:p>
    <w:p w14:paraId="02A8F13F" w14:textId="75CA1E46" w:rsidR="001D5E40" w:rsidRPr="0047278F" w:rsidRDefault="005B3DAF" w:rsidP="0018578C">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CO</w:t>
      </w:r>
      <w:r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e during the period mentioned above </w:t>
      </w:r>
      <w:r w:rsidR="00647BDF" w:rsidRPr="0047278F">
        <w:rPr>
          <w:rFonts w:ascii="Montserrat" w:eastAsia="Arial Unicode MS" w:hAnsi="Montserrat" w:cs="Arial Unicode MS"/>
          <w:color w:val="595959" w:themeColor="text1" w:themeTint="A6"/>
        </w:rPr>
        <w:t>has</w:t>
      </w:r>
      <w:r w:rsidRPr="0047278F">
        <w:rPr>
          <w:rFonts w:ascii="Montserrat" w:eastAsia="Arial Unicode MS" w:hAnsi="Montserrat" w:cs="Arial Unicode MS"/>
          <w:color w:val="595959" w:themeColor="text1" w:themeTint="A6"/>
        </w:rPr>
        <w:t xml:space="preserve"> been calculated using UK Government carbon emissions factors for the year </w:t>
      </w:r>
      <w:r w:rsidR="00183EFC" w:rsidRPr="00183EFC">
        <w:rPr>
          <w:rFonts w:ascii="Montserrat" w:eastAsia="Arial Unicode MS" w:hAnsi="Montserrat" w:cs="Arial Unicode MS"/>
          <w:color w:val="595959" w:themeColor="text1" w:themeTint="A6"/>
          <w:highlight w:val="yellow"/>
        </w:rPr>
        <w:t>2022/</w:t>
      </w:r>
      <w:r w:rsidRPr="0018578C">
        <w:rPr>
          <w:rFonts w:ascii="Montserrat" w:eastAsia="Arial Unicode MS" w:hAnsi="Montserrat" w:cs="Arial Unicode MS"/>
          <w:color w:val="595959" w:themeColor="text1" w:themeTint="A6"/>
          <w:highlight w:val="yellow"/>
        </w:rPr>
        <w:t>202</w:t>
      </w:r>
      <w:r w:rsidR="00A82544" w:rsidRPr="0018578C">
        <w:rPr>
          <w:rFonts w:ascii="Montserrat" w:eastAsia="Arial Unicode MS" w:hAnsi="Montserrat" w:cs="Arial Unicode MS"/>
          <w:color w:val="595959" w:themeColor="text1" w:themeTint="A6"/>
          <w:highlight w:val="yellow"/>
        </w:rPr>
        <w:t>3</w:t>
      </w:r>
      <w:r w:rsidR="0055609C">
        <w:rPr>
          <w:rFonts w:ascii="Montserrat" w:eastAsia="Arial Unicode MS" w:hAnsi="Montserrat" w:cs="Arial Unicode MS"/>
          <w:color w:val="595959" w:themeColor="text1" w:themeTint="A6"/>
        </w:rPr>
        <w:t xml:space="preserve"> </w:t>
      </w:r>
      <w:r w:rsidR="0055609C" w:rsidRPr="0047278F">
        <w:rPr>
          <w:rFonts w:ascii="Montserrat" w:eastAsia="Arial Unicode MS" w:hAnsi="Montserrat" w:cs="Arial Unicode MS"/>
          <w:color w:val="595959" w:themeColor="text1" w:themeTint="A6"/>
          <w:highlight w:val="yellow"/>
        </w:rPr>
        <w:t>(</w:t>
      </w:r>
      <w:r w:rsidR="0055609C" w:rsidRPr="0047278F">
        <w:rPr>
          <w:rFonts w:ascii="Montserrat" w:eastAsia="Arial Unicode MS" w:hAnsi="Montserrat" w:cs="Arial Unicode MS"/>
          <w:color w:val="00B0F0"/>
          <w:highlight w:val="yellow"/>
        </w:rPr>
        <w:t>Notes and Standards 1</w:t>
      </w:r>
      <w:r w:rsidR="0055609C">
        <w:rPr>
          <w:rFonts w:ascii="Montserrat" w:eastAsia="Arial Unicode MS" w:hAnsi="Montserrat" w:cs="Arial Unicode MS"/>
          <w:color w:val="00B0F0"/>
          <w:highlight w:val="yellow"/>
        </w:rPr>
        <w:t>5</w:t>
      </w:r>
      <w:r w:rsidR="0055609C" w:rsidRPr="0047278F">
        <w:rPr>
          <w:rFonts w:ascii="Montserrat" w:eastAsia="Arial Unicode MS" w:hAnsi="Montserrat" w:cs="Arial Unicode MS"/>
          <w:color w:val="00B0F0"/>
          <w:highlight w:val="yellow"/>
        </w:rPr>
        <w:t>C</w:t>
      </w:r>
      <w:r w:rsidR="0055609C" w:rsidRPr="0047278F">
        <w:rPr>
          <w:rFonts w:ascii="Montserrat" w:eastAsia="Arial Unicode MS" w:hAnsi="Montserrat" w:cs="Arial Unicode MS"/>
          <w:color w:val="595959" w:themeColor="text1" w:themeTint="A6"/>
          <w:highlight w:val="yellow"/>
        </w:rPr>
        <w:t>)</w:t>
      </w:r>
      <w:r w:rsidR="00E97B3B" w:rsidRPr="0047278F">
        <w:rPr>
          <w:rFonts w:ascii="Montserrat" w:eastAsia="Arial Unicode MS" w:hAnsi="Montserrat" w:cs="Arial Unicode MS"/>
          <w:color w:val="595959" w:themeColor="text1" w:themeTint="A6"/>
        </w:rPr>
        <w:t>.</w:t>
      </w:r>
      <w:r w:rsidR="00D13D15" w:rsidRPr="0047278F">
        <w:rPr>
          <w:rFonts w:ascii="Montserrat" w:eastAsia="Arial Unicode MS" w:hAnsi="Montserrat" w:cs="Arial Unicode MS"/>
          <w:color w:val="595959" w:themeColor="text1" w:themeTint="A6"/>
        </w:rPr>
        <w:t xml:space="preserve"> These conversion factors allow organisations and individuals to calculate GHG emissions from a range of activities, including energy use, water consumption, waste disposal and recycling, and transport activities.</w:t>
      </w:r>
    </w:p>
    <w:p w14:paraId="4B845AB0" w14:textId="77777777" w:rsidR="007A06FC" w:rsidRPr="0047278F" w:rsidRDefault="007A06FC" w:rsidP="007C3B8D">
      <w:pPr>
        <w:jc w:val="both"/>
        <w:rPr>
          <w:rFonts w:ascii="Montserrat" w:eastAsia="Arial Unicode MS" w:hAnsi="Montserrat" w:cs="Arial Unicode MS"/>
          <w:i/>
          <w:iCs/>
          <w:color w:val="595959" w:themeColor="text1" w:themeTint="A6"/>
        </w:rPr>
      </w:pPr>
    </w:p>
    <w:p w14:paraId="47AEEEA0" w14:textId="7C16B445" w:rsidR="00AB4B9B" w:rsidRPr="0047278F" w:rsidRDefault="007A06FC" w:rsidP="007A06FC">
      <w:pPr>
        <w:jc w:val="center"/>
        <w:rPr>
          <w:rFonts w:ascii="Montserrat" w:eastAsia="Arial Unicode MS" w:hAnsi="Montserrat" w:cs="Arial Unicode MS"/>
          <w:i/>
          <w:iCs/>
          <w:color w:val="595959" w:themeColor="text1" w:themeTint="A6"/>
          <w:sz w:val="22"/>
          <w:szCs w:val="22"/>
        </w:rPr>
      </w:pPr>
      <w:r w:rsidRPr="005B5731">
        <w:rPr>
          <w:rFonts w:ascii="Montserrat" w:eastAsia="Arial Unicode MS" w:hAnsi="Montserrat" w:cs="Arial Unicode MS"/>
          <w:i/>
          <w:iCs/>
          <w:color w:val="595959" w:themeColor="text1" w:themeTint="A6"/>
          <w:sz w:val="22"/>
          <w:szCs w:val="22"/>
          <w:highlight w:val="yellow"/>
        </w:rPr>
        <w:t>Table 03 –</w:t>
      </w:r>
      <w:r w:rsidR="005B5731" w:rsidRPr="005B5731">
        <w:rPr>
          <w:rFonts w:ascii="Montserrat" w:eastAsia="Arial Unicode MS" w:hAnsi="Montserrat" w:cs="Arial Unicode MS"/>
          <w:i/>
          <w:iCs/>
          <w:color w:val="595959" w:themeColor="text1" w:themeTint="A6"/>
          <w:sz w:val="22"/>
          <w:szCs w:val="22"/>
          <w:highlight w:val="yellow"/>
        </w:rPr>
        <w:t xml:space="preserve"> Current Year </w:t>
      </w:r>
      <w:r w:rsidRPr="005B5731">
        <w:rPr>
          <w:rFonts w:ascii="Montserrat" w:eastAsia="Arial Unicode MS" w:hAnsi="Montserrat" w:cs="Arial Unicode MS"/>
          <w:i/>
          <w:iCs/>
          <w:color w:val="595959" w:themeColor="text1" w:themeTint="A6"/>
          <w:sz w:val="22"/>
          <w:szCs w:val="22"/>
          <w:highlight w:val="yellow"/>
        </w:rPr>
        <w:t>Emissions (tCO</w:t>
      </w:r>
      <w:r w:rsidRPr="005B5731">
        <w:rPr>
          <w:rFonts w:ascii="Montserrat" w:eastAsia="Arial Unicode MS" w:hAnsi="Montserrat" w:cs="Arial Unicode MS"/>
          <w:i/>
          <w:iCs/>
          <w:color w:val="595959" w:themeColor="text1" w:themeTint="A6"/>
          <w:sz w:val="22"/>
          <w:szCs w:val="22"/>
          <w:highlight w:val="yellow"/>
          <w:vertAlign w:val="subscript"/>
        </w:rPr>
        <w:t>2</w:t>
      </w:r>
      <w:r w:rsidRPr="005B5731">
        <w:rPr>
          <w:rFonts w:ascii="Montserrat" w:eastAsia="Arial Unicode MS" w:hAnsi="Montserrat" w:cs="Arial Unicode MS"/>
          <w:i/>
          <w:iCs/>
          <w:color w:val="595959" w:themeColor="text1" w:themeTint="A6"/>
          <w:sz w:val="22"/>
          <w:szCs w:val="22"/>
          <w:highlight w:val="yellow"/>
        </w:rPr>
        <w:t xml:space="preserve">e) financial year </w:t>
      </w:r>
      <w:r w:rsidR="005B5731" w:rsidRPr="005B5731">
        <w:rPr>
          <w:rFonts w:ascii="Montserrat" w:eastAsia="Arial Unicode MS" w:hAnsi="Montserrat" w:cs="Arial Unicode MS"/>
          <w:color w:val="00B0F0"/>
          <w:highlight w:val="yellow"/>
        </w:rPr>
        <w:t>(Results Graphs – DASHBOARD)</w:t>
      </w:r>
    </w:p>
    <w:tbl>
      <w:tblPr>
        <w:tblStyle w:val="TableGrid"/>
        <w:tblW w:w="10629" w:type="dxa"/>
        <w:jc w:val="center"/>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ook w:val="04A0" w:firstRow="1" w:lastRow="0" w:firstColumn="1" w:lastColumn="0" w:noHBand="0" w:noVBand="1"/>
      </w:tblPr>
      <w:tblGrid>
        <w:gridCol w:w="922"/>
        <w:gridCol w:w="2796"/>
        <w:gridCol w:w="1461"/>
        <w:gridCol w:w="1969"/>
        <w:gridCol w:w="1469"/>
        <w:gridCol w:w="2012"/>
      </w:tblGrid>
      <w:tr w:rsidR="007C3B8D" w:rsidRPr="0047278F" w14:paraId="39042934" w14:textId="3211E4BE" w:rsidTr="00DD4175">
        <w:trPr>
          <w:trHeight w:hRule="exact" w:val="1544"/>
          <w:jc w:val="center"/>
        </w:trPr>
        <w:tc>
          <w:tcPr>
            <w:tcW w:w="842" w:type="dxa"/>
            <w:shd w:val="clear" w:color="auto" w:fill="D9AF71"/>
            <w:vAlign w:val="center"/>
          </w:tcPr>
          <w:p w14:paraId="6D583823" w14:textId="77777777" w:rsidR="00CC1263" w:rsidRPr="0047278F" w:rsidRDefault="00CC1263"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Scope</w:t>
            </w:r>
          </w:p>
        </w:tc>
        <w:tc>
          <w:tcPr>
            <w:tcW w:w="2833" w:type="dxa"/>
            <w:shd w:val="clear" w:color="auto" w:fill="D9AF71"/>
            <w:vAlign w:val="center"/>
          </w:tcPr>
          <w:p w14:paraId="6C6E8CB9" w14:textId="77777777" w:rsidR="00CC1263" w:rsidRPr="0047278F" w:rsidRDefault="00CC1263"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Carbon Emission Source</w:t>
            </w:r>
          </w:p>
        </w:tc>
        <w:tc>
          <w:tcPr>
            <w:tcW w:w="1465" w:type="dxa"/>
            <w:shd w:val="clear" w:color="auto" w:fill="D9AF71"/>
            <w:vAlign w:val="center"/>
          </w:tcPr>
          <w:p w14:paraId="430948B2" w14:textId="6457DDBE" w:rsidR="00CC1263" w:rsidRPr="0047278F" w:rsidRDefault="00CC1263"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 xml:space="preserve">Usage </w:t>
            </w:r>
            <w:r w:rsidR="00FF068A" w:rsidRPr="0047278F">
              <w:rPr>
                <w:rFonts w:ascii="Montserrat" w:eastAsia="Arial Unicode MS" w:hAnsi="Montserrat" w:cs="Arial Unicode MS"/>
                <w:b/>
                <w:bCs/>
                <w:color w:val="FFFFFF" w:themeColor="background1"/>
                <w:sz w:val="22"/>
                <w:szCs w:val="22"/>
              </w:rPr>
              <w:t>Data</w:t>
            </w:r>
          </w:p>
        </w:tc>
        <w:tc>
          <w:tcPr>
            <w:tcW w:w="1984" w:type="dxa"/>
            <w:shd w:val="clear" w:color="auto" w:fill="D9AF71"/>
            <w:vAlign w:val="center"/>
          </w:tcPr>
          <w:p w14:paraId="681998B4" w14:textId="5E2BCEFF" w:rsidR="00CC1263" w:rsidRPr="0047278F" w:rsidRDefault="00CC1263"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C</w:t>
            </w:r>
            <w:r w:rsidR="008B61CD" w:rsidRPr="0047278F">
              <w:rPr>
                <w:rFonts w:ascii="Montserrat" w:eastAsia="Arial Unicode MS" w:hAnsi="Montserrat" w:cs="Arial Unicode MS"/>
                <w:b/>
                <w:bCs/>
                <w:color w:val="FFFFFF" w:themeColor="background1"/>
                <w:sz w:val="22"/>
                <w:szCs w:val="22"/>
              </w:rPr>
              <w:t xml:space="preserve">onversion </w:t>
            </w:r>
            <w:r w:rsidRPr="0047278F">
              <w:rPr>
                <w:rFonts w:ascii="Montserrat" w:eastAsia="Arial Unicode MS" w:hAnsi="Montserrat" w:cs="Arial Unicode MS"/>
                <w:b/>
                <w:bCs/>
                <w:color w:val="FFFFFF" w:themeColor="background1"/>
                <w:sz w:val="22"/>
                <w:szCs w:val="22"/>
              </w:rPr>
              <w:t>F</w:t>
            </w:r>
            <w:r w:rsidR="008B61CD" w:rsidRPr="0047278F">
              <w:rPr>
                <w:rFonts w:ascii="Montserrat" w:eastAsia="Arial Unicode MS" w:hAnsi="Montserrat" w:cs="Arial Unicode MS"/>
                <w:b/>
                <w:bCs/>
                <w:color w:val="FFFFFF" w:themeColor="background1"/>
                <w:sz w:val="22"/>
                <w:szCs w:val="22"/>
              </w:rPr>
              <w:t>actor</w:t>
            </w:r>
            <w:r w:rsidRPr="0047278F">
              <w:rPr>
                <w:rFonts w:ascii="Montserrat" w:eastAsia="Arial Unicode MS" w:hAnsi="Montserrat" w:cs="Arial Unicode MS"/>
                <w:b/>
                <w:bCs/>
                <w:color w:val="FFFFFF" w:themeColor="background1"/>
                <w:sz w:val="22"/>
                <w:szCs w:val="22"/>
              </w:rPr>
              <w:t xml:space="preserve"> 202</w:t>
            </w:r>
            <w:r w:rsidR="00A82544" w:rsidRPr="0047278F">
              <w:rPr>
                <w:rFonts w:ascii="Montserrat" w:eastAsia="Arial Unicode MS" w:hAnsi="Montserrat" w:cs="Arial Unicode MS"/>
                <w:b/>
                <w:bCs/>
                <w:color w:val="FFFFFF" w:themeColor="background1"/>
                <w:sz w:val="22"/>
                <w:szCs w:val="22"/>
              </w:rPr>
              <w:t>3</w:t>
            </w:r>
          </w:p>
        </w:tc>
        <w:tc>
          <w:tcPr>
            <w:tcW w:w="1472" w:type="dxa"/>
            <w:shd w:val="clear" w:color="auto" w:fill="D9AF71"/>
            <w:vAlign w:val="center"/>
          </w:tcPr>
          <w:p w14:paraId="0E64F1A0" w14:textId="77777777" w:rsidR="00CC1263" w:rsidRPr="0047278F" w:rsidRDefault="00CC1263"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Carbon Emissions</w:t>
            </w:r>
          </w:p>
          <w:p w14:paraId="48ABA70A" w14:textId="6F8D6A27" w:rsidR="00CC1263" w:rsidRPr="0047278F" w:rsidRDefault="00CC1263"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(t</w:t>
            </w:r>
            <w:r w:rsidR="00D63805" w:rsidRPr="0047278F">
              <w:rPr>
                <w:rFonts w:ascii="Montserrat" w:eastAsia="Arial Unicode MS" w:hAnsi="Montserrat" w:cs="Arial Unicode MS"/>
                <w:b/>
                <w:bCs/>
                <w:color w:val="FFFFFF" w:themeColor="background1"/>
                <w:sz w:val="22"/>
                <w:szCs w:val="22"/>
              </w:rPr>
              <w:t>CO</w:t>
            </w:r>
            <w:r w:rsidR="00D63805" w:rsidRPr="0047278F">
              <w:rPr>
                <w:rFonts w:ascii="Montserrat" w:eastAsia="Arial Unicode MS" w:hAnsi="Montserrat" w:cs="Arial Unicode MS"/>
                <w:b/>
                <w:bCs/>
                <w:color w:val="FFFFFF" w:themeColor="background1"/>
                <w:sz w:val="22"/>
                <w:szCs w:val="22"/>
                <w:vertAlign w:val="subscript"/>
              </w:rPr>
              <w:t>2</w:t>
            </w:r>
            <w:r w:rsidR="009E5657" w:rsidRPr="0047278F">
              <w:rPr>
                <w:rFonts w:ascii="Montserrat" w:eastAsia="Arial Unicode MS" w:hAnsi="Montserrat" w:cs="Arial Unicode MS"/>
                <w:b/>
                <w:bCs/>
                <w:color w:val="FFFFFF" w:themeColor="background1"/>
                <w:sz w:val="22"/>
                <w:szCs w:val="22"/>
              </w:rPr>
              <w:t>e</w:t>
            </w:r>
            <w:r w:rsidRPr="0047278F">
              <w:rPr>
                <w:rFonts w:ascii="Montserrat" w:eastAsia="Arial Unicode MS" w:hAnsi="Montserrat" w:cs="Arial Unicode MS"/>
                <w:b/>
                <w:bCs/>
                <w:color w:val="FFFFFF" w:themeColor="background1"/>
                <w:sz w:val="22"/>
                <w:szCs w:val="22"/>
              </w:rPr>
              <w:t>)</w:t>
            </w:r>
          </w:p>
        </w:tc>
        <w:tc>
          <w:tcPr>
            <w:tcW w:w="2033" w:type="dxa"/>
            <w:shd w:val="clear" w:color="auto" w:fill="D9AF71"/>
          </w:tcPr>
          <w:p w14:paraId="726D189D" w14:textId="77777777" w:rsidR="00CC1263" w:rsidRPr="0047278F" w:rsidRDefault="00CC1263"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Carbon Emissions</w:t>
            </w:r>
          </w:p>
          <w:p w14:paraId="06B031D3" w14:textId="62A689AF" w:rsidR="007A1E01" w:rsidRPr="0047278F" w:rsidRDefault="00B54516" w:rsidP="009337D3">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b</w:t>
            </w:r>
            <w:r w:rsidR="00856625" w:rsidRPr="0047278F">
              <w:rPr>
                <w:rFonts w:ascii="Montserrat" w:eastAsia="Arial Unicode MS" w:hAnsi="Montserrat" w:cs="Arial Unicode MS"/>
                <w:b/>
                <w:bCs/>
                <w:color w:val="FFFFFF" w:themeColor="background1"/>
                <w:sz w:val="22"/>
                <w:szCs w:val="22"/>
              </w:rPr>
              <w:t xml:space="preserve">y </w:t>
            </w:r>
            <w:r w:rsidRPr="0047278F">
              <w:rPr>
                <w:rFonts w:ascii="Montserrat" w:eastAsia="Arial Unicode MS" w:hAnsi="Montserrat" w:cs="Arial Unicode MS"/>
                <w:b/>
                <w:bCs/>
                <w:color w:val="FFFFFF" w:themeColor="background1"/>
                <w:sz w:val="22"/>
                <w:szCs w:val="22"/>
              </w:rPr>
              <w:t>S</w:t>
            </w:r>
            <w:r w:rsidR="007A1E01" w:rsidRPr="0047278F">
              <w:rPr>
                <w:rFonts w:ascii="Montserrat" w:eastAsia="Arial Unicode MS" w:hAnsi="Montserrat" w:cs="Arial Unicode MS"/>
                <w:b/>
                <w:bCs/>
                <w:color w:val="FFFFFF" w:themeColor="background1"/>
                <w:sz w:val="22"/>
                <w:szCs w:val="22"/>
              </w:rPr>
              <w:t>cope</w:t>
            </w:r>
          </w:p>
          <w:p w14:paraId="73812057" w14:textId="407C7349" w:rsidR="00CC1263" w:rsidRPr="0047278F" w:rsidRDefault="00CC1263" w:rsidP="001D6409">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(tCO</w:t>
            </w:r>
            <w:r w:rsidR="009E5657" w:rsidRPr="0047278F">
              <w:rPr>
                <w:rFonts w:ascii="Montserrat" w:eastAsia="Arial Unicode MS" w:hAnsi="Montserrat" w:cs="Arial Unicode MS"/>
                <w:b/>
                <w:bCs/>
                <w:color w:val="FFFFFF" w:themeColor="background1"/>
                <w:sz w:val="22"/>
                <w:szCs w:val="22"/>
                <w:vertAlign w:val="subscript"/>
              </w:rPr>
              <w:t>2</w:t>
            </w:r>
            <w:r w:rsidR="009E5657" w:rsidRPr="0047278F">
              <w:rPr>
                <w:rFonts w:ascii="Montserrat" w:eastAsia="Arial Unicode MS" w:hAnsi="Montserrat" w:cs="Arial Unicode MS"/>
                <w:b/>
                <w:bCs/>
                <w:color w:val="FFFFFF" w:themeColor="background1"/>
                <w:sz w:val="22"/>
                <w:szCs w:val="22"/>
              </w:rPr>
              <w:t>e</w:t>
            </w:r>
            <w:r w:rsidR="001D6409" w:rsidRPr="0047278F">
              <w:rPr>
                <w:rFonts w:ascii="Montserrat" w:eastAsia="Arial Unicode MS" w:hAnsi="Montserrat" w:cs="Arial Unicode MS"/>
                <w:b/>
                <w:bCs/>
                <w:color w:val="FFFFFF" w:themeColor="background1"/>
                <w:sz w:val="22"/>
                <w:szCs w:val="22"/>
              </w:rPr>
              <w:t>)</w:t>
            </w:r>
          </w:p>
        </w:tc>
      </w:tr>
      <w:tr w:rsidR="007C3B8D" w:rsidRPr="0047278F" w14:paraId="35599A69" w14:textId="434A4426" w:rsidTr="00154469">
        <w:trPr>
          <w:trHeight w:hRule="exact" w:val="736"/>
          <w:jc w:val="center"/>
        </w:trPr>
        <w:tc>
          <w:tcPr>
            <w:tcW w:w="842" w:type="dxa"/>
            <w:vAlign w:val="center"/>
          </w:tcPr>
          <w:p w14:paraId="6FAD745F" w14:textId="77777777" w:rsidR="00CC1263" w:rsidRPr="0047278F" w:rsidRDefault="00CC1263" w:rsidP="007C3B8D">
            <w:pPr>
              <w:jc w:val="both"/>
              <w:rPr>
                <w:rFonts w:ascii="Montserrat" w:eastAsia="Arial Unicode MS" w:hAnsi="Montserrat" w:cs="Arial Unicode MS"/>
                <w:b/>
                <w:bCs/>
                <w:color w:val="595959" w:themeColor="text1" w:themeTint="A6"/>
                <w:sz w:val="22"/>
                <w:szCs w:val="22"/>
              </w:rPr>
            </w:pPr>
            <w:r w:rsidRPr="0047278F">
              <w:rPr>
                <w:rFonts w:ascii="Montserrat" w:eastAsia="Arial Unicode MS" w:hAnsi="Montserrat" w:cs="Arial Unicode MS"/>
                <w:b/>
                <w:bCs/>
                <w:color w:val="595959" w:themeColor="text1" w:themeTint="A6"/>
                <w:sz w:val="22"/>
                <w:szCs w:val="22"/>
              </w:rPr>
              <w:t>1</w:t>
            </w:r>
          </w:p>
        </w:tc>
        <w:tc>
          <w:tcPr>
            <w:tcW w:w="2833" w:type="dxa"/>
            <w:vAlign w:val="center"/>
          </w:tcPr>
          <w:p w14:paraId="6C566176" w14:textId="77777777" w:rsidR="00CC1263" w:rsidRPr="0047278F" w:rsidRDefault="00CC1263"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 xml:space="preserve">Natural </w:t>
            </w:r>
            <w:r w:rsidRPr="0047278F">
              <w:rPr>
                <w:rFonts w:ascii="Montserrat" w:eastAsia="Arial Unicode MS" w:hAnsi="Montserrat" w:cs="Arial Unicode MS"/>
                <w:b/>
                <w:bCs/>
                <w:color w:val="595959" w:themeColor="text1" w:themeTint="A6"/>
                <w:sz w:val="22"/>
                <w:szCs w:val="22"/>
              </w:rPr>
              <w:t>gas</w:t>
            </w:r>
            <w:r w:rsidRPr="0047278F">
              <w:rPr>
                <w:rFonts w:ascii="Montserrat" w:eastAsia="Arial Unicode MS" w:hAnsi="Montserrat" w:cs="Arial Unicode MS"/>
                <w:color w:val="595959" w:themeColor="text1" w:themeTint="A6"/>
                <w:sz w:val="22"/>
                <w:szCs w:val="22"/>
              </w:rPr>
              <w:t xml:space="preserve"> used for company facilities</w:t>
            </w:r>
          </w:p>
        </w:tc>
        <w:tc>
          <w:tcPr>
            <w:tcW w:w="1465" w:type="dxa"/>
            <w:vAlign w:val="center"/>
          </w:tcPr>
          <w:p w14:paraId="2CF7E40B" w14:textId="77777777" w:rsidR="002A7B35" w:rsidRPr="0047278F" w:rsidRDefault="002A7B35"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951,562.50</w:t>
            </w:r>
          </w:p>
          <w:p w14:paraId="11809BE2" w14:textId="5C695A9A" w:rsidR="00CC1263" w:rsidRPr="0047278F" w:rsidRDefault="00CB2AC3"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kWh</w:t>
            </w:r>
          </w:p>
        </w:tc>
        <w:tc>
          <w:tcPr>
            <w:tcW w:w="1984" w:type="dxa"/>
            <w:vAlign w:val="center"/>
          </w:tcPr>
          <w:p w14:paraId="0BBC684E" w14:textId="5678351F" w:rsidR="00154469" w:rsidRPr="0047278F" w:rsidRDefault="00154469" w:rsidP="00154469">
            <w:pPr>
              <w:jc w:val="center"/>
              <w:rPr>
                <w:rFonts w:ascii="Montserrat" w:hAnsi="Montserrat" w:cs="Calibri"/>
                <w:color w:val="002060"/>
                <w:sz w:val="22"/>
                <w:szCs w:val="22"/>
              </w:rPr>
            </w:pPr>
            <w:r w:rsidRPr="0047278F">
              <w:rPr>
                <w:rFonts w:ascii="Montserrat" w:hAnsi="Montserrat" w:cs="Calibri"/>
                <w:color w:val="002060"/>
                <w:sz w:val="22"/>
                <w:szCs w:val="22"/>
              </w:rPr>
              <w:t xml:space="preserve">  0.18</w:t>
            </w:r>
          </w:p>
          <w:p w14:paraId="48E5DCEF" w14:textId="2706E23F" w:rsidR="00CC1263" w:rsidRPr="0047278F" w:rsidRDefault="00CC1263"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kWh/kg</w:t>
            </w:r>
            <w:r w:rsidR="004A3C8B" w:rsidRPr="0047278F">
              <w:rPr>
                <w:rFonts w:ascii="Montserrat" w:eastAsia="Arial Unicode MS" w:hAnsi="Montserrat" w:cs="Arial Unicode MS"/>
                <w:color w:val="595959" w:themeColor="text1" w:themeTint="A6"/>
                <w:sz w:val="22"/>
                <w:szCs w:val="22"/>
              </w:rPr>
              <w:t xml:space="preserve"> CO</w:t>
            </w:r>
            <w:r w:rsidR="004A3C8B" w:rsidRPr="0047278F">
              <w:rPr>
                <w:rFonts w:ascii="Montserrat" w:eastAsia="Arial Unicode MS" w:hAnsi="Montserrat" w:cs="Arial Unicode MS"/>
                <w:color w:val="595959" w:themeColor="text1" w:themeTint="A6"/>
                <w:sz w:val="22"/>
                <w:szCs w:val="22"/>
                <w:vertAlign w:val="subscript"/>
              </w:rPr>
              <w:t>2</w:t>
            </w:r>
            <w:r w:rsidR="00C57D26" w:rsidRPr="0047278F">
              <w:rPr>
                <w:rFonts w:ascii="Montserrat" w:eastAsia="Arial Unicode MS" w:hAnsi="Montserrat" w:cs="Arial Unicode MS"/>
                <w:color w:val="595959" w:themeColor="text1" w:themeTint="A6"/>
                <w:sz w:val="22"/>
                <w:szCs w:val="22"/>
              </w:rPr>
              <w:t>e</w:t>
            </w:r>
          </w:p>
        </w:tc>
        <w:tc>
          <w:tcPr>
            <w:tcW w:w="1472" w:type="dxa"/>
            <w:vAlign w:val="center"/>
          </w:tcPr>
          <w:p w14:paraId="6E4AF53C" w14:textId="535F586E" w:rsidR="00254EBA" w:rsidRPr="0047278F" w:rsidRDefault="00E427C9"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171.28</w:t>
            </w:r>
          </w:p>
          <w:p w14:paraId="6CACEA20" w14:textId="770DFA5F" w:rsidR="00CC1263" w:rsidRPr="0047278F" w:rsidRDefault="00CC1263" w:rsidP="00EE2686">
            <w:pPr>
              <w:jc w:val="center"/>
              <w:rPr>
                <w:rFonts w:ascii="Montserrat" w:eastAsia="Arial Unicode MS" w:hAnsi="Montserrat" w:cs="Arial Unicode MS"/>
                <w:color w:val="595959" w:themeColor="text1" w:themeTint="A6"/>
                <w:sz w:val="22"/>
                <w:szCs w:val="22"/>
              </w:rPr>
            </w:pPr>
          </w:p>
        </w:tc>
        <w:tc>
          <w:tcPr>
            <w:tcW w:w="2033" w:type="dxa"/>
            <w:vAlign w:val="center"/>
          </w:tcPr>
          <w:p w14:paraId="13252CEA" w14:textId="3D03CA4A" w:rsidR="00CC1263" w:rsidRPr="0047278F" w:rsidRDefault="00E427C9"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171.28</w:t>
            </w:r>
          </w:p>
        </w:tc>
      </w:tr>
      <w:tr w:rsidR="007C3B8D" w:rsidRPr="0047278F" w14:paraId="4BC0D761" w14:textId="5CD3722A" w:rsidTr="00154469">
        <w:trPr>
          <w:trHeight w:hRule="exact" w:val="1163"/>
          <w:jc w:val="center"/>
        </w:trPr>
        <w:tc>
          <w:tcPr>
            <w:tcW w:w="842" w:type="dxa"/>
            <w:vAlign w:val="center"/>
          </w:tcPr>
          <w:p w14:paraId="417659B6" w14:textId="77777777" w:rsidR="00CE2AEA" w:rsidRPr="0047278F" w:rsidRDefault="00CE2AEA" w:rsidP="007C3B8D">
            <w:pPr>
              <w:jc w:val="both"/>
              <w:rPr>
                <w:rFonts w:ascii="Montserrat" w:eastAsia="Arial Unicode MS" w:hAnsi="Montserrat" w:cs="Arial Unicode MS"/>
                <w:b/>
                <w:bCs/>
                <w:color w:val="595959" w:themeColor="text1" w:themeTint="A6"/>
                <w:sz w:val="22"/>
                <w:szCs w:val="22"/>
              </w:rPr>
            </w:pPr>
            <w:r w:rsidRPr="0047278F">
              <w:rPr>
                <w:rFonts w:ascii="Montserrat" w:eastAsia="Arial Unicode MS" w:hAnsi="Montserrat" w:cs="Arial Unicode MS"/>
                <w:b/>
                <w:bCs/>
                <w:color w:val="595959" w:themeColor="text1" w:themeTint="A6"/>
                <w:sz w:val="22"/>
                <w:szCs w:val="22"/>
              </w:rPr>
              <w:t>2</w:t>
            </w:r>
          </w:p>
        </w:tc>
        <w:tc>
          <w:tcPr>
            <w:tcW w:w="2833" w:type="dxa"/>
            <w:vAlign w:val="center"/>
          </w:tcPr>
          <w:p w14:paraId="745C6691" w14:textId="77777777" w:rsidR="00CE2AEA" w:rsidRPr="0047278F" w:rsidRDefault="00CE2AEA"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b/>
                <w:bCs/>
                <w:color w:val="595959" w:themeColor="text1" w:themeTint="A6"/>
                <w:sz w:val="22"/>
                <w:szCs w:val="22"/>
              </w:rPr>
              <w:t xml:space="preserve">Electricity </w:t>
            </w:r>
            <w:r w:rsidRPr="0047278F">
              <w:rPr>
                <w:rFonts w:ascii="Montserrat" w:eastAsia="Arial Unicode MS" w:hAnsi="Montserrat" w:cs="Arial Unicode MS"/>
                <w:color w:val="595959" w:themeColor="text1" w:themeTint="A6"/>
                <w:sz w:val="22"/>
                <w:szCs w:val="22"/>
              </w:rPr>
              <w:t>used for company facilities (incl. cooling)</w:t>
            </w:r>
          </w:p>
        </w:tc>
        <w:tc>
          <w:tcPr>
            <w:tcW w:w="1465" w:type="dxa"/>
            <w:vAlign w:val="center"/>
          </w:tcPr>
          <w:p w14:paraId="5B925F76" w14:textId="37E25EE4" w:rsidR="00C75024" w:rsidRPr="0047278F" w:rsidRDefault="00C75024"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564</w:t>
            </w:r>
            <w:r w:rsidR="002A7B35" w:rsidRPr="0047278F">
              <w:rPr>
                <w:rFonts w:ascii="Montserrat" w:eastAsia="Arial Unicode MS" w:hAnsi="Montserrat" w:cs="Arial Unicode MS"/>
                <w:color w:val="595959" w:themeColor="text1" w:themeTint="A6"/>
                <w:sz w:val="22"/>
                <w:szCs w:val="22"/>
              </w:rPr>
              <w:t>,</w:t>
            </w:r>
            <w:r w:rsidRPr="0047278F">
              <w:rPr>
                <w:rFonts w:ascii="Montserrat" w:eastAsia="Arial Unicode MS" w:hAnsi="Montserrat" w:cs="Arial Unicode MS"/>
                <w:color w:val="595959" w:themeColor="text1" w:themeTint="A6"/>
                <w:sz w:val="22"/>
                <w:szCs w:val="22"/>
              </w:rPr>
              <w:t>347.10</w:t>
            </w:r>
          </w:p>
          <w:p w14:paraId="27852D6C" w14:textId="4BF82A11" w:rsidR="00CE2AEA" w:rsidRPr="0047278F" w:rsidRDefault="00D030E7"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kWh</w:t>
            </w:r>
          </w:p>
        </w:tc>
        <w:tc>
          <w:tcPr>
            <w:tcW w:w="1984" w:type="dxa"/>
            <w:vAlign w:val="center"/>
          </w:tcPr>
          <w:p w14:paraId="73ED7B30" w14:textId="77777777" w:rsidR="00154469" w:rsidRPr="0047278F" w:rsidRDefault="00154469" w:rsidP="00154469">
            <w:pPr>
              <w:jc w:val="center"/>
              <w:rPr>
                <w:rFonts w:ascii="Montserrat" w:hAnsi="Montserrat" w:cs="Calibri"/>
                <w:color w:val="002060"/>
                <w:sz w:val="22"/>
                <w:szCs w:val="22"/>
              </w:rPr>
            </w:pPr>
            <w:r w:rsidRPr="0047278F">
              <w:rPr>
                <w:rFonts w:ascii="Montserrat" w:hAnsi="Montserrat" w:cs="Calibri"/>
                <w:color w:val="002060"/>
                <w:sz w:val="22"/>
                <w:szCs w:val="22"/>
              </w:rPr>
              <w:t xml:space="preserve">  0.207074</w:t>
            </w:r>
          </w:p>
          <w:p w14:paraId="17D7C582" w14:textId="4F4A8F97" w:rsidR="00CE2AEA" w:rsidRPr="0047278F" w:rsidRDefault="00CE2AEA"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k</w:t>
            </w:r>
            <w:r w:rsidR="009C3B01" w:rsidRPr="0047278F">
              <w:rPr>
                <w:rFonts w:ascii="Montserrat" w:eastAsia="Arial Unicode MS" w:hAnsi="Montserrat" w:cs="Arial Unicode MS"/>
                <w:color w:val="595959" w:themeColor="text1" w:themeTint="A6"/>
                <w:sz w:val="22"/>
                <w:szCs w:val="22"/>
              </w:rPr>
              <w:t xml:space="preserve"> kWh/kg</w:t>
            </w:r>
            <w:r w:rsidR="0033627E" w:rsidRPr="0047278F">
              <w:rPr>
                <w:rFonts w:ascii="Montserrat" w:eastAsia="Arial Unicode MS" w:hAnsi="Montserrat" w:cs="Arial Unicode MS"/>
                <w:color w:val="595959" w:themeColor="text1" w:themeTint="A6"/>
                <w:sz w:val="22"/>
                <w:szCs w:val="22"/>
              </w:rPr>
              <w:t xml:space="preserve"> CO</w:t>
            </w:r>
            <w:r w:rsidR="0033627E" w:rsidRPr="0047278F">
              <w:rPr>
                <w:rFonts w:ascii="Montserrat" w:eastAsia="Arial Unicode MS" w:hAnsi="Montserrat" w:cs="Arial Unicode MS"/>
                <w:color w:val="595959" w:themeColor="text1" w:themeTint="A6"/>
                <w:sz w:val="22"/>
                <w:szCs w:val="22"/>
                <w:vertAlign w:val="subscript"/>
              </w:rPr>
              <w:t>2</w:t>
            </w:r>
            <w:r w:rsidR="00CD1EBE" w:rsidRPr="0047278F">
              <w:rPr>
                <w:rFonts w:ascii="Montserrat" w:eastAsia="Arial Unicode MS" w:hAnsi="Montserrat" w:cs="Arial Unicode MS"/>
                <w:color w:val="595959" w:themeColor="text1" w:themeTint="A6"/>
                <w:sz w:val="22"/>
                <w:szCs w:val="22"/>
              </w:rPr>
              <w:t>e</w:t>
            </w:r>
          </w:p>
        </w:tc>
        <w:tc>
          <w:tcPr>
            <w:tcW w:w="1472" w:type="dxa"/>
            <w:vAlign w:val="center"/>
          </w:tcPr>
          <w:p w14:paraId="62B942DD" w14:textId="78E440A4" w:rsidR="00CE2AEA" w:rsidRPr="0047278F" w:rsidRDefault="00E427C9"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116.86</w:t>
            </w:r>
          </w:p>
        </w:tc>
        <w:tc>
          <w:tcPr>
            <w:tcW w:w="2033" w:type="dxa"/>
            <w:vAlign w:val="center"/>
          </w:tcPr>
          <w:p w14:paraId="36CF99BD" w14:textId="7DEDD380" w:rsidR="00CE2AEA" w:rsidRPr="0047278F" w:rsidRDefault="00E427C9"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116.86</w:t>
            </w:r>
          </w:p>
        </w:tc>
      </w:tr>
      <w:tr w:rsidR="007C3B8D" w:rsidRPr="0047278F" w14:paraId="3842DCBE" w14:textId="19C404D6" w:rsidTr="00E427C9">
        <w:trPr>
          <w:trHeight w:hRule="exact" w:val="716"/>
          <w:jc w:val="center"/>
        </w:trPr>
        <w:tc>
          <w:tcPr>
            <w:tcW w:w="842" w:type="dxa"/>
            <w:vMerge w:val="restart"/>
            <w:vAlign w:val="center"/>
          </w:tcPr>
          <w:p w14:paraId="6A283514" w14:textId="77777777" w:rsidR="00AE4236" w:rsidRPr="0047278F" w:rsidRDefault="00AE4236" w:rsidP="007C3B8D">
            <w:pPr>
              <w:jc w:val="both"/>
              <w:rPr>
                <w:rFonts w:ascii="Montserrat" w:eastAsia="Arial Unicode MS" w:hAnsi="Montserrat" w:cs="Arial Unicode MS"/>
                <w:b/>
                <w:bCs/>
                <w:color w:val="595959" w:themeColor="text1" w:themeTint="A6"/>
                <w:sz w:val="22"/>
                <w:szCs w:val="22"/>
              </w:rPr>
            </w:pPr>
            <w:r w:rsidRPr="0047278F">
              <w:rPr>
                <w:rFonts w:ascii="Montserrat" w:eastAsia="Arial Unicode MS" w:hAnsi="Montserrat" w:cs="Arial Unicode MS"/>
                <w:b/>
                <w:bCs/>
                <w:color w:val="595959" w:themeColor="text1" w:themeTint="A6"/>
                <w:sz w:val="22"/>
                <w:szCs w:val="22"/>
              </w:rPr>
              <w:t>3</w:t>
            </w:r>
          </w:p>
        </w:tc>
        <w:tc>
          <w:tcPr>
            <w:tcW w:w="2833" w:type="dxa"/>
            <w:vAlign w:val="center"/>
          </w:tcPr>
          <w:p w14:paraId="238931A2"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Business travel</w:t>
            </w:r>
          </w:p>
        </w:tc>
        <w:tc>
          <w:tcPr>
            <w:tcW w:w="1465" w:type="dxa"/>
            <w:vAlign w:val="center"/>
          </w:tcPr>
          <w:p w14:paraId="0FFED4BB" w14:textId="3E10C752" w:rsidR="00AE4236" w:rsidRPr="0047278F" w:rsidRDefault="004A3C8B"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t>
            </w:r>
          </w:p>
        </w:tc>
        <w:tc>
          <w:tcPr>
            <w:tcW w:w="1984" w:type="dxa"/>
            <w:vAlign w:val="center"/>
          </w:tcPr>
          <w:p w14:paraId="6141E6DF" w14:textId="73BA2796" w:rsidR="00AE4236" w:rsidRPr="0047278F" w:rsidRDefault="00254AE8"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 xml:space="preserve">Depending on </w:t>
            </w:r>
            <w:r w:rsidR="00E427C9" w:rsidRPr="0047278F">
              <w:rPr>
                <w:rFonts w:ascii="Montserrat" w:eastAsia="Arial Unicode MS" w:hAnsi="Montserrat" w:cs="Arial Unicode MS"/>
                <w:color w:val="595959" w:themeColor="text1" w:themeTint="A6"/>
                <w:sz w:val="22"/>
                <w:szCs w:val="22"/>
              </w:rPr>
              <w:t>mode</w:t>
            </w:r>
            <w:r w:rsidR="003F156D" w:rsidRPr="0047278F">
              <w:rPr>
                <w:rFonts w:ascii="Montserrat" w:eastAsia="Arial Unicode MS" w:hAnsi="Montserrat" w:cs="Arial Unicode MS"/>
                <w:color w:val="595959" w:themeColor="text1" w:themeTint="A6"/>
                <w:sz w:val="22"/>
                <w:szCs w:val="22"/>
              </w:rPr>
              <w:t xml:space="preserve"> </w:t>
            </w:r>
          </w:p>
        </w:tc>
        <w:tc>
          <w:tcPr>
            <w:tcW w:w="1472" w:type="dxa"/>
            <w:vAlign w:val="center"/>
          </w:tcPr>
          <w:p w14:paraId="1B709012" w14:textId="6E288EC8" w:rsidR="00AE4236" w:rsidRPr="0047278F" w:rsidRDefault="00035DC0"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t>
            </w:r>
          </w:p>
        </w:tc>
        <w:tc>
          <w:tcPr>
            <w:tcW w:w="2033" w:type="dxa"/>
            <w:vMerge w:val="restart"/>
            <w:vAlign w:val="center"/>
          </w:tcPr>
          <w:p w14:paraId="0FFA4EE0" w14:textId="46D711BF" w:rsidR="00AE4236" w:rsidRPr="0047278F" w:rsidRDefault="005A5E23"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1,791.46</w:t>
            </w:r>
          </w:p>
        </w:tc>
      </w:tr>
      <w:tr w:rsidR="007C3B8D" w:rsidRPr="0047278F" w14:paraId="14EA1541" w14:textId="2512A44C" w:rsidTr="00E427C9">
        <w:trPr>
          <w:trHeight w:hRule="exact" w:val="750"/>
          <w:jc w:val="center"/>
        </w:trPr>
        <w:tc>
          <w:tcPr>
            <w:tcW w:w="842" w:type="dxa"/>
            <w:vMerge/>
            <w:vAlign w:val="center"/>
          </w:tcPr>
          <w:p w14:paraId="781B35CB"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c>
          <w:tcPr>
            <w:tcW w:w="2833" w:type="dxa"/>
            <w:vAlign w:val="center"/>
          </w:tcPr>
          <w:p w14:paraId="46EBA59B"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 xml:space="preserve">Staff commute </w:t>
            </w:r>
          </w:p>
        </w:tc>
        <w:tc>
          <w:tcPr>
            <w:tcW w:w="1465" w:type="dxa"/>
            <w:vAlign w:val="center"/>
          </w:tcPr>
          <w:p w14:paraId="409379EF" w14:textId="63F47984" w:rsidR="00AE4236" w:rsidRPr="0047278F" w:rsidRDefault="00F51E18"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113.29 miles</w:t>
            </w:r>
          </w:p>
        </w:tc>
        <w:tc>
          <w:tcPr>
            <w:tcW w:w="1984" w:type="dxa"/>
            <w:vAlign w:val="center"/>
          </w:tcPr>
          <w:p w14:paraId="593D04B2" w14:textId="6C1C1A30" w:rsidR="00AE4236" w:rsidRPr="0047278F" w:rsidRDefault="00AE4236"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Depending on mode</w:t>
            </w:r>
          </w:p>
        </w:tc>
        <w:tc>
          <w:tcPr>
            <w:tcW w:w="1472" w:type="dxa"/>
            <w:vAlign w:val="center"/>
          </w:tcPr>
          <w:p w14:paraId="44827ED7" w14:textId="11BD072C" w:rsidR="00AE4236" w:rsidRPr="0047278F" w:rsidRDefault="00035DC0"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1.3</w:t>
            </w:r>
            <w:r w:rsidR="00F51E18" w:rsidRPr="0047278F">
              <w:rPr>
                <w:rFonts w:ascii="Montserrat" w:eastAsia="Arial Unicode MS" w:hAnsi="Montserrat" w:cs="Arial Unicode MS"/>
                <w:color w:val="595959" w:themeColor="text1" w:themeTint="A6"/>
                <w:sz w:val="22"/>
                <w:szCs w:val="22"/>
              </w:rPr>
              <w:t>0</w:t>
            </w:r>
          </w:p>
        </w:tc>
        <w:tc>
          <w:tcPr>
            <w:tcW w:w="2033" w:type="dxa"/>
            <w:vMerge/>
            <w:vAlign w:val="center"/>
          </w:tcPr>
          <w:p w14:paraId="5735AF0E"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r>
      <w:tr w:rsidR="007C3B8D" w:rsidRPr="0047278F" w14:paraId="3E15CF7D" w14:textId="31D15DC7" w:rsidTr="00154469">
        <w:trPr>
          <w:trHeight w:hRule="exact" w:val="376"/>
          <w:jc w:val="center"/>
        </w:trPr>
        <w:tc>
          <w:tcPr>
            <w:tcW w:w="842" w:type="dxa"/>
            <w:vMerge/>
            <w:vAlign w:val="center"/>
          </w:tcPr>
          <w:p w14:paraId="733E2A5D"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c>
          <w:tcPr>
            <w:tcW w:w="2833" w:type="dxa"/>
            <w:vAlign w:val="center"/>
          </w:tcPr>
          <w:p w14:paraId="32EC2420" w14:textId="2FD0BF00"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Water use</w:t>
            </w:r>
          </w:p>
        </w:tc>
        <w:tc>
          <w:tcPr>
            <w:tcW w:w="1465" w:type="dxa"/>
            <w:vAlign w:val="center"/>
          </w:tcPr>
          <w:p w14:paraId="75C9A6A3" w14:textId="4538F0F6" w:rsidR="00AE4236" w:rsidRPr="0047278F" w:rsidRDefault="005D2E77"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6,</w:t>
            </w:r>
            <w:r w:rsidR="00B41332" w:rsidRPr="0047278F">
              <w:rPr>
                <w:rFonts w:ascii="Montserrat" w:eastAsia="Arial Unicode MS" w:hAnsi="Montserrat" w:cs="Arial Unicode MS"/>
                <w:color w:val="595959" w:themeColor="text1" w:themeTint="A6"/>
                <w:sz w:val="22"/>
                <w:szCs w:val="22"/>
              </w:rPr>
              <w:t>987</w:t>
            </w:r>
            <w:r w:rsidRPr="0047278F">
              <w:rPr>
                <w:rFonts w:ascii="Montserrat" w:eastAsia="Arial Unicode MS" w:hAnsi="Montserrat" w:cs="Arial Unicode MS"/>
                <w:color w:val="595959" w:themeColor="text1" w:themeTint="A6"/>
                <w:sz w:val="22"/>
                <w:szCs w:val="22"/>
              </w:rPr>
              <w:t xml:space="preserve"> </w:t>
            </w:r>
            <w:r w:rsidR="00AE4236" w:rsidRPr="0047278F">
              <w:rPr>
                <w:rFonts w:ascii="Montserrat" w:eastAsia="Arial Unicode MS" w:hAnsi="Montserrat" w:cs="Arial Unicode MS"/>
                <w:color w:val="595959" w:themeColor="text1" w:themeTint="A6"/>
                <w:sz w:val="22"/>
                <w:szCs w:val="22"/>
              </w:rPr>
              <w:t>m</w:t>
            </w:r>
            <w:r w:rsidR="00AE4236" w:rsidRPr="0047278F">
              <w:rPr>
                <w:rFonts w:ascii="Montserrat" w:eastAsia="Arial Unicode MS" w:hAnsi="Montserrat" w:cs="Arial Unicode MS"/>
                <w:color w:val="595959" w:themeColor="text1" w:themeTint="A6"/>
                <w:sz w:val="22"/>
                <w:szCs w:val="22"/>
                <w:vertAlign w:val="superscript"/>
              </w:rPr>
              <w:t>3</w:t>
            </w:r>
          </w:p>
        </w:tc>
        <w:tc>
          <w:tcPr>
            <w:tcW w:w="1984" w:type="dxa"/>
            <w:vAlign w:val="center"/>
          </w:tcPr>
          <w:p w14:paraId="2832C0A9" w14:textId="642392D5" w:rsidR="00AE4236" w:rsidRPr="0047278F" w:rsidRDefault="00AE4236"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0.149 m</w:t>
            </w:r>
            <w:r w:rsidRPr="0047278F">
              <w:rPr>
                <w:rFonts w:ascii="Montserrat" w:eastAsia="Arial Unicode MS" w:hAnsi="Montserrat" w:cs="Arial Unicode MS"/>
                <w:color w:val="595959" w:themeColor="text1" w:themeTint="A6"/>
                <w:sz w:val="22"/>
                <w:szCs w:val="22"/>
                <w:vertAlign w:val="superscript"/>
              </w:rPr>
              <w:t>3</w:t>
            </w:r>
            <w:r w:rsidRPr="0047278F">
              <w:rPr>
                <w:rFonts w:ascii="Montserrat" w:eastAsia="Arial Unicode MS" w:hAnsi="Montserrat" w:cs="Arial Unicode MS"/>
                <w:color w:val="595959" w:themeColor="text1" w:themeTint="A6"/>
                <w:sz w:val="22"/>
                <w:szCs w:val="22"/>
              </w:rPr>
              <w:t>/ kg</w:t>
            </w:r>
            <w:r w:rsidR="004A3C8B" w:rsidRPr="0047278F">
              <w:rPr>
                <w:rFonts w:ascii="Montserrat" w:eastAsia="Arial Unicode MS" w:hAnsi="Montserrat" w:cs="Arial Unicode MS"/>
                <w:color w:val="595959" w:themeColor="text1" w:themeTint="A6"/>
                <w:sz w:val="22"/>
                <w:szCs w:val="22"/>
              </w:rPr>
              <w:t xml:space="preserve"> CO</w:t>
            </w:r>
            <w:r w:rsidR="004A3C8B" w:rsidRPr="0047278F">
              <w:rPr>
                <w:rFonts w:ascii="Montserrat" w:eastAsia="Arial Unicode MS" w:hAnsi="Montserrat" w:cs="Arial Unicode MS"/>
                <w:color w:val="595959" w:themeColor="text1" w:themeTint="A6"/>
                <w:sz w:val="22"/>
                <w:szCs w:val="22"/>
                <w:vertAlign w:val="subscript"/>
              </w:rPr>
              <w:t>2</w:t>
            </w:r>
            <w:r w:rsidR="004A3C8B" w:rsidRPr="0047278F">
              <w:rPr>
                <w:rFonts w:ascii="Montserrat" w:eastAsia="Arial Unicode MS" w:hAnsi="Montserrat" w:cs="Arial Unicode MS"/>
                <w:color w:val="595959" w:themeColor="text1" w:themeTint="A6"/>
                <w:sz w:val="22"/>
                <w:szCs w:val="22"/>
              </w:rPr>
              <w:t>e</w:t>
            </w:r>
          </w:p>
        </w:tc>
        <w:tc>
          <w:tcPr>
            <w:tcW w:w="1472" w:type="dxa"/>
            <w:vAlign w:val="center"/>
          </w:tcPr>
          <w:p w14:paraId="69B10B6F" w14:textId="777F4216" w:rsidR="00AE4236" w:rsidRPr="0047278F" w:rsidRDefault="00B41332"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w:t>
            </w:r>
            <w:r w:rsidR="004114AF" w:rsidRPr="0047278F">
              <w:rPr>
                <w:rFonts w:ascii="Montserrat" w:eastAsia="Arial Unicode MS" w:hAnsi="Montserrat" w:cs="Arial Unicode MS"/>
                <w:color w:val="595959" w:themeColor="text1" w:themeTint="A6"/>
                <w:sz w:val="22"/>
                <w:szCs w:val="22"/>
              </w:rPr>
              <w:t>23</w:t>
            </w:r>
          </w:p>
        </w:tc>
        <w:tc>
          <w:tcPr>
            <w:tcW w:w="2033" w:type="dxa"/>
            <w:vMerge/>
            <w:vAlign w:val="center"/>
          </w:tcPr>
          <w:p w14:paraId="48076C37"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r>
      <w:tr w:rsidR="007C3B8D" w:rsidRPr="0047278F" w14:paraId="40C02344" w14:textId="2C61CD23" w:rsidTr="00154469">
        <w:trPr>
          <w:trHeight w:hRule="exact" w:val="381"/>
          <w:jc w:val="center"/>
        </w:trPr>
        <w:tc>
          <w:tcPr>
            <w:tcW w:w="842" w:type="dxa"/>
            <w:vMerge/>
            <w:vAlign w:val="center"/>
          </w:tcPr>
          <w:p w14:paraId="65C5BBCF"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c>
          <w:tcPr>
            <w:tcW w:w="2833" w:type="dxa"/>
            <w:vAlign w:val="center"/>
          </w:tcPr>
          <w:p w14:paraId="6DC2E663" w14:textId="4D2FD72D"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Wastewater</w:t>
            </w:r>
          </w:p>
        </w:tc>
        <w:tc>
          <w:tcPr>
            <w:tcW w:w="1465" w:type="dxa"/>
            <w:vAlign w:val="center"/>
          </w:tcPr>
          <w:p w14:paraId="2E0E9DA0" w14:textId="596A2642" w:rsidR="00AE4236" w:rsidRPr="0047278F" w:rsidRDefault="00B41332"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6,987 m</w:t>
            </w:r>
            <w:r w:rsidRPr="0047278F">
              <w:rPr>
                <w:rFonts w:ascii="Montserrat" w:eastAsia="Arial Unicode MS" w:hAnsi="Montserrat" w:cs="Arial Unicode MS"/>
                <w:color w:val="595959" w:themeColor="text1" w:themeTint="A6"/>
                <w:sz w:val="22"/>
                <w:szCs w:val="22"/>
                <w:vertAlign w:val="superscript"/>
              </w:rPr>
              <w:t>3</w:t>
            </w:r>
          </w:p>
        </w:tc>
        <w:tc>
          <w:tcPr>
            <w:tcW w:w="1984" w:type="dxa"/>
            <w:vAlign w:val="center"/>
          </w:tcPr>
          <w:p w14:paraId="690D5D46" w14:textId="30A2666C" w:rsidR="00AE4236" w:rsidRPr="0047278F" w:rsidRDefault="00AE4236"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0.272 m</w:t>
            </w:r>
            <w:r w:rsidRPr="0047278F">
              <w:rPr>
                <w:rFonts w:ascii="Montserrat" w:eastAsia="Arial Unicode MS" w:hAnsi="Montserrat" w:cs="Arial Unicode MS"/>
                <w:color w:val="595959" w:themeColor="text1" w:themeTint="A6"/>
                <w:sz w:val="22"/>
                <w:szCs w:val="22"/>
                <w:vertAlign w:val="superscript"/>
              </w:rPr>
              <w:t>3</w:t>
            </w:r>
            <w:r w:rsidRPr="0047278F">
              <w:rPr>
                <w:rFonts w:ascii="Montserrat" w:eastAsia="Arial Unicode MS" w:hAnsi="Montserrat" w:cs="Arial Unicode MS"/>
                <w:color w:val="595959" w:themeColor="text1" w:themeTint="A6"/>
                <w:sz w:val="22"/>
                <w:szCs w:val="22"/>
              </w:rPr>
              <w:t>/ kg</w:t>
            </w:r>
            <w:r w:rsidR="004A3C8B" w:rsidRPr="0047278F">
              <w:rPr>
                <w:rFonts w:ascii="Montserrat" w:eastAsia="Arial Unicode MS" w:hAnsi="Montserrat" w:cs="Arial Unicode MS"/>
                <w:color w:val="595959" w:themeColor="text1" w:themeTint="A6"/>
                <w:sz w:val="22"/>
                <w:szCs w:val="22"/>
              </w:rPr>
              <w:t xml:space="preserve"> CO</w:t>
            </w:r>
            <w:r w:rsidR="004A3C8B" w:rsidRPr="0047278F">
              <w:rPr>
                <w:rFonts w:ascii="Montserrat" w:eastAsia="Arial Unicode MS" w:hAnsi="Montserrat" w:cs="Arial Unicode MS"/>
                <w:color w:val="595959" w:themeColor="text1" w:themeTint="A6"/>
                <w:sz w:val="22"/>
                <w:szCs w:val="22"/>
                <w:vertAlign w:val="subscript"/>
              </w:rPr>
              <w:t>2</w:t>
            </w:r>
            <w:r w:rsidR="004A3C8B" w:rsidRPr="0047278F">
              <w:rPr>
                <w:rFonts w:ascii="Montserrat" w:eastAsia="Arial Unicode MS" w:hAnsi="Montserrat" w:cs="Arial Unicode MS"/>
                <w:color w:val="595959" w:themeColor="text1" w:themeTint="A6"/>
                <w:sz w:val="22"/>
                <w:szCs w:val="22"/>
              </w:rPr>
              <w:t>e</w:t>
            </w:r>
          </w:p>
        </w:tc>
        <w:tc>
          <w:tcPr>
            <w:tcW w:w="1472" w:type="dxa"/>
            <w:vAlign w:val="center"/>
          </w:tcPr>
          <w:p w14:paraId="7100972E" w14:textId="0297F8AA" w:rsidR="00AE4236" w:rsidRPr="0047278F" w:rsidRDefault="00D42C06"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w:t>
            </w:r>
            <w:r w:rsidR="004114AF" w:rsidRPr="0047278F">
              <w:rPr>
                <w:rFonts w:ascii="Montserrat" w:eastAsia="Arial Unicode MS" w:hAnsi="Montserrat" w:cs="Arial Unicode MS"/>
                <w:color w:val="595959" w:themeColor="text1" w:themeTint="A6"/>
                <w:sz w:val="22"/>
                <w:szCs w:val="22"/>
              </w:rPr>
              <w:t>41</w:t>
            </w:r>
          </w:p>
        </w:tc>
        <w:tc>
          <w:tcPr>
            <w:tcW w:w="2033" w:type="dxa"/>
            <w:vMerge/>
            <w:vAlign w:val="center"/>
          </w:tcPr>
          <w:p w14:paraId="3F07808C"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r>
      <w:tr w:rsidR="007C3B8D" w:rsidRPr="0047278F" w14:paraId="50F89636" w14:textId="77777777" w:rsidTr="00154469">
        <w:trPr>
          <w:trHeight w:hRule="exact" w:val="336"/>
          <w:jc w:val="center"/>
        </w:trPr>
        <w:tc>
          <w:tcPr>
            <w:tcW w:w="842" w:type="dxa"/>
            <w:vMerge/>
            <w:vAlign w:val="center"/>
          </w:tcPr>
          <w:p w14:paraId="76EDD14D"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c>
          <w:tcPr>
            <w:tcW w:w="2833" w:type="dxa"/>
            <w:vAlign w:val="center"/>
          </w:tcPr>
          <w:p w14:paraId="1C835CBA" w14:textId="25EB8F81"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Waste (landfill)</w:t>
            </w:r>
          </w:p>
        </w:tc>
        <w:tc>
          <w:tcPr>
            <w:tcW w:w="1465" w:type="dxa"/>
            <w:vAlign w:val="center"/>
          </w:tcPr>
          <w:p w14:paraId="768918D2" w14:textId="1201E103" w:rsidR="00AE4236" w:rsidRPr="0047278F" w:rsidRDefault="00254AE8"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t>
            </w:r>
          </w:p>
        </w:tc>
        <w:tc>
          <w:tcPr>
            <w:tcW w:w="1984" w:type="dxa"/>
            <w:vAlign w:val="center"/>
          </w:tcPr>
          <w:p w14:paraId="048A148C" w14:textId="61401952" w:rsidR="00AE4236" w:rsidRPr="0047278F" w:rsidRDefault="00AE4236"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446.204 t/ kg</w:t>
            </w:r>
            <w:r w:rsidR="004A3C8B" w:rsidRPr="0047278F">
              <w:rPr>
                <w:rFonts w:ascii="Montserrat" w:eastAsia="Arial Unicode MS" w:hAnsi="Montserrat" w:cs="Arial Unicode MS"/>
                <w:color w:val="595959" w:themeColor="text1" w:themeTint="A6"/>
                <w:sz w:val="22"/>
                <w:szCs w:val="22"/>
              </w:rPr>
              <w:t xml:space="preserve"> CO</w:t>
            </w:r>
            <w:r w:rsidR="004A3C8B" w:rsidRPr="0047278F">
              <w:rPr>
                <w:rFonts w:ascii="Montserrat" w:eastAsia="Arial Unicode MS" w:hAnsi="Montserrat" w:cs="Arial Unicode MS"/>
                <w:color w:val="595959" w:themeColor="text1" w:themeTint="A6"/>
                <w:sz w:val="22"/>
                <w:szCs w:val="22"/>
                <w:vertAlign w:val="subscript"/>
              </w:rPr>
              <w:t>2</w:t>
            </w:r>
            <w:r w:rsidR="004A3C8B" w:rsidRPr="0047278F">
              <w:rPr>
                <w:rFonts w:ascii="Montserrat" w:eastAsia="Arial Unicode MS" w:hAnsi="Montserrat" w:cs="Arial Unicode MS"/>
                <w:color w:val="595959" w:themeColor="text1" w:themeTint="A6"/>
                <w:sz w:val="22"/>
                <w:szCs w:val="22"/>
              </w:rPr>
              <w:t>e</w:t>
            </w:r>
          </w:p>
        </w:tc>
        <w:tc>
          <w:tcPr>
            <w:tcW w:w="1472" w:type="dxa"/>
            <w:vAlign w:val="center"/>
          </w:tcPr>
          <w:p w14:paraId="4042F3D6" w14:textId="48E72D72" w:rsidR="00AE4236" w:rsidRPr="0047278F" w:rsidRDefault="00AE4236" w:rsidP="00EE2686">
            <w:pPr>
              <w:jc w:val="center"/>
              <w:rPr>
                <w:rFonts w:ascii="Montserrat" w:eastAsia="Arial Unicode MS" w:hAnsi="Montserrat" w:cs="Arial Unicode MS"/>
                <w:color w:val="595959" w:themeColor="text1" w:themeTint="A6"/>
                <w:sz w:val="22"/>
                <w:szCs w:val="22"/>
              </w:rPr>
            </w:pPr>
          </w:p>
        </w:tc>
        <w:tc>
          <w:tcPr>
            <w:tcW w:w="2033" w:type="dxa"/>
            <w:vMerge/>
            <w:vAlign w:val="center"/>
          </w:tcPr>
          <w:p w14:paraId="63911C53"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r>
      <w:tr w:rsidR="007C3B8D" w:rsidRPr="0047278F" w14:paraId="766C10C9" w14:textId="2E68E559" w:rsidTr="00154469">
        <w:trPr>
          <w:trHeight w:hRule="exact" w:val="411"/>
          <w:jc w:val="center"/>
        </w:trPr>
        <w:tc>
          <w:tcPr>
            <w:tcW w:w="842" w:type="dxa"/>
            <w:vMerge/>
            <w:vAlign w:val="center"/>
          </w:tcPr>
          <w:p w14:paraId="2615C391"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c>
          <w:tcPr>
            <w:tcW w:w="2833" w:type="dxa"/>
            <w:vAlign w:val="center"/>
          </w:tcPr>
          <w:p w14:paraId="2BFC5FAD" w14:textId="41D2EC06"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Waste (recycling)</w:t>
            </w:r>
          </w:p>
        </w:tc>
        <w:tc>
          <w:tcPr>
            <w:tcW w:w="1465" w:type="dxa"/>
            <w:vAlign w:val="center"/>
          </w:tcPr>
          <w:p w14:paraId="27DDF6DF" w14:textId="37DF7114" w:rsidR="00AE4236" w:rsidRPr="0047278F" w:rsidRDefault="00254AE8"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t>
            </w:r>
          </w:p>
        </w:tc>
        <w:tc>
          <w:tcPr>
            <w:tcW w:w="1984" w:type="dxa"/>
            <w:vAlign w:val="center"/>
          </w:tcPr>
          <w:p w14:paraId="0BEF4D10" w14:textId="4E6E8DF0" w:rsidR="00AE4236" w:rsidRPr="0047278F" w:rsidRDefault="00AE4236" w:rsidP="00EE2686">
            <w:pPr>
              <w:jc w:val="center"/>
              <w:rPr>
                <w:rFonts w:ascii="Montserrat" w:eastAsia="Arial Unicode MS" w:hAnsi="Montserrat" w:cs="Arial Unicode MS"/>
                <w:color w:val="595959" w:themeColor="text1" w:themeTint="A6"/>
                <w:sz w:val="22"/>
                <w:szCs w:val="22"/>
              </w:rPr>
            </w:pPr>
            <w:bookmarkStart w:id="11" w:name="OLE_LINK2"/>
            <w:r w:rsidRPr="0047278F">
              <w:rPr>
                <w:rFonts w:ascii="Montserrat" w:eastAsia="Arial Unicode MS" w:hAnsi="Montserrat" w:cs="Arial Unicode MS"/>
                <w:color w:val="595959" w:themeColor="text1" w:themeTint="A6"/>
                <w:sz w:val="22"/>
                <w:szCs w:val="22"/>
              </w:rPr>
              <w:t>21.2</w:t>
            </w:r>
            <w:r w:rsidR="00D63805" w:rsidRPr="0047278F">
              <w:rPr>
                <w:rFonts w:ascii="Montserrat" w:eastAsia="Arial Unicode MS" w:hAnsi="Montserrat" w:cs="Arial Unicode MS"/>
                <w:color w:val="595959" w:themeColor="text1" w:themeTint="A6"/>
                <w:sz w:val="22"/>
                <w:szCs w:val="22"/>
              </w:rPr>
              <w:t>8</w:t>
            </w:r>
            <w:r w:rsidRPr="0047278F">
              <w:rPr>
                <w:rFonts w:ascii="Montserrat" w:eastAsia="Arial Unicode MS" w:hAnsi="Montserrat" w:cs="Arial Unicode MS"/>
                <w:color w:val="595959" w:themeColor="text1" w:themeTint="A6"/>
                <w:sz w:val="22"/>
                <w:szCs w:val="22"/>
              </w:rPr>
              <w:t xml:space="preserve"> </w:t>
            </w:r>
            <w:bookmarkEnd w:id="11"/>
            <w:r w:rsidRPr="0047278F">
              <w:rPr>
                <w:rFonts w:ascii="Montserrat" w:eastAsia="Arial Unicode MS" w:hAnsi="Montserrat" w:cs="Arial Unicode MS"/>
                <w:color w:val="595959" w:themeColor="text1" w:themeTint="A6"/>
                <w:sz w:val="22"/>
                <w:szCs w:val="22"/>
              </w:rPr>
              <w:t>t/ kg</w:t>
            </w:r>
            <w:r w:rsidR="004A3C8B" w:rsidRPr="0047278F">
              <w:rPr>
                <w:rFonts w:ascii="Montserrat" w:eastAsia="Arial Unicode MS" w:hAnsi="Montserrat" w:cs="Arial Unicode MS"/>
                <w:color w:val="595959" w:themeColor="text1" w:themeTint="A6"/>
                <w:sz w:val="22"/>
                <w:szCs w:val="22"/>
              </w:rPr>
              <w:t xml:space="preserve"> </w:t>
            </w:r>
            <w:r w:rsidR="0033627E" w:rsidRPr="0047278F">
              <w:rPr>
                <w:rFonts w:ascii="Montserrat" w:eastAsia="Arial Unicode MS" w:hAnsi="Montserrat" w:cs="Arial Unicode MS"/>
                <w:color w:val="595959" w:themeColor="text1" w:themeTint="A6"/>
                <w:sz w:val="22"/>
                <w:szCs w:val="22"/>
              </w:rPr>
              <w:t>CO</w:t>
            </w:r>
            <w:r w:rsidR="0033627E" w:rsidRPr="0047278F">
              <w:rPr>
                <w:rFonts w:ascii="Montserrat" w:eastAsia="Arial Unicode MS" w:hAnsi="Montserrat" w:cs="Arial Unicode MS"/>
                <w:color w:val="595959" w:themeColor="text1" w:themeTint="A6"/>
                <w:sz w:val="22"/>
                <w:szCs w:val="22"/>
                <w:vertAlign w:val="subscript"/>
              </w:rPr>
              <w:t>2</w:t>
            </w:r>
            <w:r w:rsidR="00CD1EBE" w:rsidRPr="0047278F">
              <w:rPr>
                <w:rFonts w:ascii="Montserrat" w:eastAsia="Arial Unicode MS" w:hAnsi="Montserrat" w:cs="Arial Unicode MS"/>
                <w:color w:val="595959" w:themeColor="text1" w:themeTint="A6"/>
                <w:sz w:val="22"/>
                <w:szCs w:val="22"/>
              </w:rPr>
              <w:t>e</w:t>
            </w:r>
          </w:p>
        </w:tc>
        <w:tc>
          <w:tcPr>
            <w:tcW w:w="1472" w:type="dxa"/>
            <w:vAlign w:val="center"/>
          </w:tcPr>
          <w:p w14:paraId="58B2FDE8" w14:textId="42CE2708" w:rsidR="00AE4236" w:rsidRPr="0047278F" w:rsidRDefault="00254AE8"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t>
            </w:r>
          </w:p>
        </w:tc>
        <w:tc>
          <w:tcPr>
            <w:tcW w:w="2033" w:type="dxa"/>
            <w:vMerge/>
            <w:vAlign w:val="center"/>
          </w:tcPr>
          <w:p w14:paraId="09334CF2"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r>
      <w:tr w:rsidR="007C3B8D" w:rsidRPr="0047278F" w14:paraId="1C0FA961" w14:textId="77777777" w:rsidTr="00154469">
        <w:trPr>
          <w:trHeight w:hRule="exact" w:val="411"/>
          <w:jc w:val="center"/>
        </w:trPr>
        <w:tc>
          <w:tcPr>
            <w:tcW w:w="842" w:type="dxa"/>
            <w:vMerge/>
            <w:vAlign w:val="center"/>
          </w:tcPr>
          <w:p w14:paraId="5EAF19CC"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c>
          <w:tcPr>
            <w:tcW w:w="2833" w:type="dxa"/>
            <w:vAlign w:val="center"/>
          </w:tcPr>
          <w:p w14:paraId="7E7D9806" w14:textId="417D1038"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Waste (energy)</w:t>
            </w:r>
          </w:p>
        </w:tc>
        <w:tc>
          <w:tcPr>
            <w:tcW w:w="1465" w:type="dxa"/>
            <w:vAlign w:val="center"/>
          </w:tcPr>
          <w:p w14:paraId="333E141E" w14:textId="0FEA4DD0" w:rsidR="00AE4236" w:rsidRPr="0047278F" w:rsidRDefault="00254AE8"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84 ton</w:t>
            </w:r>
            <w:r w:rsidR="00E97B3B" w:rsidRPr="0047278F">
              <w:rPr>
                <w:rFonts w:ascii="Montserrat" w:eastAsia="Arial Unicode MS" w:hAnsi="Montserrat" w:cs="Arial Unicode MS"/>
                <w:color w:val="595959" w:themeColor="text1" w:themeTint="A6"/>
                <w:sz w:val="22"/>
                <w:szCs w:val="22"/>
              </w:rPr>
              <w:t>nes</w:t>
            </w:r>
          </w:p>
        </w:tc>
        <w:tc>
          <w:tcPr>
            <w:tcW w:w="1984" w:type="dxa"/>
            <w:vAlign w:val="center"/>
          </w:tcPr>
          <w:p w14:paraId="6F969923" w14:textId="6E04975F" w:rsidR="00AE4236" w:rsidRPr="0047278F" w:rsidRDefault="00AE4236"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8.91 t/ kg</w:t>
            </w:r>
            <w:r w:rsidR="004A3C8B" w:rsidRPr="0047278F">
              <w:rPr>
                <w:rFonts w:ascii="Montserrat" w:eastAsia="Arial Unicode MS" w:hAnsi="Montserrat" w:cs="Arial Unicode MS"/>
                <w:color w:val="595959" w:themeColor="text1" w:themeTint="A6"/>
                <w:sz w:val="22"/>
                <w:szCs w:val="22"/>
              </w:rPr>
              <w:t xml:space="preserve"> </w:t>
            </w:r>
            <w:r w:rsidR="0033627E" w:rsidRPr="0047278F">
              <w:rPr>
                <w:rFonts w:ascii="Montserrat" w:eastAsia="Arial Unicode MS" w:hAnsi="Montserrat" w:cs="Arial Unicode MS"/>
                <w:color w:val="595959" w:themeColor="text1" w:themeTint="A6"/>
                <w:sz w:val="22"/>
                <w:szCs w:val="22"/>
              </w:rPr>
              <w:t>CO</w:t>
            </w:r>
            <w:r w:rsidR="0033627E" w:rsidRPr="0047278F">
              <w:rPr>
                <w:rFonts w:ascii="Montserrat" w:eastAsia="Arial Unicode MS" w:hAnsi="Montserrat" w:cs="Arial Unicode MS"/>
                <w:color w:val="595959" w:themeColor="text1" w:themeTint="A6"/>
                <w:sz w:val="22"/>
                <w:szCs w:val="22"/>
                <w:vertAlign w:val="subscript"/>
              </w:rPr>
              <w:t>2</w:t>
            </w:r>
            <w:r w:rsidR="00CD1EBE" w:rsidRPr="0047278F">
              <w:rPr>
                <w:rFonts w:ascii="Montserrat" w:eastAsia="Arial Unicode MS" w:hAnsi="Montserrat" w:cs="Arial Unicode MS"/>
                <w:color w:val="595959" w:themeColor="text1" w:themeTint="A6"/>
                <w:sz w:val="22"/>
                <w:szCs w:val="22"/>
              </w:rPr>
              <w:t>e</w:t>
            </w:r>
          </w:p>
        </w:tc>
        <w:tc>
          <w:tcPr>
            <w:tcW w:w="1472" w:type="dxa"/>
            <w:vAlign w:val="center"/>
          </w:tcPr>
          <w:p w14:paraId="7F7DD689" w14:textId="718FDA48" w:rsidR="00AE4236" w:rsidRPr="0047278F" w:rsidRDefault="0073237B"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1,787.52</w:t>
            </w:r>
          </w:p>
        </w:tc>
        <w:tc>
          <w:tcPr>
            <w:tcW w:w="2033" w:type="dxa"/>
            <w:vMerge/>
            <w:vAlign w:val="center"/>
          </w:tcPr>
          <w:p w14:paraId="199C4BAB"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r>
      <w:tr w:rsidR="007C3B8D" w:rsidRPr="0047278F" w14:paraId="20D39519" w14:textId="77777777" w:rsidTr="00154469">
        <w:trPr>
          <w:trHeight w:hRule="exact" w:val="411"/>
          <w:jc w:val="center"/>
        </w:trPr>
        <w:tc>
          <w:tcPr>
            <w:tcW w:w="842" w:type="dxa"/>
            <w:vMerge/>
            <w:vAlign w:val="center"/>
          </w:tcPr>
          <w:p w14:paraId="53D82D78"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c>
          <w:tcPr>
            <w:tcW w:w="2833" w:type="dxa"/>
            <w:vAlign w:val="center"/>
          </w:tcPr>
          <w:p w14:paraId="27554164" w14:textId="3A0DD963" w:rsidR="00AE4236" w:rsidRPr="0047278F" w:rsidRDefault="00AE4236"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Waste (composting)</w:t>
            </w:r>
          </w:p>
        </w:tc>
        <w:tc>
          <w:tcPr>
            <w:tcW w:w="1465" w:type="dxa"/>
            <w:vAlign w:val="center"/>
          </w:tcPr>
          <w:p w14:paraId="0CBA6948" w14:textId="7E8141FE" w:rsidR="00AE4236" w:rsidRPr="0047278F" w:rsidRDefault="00DC1140"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t>
            </w:r>
          </w:p>
        </w:tc>
        <w:tc>
          <w:tcPr>
            <w:tcW w:w="1984" w:type="dxa"/>
            <w:vAlign w:val="center"/>
          </w:tcPr>
          <w:p w14:paraId="66659B5D" w14:textId="21BD2C42" w:rsidR="00AE4236" w:rsidRPr="0047278F" w:rsidRDefault="00AE4236"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8.91 t/ kg</w:t>
            </w:r>
            <w:r w:rsidR="004A3C8B" w:rsidRPr="0047278F">
              <w:rPr>
                <w:rFonts w:ascii="Montserrat" w:eastAsia="Arial Unicode MS" w:hAnsi="Montserrat" w:cs="Arial Unicode MS"/>
                <w:color w:val="595959" w:themeColor="text1" w:themeTint="A6"/>
                <w:sz w:val="22"/>
                <w:szCs w:val="22"/>
              </w:rPr>
              <w:t xml:space="preserve"> </w:t>
            </w:r>
            <w:r w:rsidR="0033627E" w:rsidRPr="0047278F">
              <w:rPr>
                <w:rFonts w:ascii="Montserrat" w:eastAsia="Arial Unicode MS" w:hAnsi="Montserrat" w:cs="Arial Unicode MS"/>
                <w:color w:val="595959" w:themeColor="text1" w:themeTint="A6"/>
                <w:sz w:val="22"/>
                <w:szCs w:val="22"/>
              </w:rPr>
              <w:t>CO</w:t>
            </w:r>
            <w:r w:rsidR="0033627E" w:rsidRPr="0047278F">
              <w:rPr>
                <w:rFonts w:ascii="Montserrat" w:eastAsia="Arial Unicode MS" w:hAnsi="Montserrat" w:cs="Arial Unicode MS"/>
                <w:color w:val="595959" w:themeColor="text1" w:themeTint="A6"/>
                <w:sz w:val="22"/>
                <w:szCs w:val="22"/>
                <w:vertAlign w:val="subscript"/>
              </w:rPr>
              <w:t>2</w:t>
            </w:r>
            <w:r w:rsidR="00CD1EBE" w:rsidRPr="0047278F">
              <w:rPr>
                <w:rFonts w:ascii="Montserrat" w:eastAsia="Arial Unicode MS" w:hAnsi="Montserrat" w:cs="Arial Unicode MS"/>
                <w:color w:val="595959" w:themeColor="text1" w:themeTint="A6"/>
                <w:sz w:val="22"/>
                <w:szCs w:val="22"/>
              </w:rPr>
              <w:t>e</w:t>
            </w:r>
          </w:p>
        </w:tc>
        <w:tc>
          <w:tcPr>
            <w:tcW w:w="1472" w:type="dxa"/>
            <w:vAlign w:val="center"/>
          </w:tcPr>
          <w:p w14:paraId="63061F11" w14:textId="5AE601E0" w:rsidR="00AE4236" w:rsidRPr="0047278F" w:rsidRDefault="0081484D" w:rsidP="00EE2686">
            <w:pPr>
              <w:jc w:val="cente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t>
            </w:r>
          </w:p>
        </w:tc>
        <w:tc>
          <w:tcPr>
            <w:tcW w:w="2033" w:type="dxa"/>
            <w:vMerge/>
            <w:vAlign w:val="center"/>
          </w:tcPr>
          <w:p w14:paraId="7CE2B8AC" w14:textId="77777777" w:rsidR="00AE4236" w:rsidRPr="0047278F" w:rsidRDefault="00AE4236" w:rsidP="007C3B8D">
            <w:pPr>
              <w:jc w:val="both"/>
              <w:rPr>
                <w:rFonts w:ascii="Montserrat" w:eastAsia="Arial Unicode MS" w:hAnsi="Montserrat" w:cs="Arial Unicode MS"/>
                <w:color w:val="595959" w:themeColor="text1" w:themeTint="A6"/>
                <w:sz w:val="22"/>
                <w:szCs w:val="22"/>
              </w:rPr>
            </w:pPr>
          </w:p>
        </w:tc>
      </w:tr>
      <w:tr w:rsidR="007C3B8D" w:rsidRPr="0047278F" w14:paraId="73DD799B" w14:textId="6D9B58DA" w:rsidTr="00DD4175">
        <w:trPr>
          <w:trHeight w:hRule="exact" w:val="359"/>
          <w:jc w:val="center"/>
        </w:trPr>
        <w:tc>
          <w:tcPr>
            <w:tcW w:w="7124" w:type="dxa"/>
            <w:gridSpan w:val="4"/>
            <w:shd w:val="clear" w:color="auto" w:fill="D9AF71"/>
            <w:vAlign w:val="center"/>
          </w:tcPr>
          <w:p w14:paraId="4CA9852E" w14:textId="0B635903" w:rsidR="00E52ED9" w:rsidRPr="0047278F" w:rsidRDefault="00E52ED9" w:rsidP="007C3B8D">
            <w:pPr>
              <w:jc w:val="both"/>
              <w:rPr>
                <w:rFonts w:ascii="Montserrat" w:eastAsia="Arial Unicode MS" w:hAnsi="Montserrat" w:cs="Arial Unicode MS"/>
                <w:b/>
                <w:bCs/>
                <w:color w:val="595959" w:themeColor="text1" w:themeTint="A6"/>
                <w:sz w:val="22"/>
                <w:szCs w:val="22"/>
              </w:rPr>
            </w:pPr>
            <w:r w:rsidRPr="0047278F">
              <w:rPr>
                <w:rFonts w:ascii="Montserrat" w:eastAsia="Arial Unicode MS" w:hAnsi="Montserrat" w:cs="Arial Unicode MS"/>
                <w:b/>
                <w:bCs/>
                <w:color w:val="FFFFFF" w:themeColor="background1"/>
                <w:sz w:val="22"/>
                <w:szCs w:val="22"/>
              </w:rPr>
              <w:t>Total gross CO</w:t>
            </w:r>
            <w:r w:rsidRPr="0047278F">
              <w:rPr>
                <w:rFonts w:ascii="Montserrat" w:eastAsia="Arial Unicode MS" w:hAnsi="Montserrat" w:cs="Arial Unicode MS"/>
                <w:b/>
                <w:bCs/>
                <w:color w:val="FFFFFF" w:themeColor="background1"/>
                <w:sz w:val="22"/>
                <w:szCs w:val="22"/>
                <w:vertAlign w:val="subscript"/>
              </w:rPr>
              <w:t>2</w:t>
            </w:r>
            <w:r w:rsidRPr="0047278F">
              <w:rPr>
                <w:rFonts w:ascii="Montserrat" w:eastAsia="Arial Unicode MS" w:hAnsi="Montserrat" w:cs="Arial Unicode MS"/>
                <w:b/>
                <w:bCs/>
                <w:color w:val="FFFFFF" w:themeColor="background1"/>
                <w:sz w:val="22"/>
                <w:szCs w:val="22"/>
              </w:rPr>
              <w:t xml:space="preserve"> Emissions (t</w:t>
            </w:r>
            <w:r w:rsidR="006969F7" w:rsidRPr="0047278F">
              <w:rPr>
                <w:rFonts w:ascii="Montserrat" w:eastAsia="Arial Unicode MS" w:hAnsi="Montserrat" w:cs="Arial Unicode MS"/>
                <w:b/>
                <w:bCs/>
                <w:color w:val="FFFFFF" w:themeColor="background1"/>
                <w:sz w:val="22"/>
                <w:szCs w:val="22"/>
              </w:rPr>
              <w:t>CO</w:t>
            </w:r>
            <w:r w:rsidR="00DE38CB" w:rsidRPr="0047278F">
              <w:rPr>
                <w:rFonts w:ascii="Montserrat" w:eastAsia="Arial Unicode MS" w:hAnsi="Montserrat" w:cs="Arial Unicode MS"/>
                <w:b/>
                <w:bCs/>
                <w:color w:val="FFFFFF" w:themeColor="background1"/>
                <w:sz w:val="22"/>
                <w:szCs w:val="22"/>
                <w:vertAlign w:val="subscript"/>
              </w:rPr>
              <w:t>2</w:t>
            </w:r>
            <w:r w:rsidR="00DE38CB" w:rsidRPr="0047278F">
              <w:rPr>
                <w:rFonts w:ascii="Montserrat" w:eastAsia="Arial Unicode MS" w:hAnsi="Montserrat" w:cs="Arial Unicode MS"/>
                <w:b/>
                <w:bCs/>
                <w:color w:val="FFFFFF" w:themeColor="background1"/>
                <w:sz w:val="22"/>
                <w:szCs w:val="22"/>
              </w:rPr>
              <w:t>e</w:t>
            </w:r>
            <w:r w:rsidRPr="0047278F">
              <w:rPr>
                <w:rFonts w:ascii="Montserrat" w:eastAsia="Arial Unicode MS" w:hAnsi="Montserrat" w:cs="Arial Unicode MS"/>
                <w:b/>
                <w:bCs/>
                <w:color w:val="FFFFFF" w:themeColor="background1"/>
                <w:sz w:val="22"/>
                <w:szCs w:val="22"/>
              </w:rPr>
              <w:t>)</w:t>
            </w:r>
          </w:p>
        </w:tc>
        <w:tc>
          <w:tcPr>
            <w:tcW w:w="1472" w:type="dxa"/>
            <w:shd w:val="clear" w:color="auto" w:fill="D9AF71"/>
            <w:vAlign w:val="center"/>
          </w:tcPr>
          <w:p w14:paraId="1E6716AC" w14:textId="1694D2E3" w:rsidR="00E52ED9" w:rsidRPr="0047278F" w:rsidRDefault="00E52ED9" w:rsidP="00344EAA">
            <w:pPr>
              <w:jc w:val="center"/>
              <w:rPr>
                <w:rFonts w:ascii="Montserrat" w:eastAsia="Arial Unicode MS" w:hAnsi="Montserrat" w:cs="Arial Unicode MS"/>
                <w:b/>
                <w:bCs/>
                <w:color w:val="FFFFFF" w:themeColor="background1"/>
                <w:sz w:val="22"/>
                <w:szCs w:val="22"/>
              </w:rPr>
            </w:pPr>
          </w:p>
        </w:tc>
        <w:tc>
          <w:tcPr>
            <w:tcW w:w="2033" w:type="dxa"/>
            <w:shd w:val="clear" w:color="auto" w:fill="D9AF71"/>
            <w:vAlign w:val="center"/>
          </w:tcPr>
          <w:p w14:paraId="7BAC838D" w14:textId="13268265" w:rsidR="00E52ED9" w:rsidRPr="0047278F" w:rsidRDefault="005A5E23" w:rsidP="00344EAA">
            <w:pPr>
              <w:jc w:val="center"/>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2,079.61</w:t>
            </w:r>
          </w:p>
        </w:tc>
      </w:tr>
    </w:tbl>
    <w:p w14:paraId="1F1F77DF" w14:textId="77777777" w:rsidR="005F6020" w:rsidRPr="0047278F" w:rsidRDefault="005F6020" w:rsidP="007C3B8D">
      <w:pPr>
        <w:jc w:val="both"/>
        <w:rPr>
          <w:rFonts w:ascii="Montserrat" w:eastAsia="Arial Unicode MS" w:hAnsi="Montserrat" w:cs="Arial Unicode MS"/>
          <w:color w:val="595959" w:themeColor="text1" w:themeTint="A6"/>
        </w:rPr>
      </w:pPr>
    </w:p>
    <w:p w14:paraId="1A5C55BC" w14:textId="65F86A60" w:rsidR="00D928F3" w:rsidRPr="0047278F" w:rsidRDefault="00D928F3" w:rsidP="00D928F3">
      <w:pPr>
        <w:jc w:val="both"/>
        <w:rPr>
          <w:rFonts w:ascii="Montserrat" w:eastAsia="Arial Unicode MS" w:hAnsi="Montserrat" w:cs="Arial Unicode MS"/>
          <w:b/>
          <w:bCs/>
          <w:color w:val="92D050"/>
          <w:shd w:val="clear" w:color="auto" w:fill="FFFFFF"/>
        </w:rPr>
      </w:pPr>
      <w:r w:rsidRPr="0047278F">
        <w:rPr>
          <w:rFonts w:ascii="Montserrat" w:eastAsia="Arial Unicode MS" w:hAnsi="Montserrat" w:cs="Arial Unicode MS"/>
          <w:color w:val="595959" w:themeColor="text1" w:themeTint="A6"/>
          <w:shd w:val="clear" w:color="auto" w:fill="FFFFFF"/>
        </w:rPr>
        <w:t xml:space="preserve">Based on the data provided by the charity, it is concluded that </w:t>
      </w:r>
      <w:r w:rsidR="00183EFC">
        <w:rPr>
          <w:rFonts w:ascii="Montserrat" w:eastAsia="Arial Unicode MS" w:hAnsi="Montserrat" w:cs="Arial Unicode MS"/>
          <w:color w:val="595959" w:themeColor="text1" w:themeTint="A6"/>
          <w:shd w:val="clear" w:color="auto" w:fill="FFFFFF"/>
        </w:rPr>
        <w:t xml:space="preserve">the </w:t>
      </w:r>
      <w:r w:rsidRPr="0047278F">
        <w:rPr>
          <w:rFonts w:ascii="Montserrat" w:eastAsia="Arial Unicode MS" w:hAnsi="Montserrat" w:cs="Arial Unicode MS"/>
          <w:color w:val="595959" w:themeColor="text1" w:themeTint="A6"/>
          <w:shd w:val="clear" w:color="auto" w:fill="FFFFFF"/>
        </w:rPr>
        <w:t xml:space="preserve">total carbon emissions for the year </w:t>
      </w:r>
      <w:r w:rsidR="00183EFC" w:rsidRPr="00183EFC">
        <w:rPr>
          <w:rFonts w:ascii="Montserrat" w:eastAsia="Arial Unicode MS" w:hAnsi="Montserrat" w:cs="Arial Unicode MS"/>
          <w:color w:val="595959" w:themeColor="text1" w:themeTint="A6"/>
          <w:highlight w:val="yellow"/>
          <w:shd w:val="clear" w:color="auto" w:fill="FFFFFF"/>
        </w:rPr>
        <w:t>20</w:t>
      </w:r>
      <w:r w:rsidR="00183EFC" w:rsidRPr="00183EFC">
        <w:rPr>
          <w:rFonts w:ascii="Montserrat" w:eastAsia="Arial Unicode MS" w:hAnsi="Montserrat" w:cs="Arial Unicode MS"/>
          <w:color w:val="595959" w:themeColor="text1" w:themeTint="A6"/>
          <w:highlight w:val="yellow"/>
        </w:rPr>
        <w:t>22/</w:t>
      </w:r>
      <w:r w:rsidR="00183EFC" w:rsidRPr="0018578C">
        <w:rPr>
          <w:rFonts w:ascii="Montserrat" w:eastAsia="Arial Unicode MS" w:hAnsi="Montserrat" w:cs="Arial Unicode MS"/>
          <w:color w:val="595959" w:themeColor="text1" w:themeTint="A6"/>
          <w:highlight w:val="yellow"/>
        </w:rPr>
        <w:t>2023</w:t>
      </w:r>
      <w:r w:rsidR="00183EFC">
        <w:rPr>
          <w:rFonts w:ascii="Montserrat" w:eastAsia="Arial Unicode MS" w:hAnsi="Montserrat" w:cs="Arial Unicode MS"/>
          <w:color w:val="595959" w:themeColor="text1" w:themeTint="A6"/>
        </w:rPr>
        <w:t xml:space="preserve"> </w:t>
      </w:r>
      <w:r w:rsidR="00183EFC" w:rsidRPr="0047278F">
        <w:rPr>
          <w:rFonts w:ascii="Montserrat" w:eastAsia="Arial Unicode MS" w:hAnsi="Montserrat" w:cs="Arial Unicode MS"/>
          <w:color w:val="595959" w:themeColor="text1" w:themeTint="A6"/>
          <w:highlight w:val="yellow"/>
        </w:rPr>
        <w:t>(</w:t>
      </w:r>
      <w:r w:rsidR="00183EFC" w:rsidRPr="0047278F">
        <w:rPr>
          <w:rFonts w:ascii="Montserrat" w:eastAsia="Arial Unicode MS" w:hAnsi="Montserrat" w:cs="Arial Unicode MS"/>
          <w:color w:val="00B0F0"/>
          <w:highlight w:val="yellow"/>
        </w:rPr>
        <w:t>Notes and Standards 1</w:t>
      </w:r>
      <w:r w:rsidR="00183EFC">
        <w:rPr>
          <w:rFonts w:ascii="Montserrat" w:eastAsia="Arial Unicode MS" w:hAnsi="Montserrat" w:cs="Arial Unicode MS"/>
          <w:color w:val="00B0F0"/>
          <w:highlight w:val="yellow"/>
        </w:rPr>
        <w:t>5</w:t>
      </w:r>
      <w:proofErr w:type="gramStart"/>
      <w:r w:rsidR="00183EFC" w:rsidRPr="0047278F">
        <w:rPr>
          <w:rFonts w:ascii="Montserrat" w:eastAsia="Arial Unicode MS" w:hAnsi="Montserrat" w:cs="Arial Unicode MS"/>
          <w:color w:val="00B0F0"/>
          <w:highlight w:val="yellow"/>
        </w:rPr>
        <w:t>C</w:t>
      </w:r>
      <w:r w:rsidR="00183EFC" w:rsidRPr="0047278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shd w:val="clear" w:color="auto" w:fill="FFFFFF"/>
        </w:rPr>
        <w:t>were</w:t>
      </w:r>
      <w:proofErr w:type="gramEnd"/>
      <w:r w:rsidRPr="0047278F">
        <w:rPr>
          <w:rFonts w:ascii="Montserrat" w:eastAsia="Arial Unicode MS" w:hAnsi="Montserrat" w:cs="Arial Unicode MS"/>
          <w:color w:val="595959" w:themeColor="text1" w:themeTint="A6"/>
          <w:shd w:val="clear" w:color="auto" w:fill="FFFFFF"/>
        </w:rPr>
        <w:t xml:space="preserve"> </w:t>
      </w:r>
      <w:r w:rsidR="005A5E23" w:rsidRPr="00183EFC">
        <w:rPr>
          <w:rFonts w:ascii="Montserrat" w:eastAsia="Arial Unicode MS" w:hAnsi="Montserrat" w:cs="Arial Unicode MS"/>
          <w:b/>
          <w:bCs/>
          <w:color w:val="92D050"/>
          <w:highlight w:val="yellow"/>
          <w:shd w:val="clear" w:color="auto" w:fill="FFFFFF"/>
        </w:rPr>
        <w:t>2,079.61</w:t>
      </w:r>
      <w:r w:rsidRPr="00183EFC">
        <w:rPr>
          <w:rFonts w:ascii="Montserrat" w:eastAsia="Arial Unicode MS" w:hAnsi="Montserrat" w:cs="Arial Unicode MS"/>
          <w:b/>
          <w:bCs/>
          <w:color w:val="92D050"/>
          <w:highlight w:val="yellow"/>
          <w:shd w:val="clear" w:color="auto" w:fill="FFFFFF"/>
        </w:rPr>
        <w:t xml:space="preserve"> </w:t>
      </w:r>
      <w:r w:rsidR="00183EFC" w:rsidRPr="00183EFC">
        <w:rPr>
          <w:rFonts w:ascii="Montserrat" w:eastAsia="Arial Unicode MS" w:hAnsi="Montserrat" w:cs="Arial Unicode MS"/>
          <w:color w:val="00B0F0"/>
          <w:highlight w:val="yellow"/>
        </w:rPr>
        <w:t>(Results Graphs – DASHBOARD)</w:t>
      </w:r>
      <w:r w:rsidR="00183EFC">
        <w:rPr>
          <w:rFonts w:ascii="Montserrat" w:eastAsia="Arial Unicode MS" w:hAnsi="Montserrat" w:cs="Arial Unicode MS"/>
          <w:color w:val="00B0F0"/>
        </w:rPr>
        <w:t xml:space="preserve"> </w:t>
      </w:r>
      <w:r w:rsidRPr="0047278F">
        <w:rPr>
          <w:rFonts w:ascii="Montserrat" w:eastAsia="Arial Unicode MS" w:hAnsi="Montserrat" w:cs="Arial Unicode MS"/>
          <w:b/>
          <w:bCs/>
          <w:color w:val="92D050"/>
          <w:shd w:val="clear" w:color="auto" w:fill="FFFFFF"/>
        </w:rPr>
        <w:t>tonnes of CO</w:t>
      </w:r>
      <w:r w:rsidRPr="0047278F">
        <w:rPr>
          <w:rFonts w:ascii="Montserrat" w:eastAsia="Arial Unicode MS" w:hAnsi="Montserrat" w:cs="Arial Unicode MS"/>
          <w:b/>
          <w:bCs/>
          <w:color w:val="92D050"/>
          <w:shd w:val="clear" w:color="auto" w:fill="FFFFFF"/>
          <w:vertAlign w:val="subscript"/>
        </w:rPr>
        <w:t>2</w:t>
      </w:r>
      <w:r w:rsidRPr="0047278F">
        <w:rPr>
          <w:rFonts w:ascii="Montserrat" w:eastAsia="Arial Unicode MS" w:hAnsi="Montserrat" w:cs="Arial Unicode MS"/>
          <w:b/>
          <w:bCs/>
          <w:color w:val="92D050"/>
          <w:shd w:val="clear" w:color="auto" w:fill="FFFFFF"/>
        </w:rPr>
        <w:t>e.</w:t>
      </w:r>
    </w:p>
    <w:p w14:paraId="6351DAD9" w14:textId="4917F931" w:rsidR="00D928F3" w:rsidRPr="0047278F" w:rsidRDefault="00D928F3" w:rsidP="00D928F3">
      <w:pPr>
        <w:jc w:val="both"/>
        <w:rPr>
          <w:rFonts w:ascii="Montserrat" w:eastAsia="Arial Unicode MS" w:hAnsi="Montserrat" w:cs="Arial Unicode MS"/>
          <w:color w:val="595959" w:themeColor="text1" w:themeTint="A6"/>
          <w:shd w:val="clear" w:color="auto" w:fill="FFFFFF"/>
        </w:rPr>
      </w:pPr>
    </w:p>
    <w:p w14:paraId="38CF551F" w14:textId="6DF1C64D" w:rsidR="00650A87" w:rsidRPr="0047278F" w:rsidRDefault="00D928F3" w:rsidP="00D928F3">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As indicated in the table above, during the reporting period, Scope 3 emissions had the largest carbon footprint, attributed primarily to waste generation.</w:t>
      </w:r>
    </w:p>
    <w:p w14:paraId="45FDBEA1" w14:textId="77777777" w:rsidR="00D928F3" w:rsidRPr="0047278F" w:rsidRDefault="00D928F3" w:rsidP="00D928F3">
      <w:pPr>
        <w:jc w:val="both"/>
        <w:rPr>
          <w:rFonts w:ascii="Montserrat" w:eastAsia="Arial Unicode MS" w:hAnsi="Montserrat" w:cs="Arial Unicode MS"/>
          <w:color w:val="595959" w:themeColor="text1" w:themeTint="A6"/>
        </w:rPr>
      </w:pPr>
    </w:p>
    <w:p w14:paraId="1390C8CD" w14:textId="69C58C77" w:rsidR="00432F34" w:rsidRPr="0047278F" w:rsidRDefault="00447D47"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lastRenderedPageBreak/>
        <w:t>In addition, t</w:t>
      </w:r>
      <w:r w:rsidR="00432F34" w:rsidRPr="0047278F">
        <w:rPr>
          <w:rFonts w:ascii="Montserrat" w:eastAsia="Arial Unicode MS" w:hAnsi="Montserrat" w:cs="Arial Unicode MS"/>
          <w:color w:val="595959" w:themeColor="text1" w:themeTint="A6"/>
        </w:rPr>
        <w:t xml:space="preserve">he graph below shows a breakdown of emissions according to the source. </w:t>
      </w:r>
    </w:p>
    <w:p w14:paraId="3B3E3967" w14:textId="5468BBF6" w:rsidR="003D337F" w:rsidRPr="0047278F" w:rsidRDefault="003D337F" w:rsidP="007C3B8D">
      <w:pPr>
        <w:jc w:val="both"/>
        <w:rPr>
          <w:rFonts w:ascii="Montserrat" w:eastAsia="Arial Unicode MS" w:hAnsi="Montserrat" w:cs="Arial Unicode MS"/>
          <w:color w:val="595959" w:themeColor="text1" w:themeTint="A6"/>
        </w:rPr>
      </w:pPr>
    </w:p>
    <w:p w14:paraId="75E3599C" w14:textId="07116A82" w:rsidR="00344EAA" w:rsidRPr="0047278F" w:rsidRDefault="000C4FDD" w:rsidP="0033723E">
      <w:pPr>
        <w:jc w:val="center"/>
        <w:rPr>
          <w:rFonts w:ascii="Montserrat" w:eastAsia="Arial Unicode MS" w:hAnsi="Montserrat" w:cs="Arial Unicode MS"/>
          <w:color w:val="595959" w:themeColor="text1" w:themeTint="A6"/>
        </w:rPr>
      </w:pPr>
      <w:r w:rsidRPr="0047278F">
        <w:rPr>
          <w:rFonts w:ascii="Montserrat" w:hAnsi="Montserrat"/>
          <w:noProof/>
        </w:rPr>
        <w:drawing>
          <wp:inline distT="0" distB="0" distL="0" distR="0" wp14:anchorId="422F9E92" wp14:editId="6A39F3ED">
            <wp:extent cx="4572000" cy="2743200"/>
            <wp:effectExtent l="0" t="0" r="12700" b="12700"/>
            <wp:docPr id="608073591" name="Chart 1">
              <a:extLst xmlns:a="http://schemas.openxmlformats.org/drawingml/2006/main">
                <a:ext uri="{FF2B5EF4-FFF2-40B4-BE49-F238E27FC236}">
                  <a16:creationId xmlns:a16="http://schemas.microsoft.com/office/drawing/2014/main" id="{3BD916BE-7DD6-127F-E746-AE2E7748E2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F895D3F" w14:textId="28132777" w:rsidR="00C11A0F" w:rsidRPr="0047278F" w:rsidRDefault="004F75F8" w:rsidP="003D4E03">
      <w:pPr>
        <w:jc w:val="center"/>
        <w:rPr>
          <w:rFonts w:ascii="Montserrat" w:eastAsia="Arial Unicode MS" w:hAnsi="Montserrat" w:cs="Arial Unicode MS"/>
          <w:i/>
          <w:iCs/>
          <w:color w:val="595959" w:themeColor="text1" w:themeTint="A6"/>
          <w:sz w:val="22"/>
          <w:szCs w:val="22"/>
        </w:rPr>
      </w:pPr>
      <w:r w:rsidRPr="0047278F">
        <w:rPr>
          <w:rFonts w:ascii="Montserrat" w:eastAsia="Arial Unicode MS" w:hAnsi="Montserrat" w:cs="Arial Unicode MS"/>
          <w:i/>
          <w:iCs/>
          <w:color w:val="595959" w:themeColor="text1" w:themeTint="A6"/>
          <w:sz w:val="22"/>
          <w:szCs w:val="22"/>
        </w:rPr>
        <w:t>Graph 1– CO</w:t>
      </w:r>
      <w:r w:rsidRPr="0047278F">
        <w:rPr>
          <w:rFonts w:ascii="Montserrat" w:eastAsia="Arial Unicode MS" w:hAnsi="Montserrat" w:cs="Arial Unicode MS"/>
          <w:i/>
          <w:iCs/>
          <w:color w:val="595959" w:themeColor="text1" w:themeTint="A6"/>
          <w:sz w:val="22"/>
          <w:szCs w:val="22"/>
          <w:vertAlign w:val="subscript"/>
        </w:rPr>
        <w:t xml:space="preserve">2 </w:t>
      </w:r>
      <w:r w:rsidR="003D4E03" w:rsidRPr="0047278F">
        <w:rPr>
          <w:rFonts w:ascii="Montserrat" w:eastAsia="Arial Unicode MS" w:hAnsi="Montserrat" w:cs="Arial Unicode MS"/>
          <w:i/>
          <w:iCs/>
          <w:color w:val="595959" w:themeColor="text1" w:themeTint="A6"/>
          <w:sz w:val="22"/>
          <w:szCs w:val="22"/>
        </w:rPr>
        <w:t>e</w:t>
      </w:r>
      <w:r w:rsidRPr="0047278F">
        <w:rPr>
          <w:rFonts w:ascii="Montserrat" w:eastAsia="Arial Unicode MS" w:hAnsi="Montserrat" w:cs="Arial Unicode MS"/>
          <w:i/>
          <w:iCs/>
          <w:color w:val="595959" w:themeColor="text1" w:themeTint="A6"/>
          <w:sz w:val="22"/>
          <w:szCs w:val="22"/>
        </w:rPr>
        <w:t xml:space="preserve"> breakdown according to the source </w:t>
      </w:r>
      <w:r w:rsidR="0092016C" w:rsidRPr="0047278F">
        <w:rPr>
          <w:rFonts w:ascii="Montserrat" w:eastAsia="Arial Unicode MS" w:hAnsi="Montserrat" w:cs="Arial Unicode MS"/>
          <w:i/>
          <w:iCs/>
          <w:color w:val="595959" w:themeColor="text1" w:themeTint="A6"/>
          <w:sz w:val="22"/>
          <w:szCs w:val="22"/>
        </w:rPr>
        <w:t>(</w:t>
      </w:r>
      <w:r w:rsidR="009623D7" w:rsidRPr="0047278F">
        <w:rPr>
          <w:rFonts w:ascii="Montserrat" w:eastAsia="Arial Unicode MS" w:hAnsi="Montserrat" w:cs="Arial Unicode MS"/>
          <w:i/>
          <w:iCs/>
          <w:color w:val="595959" w:themeColor="text1" w:themeTint="A6"/>
          <w:sz w:val="22"/>
          <w:szCs w:val="22"/>
        </w:rPr>
        <w:t xml:space="preserve">the </w:t>
      </w:r>
      <w:r w:rsidR="0092016C" w:rsidRPr="00183EFC">
        <w:rPr>
          <w:rFonts w:ascii="Montserrat" w:eastAsia="Arial Unicode MS" w:hAnsi="Montserrat" w:cs="Arial Unicode MS"/>
          <w:i/>
          <w:iCs/>
          <w:color w:val="595959" w:themeColor="text1" w:themeTint="A6"/>
          <w:sz w:val="22"/>
          <w:szCs w:val="22"/>
          <w:highlight w:val="yellow"/>
        </w:rPr>
        <w:t>year 2022/2023</w:t>
      </w:r>
      <w:r w:rsidR="0092016C" w:rsidRPr="0047278F">
        <w:rPr>
          <w:rFonts w:ascii="Montserrat" w:eastAsia="Arial Unicode MS" w:hAnsi="Montserrat" w:cs="Arial Unicode MS"/>
          <w:i/>
          <w:iCs/>
          <w:color w:val="595959" w:themeColor="text1" w:themeTint="A6"/>
          <w:sz w:val="22"/>
          <w:szCs w:val="22"/>
        </w:rPr>
        <w:t>)</w:t>
      </w:r>
      <w:r w:rsidR="00183EFC">
        <w:rPr>
          <w:rFonts w:ascii="Montserrat" w:eastAsia="Arial Unicode MS" w:hAnsi="Montserrat" w:cs="Arial Unicode MS"/>
          <w:i/>
          <w:iCs/>
          <w:color w:val="595959" w:themeColor="text1" w:themeTint="A6"/>
          <w:sz w:val="22"/>
          <w:szCs w:val="22"/>
        </w:rPr>
        <w:t xml:space="preserve"> - </w:t>
      </w:r>
      <w:r w:rsidR="00183EFC" w:rsidRPr="00183EFC">
        <w:rPr>
          <w:rFonts w:ascii="Montserrat" w:eastAsia="Arial Unicode MS" w:hAnsi="Montserrat" w:cs="Arial Unicode MS"/>
          <w:color w:val="00B0F0"/>
          <w:highlight w:val="yellow"/>
        </w:rPr>
        <w:t>(Results Graphs – DASHBOARD)</w:t>
      </w:r>
    </w:p>
    <w:p w14:paraId="18B660D3" w14:textId="59480460" w:rsidR="00625344" w:rsidRPr="0047278F" w:rsidRDefault="00625344" w:rsidP="007C3B8D">
      <w:pPr>
        <w:jc w:val="both"/>
        <w:rPr>
          <w:rFonts w:ascii="Montserrat" w:eastAsia="Arial Unicode MS" w:hAnsi="Montserrat" w:cs="Arial Unicode MS"/>
          <w:color w:val="595959" w:themeColor="text1" w:themeTint="A6"/>
          <w:shd w:val="clear" w:color="auto" w:fill="FFFFFF"/>
        </w:rPr>
      </w:pPr>
    </w:p>
    <w:p w14:paraId="21B53297" w14:textId="3E005758" w:rsidR="00345997" w:rsidRPr="0047278F" w:rsidRDefault="00625344" w:rsidP="007C3B8D">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 xml:space="preserve">According to the estimates, the main emissions were distributed within the following </w:t>
      </w:r>
      <w:r w:rsidR="00314CB7" w:rsidRPr="0047278F">
        <w:rPr>
          <w:rFonts w:ascii="Montserrat" w:eastAsia="Arial Unicode MS" w:hAnsi="Montserrat" w:cs="Arial Unicode MS"/>
          <w:color w:val="595959" w:themeColor="text1" w:themeTint="A6"/>
          <w:shd w:val="clear" w:color="auto" w:fill="FFFFFF"/>
        </w:rPr>
        <w:t>scopes</w:t>
      </w:r>
      <w:r w:rsidRPr="0047278F">
        <w:rPr>
          <w:rFonts w:ascii="Montserrat" w:eastAsia="Arial Unicode MS" w:hAnsi="Montserrat" w:cs="Arial Unicode MS"/>
          <w:color w:val="595959" w:themeColor="text1" w:themeTint="A6"/>
          <w:shd w:val="clear" w:color="auto" w:fill="FFFFFF"/>
        </w:rPr>
        <w:t>:</w:t>
      </w:r>
      <w:r w:rsidR="00183EFC">
        <w:rPr>
          <w:rFonts w:ascii="Montserrat" w:eastAsia="Arial Unicode MS" w:hAnsi="Montserrat" w:cs="Arial Unicode MS"/>
          <w:color w:val="595959" w:themeColor="text1" w:themeTint="A6"/>
          <w:shd w:val="clear" w:color="auto" w:fill="FFFFFF"/>
        </w:rPr>
        <w:t xml:space="preserve"> </w:t>
      </w:r>
      <w:r w:rsidR="00183EFC" w:rsidRPr="00183EFC">
        <w:rPr>
          <w:rFonts w:ascii="Montserrat" w:eastAsia="Arial Unicode MS" w:hAnsi="Montserrat" w:cs="Arial Unicode MS"/>
          <w:color w:val="00B0F0"/>
          <w:highlight w:val="yellow"/>
        </w:rPr>
        <w:t>(Results Graphs – DASHBOARD)</w:t>
      </w:r>
    </w:p>
    <w:p w14:paraId="6E01B289" w14:textId="77777777" w:rsidR="00A82544" w:rsidRPr="0047278F" w:rsidRDefault="00A82544" w:rsidP="007C3B8D">
      <w:pPr>
        <w:jc w:val="both"/>
        <w:rPr>
          <w:rFonts w:ascii="Montserrat" w:eastAsia="Arial Unicode MS" w:hAnsi="Montserrat" w:cs="Arial Unicode MS"/>
          <w:color w:val="595959" w:themeColor="text1" w:themeTint="A6"/>
          <w:shd w:val="clear" w:color="auto" w:fill="FFFFFF"/>
        </w:rPr>
      </w:pPr>
    </w:p>
    <w:p w14:paraId="40A21BF6" w14:textId="0BE7206B" w:rsidR="00B25476" w:rsidRPr="0047278F" w:rsidRDefault="00A82544" w:rsidP="00A82544">
      <w:pPr>
        <w:pStyle w:val="ListParagraph"/>
        <w:jc w:val="right"/>
        <w:rPr>
          <w:rFonts w:ascii="Montserrat" w:eastAsia="Arial Unicode MS" w:hAnsi="Montserrat" w:cs="Arial Unicode MS"/>
          <w:b/>
          <w:bCs/>
          <w:color w:val="595959" w:themeColor="text1" w:themeTint="A6"/>
          <w:shd w:val="clear" w:color="auto" w:fill="FFFFFF"/>
        </w:rPr>
      </w:pPr>
      <w:r w:rsidRPr="0047278F">
        <w:rPr>
          <w:rFonts w:ascii="Montserrat" w:hAnsi="Montserrat"/>
          <w:noProof/>
        </w:rPr>
        <w:drawing>
          <wp:anchor distT="0" distB="0" distL="114300" distR="114300" simplePos="0" relativeHeight="251659280" behindDoc="0" locked="0" layoutInCell="1" allowOverlap="1" wp14:anchorId="3CD36B2F" wp14:editId="04506DBA">
            <wp:simplePos x="0" y="0"/>
            <wp:positionH relativeFrom="column">
              <wp:posOffset>3418840</wp:posOffset>
            </wp:positionH>
            <wp:positionV relativeFrom="paragraph">
              <wp:posOffset>3810</wp:posOffset>
            </wp:positionV>
            <wp:extent cx="3224463" cy="1722922"/>
            <wp:effectExtent l="0" t="0" r="14605" b="17145"/>
            <wp:wrapThrough wrapText="bothSides">
              <wp:wrapPolygon edited="0">
                <wp:start x="0" y="0"/>
                <wp:lineTo x="0" y="21656"/>
                <wp:lineTo x="21613" y="21656"/>
                <wp:lineTo x="21613" y="0"/>
                <wp:lineTo x="0" y="0"/>
              </wp:wrapPolygon>
            </wp:wrapThrough>
            <wp:docPr id="980896996" name="Chart 1">
              <a:extLst xmlns:a="http://schemas.openxmlformats.org/drawingml/2006/main">
                <a:ext uri="{FF2B5EF4-FFF2-40B4-BE49-F238E27FC236}">
                  <a16:creationId xmlns:a16="http://schemas.microsoft.com/office/drawing/2014/main" id="{EBF8466F-E2C2-619C-61AC-9CE1C80BF0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p>
    <w:p w14:paraId="77B898FD" w14:textId="7FE2C9DD" w:rsidR="00625344" w:rsidRPr="0047278F" w:rsidRDefault="00314CB7" w:rsidP="007C3B8D">
      <w:pPr>
        <w:pStyle w:val="ListParagraph"/>
        <w:numPr>
          <w:ilvl w:val="0"/>
          <w:numId w:val="3"/>
        </w:numPr>
        <w:jc w:val="both"/>
        <w:rPr>
          <w:rFonts w:ascii="Montserrat" w:eastAsia="Arial Unicode MS" w:hAnsi="Montserrat" w:cs="Arial Unicode MS"/>
          <w:b/>
          <w:bCs/>
          <w:color w:val="595959" w:themeColor="text1" w:themeTint="A6"/>
          <w:shd w:val="clear" w:color="auto" w:fill="FFFFFF"/>
        </w:rPr>
      </w:pPr>
      <w:r w:rsidRPr="0047278F">
        <w:rPr>
          <w:rFonts w:ascii="Montserrat" w:eastAsia="Arial Unicode MS" w:hAnsi="Montserrat" w:cs="Arial Unicode MS"/>
          <w:b/>
          <w:bCs/>
          <w:color w:val="595959" w:themeColor="text1" w:themeTint="A6"/>
          <w:shd w:val="clear" w:color="auto" w:fill="FFFFFF"/>
        </w:rPr>
        <w:t xml:space="preserve">Scope </w:t>
      </w:r>
      <w:r w:rsidR="00D51B3C" w:rsidRPr="0047278F">
        <w:rPr>
          <w:rFonts w:ascii="Montserrat" w:eastAsia="Arial Unicode MS" w:hAnsi="Montserrat" w:cs="Arial Unicode MS"/>
          <w:b/>
          <w:bCs/>
          <w:color w:val="595959" w:themeColor="text1" w:themeTint="A6"/>
          <w:shd w:val="clear" w:color="auto" w:fill="FFFFFF"/>
        </w:rPr>
        <w:t>1</w:t>
      </w:r>
      <w:r w:rsidR="00625344" w:rsidRPr="0047278F">
        <w:rPr>
          <w:rFonts w:ascii="Montserrat" w:eastAsia="Arial Unicode MS" w:hAnsi="Montserrat" w:cs="Arial Unicode MS"/>
          <w:b/>
          <w:bCs/>
          <w:color w:val="595959" w:themeColor="text1" w:themeTint="A6"/>
          <w:shd w:val="clear" w:color="auto" w:fill="FFFFFF"/>
        </w:rPr>
        <w:t xml:space="preserve"> (</w:t>
      </w:r>
      <w:r w:rsidR="00A82544" w:rsidRPr="0047278F">
        <w:rPr>
          <w:rFonts w:ascii="Montserrat" w:eastAsia="Arial Unicode MS" w:hAnsi="Montserrat" w:cs="Arial Unicode MS"/>
          <w:b/>
          <w:bCs/>
          <w:color w:val="595959" w:themeColor="text1" w:themeTint="A6"/>
          <w:shd w:val="clear" w:color="auto" w:fill="FFFFFF"/>
        </w:rPr>
        <w:t>8.24</w:t>
      </w:r>
      <w:r w:rsidR="00D51B3C" w:rsidRPr="0047278F">
        <w:rPr>
          <w:rFonts w:ascii="Montserrat" w:eastAsia="Arial Unicode MS" w:hAnsi="Montserrat" w:cs="Arial Unicode MS"/>
          <w:b/>
          <w:bCs/>
          <w:color w:val="595959" w:themeColor="text1" w:themeTint="A6"/>
          <w:shd w:val="clear" w:color="auto" w:fill="FFFFFF"/>
        </w:rPr>
        <w:t xml:space="preserve"> </w:t>
      </w:r>
      <w:r w:rsidR="00625344" w:rsidRPr="0047278F">
        <w:rPr>
          <w:rFonts w:ascii="Montserrat" w:eastAsia="Arial Unicode MS" w:hAnsi="Montserrat" w:cs="Arial Unicode MS"/>
          <w:b/>
          <w:bCs/>
          <w:color w:val="595959" w:themeColor="text1" w:themeTint="A6"/>
          <w:shd w:val="clear" w:color="auto" w:fill="FFFFFF"/>
        </w:rPr>
        <w:t>%)</w:t>
      </w:r>
    </w:p>
    <w:p w14:paraId="7FD21931" w14:textId="5D18E1A8" w:rsidR="00625344" w:rsidRPr="0047278F" w:rsidRDefault="002D04CC" w:rsidP="007C3B8D">
      <w:pPr>
        <w:pStyle w:val="ListParagraph"/>
        <w:numPr>
          <w:ilvl w:val="0"/>
          <w:numId w:val="3"/>
        </w:numPr>
        <w:jc w:val="both"/>
        <w:rPr>
          <w:rFonts w:ascii="Montserrat" w:eastAsia="Arial Unicode MS" w:hAnsi="Montserrat" w:cs="Arial Unicode MS"/>
          <w:b/>
          <w:bCs/>
          <w:color w:val="595959" w:themeColor="text1" w:themeTint="A6"/>
          <w:shd w:val="clear" w:color="auto" w:fill="FFFFFF"/>
        </w:rPr>
      </w:pPr>
      <w:r w:rsidRPr="0047278F">
        <w:rPr>
          <w:rFonts w:ascii="Montserrat" w:eastAsia="Arial Unicode MS" w:hAnsi="Montserrat" w:cs="Arial Unicode MS"/>
          <w:b/>
          <w:bCs/>
          <w:color w:val="595959" w:themeColor="text1" w:themeTint="A6"/>
          <w:shd w:val="clear" w:color="auto" w:fill="FFFFFF"/>
        </w:rPr>
        <w:t xml:space="preserve">Scope </w:t>
      </w:r>
      <w:r w:rsidR="00D51B3C" w:rsidRPr="0047278F">
        <w:rPr>
          <w:rFonts w:ascii="Montserrat" w:eastAsia="Arial Unicode MS" w:hAnsi="Montserrat" w:cs="Arial Unicode MS"/>
          <w:b/>
          <w:bCs/>
          <w:color w:val="595959" w:themeColor="text1" w:themeTint="A6"/>
          <w:shd w:val="clear" w:color="auto" w:fill="FFFFFF"/>
        </w:rPr>
        <w:t>2</w:t>
      </w:r>
      <w:r w:rsidR="00625344" w:rsidRPr="0047278F">
        <w:rPr>
          <w:rFonts w:ascii="Montserrat" w:eastAsia="Arial Unicode MS" w:hAnsi="Montserrat" w:cs="Arial Unicode MS"/>
          <w:b/>
          <w:bCs/>
          <w:color w:val="595959" w:themeColor="text1" w:themeTint="A6"/>
          <w:shd w:val="clear" w:color="auto" w:fill="FFFFFF"/>
        </w:rPr>
        <w:t xml:space="preserve"> (</w:t>
      </w:r>
      <w:r w:rsidR="00A82544" w:rsidRPr="0047278F">
        <w:rPr>
          <w:rFonts w:ascii="Montserrat" w:eastAsia="Arial Unicode MS" w:hAnsi="Montserrat" w:cs="Arial Unicode MS"/>
          <w:b/>
          <w:bCs/>
          <w:color w:val="595959" w:themeColor="text1" w:themeTint="A6"/>
          <w:shd w:val="clear" w:color="auto" w:fill="FFFFFF"/>
        </w:rPr>
        <w:t xml:space="preserve">5.62 </w:t>
      </w:r>
      <w:r w:rsidR="00625344" w:rsidRPr="0047278F">
        <w:rPr>
          <w:rFonts w:ascii="Montserrat" w:eastAsia="Arial Unicode MS" w:hAnsi="Montserrat" w:cs="Arial Unicode MS"/>
          <w:b/>
          <w:bCs/>
          <w:color w:val="595959" w:themeColor="text1" w:themeTint="A6"/>
          <w:shd w:val="clear" w:color="auto" w:fill="FFFFFF"/>
        </w:rPr>
        <w:t>%)</w:t>
      </w:r>
    </w:p>
    <w:p w14:paraId="23864882" w14:textId="7746304C" w:rsidR="00630813" w:rsidRPr="0047278F" w:rsidRDefault="00630813" w:rsidP="00630813">
      <w:pPr>
        <w:pStyle w:val="ListParagraph"/>
        <w:numPr>
          <w:ilvl w:val="0"/>
          <w:numId w:val="3"/>
        </w:numPr>
        <w:jc w:val="both"/>
        <w:rPr>
          <w:rFonts w:ascii="Montserrat" w:eastAsia="Arial Unicode MS" w:hAnsi="Montserrat" w:cs="Arial Unicode MS"/>
          <w:b/>
          <w:bCs/>
          <w:color w:val="595959" w:themeColor="text1" w:themeTint="A6"/>
          <w:shd w:val="clear" w:color="auto" w:fill="FFFFFF"/>
        </w:rPr>
      </w:pPr>
      <w:r w:rsidRPr="0047278F">
        <w:rPr>
          <w:rFonts w:ascii="Montserrat" w:eastAsia="Arial Unicode MS" w:hAnsi="Montserrat" w:cs="Arial Unicode MS"/>
          <w:b/>
          <w:bCs/>
          <w:color w:val="595959" w:themeColor="text1" w:themeTint="A6"/>
          <w:shd w:val="clear" w:color="auto" w:fill="FFFFFF"/>
        </w:rPr>
        <w:t>Scope 3 (</w:t>
      </w:r>
      <w:r w:rsidR="00A82544" w:rsidRPr="0047278F">
        <w:rPr>
          <w:rFonts w:ascii="Montserrat" w:eastAsia="Arial Unicode MS" w:hAnsi="Montserrat" w:cs="Arial Unicode MS"/>
          <w:b/>
          <w:bCs/>
          <w:color w:val="595959" w:themeColor="text1" w:themeTint="A6"/>
          <w:shd w:val="clear" w:color="auto" w:fill="FFFFFF"/>
        </w:rPr>
        <w:t>86.14</w:t>
      </w:r>
      <w:r w:rsidRPr="0047278F">
        <w:rPr>
          <w:rFonts w:ascii="Montserrat" w:eastAsia="Arial Unicode MS" w:hAnsi="Montserrat" w:cs="Arial Unicode MS"/>
          <w:b/>
          <w:bCs/>
          <w:color w:val="595959" w:themeColor="text1" w:themeTint="A6"/>
          <w:shd w:val="clear" w:color="auto" w:fill="FFFFFF"/>
        </w:rPr>
        <w:t xml:space="preserve"> %)</w:t>
      </w:r>
    </w:p>
    <w:p w14:paraId="2692DD9D" w14:textId="77777777" w:rsidR="00B775E6" w:rsidRPr="0047278F" w:rsidRDefault="00B775E6" w:rsidP="007C3B8D">
      <w:pPr>
        <w:jc w:val="both"/>
        <w:rPr>
          <w:rFonts w:ascii="Montserrat" w:eastAsia="Arial Unicode MS" w:hAnsi="Montserrat" w:cs="Arial Unicode MS"/>
          <w:i/>
          <w:iCs/>
          <w:color w:val="595959" w:themeColor="text1" w:themeTint="A6"/>
        </w:rPr>
      </w:pPr>
    </w:p>
    <w:p w14:paraId="7626932A" w14:textId="3E07CE2D" w:rsidR="00B775E6" w:rsidRPr="0047278F" w:rsidRDefault="00B775E6" w:rsidP="007C3B8D">
      <w:pPr>
        <w:jc w:val="both"/>
        <w:rPr>
          <w:rFonts w:ascii="Montserrat" w:eastAsia="Arial Unicode MS" w:hAnsi="Montserrat" w:cs="Arial Unicode MS"/>
          <w:i/>
          <w:iCs/>
          <w:color w:val="595959" w:themeColor="text1" w:themeTint="A6"/>
        </w:rPr>
      </w:pPr>
    </w:p>
    <w:p w14:paraId="0216D072" w14:textId="77777777" w:rsidR="00B25476" w:rsidRPr="0047278F" w:rsidRDefault="00B25476" w:rsidP="00B25476">
      <w:pPr>
        <w:rPr>
          <w:rFonts w:ascii="Montserrat" w:eastAsia="Arial Unicode MS" w:hAnsi="Montserrat" w:cs="Arial Unicode MS"/>
          <w:i/>
          <w:iCs/>
          <w:color w:val="595959" w:themeColor="text1" w:themeTint="A6"/>
        </w:rPr>
      </w:pPr>
    </w:p>
    <w:p w14:paraId="288A89F8" w14:textId="77777777" w:rsidR="00183EFC" w:rsidRDefault="00183EFC" w:rsidP="0033723E">
      <w:pPr>
        <w:jc w:val="right"/>
        <w:rPr>
          <w:rFonts w:ascii="Montserrat" w:eastAsia="Arial Unicode MS" w:hAnsi="Montserrat" w:cs="Arial Unicode MS"/>
          <w:i/>
          <w:iCs/>
          <w:color w:val="595959" w:themeColor="text1" w:themeTint="A6"/>
          <w:sz w:val="22"/>
          <w:szCs w:val="22"/>
        </w:rPr>
      </w:pPr>
    </w:p>
    <w:p w14:paraId="37545D10" w14:textId="77777777" w:rsidR="00183EFC" w:rsidRDefault="00183EFC" w:rsidP="0033723E">
      <w:pPr>
        <w:jc w:val="right"/>
        <w:rPr>
          <w:rFonts w:ascii="Montserrat" w:eastAsia="Arial Unicode MS" w:hAnsi="Montserrat" w:cs="Arial Unicode MS"/>
          <w:i/>
          <w:iCs/>
          <w:color w:val="595959" w:themeColor="text1" w:themeTint="A6"/>
          <w:sz w:val="22"/>
          <w:szCs w:val="22"/>
        </w:rPr>
      </w:pPr>
    </w:p>
    <w:p w14:paraId="4FE160FC" w14:textId="77777777" w:rsidR="00183EFC" w:rsidRDefault="00183EFC" w:rsidP="0033723E">
      <w:pPr>
        <w:jc w:val="right"/>
        <w:rPr>
          <w:rFonts w:ascii="Montserrat" w:eastAsia="Arial Unicode MS" w:hAnsi="Montserrat" w:cs="Arial Unicode MS"/>
          <w:i/>
          <w:iCs/>
          <w:color w:val="595959" w:themeColor="text1" w:themeTint="A6"/>
          <w:sz w:val="22"/>
          <w:szCs w:val="22"/>
        </w:rPr>
      </w:pPr>
    </w:p>
    <w:p w14:paraId="3EA64DD9" w14:textId="77777777" w:rsidR="00183EFC" w:rsidRDefault="00183EFC" w:rsidP="0033723E">
      <w:pPr>
        <w:jc w:val="right"/>
        <w:rPr>
          <w:rFonts w:ascii="Montserrat" w:eastAsia="Arial Unicode MS" w:hAnsi="Montserrat" w:cs="Arial Unicode MS"/>
          <w:i/>
          <w:iCs/>
          <w:color w:val="595959" w:themeColor="text1" w:themeTint="A6"/>
          <w:sz w:val="22"/>
          <w:szCs w:val="22"/>
        </w:rPr>
      </w:pPr>
    </w:p>
    <w:p w14:paraId="12424070" w14:textId="4F08D37B" w:rsidR="008D5375" w:rsidRPr="0047278F" w:rsidRDefault="00625344" w:rsidP="0033723E">
      <w:pPr>
        <w:jc w:val="right"/>
        <w:rPr>
          <w:rFonts w:ascii="Montserrat" w:eastAsia="Arial Unicode MS" w:hAnsi="Montserrat" w:cs="Arial Unicode MS"/>
          <w:i/>
          <w:iCs/>
          <w:color w:val="595959" w:themeColor="text1" w:themeTint="A6"/>
          <w:sz w:val="22"/>
          <w:szCs w:val="22"/>
        </w:rPr>
      </w:pPr>
      <w:r w:rsidRPr="0047278F">
        <w:rPr>
          <w:rFonts w:ascii="Montserrat" w:eastAsia="Arial Unicode MS" w:hAnsi="Montserrat" w:cs="Arial Unicode MS"/>
          <w:i/>
          <w:iCs/>
          <w:color w:val="595959" w:themeColor="text1" w:themeTint="A6"/>
          <w:sz w:val="22"/>
          <w:szCs w:val="22"/>
        </w:rPr>
        <w:t xml:space="preserve">Graph 2—Emissions generated within the </w:t>
      </w:r>
      <w:r w:rsidR="002D04CC" w:rsidRPr="0047278F">
        <w:rPr>
          <w:rFonts w:ascii="Montserrat" w:eastAsia="Arial Unicode MS" w:hAnsi="Montserrat" w:cs="Arial Unicode MS"/>
          <w:i/>
          <w:iCs/>
          <w:color w:val="595959" w:themeColor="text1" w:themeTint="A6"/>
          <w:sz w:val="22"/>
          <w:szCs w:val="22"/>
        </w:rPr>
        <w:t xml:space="preserve">scopes </w:t>
      </w:r>
      <w:r w:rsidRPr="0047278F">
        <w:rPr>
          <w:rFonts w:ascii="Montserrat" w:eastAsia="Arial Unicode MS" w:hAnsi="Montserrat" w:cs="Arial Unicode MS"/>
          <w:i/>
          <w:iCs/>
          <w:color w:val="595959" w:themeColor="text1" w:themeTint="A6"/>
          <w:sz w:val="22"/>
          <w:szCs w:val="22"/>
        </w:rPr>
        <w:t>(</w:t>
      </w:r>
      <w:proofErr w:type="gramStart"/>
      <w:r w:rsidRPr="0047278F">
        <w:rPr>
          <w:rFonts w:ascii="Montserrat" w:eastAsia="Arial Unicode MS" w:hAnsi="Montserrat" w:cs="Arial Unicode MS"/>
          <w:i/>
          <w:iCs/>
          <w:color w:val="595959" w:themeColor="text1" w:themeTint="A6"/>
          <w:sz w:val="22"/>
          <w:szCs w:val="22"/>
        </w:rPr>
        <w:t>%)</w:t>
      </w:r>
      <w:r w:rsidR="00DF4F24" w:rsidRPr="00183EFC">
        <w:rPr>
          <w:rFonts w:ascii="Montserrat" w:eastAsia="Arial Unicode MS" w:hAnsi="Montserrat" w:cs="Arial Unicode MS"/>
          <w:color w:val="00B0F0"/>
          <w:highlight w:val="yellow"/>
        </w:rPr>
        <w:t>(</w:t>
      </w:r>
      <w:proofErr w:type="gramEnd"/>
      <w:r w:rsidR="00DF4F24" w:rsidRPr="00183EFC">
        <w:rPr>
          <w:rFonts w:ascii="Montserrat" w:eastAsia="Arial Unicode MS" w:hAnsi="Montserrat" w:cs="Arial Unicode MS"/>
          <w:color w:val="00B0F0"/>
          <w:highlight w:val="yellow"/>
        </w:rPr>
        <w:t>Results Graphs – DASHBOARD)</w:t>
      </w:r>
    </w:p>
    <w:p w14:paraId="2A299E4D" w14:textId="77777777" w:rsidR="006E2882" w:rsidRPr="0047278F" w:rsidRDefault="006E2882" w:rsidP="0033723E">
      <w:pPr>
        <w:jc w:val="right"/>
        <w:rPr>
          <w:rFonts w:ascii="Montserrat" w:eastAsia="Arial Unicode MS" w:hAnsi="Montserrat" w:cs="Arial Unicode MS"/>
          <w:i/>
          <w:iCs/>
          <w:color w:val="595959" w:themeColor="text1" w:themeTint="A6"/>
          <w:sz w:val="22"/>
          <w:szCs w:val="22"/>
        </w:rPr>
      </w:pPr>
    </w:p>
    <w:p w14:paraId="3DFAD280" w14:textId="77777777" w:rsidR="006E2882" w:rsidRPr="0047278F" w:rsidRDefault="006E2882" w:rsidP="0033723E">
      <w:pPr>
        <w:jc w:val="right"/>
        <w:rPr>
          <w:rFonts w:ascii="Montserrat" w:eastAsia="Arial Unicode MS" w:hAnsi="Montserrat" w:cs="Arial Unicode MS"/>
          <w:i/>
          <w:iCs/>
          <w:color w:val="595959" w:themeColor="text1" w:themeTint="A6"/>
          <w:sz w:val="22"/>
          <w:szCs w:val="22"/>
        </w:rPr>
      </w:pPr>
    </w:p>
    <w:p w14:paraId="33E1CDB1" w14:textId="4E67D986" w:rsidR="00DE5F43" w:rsidRPr="003A374F" w:rsidRDefault="00345BD1" w:rsidP="007C3B8D">
      <w:pPr>
        <w:pStyle w:val="Heading2"/>
        <w:spacing w:line="240" w:lineRule="auto"/>
        <w:ind w:left="578" w:hanging="578"/>
        <w:jc w:val="both"/>
        <w:rPr>
          <w:rFonts w:ascii="Montserrat" w:hAnsi="Montserrat"/>
          <w:color w:val="ACC980"/>
          <w:sz w:val="26"/>
          <w:szCs w:val="26"/>
          <w:highlight w:val="yellow"/>
          <w:shd w:val="clear" w:color="auto" w:fill="auto"/>
        </w:rPr>
      </w:pPr>
      <w:bookmarkStart w:id="12" w:name="_Toc217816107"/>
      <w:r w:rsidRPr="003A374F">
        <w:rPr>
          <w:rFonts w:ascii="Montserrat" w:hAnsi="Montserrat"/>
          <w:color w:val="ACC980"/>
          <w:sz w:val="26"/>
          <w:szCs w:val="26"/>
          <w:highlight w:val="yellow"/>
          <w:shd w:val="clear" w:color="auto" w:fill="auto"/>
        </w:rPr>
        <w:t>Recommendations</w:t>
      </w:r>
      <w:r w:rsidR="00DF4F24" w:rsidRPr="003A374F">
        <w:rPr>
          <w:rFonts w:ascii="Montserrat" w:hAnsi="Montserrat"/>
          <w:color w:val="ACC980"/>
          <w:sz w:val="26"/>
          <w:szCs w:val="26"/>
          <w:highlight w:val="yellow"/>
          <w:shd w:val="clear" w:color="auto" w:fill="auto"/>
        </w:rPr>
        <w:t xml:space="preserve"> </w:t>
      </w:r>
      <w:r w:rsidR="00DF4F24" w:rsidRPr="003A374F">
        <w:rPr>
          <w:rFonts w:ascii="Montserrat" w:hAnsi="Montserrat"/>
          <w:color w:val="00B0F0"/>
          <w:sz w:val="26"/>
          <w:szCs w:val="26"/>
          <w:highlight w:val="yellow"/>
          <w:shd w:val="clear" w:color="auto" w:fill="auto"/>
        </w:rPr>
        <w:t>(???? AI???)</w:t>
      </w:r>
      <w:bookmarkEnd w:id="12"/>
    </w:p>
    <w:p w14:paraId="19266CBB" w14:textId="77777777" w:rsidR="00614A5C" w:rsidRPr="0047278F" w:rsidRDefault="00614A5C" w:rsidP="00614A5C">
      <w:pPr>
        <w:rPr>
          <w:rFonts w:ascii="Montserrat" w:hAnsi="Montserrat"/>
        </w:rPr>
      </w:pPr>
    </w:p>
    <w:p w14:paraId="0F6AA3CD" w14:textId="77777777" w:rsidR="001F294D" w:rsidRPr="00DF4F24" w:rsidRDefault="001F294D" w:rsidP="00647BDF">
      <w:p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According to the Crown Workspace 2022 Recycling Recommendations Report:</w:t>
      </w:r>
    </w:p>
    <w:p w14:paraId="091A9AB6" w14:textId="77777777" w:rsidR="001F294D" w:rsidRPr="00DF4F24" w:rsidRDefault="001F294D" w:rsidP="00D16F2D">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The Selby Trust has no recycling available for the other charities.</w:t>
      </w:r>
    </w:p>
    <w:p w14:paraId="58EE612E" w14:textId="77777777" w:rsidR="00A320EB" w:rsidRPr="00DF4F24" w:rsidRDefault="001F294D" w:rsidP="001F294D">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58% of them produce 1 to 2 bags of waste per week.</w:t>
      </w:r>
    </w:p>
    <w:p w14:paraId="301CF3CA" w14:textId="33AFBD3B" w:rsidR="00A320EB" w:rsidRPr="00DF4F24" w:rsidRDefault="001F294D" w:rsidP="00A320EB">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 xml:space="preserve">Around half of this waste is made up of dry mix, </w:t>
      </w:r>
      <w:r w:rsidR="00A320EB" w:rsidRPr="00DF4F24">
        <w:rPr>
          <w:rFonts w:ascii="Montserrat" w:eastAsia="Arial Unicode MS" w:hAnsi="Montserrat" w:cs="Arial Unicode MS"/>
          <w:color w:val="595959" w:themeColor="text1" w:themeTint="A6"/>
          <w:highlight w:val="yellow"/>
        </w:rPr>
        <w:t>recycling,</w:t>
      </w:r>
      <w:r w:rsidRPr="00DF4F24">
        <w:rPr>
          <w:rFonts w:ascii="Montserrat" w:eastAsia="Arial Unicode MS" w:hAnsi="Montserrat" w:cs="Arial Unicode MS"/>
          <w:color w:val="595959" w:themeColor="text1" w:themeTint="A6"/>
          <w:highlight w:val="yellow"/>
        </w:rPr>
        <w:t xml:space="preserve"> and paper.</w:t>
      </w:r>
    </w:p>
    <w:p w14:paraId="1206F6DE" w14:textId="77777777" w:rsidR="00AF3B90" w:rsidRPr="00DF4F24" w:rsidRDefault="00AF3B90" w:rsidP="00AF3B90">
      <w:pPr>
        <w:pStyle w:val="ListParagraph"/>
        <w:ind w:left="984"/>
        <w:rPr>
          <w:rFonts w:ascii="Montserrat" w:eastAsia="Arial Unicode MS" w:hAnsi="Montserrat" w:cs="Arial Unicode MS"/>
          <w:color w:val="595959" w:themeColor="text1" w:themeTint="A6"/>
          <w:highlight w:val="yellow"/>
        </w:rPr>
      </w:pPr>
    </w:p>
    <w:p w14:paraId="0D669180" w14:textId="6C0ADEF4" w:rsidR="001F294D" w:rsidRPr="00DF4F24" w:rsidRDefault="001F294D" w:rsidP="00647BDF">
      <w:p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Selby Trust will start a new project related to waste strategies with the aim of:</w:t>
      </w:r>
    </w:p>
    <w:p w14:paraId="32E88443" w14:textId="07A7C247" w:rsidR="001F294D" w:rsidRPr="00DF4F24" w:rsidRDefault="00780080" w:rsidP="00A320EB">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 xml:space="preserve">Reducing </w:t>
      </w:r>
      <w:r w:rsidR="00373FD8" w:rsidRPr="00DF4F24">
        <w:rPr>
          <w:rFonts w:ascii="Montserrat" w:eastAsia="Arial Unicode MS" w:hAnsi="Montserrat" w:cs="Arial Unicode MS"/>
          <w:color w:val="595959" w:themeColor="text1" w:themeTint="A6"/>
          <w:highlight w:val="yellow"/>
        </w:rPr>
        <w:t xml:space="preserve">overall waste </w:t>
      </w:r>
      <w:r w:rsidR="00501867" w:rsidRPr="00DF4F24">
        <w:rPr>
          <w:rFonts w:ascii="Montserrat" w:eastAsia="Arial Unicode MS" w:hAnsi="Montserrat" w:cs="Arial Unicode MS"/>
          <w:color w:val="595959" w:themeColor="text1" w:themeTint="A6"/>
          <w:highlight w:val="yellow"/>
        </w:rPr>
        <w:t>generation.</w:t>
      </w:r>
      <w:r w:rsidR="00373FD8" w:rsidRPr="00DF4F24">
        <w:rPr>
          <w:rFonts w:ascii="Montserrat" w:eastAsia="Arial Unicode MS" w:hAnsi="Montserrat" w:cs="Arial Unicode MS"/>
          <w:color w:val="595959" w:themeColor="text1" w:themeTint="A6"/>
          <w:highlight w:val="yellow"/>
        </w:rPr>
        <w:t xml:space="preserve"> </w:t>
      </w:r>
    </w:p>
    <w:p w14:paraId="1D26D0FD" w14:textId="49D4D8FC" w:rsidR="001F294D" w:rsidRPr="00DF4F24" w:rsidRDefault="00373FD8" w:rsidP="00A320EB">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 xml:space="preserve">Initiating a recycling plan and compost proposal. </w:t>
      </w:r>
    </w:p>
    <w:p w14:paraId="35110A96" w14:textId="2854D135" w:rsidR="00135EC4" w:rsidRPr="00DF4F24" w:rsidRDefault="00501867" w:rsidP="00A320EB">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Educating employees, volunteers, and users of Selby Trust on waste generation</w:t>
      </w:r>
      <w:r w:rsidR="00FB7A14" w:rsidRPr="00DF4F24">
        <w:rPr>
          <w:rFonts w:ascii="Montserrat" w:eastAsia="Arial Unicode MS" w:hAnsi="Montserrat" w:cs="Arial Unicode MS"/>
          <w:color w:val="595959" w:themeColor="text1" w:themeTint="A6"/>
          <w:highlight w:val="yellow"/>
        </w:rPr>
        <w:t xml:space="preserve"> and separation.</w:t>
      </w:r>
      <w:r w:rsidRPr="00DF4F24">
        <w:rPr>
          <w:rFonts w:ascii="Montserrat" w:eastAsia="Arial Unicode MS" w:hAnsi="Montserrat" w:cs="Arial Unicode MS"/>
          <w:color w:val="595959" w:themeColor="text1" w:themeTint="A6"/>
          <w:highlight w:val="yellow"/>
        </w:rPr>
        <w:t xml:space="preserve"> </w:t>
      </w:r>
    </w:p>
    <w:p w14:paraId="2CC17535" w14:textId="77777777" w:rsidR="00551F74" w:rsidRPr="00DF4F24" w:rsidRDefault="00551F74" w:rsidP="006A5444">
      <w:pPr>
        <w:pStyle w:val="ListParagraph"/>
        <w:ind w:left="984"/>
        <w:rPr>
          <w:rFonts w:ascii="Montserrat" w:eastAsia="Arial Unicode MS" w:hAnsi="Montserrat" w:cs="Arial Unicode MS"/>
          <w:color w:val="595959" w:themeColor="text1" w:themeTint="A6"/>
          <w:highlight w:val="yellow"/>
        </w:rPr>
      </w:pPr>
    </w:p>
    <w:p w14:paraId="752C3ACC" w14:textId="77777777" w:rsidR="001F294D" w:rsidRPr="00DF4F24" w:rsidRDefault="001F294D" w:rsidP="00647BDF">
      <w:p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The charity should follow the recommendations proposed by Crown Workspace, including:</w:t>
      </w:r>
    </w:p>
    <w:p w14:paraId="3CD8897D"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Separate the waste produced.</w:t>
      </w:r>
    </w:p>
    <w:p w14:paraId="5A1F511B"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Purchase appropriate waste bins.</w:t>
      </w:r>
    </w:p>
    <w:p w14:paraId="7E776AB2"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Investing in staff and visitor awareness.</w:t>
      </w:r>
    </w:p>
    <w:p w14:paraId="553AE978" w14:textId="77777777" w:rsidR="00AF3B90" w:rsidRPr="00DF4F24" w:rsidRDefault="00AF3B90" w:rsidP="00AF3B90">
      <w:pPr>
        <w:pStyle w:val="ListParagraph"/>
        <w:ind w:left="984"/>
        <w:rPr>
          <w:rFonts w:ascii="Montserrat" w:eastAsia="Arial Unicode MS" w:hAnsi="Montserrat" w:cs="Arial Unicode MS"/>
          <w:color w:val="595959" w:themeColor="text1" w:themeTint="A6"/>
          <w:highlight w:val="yellow"/>
        </w:rPr>
      </w:pPr>
    </w:p>
    <w:p w14:paraId="46453276" w14:textId="77777777" w:rsidR="001F294D" w:rsidRPr="00DF4F24" w:rsidRDefault="001F294D" w:rsidP="00647BDF">
      <w:p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The Selby Trust has applied to London Community Energy Funding for:</w:t>
      </w:r>
    </w:p>
    <w:p w14:paraId="67ADC62F"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The installation of solar panels.</w:t>
      </w:r>
    </w:p>
    <w:p w14:paraId="1098F9CE"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The photovoltaic system will have a capacity of 62.37 kW.</w:t>
      </w:r>
    </w:p>
    <w:p w14:paraId="57B4098F"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It will generate around 60,169 kWh/year.</w:t>
      </w:r>
    </w:p>
    <w:p w14:paraId="30DF95DB"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It will save about 29 tonnes of CO2e per year.</w:t>
      </w:r>
    </w:p>
    <w:p w14:paraId="0C84C369" w14:textId="77777777" w:rsidR="001F294D" w:rsidRPr="00DF4F24" w:rsidRDefault="001F294D" w:rsidP="00AF3B90">
      <w:pPr>
        <w:pStyle w:val="ListParagraph"/>
        <w:numPr>
          <w:ilvl w:val="0"/>
          <w:numId w:val="41"/>
        </w:numPr>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The project will pay for itself in approximately 3 to 4 years.</w:t>
      </w:r>
    </w:p>
    <w:p w14:paraId="5C49463F" w14:textId="77777777" w:rsidR="001F294D" w:rsidRPr="00DF4F24" w:rsidRDefault="001F294D" w:rsidP="00AF3B90">
      <w:pPr>
        <w:pStyle w:val="ListParagraph"/>
        <w:numPr>
          <w:ilvl w:val="0"/>
          <w:numId w:val="41"/>
        </w:numPr>
        <w:jc w:val="both"/>
        <w:rPr>
          <w:rFonts w:ascii="Montserrat" w:eastAsia="Arial Unicode MS" w:hAnsi="Montserrat" w:cs="Arial Unicode MS"/>
          <w:color w:val="595959" w:themeColor="text1" w:themeTint="A6"/>
          <w:highlight w:val="yellow"/>
        </w:rPr>
      </w:pPr>
      <w:r w:rsidRPr="00DF4F24">
        <w:rPr>
          <w:rFonts w:ascii="Montserrat" w:eastAsia="Arial Unicode MS" w:hAnsi="Montserrat" w:cs="Arial Unicode MS"/>
          <w:color w:val="595959" w:themeColor="text1" w:themeTint="A6"/>
          <w:highlight w:val="yellow"/>
        </w:rPr>
        <w:t>The solar panels will be installed on the current building and when the new building (Selby Urban Village) is constructed by 2026, the solar panels will be transferred to it.</w:t>
      </w:r>
    </w:p>
    <w:p w14:paraId="1E42FB54" w14:textId="77777777" w:rsidR="00630813" w:rsidRPr="0047278F" w:rsidRDefault="00630813" w:rsidP="00630813">
      <w:pPr>
        <w:rPr>
          <w:rFonts w:ascii="Montserrat" w:hAnsi="Montserrat"/>
        </w:rPr>
      </w:pPr>
    </w:p>
    <w:p w14:paraId="31A245C7" w14:textId="77777777" w:rsidR="00D8724A" w:rsidRPr="0047278F" w:rsidRDefault="00D8724A" w:rsidP="007C3B8D">
      <w:pPr>
        <w:jc w:val="both"/>
        <w:rPr>
          <w:rFonts w:ascii="Montserrat" w:eastAsia="Arial Unicode MS" w:hAnsi="Montserrat" w:cs="Arial Unicode MS"/>
          <w:b/>
          <w:bCs/>
          <w:color w:val="595959" w:themeColor="text1" w:themeTint="A6"/>
        </w:rPr>
      </w:pPr>
    </w:p>
    <w:p w14:paraId="1E7BD6BC" w14:textId="0CAB957D" w:rsidR="00BC05F7" w:rsidRPr="0047278F" w:rsidRDefault="00BC05F7" w:rsidP="00BC05F7">
      <w:pPr>
        <w:jc w:val="both"/>
        <w:rPr>
          <w:rFonts w:ascii="Montserrat" w:eastAsia="Arial Unicode MS" w:hAnsi="Montserrat" w:cs="Arial Unicode MS"/>
          <w:color w:val="595959" w:themeColor="text1" w:themeTint="A6"/>
          <w:highlight w:val="yellow"/>
        </w:rPr>
      </w:pPr>
    </w:p>
    <w:p w14:paraId="458C7662" w14:textId="77777777" w:rsidR="00C006ED" w:rsidRDefault="00C006ED" w:rsidP="007C3B8D">
      <w:pPr>
        <w:jc w:val="both"/>
        <w:rPr>
          <w:rFonts w:ascii="Montserrat" w:eastAsia="Arial Unicode MS" w:hAnsi="Montserrat" w:cs="Arial Unicode MS"/>
          <w:b/>
          <w:bCs/>
          <w:color w:val="595959" w:themeColor="text1" w:themeTint="A6"/>
        </w:rPr>
      </w:pPr>
    </w:p>
    <w:p w14:paraId="71D306AE" w14:textId="77777777" w:rsidR="00424652" w:rsidRDefault="00424652" w:rsidP="007C3B8D">
      <w:pPr>
        <w:jc w:val="both"/>
        <w:rPr>
          <w:rFonts w:ascii="Montserrat" w:eastAsia="Arial Unicode MS" w:hAnsi="Montserrat" w:cs="Arial Unicode MS"/>
          <w:b/>
          <w:bCs/>
          <w:color w:val="595959" w:themeColor="text1" w:themeTint="A6"/>
        </w:rPr>
      </w:pPr>
    </w:p>
    <w:p w14:paraId="65811C3E" w14:textId="77777777" w:rsidR="00424652" w:rsidRDefault="00424652" w:rsidP="007C3B8D">
      <w:pPr>
        <w:jc w:val="both"/>
        <w:rPr>
          <w:rFonts w:ascii="Montserrat" w:eastAsia="Arial Unicode MS" w:hAnsi="Montserrat" w:cs="Arial Unicode MS"/>
          <w:b/>
          <w:bCs/>
          <w:color w:val="595959" w:themeColor="text1" w:themeTint="A6"/>
        </w:rPr>
      </w:pPr>
    </w:p>
    <w:p w14:paraId="0C211AFF" w14:textId="77777777" w:rsidR="00424652" w:rsidRDefault="00424652" w:rsidP="007C3B8D">
      <w:pPr>
        <w:jc w:val="both"/>
        <w:rPr>
          <w:rFonts w:ascii="Montserrat" w:eastAsia="Arial Unicode MS" w:hAnsi="Montserrat" w:cs="Arial Unicode MS"/>
          <w:b/>
          <w:bCs/>
          <w:color w:val="595959" w:themeColor="text1" w:themeTint="A6"/>
        </w:rPr>
      </w:pPr>
    </w:p>
    <w:p w14:paraId="5E1081CC" w14:textId="77777777" w:rsidR="00424652" w:rsidRDefault="00424652" w:rsidP="007C3B8D">
      <w:pPr>
        <w:jc w:val="both"/>
        <w:rPr>
          <w:rFonts w:ascii="Montserrat" w:eastAsia="Arial Unicode MS" w:hAnsi="Montserrat" w:cs="Arial Unicode MS"/>
          <w:b/>
          <w:bCs/>
          <w:color w:val="595959" w:themeColor="text1" w:themeTint="A6"/>
        </w:rPr>
      </w:pPr>
    </w:p>
    <w:p w14:paraId="11BB105A" w14:textId="77777777" w:rsidR="00424652" w:rsidRDefault="00424652" w:rsidP="007C3B8D">
      <w:pPr>
        <w:jc w:val="both"/>
        <w:rPr>
          <w:rFonts w:ascii="Montserrat" w:eastAsia="Arial Unicode MS" w:hAnsi="Montserrat" w:cs="Arial Unicode MS"/>
          <w:b/>
          <w:bCs/>
          <w:color w:val="595959" w:themeColor="text1" w:themeTint="A6"/>
        </w:rPr>
      </w:pPr>
    </w:p>
    <w:p w14:paraId="1EC01B2C" w14:textId="77777777" w:rsidR="00424652" w:rsidRDefault="00424652" w:rsidP="007C3B8D">
      <w:pPr>
        <w:jc w:val="both"/>
        <w:rPr>
          <w:rFonts w:ascii="Montserrat" w:eastAsia="Arial Unicode MS" w:hAnsi="Montserrat" w:cs="Arial Unicode MS"/>
          <w:b/>
          <w:bCs/>
          <w:color w:val="595959" w:themeColor="text1" w:themeTint="A6"/>
        </w:rPr>
      </w:pPr>
    </w:p>
    <w:p w14:paraId="73C57F63" w14:textId="77777777" w:rsidR="00424652" w:rsidRDefault="00424652" w:rsidP="007C3B8D">
      <w:pPr>
        <w:jc w:val="both"/>
        <w:rPr>
          <w:rFonts w:ascii="Montserrat" w:eastAsia="Arial Unicode MS" w:hAnsi="Montserrat" w:cs="Arial Unicode MS"/>
          <w:b/>
          <w:bCs/>
          <w:color w:val="595959" w:themeColor="text1" w:themeTint="A6"/>
        </w:rPr>
      </w:pPr>
    </w:p>
    <w:p w14:paraId="42CE7CA5" w14:textId="77777777" w:rsidR="00424652" w:rsidRDefault="00424652" w:rsidP="007C3B8D">
      <w:pPr>
        <w:jc w:val="both"/>
        <w:rPr>
          <w:rFonts w:ascii="Montserrat" w:eastAsia="Arial Unicode MS" w:hAnsi="Montserrat" w:cs="Arial Unicode MS"/>
          <w:b/>
          <w:bCs/>
          <w:color w:val="595959" w:themeColor="text1" w:themeTint="A6"/>
        </w:rPr>
      </w:pPr>
    </w:p>
    <w:p w14:paraId="1AF25DBD" w14:textId="77777777" w:rsidR="00424652" w:rsidRDefault="00424652" w:rsidP="007C3B8D">
      <w:pPr>
        <w:jc w:val="both"/>
        <w:rPr>
          <w:rFonts w:ascii="Montserrat" w:eastAsia="Arial Unicode MS" w:hAnsi="Montserrat" w:cs="Arial Unicode MS"/>
          <w:b/>
          <w:bCs/>
          <w:color w:val="595959" w:themeColor="text1" w:themeTint="A6"/>
        </w:rPr>
      </w:pPr>
    </w:p>
    <w:p w14:paraId="238D4671" w14:textId="77777777" w:rsidR="00424652" w:rsidRDefault="00424652" w:rsidP="007C3B8D">
      <w:pPr>
        <w:jc w:val="both"/>
        <w:rPr>
          <w:rFonts w:ascii="Montserrat" w:eastAsia="Arial Unicode MS" w:hAnsi="Montserrat" w:cs="Arial Unicode MS"/>
          <w:b/>
          <w:bCs/>
          <w:color w:val="595959" w:themeColor="text1" w:themeTint="A6"/>
        </w:rPr>
      </w:pPr>
    </w:p>
    <w:p w14:paraId="76BEC78C" w14:textId="77777777" w:rsidR="00424652" w:rsidRDefault="00424652" w:rsidP="007C3B8D">
      <w:pPr>
        <w:jc w:val="both"/>
        <w:rPr>
          <w:rFonts w:ascii="Montserrat" w:eastAsia="Arial Unicode MS" w:hAnsi="Montserrat" w:cs="Arial Unicode MS"/>
          <w:b/>
          <w:bCs/>
          <w:color w:val="595959" w:themeColor="text1" w:themeTint="A6"/>
        </w:rPr>
      </w:pPr>
    </w:p>
    <w:p w14:paraId="164A91CB" w14:textId="77777777" w:rsidR="00424652" w:rsidRDefault="00424652" w:rsidP="007C3B8D">
      <w:pPr>
        <w:jc w:val="both"/>
        <w:rPr>
          <w:rFonts w:ascii="Montserrat" w:eastAsia="Arial Unicode MS" w:hAnsi="Montserrat" w:cs="Arial Unicode MS"/>
          <w:b/>
          <w:bCs/>
          <w:color w:val="595959" w:themeColor="text1" w:themeTint="A6"/>
        </w:rPr>
      </w:pPr>
    </w:p>
    <w:p w14:paraId="328EC372" w14:textId="77777777" w:rsidR="00424652" w:rsidRDefault="00424652" w:rsidP="007C3B8D">
      <w:pPr>
        <w:jc w:val="both"/>
        <w:rPr>
          <w:rFonts w:ascii="Montserrat" w:eastAsia="Arial Unicode MS" w:hAnsi="Montserrat" w:cs="Arial Unicode MS"/>
          <w:b/>
          <w:bCs/>
          <w:color w:val="595959" w:themeColor="text1" w:themeTint="A6"/>
        </w:rPr>
      </w:pPr>
    </w:p>
    <w:p w14:paraId="7D232854" w14:textId="77777777" w:rsidR="00424652" w:rsidRDefault="00424652" w:rsidP="007C3B8D">
      <w:pPr>
        <w:jc w:val="both"/>
        <w:rPr>
          <w:rFonts w:ascii="Montserrat" w:eastAsia="Arial Unicode MS" w:hAnsi="Montserrat" w:cs="Arial Unicode MS"/>
          <w:b/>
          <w:bCs/>
          <w:color w:val="595959" w:themeColor="text1" w:themeTint="A6"/>
        </w:rPr>
      </w:pPr>
    </w:p>
    <w:p w14:paraId="4018552B" w14:textId="77777777" w:rsidR="00424652" w:rsidRDefault="00424652" w:rsidP="007C3B8D">
      <w:pPr>
        <w:jc w:val="both"/>
        <w:rPr>
          <w:rFonts w:ascii="Montserrat" w:eastAsia="Arial Unicode MS" w:hAnsi="Montserrat" w:cs="Arial Unicode MS"/>
          <w:b/>
          <w:bCs/>
          <w:color w:val="595959" w:themeColor="text1" w:themeTint="A6"/>
        </w:rPr>
      </w:pPr>
    </w:p>
    <w:p w14:paraId="62F550BE" w14:textId="77777777" w:rsidR="00424652" w:rsidRDefault="00424652" w:rsidP="007C3B8D">
      <w:pPr>
        <w:jc w:val="both"/>
        <w:rPr>
          <w:rFonts w:ascii="Montserrat" w:eastAsia="Arial Unicode MS" w:hAnsi="Montserrat" w:cs="Arial Unicode MS"/>
          <w:b/>
          <w:bCs/>
          <w:color w:val="595959" w:themeColor="text1" w:themeTint="A6"/>
        </w:rPr>
      </w:pPr>
    </w:p>
    <w:p w14:paraId="73A3E11B" w14:textId="77777777" w:rsidR="00424652" w:rsidRDefault="00424652" w:rsidP="007C3B8D">
      <w:pPr>
        <w:jc w:val="both"/>
        <w:rPr>
          <w:rFonts w:ascii="Montserrat" w:eastAsia="Arial Unicode MS" w:hAnsi="Montserrat" w:cs="Arial Unicode MS"/>
          <w:b/>
          <w:bCs/>
          <w:color w:val="595959" w:themeColor="text1" w:themeTint="A6"/>
        </w:rPr>
      </w:pPr>
    </w:p>
    <w:p w14:paraId="77F41C67" w14:textId="77777777" w:rsidR="00424652" w:rsidRDefault="00424652" w:rsidP="007C3B8D">
      <w:pPr>
        <w:jc w:val="both"/>
        <w:rPr>
          <w:rFonts w:ascii="Montserrat" w:eastAsia="Arial Unicode MS" w:hAnsi="Montserrat" w:cs="Arial Unicode MS"/>
          <w:b/>
          <w:bCs/>
          <w:color w:val="595959" w:themeColor="text1" w:themeTint="A6"/>
        </w:rPr>
      </w:pPr>
    </w:p>
    <w:p w14:paraId="3AB79092" w14:textId="77777777" w:rsidR="00424652" w:rsidRDefault="00424652" w:rsidP="007C3B8D">
      <w:pPr>
        <w:jc w:val="both"/>
        <w:rPr>
          <w:rFonts w:ascii="Montserrat" w:eastAsia="Arial Unicode MS" w:hAnsi="Montserrat" w:cs="Arial Unicode MS"/>
          <w:b/>
          <w:bCs/>
          <w:color w:val="595959" w:themeColor="text1" w:themeTint="A6"/>
        </w:rPr>
      </w:pPr>
    </w:p>
    <w:p w14:paraId="573513F1" w14:textId="77777777" w:rsidR="00424652" w:rsidRDefault="00424652" w:rsidP="007C3B8D">
      <w:pPr>
        <w:jc w:val="both"/>
        <w:rPr>
          <w:rFonts w:ascii="Montserrat" w:eastAsia="Arial Unicode MS" w:hAnsi="Montserrat" w:cs="Arial Unicode MS"/>
          <w:b/>
          <w:bCs/>
          <w:color w:val="595959" w:themeColor="text1" w:themeTint="A6"/>
        </w:rPr>
      </w:pPr>
    </w:p>
    <w:p w14:paraId="1076DF9E" w14:textId="77777777" w:rsidR="00424652" w:rsidRDefault="00424652" w:rsidP="007C3B8D">
      <w:pPr>
        <w:jc w:val="both"/>
        <w:rPr>
          <w:rFonts w:ascii="Montserrat" w:eastAsia="Arial Unicode MS" w:hAnsi="Montserrat" w:cs="Arial Unicode MS"/>
          <w:b/>
          <w:bCs/>
          <w:color w:val="595959" w:themeColor="text1" w:themeTint="A6"/>
        </w:rPr>
      </w:pPr>
    </w:p>
    <w:p w14:paraId="64432F64" w14:textId="77777777" w:rsidR="00424652" w:rsidRDefault="00424652" w:rsidP="007C3B8D">
      <w:pPr>
        <w:jc w:val="both"/>
        <w:rPr>
          <w:rFonts w:ascii="Montserrat" w:eastAsia="Arial Unicode MS" w:hAnsi="Montserrat" w:cs="Arial Unicode MS"/>
          <w:b/>
          <w:bCs/>
          <w:color w:val="595959" w:themeColor="text1" w:themeTint="A6"/>
        </w:rPr>
      </w:pPr>
    </w:p>
    <w:p w14:paraId="26CEAFED" w14:textId="77777777" w:rsidR="00424652" w:rsidRDefault="00424652" w:rsidP="007C3B8D">
      <w:pPr>
        <w:jc w:val="both"/>
        <w:rPr>
          <w:rFonts w:ascii="Montserrat" w:eastAsia="Arial Unicode MS" w:hAnsi="Montserrat" w:cs="Arial Unicode MS"/>
          <w:b/>
          <w:bCs/>
          <w:color w:val="595959" w:themeColor="text1" w:themeTint="A6"/>
        </w:rPr>
      </w:pPr>
    </w:p>
    <w:p w14:paraId="593D4DE2" w14:textId="77777777" w:rsidR="00424652" w:rsidRDefault="00424652" w:rsidP="007C3B8D">
      <w:pPr>
        <w:jc w:val="both"/>
        <w:rPr>
          <w:rFonts w:ascii="Montserrat" w:eastAsia="Arial Unicode MS" w:hAnsi="Montserrat" w:cs="Arial Unicode MS"/>
          <w:b/>
          <w:bCs/>
          <w:color w:val="595959" w:themeColor="text1" w:themeTint="A6"/>
        </w:rPr>
      </w:pPr>
    </w:p>
    <w:p w14:paraId="68EC82A4" w14:textId="77777777" w:rsidR="00424652" w:rsidRDefault="00424652" w:rsidP="007C3B8D">
      <w:pPr>
        <w:jc w:val="both"/>
        <w:rPr>
          <w:rFonts w:ascii="Montserrat" w:eastAsia="Arial Unicode MS" w:hAnsi="Montserrat" w:cs="Arial Unicode MS"/>
          <w:b/>
          <w:bCs/>
          <w:color w:val="595959" w:themeColor="text1" w:themeTint="A6"/>
        </w:rPr>
      </w:pPr>
    </w:p>
    <w:p w14:paraId="488FC809" w14:textId="77777777" w:rsidR="00424652" w:rsidRPr="0047278F" w:rsidRDefault="00424652" w:rsidP="007C3B8D">
      <w:pPr>
        <w:jc w:val="both"/>
        <w:rPr>
          <w:rFonts w:ascii="Montserrat" w:eastAsia="Arial Unicode MS" w:hAnsi="Montserrat" w:cs="Arial Unicode MS"/>
          <w:b/>
          <w:bCs/>
          <w:color w:val="595959" w:themeColor="text1" w:themeTint="A6"/>
        </w:rPr>
      </w:pPr>
    </w:p>
    <w:p w14:paraId="2753DDEB" w14:textId="77777777" w:rsidR="00424652" w:rsidRPr="00424652" w:rsidRDefault="00424652" w:rsidP="00424652">
      <w:pPr>
        <w:pStyle w:val="Heading1"/>
        <w:jc w:val="both"/>
        <w:rPr>
          <w:rFonts w:ascii="Montserrat" w:eastAsia="Arial Unicode MS" w:hAnsi="Montserrat" w:cs="Arial Unicode MS"/>
          <w:color w:val="D9AF71"/>
          <w:sz w:val="32"/>
          <w:szCs w:val="32"/>
        </w:rPr>
      </w:pPr>
      <w:bookmarkStart w:id="13" w:name="_Toc168575564"/>
      <w:bookmarkStart w:id="14" w:name="_Toc168649307"/>
      <w:bookmarkStart w:id="15" w:name="_Toc184907984"/>
      <w:r w:rsidRPr="00424652">
        <w:rPr>
          <w:rFonts w:ascii="Montserrat" w:eastAsia="Arial Unicode MS" w:hAnsi="Montserrat" w:cs="Arial Unicode MS"/>
          <w:color w:val="D9AF71"/>
          <w:sz w:val="32"/>
          <w:szCs w:val="32"/>
        </w:rPr>
        <w:lastRenderedPageBreak/>
        <w:t>Carbon Emissions Review</w:t>
      </w:r>
      <w:bookmarkEnd w:id="13"/>
      <w:bookmarkEnd w:id="14"/>
      <w:bookmarkEnd w:id="15"/>
    </w:p>
    <w:p w14:paraId="3AB12828" w14:textId="77777777" w:rsidR="00424652" w:rsidRDefault="00424652" w:rsidP="00424652">
      <w:pPr>
        <w:pStyle w:val="Header"/>
        <w:ind w:right="840"/>
        <w:rPr>
          <w:rFonts w:ascii="Montserrat" w:eastAsia="Arial Unicode MS" w:hAnsi="Montserrat" w:cs="Arial Unicode MS"/>
          <w:color w:val="595959" w:themeColor="text1" w:themeTint="A6"/>
          <w:shd w:val="clear" w:color="auto" w:fill="FFFFFF"/>
        </w:rPr>
      </w:pPr>
    </w:p>
    <w:p w14:paraId="4BCABE86" w14:textId="4625FEEA" w:rsidR="00424652" w:rsidRPr="00424652" w:rsidRDefault="00424652" w:rsidP="00424652">
      <w:pPr>
        <w:pStyle w:val="Header"/>
        <w:ind w:right="840"/>
        <w:rPr>
          <w:rFonts w:ascii="Montserrat" w:eastAsia="Arial Unicode MS" w:hAnsi="Montserrat" w:cs="Arial Unicode MS"/>
          <w:color w:val="00B0F0"/>
        </w:rPr>
      </w:pPr>
      <w:r w:rsidRPr="00424652">
        <w:rPr>
          <w:rFonts w:ascii="Montserrat" w:eastAsia="Arial Unicode MS" w:hAnsi="Montserrat" w:cs="Arial Unicode MS"/>
          <w:color w:val="595959" w:themeColor="text1" w:themeTint="A6"/>
          <w:highlight w:val="yellow"/>
          <w:shd w:val="clear" w:color="auto" w:fill="FFFFFF"/>
        </w:rPr>
        <w:t xml:space="preserve">The Selby Centre </w:t>
      </w:r>
      <w:r w:rsidRPr="00424652">
        <w:rPr>
          <w:rFonts w:ascii="Montserrat" w:eastAsia="Arial Unicode MS" w:hAnsi="Montserrat" w:cs="Arial Unicode MS"/>
          <w:color w:val="ACC980"/>
          <w:highlight w:val="yellow"/>
        </w:rPr>
        <w:t>(</w:t>
      </w:r>
      <w:r w:rsidRPr="00424652">
        <w:rPr>
          <w:rFonts w:ascii="Montserrat" w:eastAsia="Arial Unicode MS" w:hAnsi="Montserrat" w:cs="Arial Unicode MS"/>
          <w:color w:val="00B0F0"/>
          <w:highlight w:val="yellow"/>
        </w:rPr>
        <w:t xml:space="preserve">General </w:t>
      </w:r>
      <w:r w:rsidRPr="007E18C8">
        <w:rPr>
          <w:rFonts w:ascii="Montserrat" w:eastAsia="Arial Unicode MS" w:hAnsi="Montserrat" w:cs="Arial Unicode MS"/>
          <w:color w:val="00B0F0"/>
          <w:highlight w:val="yellow"/>
        </w:rPr>
        <w:t>Info – 14</w:t>
      </w:r>
      <w:proofErr w:type="gramStart"/>
      <w:r w:rsidRPr="007E18C8">
        <w:rPr>
          <w:rFonts w:ascii="Montserrat" w:eastAsia="Arial Unicode MS" w:hAnsi="Montserrat" w:cs="Arial Unicode MS"/>
          <w:color w:val="00B0F0"/>
          <w:highlight w:val="yellow"/>
        </w:rPr>
        <w:t>C)</w:t>
      </w:r>
      <w:r w:rsidRPr="00424652">
        <w:rPr>
          <w:rFonts w:ascii="Montserrat" w:eastAsia="Arial Unicode MS" w:hAnsi="Montserrat" w:cs="Arial Unicode MS"/>
          <w:color w:val="595959" w:themeColor="text1" w:themeTint="A6"/>
          <w:shd w:val="clear" w:color="auto" w:fill="FFFFFF"/>
        </w:rPr>
        <w:t>is</w:t>
      </w:r>
      <w:proofErr w:type="gramEnd"/>
      <w:r w:rsidRPr="00424652">
        <w:rPr>
          <w:rFonts w:ascii="Montserrat" w:eastAsia="Arial Unicode MS" w:hAnsi="Montserrat" w:cs="Arial Unicode MS"/>
          <w:color w:val="595959" w:themeColor="text1" w:themeTint="A6"/>
          <w:shd w:val="clear" w:color="auto" w:fill="FFFFFF"/>
        </w:rPr>
        <w:t xml:space="preserve"> looking to become a Net Zero Carbon entity and as part of this commitment, there is a need to understand what the carbon emissions are associated with their business operations. </w:t>
      </w:r>
    </w:p>
    <w:p w14:paraId="3BFBE802" w14:textId="77777777" w:rsidR="00424652" w:rsidRPr="00424652" w:rsidRDefault="00424652" w:rsidP="00424652">
      <w:pPr>
        <w:autoSpaceDE w:val="0"/>
        <w:autoSpaceDN w:val="0"/>
        <w:adjustRightInd w:val="0"/>
        <w:rPr>
          <w:rFonts w:ascii="Montserrat" w:eastAsia="Arial Unicode MS" w:hAnsi="Montserrat" w:cs="Arial Unicode MS"/>
          <w:color w:val="595959" w:themeColor="text1" w:themeTint="A6"/>
          <w:shd w:val="clear" w:color="auto" w:fill="FFFFFF"/>
        </w:rPr>
      </w:pPr>
    </w:p>
    <w:p w14:paraId="4A005996" w14:textId="0AD20080" w:rsidR="00424652" w:rsidRPr="00424652" w:rsidRDefault="00424652" w:rsidP="00424652">
      <w:pPr>
        <w:rPr>
          <w:rFonts w:ascii="Montserrat" w:eastAsia="Arial Unicode MS" w:hAnsi="Montserrat" w:cs="Arial Unicode MS"/>
          <w:color w:val="595959" w:themeColor="text1" w:themeTint="A6"/>
          <w:shd w:val="clear" w:color="auto" w:fill="FFFFFF"/>
        </w:rPr>
      </w:pPr>
      <w:r w:rsidRPr="00424652">
        <w:rPr>
          <w:rFonts w:ascii="Montserrat" w:eastAsia="Arial Unicode MS" w:hAnsi="Montserrat" w:cs="Arial Unicode MS"/>
          <w:color w:val="595959" w:themeColor="text1" w:themeTint="A6"/>
          <w:shd w:val="clear" w:color="auto" w:fill="FFFFFF"/>
        </w:rPr>
        <w:t xml:space="preserve">This section of the report will provide the most recent carbon emissions calculations for in comparison to the baseline year, the financial year of </w:t>
      </w:r>
      <w:r w:rsidRPr="00424652">
        <w:rPr>
          <w:rFonts w:ascii="Montserrat" w:eastAsia="Arial Unicode MS" w:hAnsi="Montserrat" w:cs="Arial Unicode MS"/>
          <w:color w:val="595959" w:themeColor="text1" w:themeTint="A6"/>
          <w:highlight w:val="yellow"/>
          <w:shd w:val="clear" w:color="auto" w:fill="FFFFFF"/>
        </w:rPr>
        <w:t>2022/23</w:t>
      </w:r>
      <w:r>
        <w:rPr>
          <w:rFonts w:ascii="Montserrat" w:eastAsia="Arial Unicode MS" w:hAnsi="Montserrat" w:cs="Arial Unicode MS"/>
          <w:color w:val="595959" w:themeColor="text1" w:themeTint="A6"/>
          <w:shd w:val="clear" w:color="auto" w:fill="FFFFFF"/>
        </w:rPr>
        <w:t xml:space="preserve"> </w:t>
      </w:r>
      <w:r w:rsidRPr="0047278F">
        <w:rPr>
          <w:rFonts w:ascii="Montserrat" w:eastAsia="Arial Unicode MS" w:hAnsi="Montserrat" w:cs="Arial Unicode MS"/>
          <w:color w:val="00B0F0"/>
          <w:highlight w:val="yellow"/>
        </w:rPr>
        <w:t>Notes and Standards 1</w:t>
      </w:r>
      <w:r>
        <w:rPr>
          <w:rFonts w:ascii="Montserrat" w:eastAsia="Arial Unicode MS" w:hAnsi="Montserrat" w:cs="Arial Unicode MS"/>
          <w:color w:val="00B0F0"/>
          <w:highlight w:val="yellow"/>
        </w:rPr>
        <w:t>3</w:t>
      </w:r>
      <w:r w:rsidRPr="0047278F">
        <w:rPr>
          <w:rFonts w:ascii="Montserrat" w:eastAsia="Arial Unicode MS" w:hAnsi="Montserrat" w:cs="Arial Unicode MS"/>
          <w:color w:val="00B0F0"/>
          <w:highlight w:val="yellow"/>
        </w:rPr>
        <w:t>C</w:t>
      </w:r>
      <w:r w:rsidRPr="00424652">
        <w:rPr>
          <w:rFonts w:ascii="Montserrat" w:eastAsia="Arial Unicode MS" w:hAnsi="Montserrat" w:cs="Arial Unicode MS"/>
          <w:color w:val="595959" w:themeColor="text1" w:themeTint="A6"/>
          <w:shd w:val="clear" w:color="auto" w:fill="FFFFFF"/>
        </w:rPr>
        <w:t>.</w:t>
      </w:r>
    </w:p>
    <w:p w14:paraId="0A79A690" w14:textId="77777777" w:rsidR="00424652" w:rsidRPr="00424652" w:rsidRDefault="00424652" w:rsidP="00424652">
      <w:pPr>
        <w:autoSpaceDE w:val="0"/>
        <w:autoSpaceDN w:val="0"/>
        <w:adjustRightInd w:val="0"/>
        <w:rPr>
          <w:rFonts w:ascii="Montserrat" w:eastAsia="Arial Unicode MS" w:hAnsi="Montserrat" w:cs="Arial Unicode MS"/>
          <w:color w:val="595959" w:themeColor="text1" w:themeTint="A6"/>
          <w:shd w:val="clear" w:color="auto" w:fill="FFFFFF"/>
        </w:rPr>
      </w:pPr>
    </w:p>
    <w:p w14:paraId="77F79855" w14:textId="7E89E336" w:rsidR="00424652" w:rsidRPr="00424652" w:rsidRDefault="00424652" w:rsidP="00424652">
      <w:pPr>
        <w:rPr>
          <w:rFonts w:ascii="Montserrat" w:eastAsia="Arial Unicode MS" w:hAnsi="Montserrat" w:cs="Arial Unicode MS"/>
          <w:color w:val="595959" w:themeColor="text1" w:themeTint="A6"/>
          <w:shd w:val="clear" w:color="auto" w:fill="FFFFFF"/>
        </w:rPr>
      </w:pPr>
      <w:r w:rsidRPr="00424652">
        <w:rPr>
          <w:rFonts w:ascii="Montserrat" w:eastAsia="Arial Unicode MS" w:hAnsi="Montserrat" w:cs="Arial Unicode MS"/>
          <w:color w:val="595959" w:themeColor="text1" w:themeTint="A6"/>
          <w:shd w:val="clear" w:color="auto" w:fill="FFFFFF"/>
        </w:rPr>
        <w:t>The period measured in this report (financial year of 2023/2024)</w:t>
      </w:r>
      <w:r>
        <w:rPr>
          <w:rFonts w:ascii="Montserrat" w:eastAsia="Arial Unicode MS" w:hAnsi="Montserrat" w:cs="Arial Unicode MS"/>
          <w:color w:val="595959" w:themeColor="text1" w:themeTint="A6"/>
          <w:shd w:val="clear" w:color="auto" w:fill="FFFFFF"/>
        </w:rPr>
        <w:t xml:space="preserve"> - </w:t>
      </w:r>
      <w:r w:rsidRPr="0047278F">
        <w:rPr>
          <w:rFonts w:ascii="Montserrat" w:eastAsia="Arial Unicode MS" w:hAnsi="Montserrat" w:cs="Arial Unicode MS"/>
          <w:color w:val="00B0F0"/>
          <w:highlight w:val="yellow"/>
        </w:rPr>
        <w:t>Notes and Standards 1</w:t>
      </w:r>
      <w:r>
        <w:rPr>
          <w:rFonts w:ascii="Montserrat" w:eastAsia="Arial Unicode MS" w:hAnsi="Montserrat" w:cs="Arial Unicode MS"/>
          <w:color w:val="00B0F0"/>
          <w:highlight w:val="yellow"/>
        </w:rPr>
        <w:t>5</w:t>
      </w:r>
      <w:r w:rsidRPr="0047278F">
        <w:rPr>
          <w:rFonts w:ascii="Montserrat" w:eastAsia="Arial Unicode MS" w:hAnsi="Montserrat" w:cs="Arial Unicode MS"/>
          <w:color w:val="00B0F0"/>
          <w:highlight w:val="yellow"/>
        </w:rPr>
        <w:t>C</w:t>
      </w:r>
      <w:r w:rsidRPr="00424652">
        <w:rPr>
          <w:rFonts w:ascii="Montserrat" w:eastAsia="Arial Unicode MS" w:hAnsi="Montserrat" w:cs="Arial Unicode MS"/>
          <w:color w:val="595959" w:themeColor="text1" w:themeTint="A6"/>
          <w:shd w:val="clear" w:color="auto" w:fill="FFFFFF"/>
        </w:rPr>
        <w:t xml:space="preserve"> will include data for </w:t>
      </w:r>
      <w:r w:rsidRPr="00363F3A">
        <w:rPr>
          <w:rFonts w:ascii="Montserrat" w:eastAsia="Arial Unicode MS" w:hAnsi="Montserrat" w:cs="Arial Unicode MS"/>
          <w:color w:val="595959" w:themeColor="text1" w:themeTint="A6"/>
          <w:highlight w:val="yellow"/>
          <w:shd w:val="clear" w:color="auto" w:fill="FFFFFF"/>
        </w:rPr>
        <w:t>scope 1 (gas usage), scope 2 (electricity consumption) and scope 3 (electricity transmission and distribution, water consumption, wastewater, waste to energy, and staff commuting).</w:t>
      </w:r>
      <w:r w:rsidR="00363F3A" w:rsidRPr="00363F3A">
        <w:rPr>
          <w:rFonts w:ascii="Montserrat" w:eastAsia="Arial Unicode MS" w:hAnsi="Montserrat" w:cs="Arial Unicode MS"/>
          <w:color w:val="00B0F0"/>
          <w:highlight w:val="yellow"/>
        </w:rPr>
        <w:t xml:space="preserve"> </w:t>
      </w:r>
      <w:r w:rsidR="00363F3A" w:rsidRPr="009F6241">
        <w:rPr>
          <w:rFonts w:ascii="Montserrat" w:eastAsia="Arial Unicode MS" w:hAnsi="Montserrat" w:cs="Arial Unicode MS"/>
          <w:color w:val="00B0F0"/>
          <w:highlight w:val="yellow"/>
        </w:rPr>
        <w:t>Notes and Standards 15C-22C)</w:t>
      </w:r>
    </w:p>
    <w:p w14:paraId="78A99F83" w14:textId="77777777" w:rsidR="00424652" w:rsidRPr="00424652" w:rsidRDefault="00424652" w:rsidP="00424652">
      <w:pPr>
        <w:autoSpaceDE w:val="0"/>
        <w:autoSpaceDN w:val="0"/>
        <w:adjustRightInd w:val="0"/>
        <w:rPr>
          <w:rFonts w:ascii="Montserrat" w:eastAsia="Arial Unicode MS" w:hAnsi="Montserrat" w:cs="Arial Unicode MS"/>
          <w:color w:val="595959" w:themeColor="text1" w:themeTint="A6"/>
          <w:shd w:val="clear" w:color="auto" w:fill="FFFFFF"/>
        </w:rPr>
      </w:pPr>
    </w:p>
    <w:p w14:paraId="1E595908" w14:textId="77777777" w:rsidR="00424652" w:rsidRPr="00424652" w:rsidRDefault="00424652" w:rsidP="00424652">
      <w:pPr>
        <w:rPr>
          <w:rFonts w:ascii="Montserrat" w:eastAsia="Arial Unicode MS" w:hAnsi="Montserrat" w:cs="Arial Unicode MS"/>
          <w:color w:val="595959" w:themeColor="text1" w:themeTint="A6"/>
          <w:shd w:val="clear" w:color="auto" w:fill="FFFFFF"/>
        </w:rPr>
      </w:pPr>
      <w:r w:rsidRPr="00424652">
        <w:rPr>
          <w:rFonts w:ascii="Montserrat" w:eastAsia="Arial Unicode MS" w:hAnsi="Montserrat" w:cs="Arial Unicode MS"/>
          <w:color w:val="595959" w:themeColor="text1" w:themeTint="A6"/>
          <w:shd w:val="clear" w:color="auto" w:fill="FFFFFF"/>
        </w:rPr>
        <w:t xml:space="preserve">The table below compares the current year’s emissions, calculated in this report, to the baseline emissions originally calculated for the Selby Centre.  </w:t>
      </w:r>
    </w:p>
    <w:p w14:paraId="64B945B8" w14:textId="77777777" w:rsidR="00424652" w:rsidRDefault="00424652" w:rsidP="00424652"/>
    <w:p w14:paraId="32B49E6D" w14:textId="41C7367D" w:rsidR="00424652" w:rsidRPr="00363F3A" w:rsidRDefault="00424652" w:rsidP="00363F3A">
      <w:pPr>
        <w:pStyle w:val="Caption"/>
        <w:keepNext/>
        <w:jc w:val="center"/>
        <w:rPr>
          <w:rFonts w:ascii="Montserrat" w:eastAsia="Arial Unicode MS" w:hAnsi="Montserrat" w:cs="Arial Unicode MS"/>
          <w:b w:val="0"/>
          <w:bCs w:val="0"/>
          <w:color w:val="00B0F0"/>
          <w:sz w:val="24"/>
          <w:szCs w:val="24"/>
          <w:highlight w:val="yellow"/>
        </w:rPr>
      </w:pPr>
      <w:r w:rsidRPr="00363F3A">
        <w:rPr>
          <w:rFonts w:ascii="Montserrat" w:eastAsia="Arial Unicode MS" w:hAnsi="Montserrat" w:cs="Arial Unicode MS"/>
          <w:b w:val="0"/>
          <w:bCs w:val="0"/>
          <w:color w:val="595959" w:themeColor="text1" w:themeTint="A6"/>
          <w:sz w:val="24"/>
          <w:szCs w:val="24"/>
          <w:shd w:val="clear" w:color="auto" w:fill="FFFFFF"/>
        </w:rPr>
        <w:t xml:space="preserve">Table </w:t>
      </w:r>
      <w:r w:rsidRPr="00363F3A">
        <w:rPr>
          <w:rFonts w:ascii="Montserrat" w:eastAsia="Arial Unicode MS" w:hAnsi="Montserrat" w:cs="Arial Unicode MS"/>
          <w:b w:val="0"/>
          <w:bCs w:val="0"/>
          <w:color w:val="595959" w:themeColor="text1" w:themeTint="A6"/>
          <w:sz w:val="24"/>
          <w:szCs w:val="24"/>
          <w:shd w:val="clear" w:color="auto" w:fill="FFFFFF"/>
        </w:rPr>
        <w:fldChar w:fldCharType="begin"/>
      </w:r>
      <w:r w:rsidRPr="00363F3A">
        <w:rPr>
          <w:rFonts w:ascii="Montserrat" w:eastAsia="Arial Unicode MS" w:hAnsi="Montserrat" w:cs="Arial Unicode MS"/>
          <w:b w:val="0"/>
          <w:bCs w:val="0"/>
          <w:color w:val="595959" w:themeColor="text1" w:themeTint="A6"/>
          <w:sz w:val="24"/>
          <w:szCs w:val="24"/>
          <w:shd w:val="clear" w:color="auto" w:fill="FFFFFF"/>
        </w:rPr>
        <w:instrText xml:space="preserve"> SEQ Table \* ARABIC </w:instrText>
      </w:r>
      <w:r w:rsidRPr="00363F3A">
        <w:rPr>
          <w:rFonts w:ascii="Montserrat" w:eastAsia="Arial Unicode MS" w:hAnsi="Montserrat" w:cs="Arial Unicode MS"/>
          <w:b w:val="0"/>
          <w:bCs w:val="0"/>
          <w:color w:val="595959" w:themeColor="text1" w:themeTint="A6"/>
          <w:sz w:val="24"/>
          <w:szCs w:val="24"/>
          <w:shd w:val="clear" w:color="auto" w:fill="FFFFFF"/>
        </w:rPr>
        <w:fldChar w:fldCharType="separate"/>
      </w:r>
      <w:r w:rsidRPr="00363F3A">
        <w:rPr>
          <w:rFonts w:ascii="Montserrat" w:eastAsia="Arial Unicode MS" w:hAnsi="Montserrat" w:cs="Arial Unicode MS"/>
          <w:b w:val="0"/>
          <w:bCs w:val="0"/>
          <w:color w:val="595959" w:themeColor="text1" w:themeTint="A6"/>
          <w:sz w:val="24"/>
          <w:szCs w:val="24"/>
          <w:shd w:val="clear" w:color="auto" w:fill="FFFFFF"/>
        </w:rPr>
        <w:t>7</w:t>
      </w:r>
      <w:r w:rsidRPr="00363F3A">
        <w:rPr>
          <w:rFonts w:ascii="Montserrat" w:eastAsia="Arial Unicode MS" w:hAnsi="Montserrat" w:cs="Arial Unicode MS"/>
          <w:b w:val="0"/>
          <w:bCs w:val="0"/>
          <w:color w:val="595959" w:themeColor="text1" w:themeTint="A6"/>
          <w:sz w:val="24"/>
          <w:szCs w:val="24"/>
          <w:shd w:val="clear" w:color="auto" w:fill="FFFFFF"/>
        </w:rPr>
        <w:fldChar w:fldCharType="end"/>
      </w:r>
      <w:r w:rsidRPr="00363F3A">
        <w:rPr>
          <w:rFonts w:ascii="Montserrat" w:eastAsia="Arial Unicode MS" w:hAnsi="Montserrat" w:cs="Arial Unicode MS"/>
          <w:b w:val="0"/>
          <w:bCs w:val="0"/>
          <w:color w:val="595959" w:themeColor="text1" w:themeTint="A6"/>
          <w:sz w:val="24"/>
          <w:szCs w:val="24"/>
          <w:shd w:val="clear" w:color="auto" w:fill="FFFFFF"/>
        </w:rPr>
        <w:t>: Baseline and current year emissions.</w:t>
      </w:r>
      <w:r w:rsidR="00363F3A" w:rsidRPr="00363F3A">
        <w:rPr>
          <w:rFonts w:ascii="Montserrat" w:eastAsia="Arial Unicode MS" w:hAnsi="Montserrat" w:cs="Arial Unicode MS"/>
          <w:b w:val="0"/>
          <w:bCs w:val="0"/>
          <w:color w:val="595959" w:themeColor="text1" w:themeTint="A6"/>
          <w:sz w:val="24"/>
          <w:szCs w:val="24"/>
          <w:shd w:val="clear" w:color="auto" w:fill="FFFFFF"/>
        </w:rPr>
        <w:t xml:space="preserve"> </w:t>
      </w:r>
      <w:r w:rsidR="00363F3A" w:rsidRPr="00363F3A">
        <w:rPr>
          <w:rFonts w:ascii="Montserrat" w:eastAsia="Arial Unicode MS" w:hAnsi="Montserrat" w:cs="Arial Unicode MS"/>
          <w:b w:val="0"/>
          <w:bCs w:val="0"/>
          <w:color w:val="00B0F0"/>
          <w:sz w:val="24"/>
          <w:szCs w:val="24"/>
          <w:highlight w:val="yellow"/>
        </w:rPr>
        <w:t>Results Graphs – DASHBOARD)</w:t>
      </w:r>
    </w:p>
    <w:tbl>
      <w:tblPr>
        <w:tblStyle w:val="TableGrid"/>
        <w:tblW w:w="0" w:type="auto"/>
        <w:tblLook w:val="04A0" w:firstRow="1" w:lastRow="0" w:firstColumn="1" w:lastColumn="0" w:noHBand="0" w:noVBand="1"/>
      </w:tblPr>
      <w:tblGrid>
        <w:gridCol w:w="3485"/>
        <w:gridCol w:w="3485"/>
        <w:gridCol w:w="3486"/>
      </w:tblGrid>
      <w:tr w:rsidR="00424652" w:rsidRPr="00363F3A" w14:paraId="6A2FF7D1" w14:textId="77777777" w:rsidTr="00B4228A">
        <w:tc>
          <w:tcPr>
            <w:tcW w:w="3485" w:type="dxa"/>
            <w:shd w:val="clear" w:color="auto" w:fill="E1A42E"/>
          </w:tcPr>
          <w:p w14:paraId="562E9BBB" w14:textId="77777777" w:rsidR="00424652" w:rsidRPr="00363F3A" w:rsidRDefault="00424652" w:rsidP="00B4228A">
            <w:pPr>
              <w:autoSpaceDE w:val="0"/>
              <w:autoSpaceDN w:val="0"/>
              <w:adjustRightInd w:val="0"/>
              <w:jc w:val="center"/>
              <w:rPr>
                <w:rFonts w:ascii="Montserrat" w:hAnsi="Montserrat"/>
                <w:b/>
                <w:bCs/>
                <w:color w:val="FFFFFF" w:themeColor="background1"/>
              </w:rPr>
            </w:pPr>
            <w:r w:rsidRPr="00363F3A">
              <w:rPr>
                <w:rFonts w:ascii="Montserrat" w:hAnsi="Montserrat"/>
                <w:b/>
                <w:bCs/>
                <w:color w:val="FFFFFF" w:themeColor="background1"/>
              </w:rPr>
              <w:t>Category</w:t>
            </w:r>
          </w:p>
        </w:tc>
        <w:tc>
          <w:tcPr>
            <w:tcW w:w="3485" w:type="dxa"/>
            <w:shd w:val="clear" w:color="auto" w:fill="E1A42E"/>
          </w:tcPr>
          <w:p w14:paraId="5519307F" w14:textId="77777777" w:rsidR="00424652" w:rsidRPr="00363F3A" w:rsidRDefault="00424652" w:rsidP="00B4228A">
            <w:pPr>
              <w:autoSpaceDE w:val="0"/>
              <w:autoSpaceDN w:val="0"/>
              <w:adjustRightInd w:val="0"/>
              <w:jc w:val="center"/>
              <w:rPr>
                <w:rFonts w:ascii="Montserrat" w:hAnsi="Montserrat"/>
                <w:b/>
                <w:bCs/>
                <w:color w:val="FFFFFF" w:themeColor="background1"/>
              </w:rPr>
            </w:pPr>
            <w:r w:rsidRPr="00363F3A">
              <w:rPr>
                <w:rFonts w:ascii="Montserrat" w:hAnsi="Montserrat"/>
                <w:b/>
                <w:bCs/>
                <w:color w:val="FFFFFF" w:themeColor="background1"/>
              </w:rPr>
              <w:t>Baseline year</w:t>
            </w:r>
          </w:p>
        </w:tc>
        <w:tc>
          <w:tcPr>
            <w:tcW w:w="3486" w:type="dxa"/>
            <w:shd w:val="clear" w:color="auto" w:fill="E1A42E"/>
          </w:tcPr>
          <w:p w14:paraId="426650A1" w14:textId="77777777" w:rsidR="00424652" w:rsidRPr="00363F3A" w:rsidRDefault="00424652" w:rsidP="00B4228A">
            <w:pPr>
              <w:autoSpaceDE w:val="0"/>
              <w:autoSpaceDN w:val="0"/>
              <w:adjustRightInd w:val="0"/>
              <w:jc w:val="center"/>
              <w:rPr>
                <w:rFonts w:ascii="Montserrat" w:hAnsi="Montserrat"/>
                <w:b/>
                <w:bCs/>
                <w:color w:val="FFFFFF" w:themeColor="background1"/>
              </w:rPr>
            </w:pPr>
            <w:r w:rsidRPr="00363F3A">
              <w:rPr>
                <w:rFonts w:ascii="Montserrat" w:hAnsi="Montserrat"/>
                <w:b/>
                <w:bCs/>
                <w:color w:val="FFFFFF" w:themeColor="background1"/>
              </w:rPr>
              <w:t>Current emissions</w:t>
            </w:r>
          </w:p>
        </w:tc>
      </w:tr>
      <w:tr w:rsidR="00424652" w:rsidRPr="00363F3A" w14:paraId="1504BD23" w14:textId="77777777" w:rsidTr="00B4228A">
        <w:tc>
          <w:tcPr>
            <w:tcW w:w="3485" w:type="dxa"/>
            <w:shd w:val="clear" w:color="auto" w:fill="8CC63F"/>
          </w:tcPr>
          <w:p w14:paraId="4D430A21" w14:textId="77777777" w:rsidR="00424652" w:rsidRPr="00363F3A" w:rsidRDefault="00424652" w:rsidP="00B4228A">
            <w:pPr>
              <w:autoSpaceDE w:val="0"/>
              <w:autoSpaceDN w:val="0"/>
              <w:adjustRightInd w:val="0"/>
              <w:jc w:val="center"/>
              <w:rPr>
                <w:rFonts w:ascii="Montserrat" w:hAnsi="Montserrat"/>
                <w:b/>
                <w:bCs/>
                <w:color w:val="FFFFFF" w:themeColor="background1"/>
              </w:rPr>
            </w:pPr>
          </w:p>
        </w:tc>
        <w:tc>
          <w:tcPr>
            <w:tcW w:w="3485" w:type="dxa"/>
            <w:shd w:val="clear" w:color="auto" w:fill="8CC63F"/>
          </w:tcPr>
          <w:p w14:paraId="1FE881D6" w14:textId="77777777" w:rsidR="00424652" w:rsidRPr="00363F3A" w:rsidRDefault="00424652" w:rsidP="00B4228A">
            <w:pPr>
              <w:autoSpaceDE w:val="0"/>
              <w:autoSpaceDN w:val="0"/>
              <w:adjustRightInd w:val="0"/>
              <w:jc w:val="center"/>
              <w:rPr>
                <w:rFonts w:ascii="Montserrat" w:hAnsi="Montserrat"/>
                <w:b/>
                <w:bCs/>
                <w:color w:val="FFFFFF" w:themeColor="background1"/>
              </w:rPr>
            </w:pPr>
            <w:r w:rsidRPr="00363F3A">
              <w:rPr>
                <w:rFonts w:ascii="Montserrat" w:hAnsi="Montserrat"/>
                <w:b/>
                <w:bCs/>
                <w:color w:val="FFFFFF" w:themeColor="background1"/>
              </w:rPr>
              <w:t>2022/23 (kilograms CO</w:t>
            </w:r>
            <w:r w:rsidRPr="00363F3A">
              <w:rPr>
                <w:rFonts w:ascii="Montserrat" w:hAnsi="Montserrat"/>
                <w:b/>
                <w:bCs/>
                <w:color w:val="FFFFFF" w:themeColor="background1"/>
                <w:vertAlign w:val="subscript"/>
              </w:rPr>
              <w:t>2</w:t>
            </w:r>
            <w:r w:rsidRPr="00363F3A">
              <w:rPr>
                <w:rFonts w:ascii="Montserrat" w:hAnsi="Montserrat"/>
                <w:b/>
                <w:bCs/>
                <w:color w:val="FFFFFF" w:themeColor="background1"/>
              </w:rPr>
              <w:t>e)</w:t>
            </w:r>
          </w:p>
        </w:tc>
        <w:tc>
          <w:tcPr>
            <w:tcW w:w="3486" w:type="dxa"/>
            <w:shd w:val="clear" w:color="auto" w:fill="8CC63F"/>
          </w:tcPr>
          <w:p w14:paraId="35C9AD29" w14:textId="77777777" w:rsidR="00424652" w:rsidRPr="00363F3A" w:rsidRDefault="00424652" w:rsidP="00B4228A">
            <w:pPr>
              <w:autoSpaceDE w:val="0"/>
              <w:autoSpaceDN w:val="0"/>
              <w:adjustRightInd w:val="0"/>
              <w:jc w:val="center"/>
              <w:rPr>
                <w:rFonts w:ascii="Montserrat" w:hAnsi="Montserrat"/>
                <w:b/>
                <w:bCs/>
                <w:color w:val="FFFFFF" w:themeColor="background1"/>
              </w:rPr>
            </w:pPr>
            <w:r w:rsidRPr="00363F3A">
              <w:rPr>
                <w:rFonts w:ascii="Montserrat" w:hAnsi="Montserrat"/>
                <w:b/>
                <w:bCs/>
                <w:color w:val="FFFFFF" w:themeColor="background1"/>
              </w:rPr>
              <w:t>2023/24 (kilogramsCO</w:t>
            </w:r>
            <w:r w:rsidRPr="00363F3A">
              <w:rPr>
                <w:rFonts w:ascii="Montserrat" w:hAnsi="Montserrat"/>
                <w:b/>
                <w:bCs/>
                <w:color w:val="FFFFFF" w:themeColor="background1"/>
                <w:vertAlign w:val="subscript"/>
              </w:rPr>
              <w:t>2</w:t>
            </w:r>
            <w:r w:rsidRPr="00363F3A">
              <w:rPr>
                <w:rFonts w:ascii="Montserrat" w:hAnsi="Montserrat"/>
                <w:b/>
                <w:bCs/>
                <w:color w:val="FFFFFF" w:themeColor="background1"/>
              </w:rPr>
              <w:t>e)</w:t>
            </w:r>
          </w:p>
        </w:tc>
      </w:tr>
      <w:tr w:rsidR="00424652" w:rsidRPr="00363F3A" w14:paraId="008A6B31" w14:textId="77777777" w:rsidTr="00B4228A">
        <w:tc>
          <w:tcPr>
            <w:tcW w:w="3485" w:type="dxa"/>
            <w:shd w:val="clear" w:color="auto" w:fill="8CC63F"/>
          </w:tcPr>
          <w:p w14:paraId="71D8A6E0" w14:textId="77777777" w:rsidR="00424652" w:rsidRPr="00363F3A" w:rsidRDefault="00424652" w:rsidP="00B4228A">
            <w:pPr>
              <w:autoSpaceDE w:val="0"/>
              <w:autoSpaceDN w:val="0"/>
              <w:adjustRightInd w:val="0"/>
              <w:rPr>
                <w:rFonts w:ascii="Montserrat" w:hAnsi="Montserrat"/>
                <w:b/>
                <w:bCs/>
                <w:color w:val="FFFFFF" w:themeColor="background1"/>
              </w:rPr>
            </w:pPr>
            <w:r w:rsidRPr="00363F3A">
              <w:rPr>
                <w:rFonts w:ascii="Montserrat" w:hAnsi="Montserrat"/>
                <w:b/>
                <w:bCs/>
                <w:color w:val="FFFFFF" w:themeColor="background1"/>
              </w:rPr>
              <w:t>Gas</w:t>
            </w:r>
          </w:p>
        </w:tc>
        <w:tc>
          <w:tcPr>
            <w:tcW w:w="3485" w:type="dxa"/>
            <w:vAlign w:val="center"/>
          </w:tcPr>
          <w:p w14:paraId="1F86E44D"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173,698.22</w:t>
            </w:r>
          </w:p>
        </w:tc>
        <w:tc>
          <w:tcPr>
            <w:tcW w:w="3486" w:type="dxa"/>
          </w:tcPr>
          <w:p w14:paraId="14F11A4B"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149,198.99</w:t>
            </w:r>
          </w:p>
        </w:tc>
      </w:tr>
      <w:tr w:rsidR="00424652" w:rsidRPr="00363F3A" w14:paraId="395E33A5" w14:textId="77777777" w:rsidTr="00B4228A">
        <w:tc>
          <w:tcPr>
            <w:tcW w:w="3485" w:type="dxa"/>
            <w:shd w:val="clear" w:color="auto" w:fill="8CC63F"/>
          </w:tcPr>
          <w:p w14:paraId="593EF644" w14:textId="77777777" w:rsidR="00424652" w:rsidRPr="00363F3A" w:rsidRDefault="00424652" w:rsidP="00B4228A">
            <w:pPr>
              <w:autoSpaceDE w:val="0"/>
              <w:autoSpaceDN w:val="0"/>
              <w:adjustRightInd w:val="0"/>
              <w:rPr>
                <w:rFonts w:ascii="Montserrat" w:hAnsi="Montserrat"/>
                <w:b/>
                <w:bCs/>
                <w:color w:val="FFFFFF" w:themeColor="background1"/>
              </w:rPr>
            </w:pPr>
            <w:r w:rsidRPr="00363F3A">
              <w:rPr>
                <w:rFonts w:ascii="Montserrat" w:hAnsi="Montserrat"/>
                <w:b/>
                <w:bCs/>
                <w:color w:val="FFFFFF" w:themeColor="background1"/>
              </w:rPr>
              <w:t>Electricity</w:t>
            </w:r>
          </w:p>
        </w:tc>
        <w:tc>
          <w:tcPr>
            <w:tcW w:w="3485" w:type="dxa"/>
            <w:vAlign w:val="center"/>
          </w:tcPr>
          <w:p w14:paraId="5F7A62C6" w14:textId="51E5C34B"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116,861.77</w:t>
            </w:r>
          </w:p>
        </w:tc>
        <w:tc>
          <w:tcPr>
            <w:tcW w:w="3486" w:type="dxa"/>
            <w:vAlign w:val="center"/>
          </w:tcPr>
          <w:p w14:paraId="752C2396" w14:textId="1B8EE2AA"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28,216.46</w:t>
            </w:r>
          </w:p>
        </w:tc>
      </w:tr>
      <w:tr w:rsidR="00424652" w:rsidRPr="00363F3A" w14:paraId="4B1BAED0" w14:textId="77777777" w:rsidTr="00B4228A">
        <w:tc>
          <w:tcPr>
            <w:tcW w:w="3485" w:type="dxa"/>
            <w:shd w:val="clear" w:color="auto" w:fill="8CC63F"/>
          </w:tcPr>
          <w:p w14:paraId="6DF0080C" w14:textId="77777777" w:rsidR="00424652" w:rsidRPr="00363F3A" w:rsidRDefault="00424652" w:rsidP="00B4228A">
            <w:pPr>
              <w:autoSpaceDE w:val="0"/>
              <w:autoSpaceDN w:val="0"/>
              <w:adjustRightInd w:val="0"/>
              <w:rPr>
                <w:rFonts w:ascii="Montserrat" w:hAnsi="Montserrat"/>
                <w:b/>
                <w:bCs/>
                <w:color w:val="FFFFFF" w:themeColor="background1"/>
              </w:rPr>
            </w:pPr>
            <w:r w:rsidRPr="00363F3A">
              <w:rPr>
                <w:rFonts w:ascii="Montserrat" w:hAnsi="Montserrat"/>
                <w:b/>
                <w:bCs/>
                <w:color w:val="FFFFFF" w:themeColor="background1"/>
              </w:rPr>
              <w:t>Water Consumption</w:t>
            </w:r>
          </w:p>
        </w:tc>
        <w:tc>
          <w:tcPr>
            <w:tcW w:w="3485" w:type="dxa"/>
            <w:vAlign w:val="center"/>
          </w:tcPr>
          <w:p w14:paraId="2C719CA9"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1,234.50</w:t>
            </w:r>
          </w:p>
        </w:tc>
        <w:tc>
          <w:tcPr>
            <w:tcW w:w="3486" w:type="dxa"/>
          </w:tcPr>
          <w:p w14:paraId="1D93D33E"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2,153.78</w:t>
            </w:r>
          </w:p>
        </w:tc>
      </w:tr>
      <w:tr w:rsidR="00424652" w:rsidRPr="00363F3A" w14:paraId="159746AD" w14:textId="77777777" w:rsidTr="00B4228A">
        <w:tc>
          <w:tcPr>
            <w:tcW w:w="3485" w:type="dxa"/>
            <w:shd w:val="clear" w:color="auto" w:fill="8CC63F"/>
          </w:tcPr>
          <w:p w14:paraId="000E51BC" w14:textId="77777777" w:rsidR="00424652" w:rsidRPr="00363F3A" w:rsidRDefault="00424652" w:rsidP="00B4228A">
            <w:pPr>
              <w:autoSpaceDE w:val="0"/>
              <w:autoSpaceDN w:val="0"/>
              <w:adjustRightInd w:val="0"/>
              <w:rPr>
                <w:rFonts w:ascii="Montserrat" w:hAnsi="Montserrat"/>
                <w:b/>
                <w:bCs/>
                <w:color w:val="FFFFFF" w:themeColor="background1"/>
              </w:rPr>
            </w:pPr>
            <w:r w:rsidRPr="00363F3A">
              <w:rPr>
                <w:rFonts w:ascii="Montserrat" w:hAnsi="Montserrat"/>
                <w:b/>
                <w:bCs/>
                <w:color w:val="FFFFFF" w:themeColor="background1"/>
              </w:rPr>
              <w:t>Wastewater</w:t>
            </w:r>
          </w:p>
        </w:tc>
        <w:tc>
          <w:tcPr>
            <w:tcW w:w="3485" w:type="dxa"/>
            <w:vAlign w:val="center"/>
          </w:tcPr>
          <w:p w14:paraId="4062498D"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1,406.61</w:t>
            </w:r>
          </w:p>
        </w:tc>
        <w:tc>
          <w:tcPr>
            <w:tcW w:w="3486" w:type="dxa"/>
          </w:tcPr>
          <w:p w14:paraId="15AC7F2B"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2,454.07</w:t>
            </w:r>
          </w:p>
        </w:tc>
      </w:tr>
      <w:tr w:rsidR="00424652" w:rsidRPr="00363F3A" w14:paraId="08883E1A" w14:textId="77777777" w:rsidTr="00B4228A">
        <w:tc>
          <w:tcPr>
            <w:tcW w:w="3485" w:type="dxa"/>
            <w:shd w:val="clear" w:color="auto" w:fill="8CC63F"/>
          </w:tcPr>
          <w:p w14:paraId="677F1B35" w14:textId="77777777" w:rsidR="00424652" w:rsidRPr="00363F3A" w:rsidRDefault="00424652" w:rsidP="00B4228A">
            <w:pPr>
              <w:autoSpaceDE w:val="0"/>
              <w:autoSpaceDN w:val="0"/>
              <w:adjustRightInd w:val="0"/>
              <w:rPr>
                <w:rFonts w:ascii="Montserrat" w:hAnsi="Montserrat"/>
                <w:b/>
                <w:bCs/>
                <w:color w:val="FFFFFF" w:themeColor="background1"/>
              </w:rPr>
            </w:pPr>
            <w:r w:rsidRPr="00363F3A">
              <w:rPr>
                <w:rFonts w:ascii="Montserrat" w:hAnsi="Montserrat"/>
                <w:b/>
                <w:bCs/>
                <w:color w:val="FFFFFF" w:themeColor="background1"/>
              </w:rPr>
              <w:t>Waste to energy</w:t>
            </w:r>
          </w:p>
        </w:tc>
        <w:tc>
          <w:tcPr>
            <w:tcW w:w="3485" w:type="dxa"/>
            <w:vAlign w:val="center"/>
          </w:tcPr>
          <w:p w14:paraId="1243C195"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1,787.52</w:t>
            </w:r>
          </w:p>
        </w:tc>
        <w:tc>
          <w:tcPr>
            <w:tcW w:w="3486" w:type="dxa"/>
          </w:tcPr>
          <w:p w14:paraId="4C66383C"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2,149.43</w:t>
            </w:r>
          </w:p>
        </w:tc>
      </w:tr>
      <w:tr w:rsidR="00424652" w:rsidRPr="00363F3A" w14:paraId="6FD0260F" w14:textId="77777777" w:rsidTr="00B4228A">
        <w:tc>
          <w:tcPr>
            <w:tcW w:w="3485" w:type="dxa"/>
            <w:shd w:val="clear" w:color="auto" w:fill="8CC63F"/>
          </w:tcPr>
          <w:p w14:paraId="6DC318ED" w14:textId="77777777" w:rsidR="00424652" w:rsidRPr="00363F3A" w:rsidRDefault="00424652" w:rsidP="00B4228A">
            <w:pPr>
              <w:autoSpaceDE w:val="0"/>
              <w:autoSpaceDN w:val="0"/>
              <w:adjustRightInd w:val="0"/>
              <w:rPr>
                <w:rFonts w:ascii="Montserrat" w:hAnsi="Montserrat"/>
                <w:b/>
                <w:bCs/>
                <w:color w:val="FFFFFF" w:themeColor="background1"/>
              </w:rPr>
            </w:pPr>
            <w:r w:rsidRPr="00363F3A">
              <w:rPr>
                <w:rFonts w:ascii="Montserrat" w:hAnsi="Montserrat"/>
                <w:b/>
                <w:bCs/>
                <w:color w:val="FFFFFF" w:themeColor="background1"/>
              </w:rPr>
              <w:t>Staff Commuting</w:t>
            </w:r>
          </w:p>
        </w:tc>
        <w:tc>
          <w:tcPr>
            <w:tcW w:w="3485" w:type="dxa"/>
            <w:vAlign w:val="center"/>
          </w:tcPr>
          <w:p w14:paraId="70A01FC0"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1,302.08</w:t>
            </w:r>
          </w:p>
        </w:tc>
        <w:tc>
          <w:tcPr>
            <w:tcW w:w="3486" w:type="dxa"/>
          </w:tcPr>
          <w:p w14:paraId="49EEF8EB" w14:textId="77777777" w:rsidR="00424652" w:rsidRPr="00363F3A" w:rsidRDefault="00424652" w:rsidP="00B4228A">
            <w:pPr>
              <w:autoSpaceDE w:val="0"/>
              <w:autoSpaceDN w:val="0"/>
              <w:adjustRightInd w:val="0"/>
              <w:jc w:val="center"/>
              <w:rPr>
                <w:rFonts w:ascii="Montserrat" w:hAnsi="Montserrat"/>
                <w:color w:val="595959" w:themeColor="text1" w:themeTint="A6"/>
                <w:highlight w:val="yellow"/>
              </w:rPr>
            </w:pPr>
            <w:r w:rsidRPr="00363F3A">
              <w:rPr>
                <w:rFonts w:ascii="Montserrat" w:hAnsi="Montserrat"/>
                <w:color w:val="595959" w:themeColor="text1" w:themeTint="A6"/>
                <w:highlight w:val="yellow"/>
              </w:rPr>
              <w:t>1,704.45</w:t>
            </w:r>
          </w:p>
        </w:tc>
      </w:tr>
    </w:tbl>
    <w:p w14:paraId="1F5113B9" w14:textId="77777777" w:rsidR="00424652" w:rsidRDefault="00424652" w:rsidP="00424652"/>
    <w:p w14:paraId="046E66DE" w14:textId="77777777" w:rsidR="00424652" w:rsidRDefault="00424652" w:rsidP="00424652"/>
    <w:p w14:paraId="1A6D1124" w14:textId="77777777" w:rsidR="00424652" w:rsidRDefault="00424652" w:rsidP="00424652">
      <w:pPr>
        <w:keepNext/>
        <w:jc w:val="center"/>
      </w:pPr>
      <w:r>
        <w:rPr>
          <w:noProof/>
        </w:rPr>
        <w:lastRenderedPageBreak/>
        <w:drawing>
          <wp:inline distT="0" distB="0" distL="0" distR="0" wp14:anchorId="30FCF814" wp14:editId="73C5D9B9">
            <wp:extent cx="6553835" cy="3453319"/>
            <wp:effectExtent l="0" t="0" r="12065" b="13970"/>
            <wp:docPr id="98751667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5375849" w14:textId="466B9EB4" w:rsidR="00424652" w:rsidRDefault="00424652" w:rsidP="00424652">
      <w:pPr>
        <w:pStyle w:val="Caption"/>
        <w:rPr>
          <w:rFonts w:eastAsia="Arial Unicode MS" w:cs="Arial Unicode MS"/>
          <w:iCs/>
          <w:szCs w:val="22"/>
        </w:rPr>
      </w:pPr>
      <w:r w:rsidRPr="00363F3A">
        <w:rPr>
          <w:b w:val="0"/>
          <w:bCs w:val="0"/>
          <w:color w:val="auto"/>
          <w:sz w:val="24"/>
          <w:szCs w:val="24"/>
        </w:rPr>
        <w:t xml:space="preserve">Figure </w:t>
      </w:r>
      <w:r w:rsidRPr="00363F3A">
        <w:rPr>
          <w:b w:val="0"/>
          <w:bCs w:val="0"/>
          <w:color w:val="auto"/>
          <w:sz w:val="24"/>
          <w:szCs w:val="24"/>
        </w:rPr>
        <w:fldChar w:fldCharType="begin"/>
      </w:r>
      <w:r w:rsidRPr="00363F3A">
        <w:rPr>
          <w:b w:val="0"/>
          <w:bCs w:val="0"/>
          <w:color w:val="auto"/>
          <w:sz w:val="24"/>
          <w:szCs w:val="24"/>
        </w:rPr>
        <w:instrText xml:space="preserve"> SEQ Figure \* ARABIC </w:instrText>
      </w:r>
      <w:r w:rsidRPr="00363F3A">
        <w:rPr>
          <w:b w:val="0"/>
          <w:bCs w:val="0"/>
          <w:color w:val="auto"/>
          <w:sz w:val="24"/>
          <w:szCs w:val="24"/>
        </w:rPr>
        <w:fldChar w:fldCharType="separate"/>
      </w:r>
      <w:r w:rsidRPr="00363F3A">
        <w:rPr>
          <w:b w:val="0"/>
          <w:bCs w:val="0"/>
          <w:color w:val="auto"/>
          <w:sz w:val="24"/>
          <w:szCs w:val="24"/>
        </w:rPr>
        <w:t>1</w:t>
      </w:r>
      <w:r w:rsidRPr="00363F3A">
        <w:rPr>
          <w:b w:val="0"/>
          <w:bCs w:val="0"/>
          <w:color w:val="auto"/>
          <w:sz w:val="24"/>
          <w:szCs w:val="24"/>
        </w:rPr>
        <w:fldChar w:fldCharType="end"/>
      </w:r>
      <w:r w:rsidRPr="00363F3A">
        <w:rPr>
          <w:b w:val="0"/>
          <w:bCs w:val="0"/>
          <w:color w:val="auto"/>
          <w:sz w:val="24"/>
          <w:szCs w:val="24"/>
        </w:rPr>
        <w:t>: CO2 e breakdown according to the category over two financial periods</w:t>
      </w:r>
      <w:r w:rsidRPr="009B3D2E">
        <w:rPr>
          <w:rFonts w:eastAsia="Arial Unicode MS" w:cs="Arial Unicode MS"/>
          <w:iCs/>
          <w:szCs w:val="22"/>
        </w:rPr>
        <w:t>.</w:t>
      </w:r>
      <w:r w:rsidR="00363F3A" w:rsidRPr="00363F3A">
        <w:rPr>
          <w:rFonts w:ascii="Montserrat" w:eastAsia="Arial Unicode MS" w:hAnsi="Montserrat" w:cs="Arial Unicode MS"/>
          <w:b w:val="0"/>
          <w:bCs w:val="0"/>
          <w:color w:val="00B0F0"/>
          <w:sz w:val="24"/>
          <w:szCs w:val="24"/>
          <w:highlight w:val="yellow"/>
        </w:rPr>
        <w:t xml:space="preserve"> Results Graphs – DASHBOARD)</w:t>
      </w:r>
    </w:p>
    <w:p w14:paraId="1742C9EE" w14:textId="77777777" w:rsidR="00424652" w:rsidRDefault="00424652" w:rsidP="00424652"/>
    <w:p w14:paraId="56929F69" w14:textId="77777777" w:rsidR="00E8294D" w:rsidRPr="0047278F" w:rsidRDefault="00E8294D" w:rsidP="007C3B8D">
      <w:pPr>
        <w:jc w:val="both"/>
        <w:rPr>
          <w:rFonts w:ascii="Montserrat" w:eastAsia="Arial Unicode MS" w:hAnsi="Montserrat" w:cs="Arial Unicode MS"/>
          <w:b/>
          <w:bCs/>
          <w:color w:val="595959" w:themeColor="text1" w:themeTint="A6"/>
        </w:rPr>
      </w:pPr>
    </w:p>
    <w:p w14:paraId="6DEF73B6" w14:textId="77777777" w:rsidR="00363F3A" w:rsidRPr="003A374F" w:rsidRDefault="00363F3A" w:rsidP="00363F3A">
      <w:pPr>
        <w:pStyle w:val="Heading2"/>
        <w:spacing w:line="240" w:lineRule="auto"/>
        <w:ind w:left="578" w:hanging="578"/>
        <w:jc w:val="both"/>
        <w:rPr>
          <w:rFonts w:ascii="Montserrat" w:hAnsi="Montserrat"/>
          <w:color w:val="ACC980"/>
          <w:sz w:val="26"/>
          <w:szCs w:val="26"/>
          <w:highlight w:val="yellow"/>
          <w:shd w:val="clear" w:color="auto" w:fill="auto"/>
        </w:rPr>
      </w:pPr>
      <w:r w:rsidRPr="003A374F">
        <w:rPr>
          <w:rFonts w:ascii="Montserrat" w:hAnsi="Montserrat"/>
          <w:color w:val="ACC980"/>
          <w:sz w:val="26"/>
          <w:szCs w:val="26"/>
          <w:highlight w:val="yellow"/>
          <w:shd w:val="clear" w:color="auto" w:fill="auto"/>
        </w:rPr>
        <w:t xml:space="preserve">Recommendations </w:t>
      </w:r>
      <w:r w:rsidRPr="003A374F">
        <w:rPr>
          <w:rFonts w:ascii="Montserrat" w:hAnsi="Montserrat"/>
          <w:color w:val="00B0F0"/>
          <w:sz w:val="26"/>
          <w:szCs w:val="26"/>
          <w:highlight w:val="yellow"/>
          <w:shd w:val="clear" w:color="auto" w:fill="auto"/>
        </w:rPr>
        <w:t>(???? AI???)</w:t>
      </w:r>
    </w:p>
    <w:p w14:paraId="558EA9F1" w14:textId="77777777" w:rsidR="00E8294D" w:rsidRPr="0047278F" w:rsidRDefault="00E8294D" w:rsidP="007C3B8D">
      <w:pPr>
        <w:jc w:val="both"/>
        <w:rPr>
          <w:rFonts w:ascii="Montserrat" w:eastAsia="Arial Unicode MS" w:hAnsi="Montserrat" w:cs="Arial Unicode MS"/>
          <w:b/>
          <w:bCs/>
          <w:color w:val="595959" w:themeColor="text1" w:themeTint="A6"/>
        </w:rPr>
      </w:pPr>
    </w:p>
    <w:p w14:paraId="37530D90" w14:textId="77777777" w:rsidR="0086513C" w:rsidRPr="0047278F" w:rsidRDefault="0086513C" w:rsidP="007C3B8D">
      <w:pPr>
        <w:jc w:val="both"/>
        <w:rPr>
          <w:rFonts w:ascii="Montserrat" w:eastAsia="Arial Unicode MS" w:hAnsi="Montserrat" w:cs="Arial Unicode MS"/>
          <w:b/>
          <w:bCs/>
          <w:color w:val="595959" w:themeColor="text1" w:themeTint="A6"/>
        </w:rPr>
      </w:pPr>
    </w:p>
    <w:p w14:paraId="6CB506F7"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65BF7230"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12A75B8C"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66663F7A"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18620019"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6CF3E3BA"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49FDDEC4"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056B5356" w14:textId="77777777" w:rsidR="001D5E40" w:rsidRPr="0047278F" w:rsidRDefault="001D5E40" w:rsidP="007C3B8D">
      <w:pPr>
        <w:jc w:val="both"/>
        <w:rPr>
          <w:rFonts w:ascii="Montserrat" w:eastAsia="Arial Unicode MS" w:hAnsi="Montserrat" w:cs="Arial Unicode MS"/>
          <w:b/>
          <w:bCs/>
          <w:color w:val="595959" w:themeColor="text1" w:themeTint="A6"/>
        </w:rPr>
      </w:pPr>
    </w:p>
    <w:p w14:paraId="3CB92B84" w14:textId="77777777" w:rsidR="00DF4F24" w:rsidRDefault="00DF4F24">
      <w:pPr>
        <w:spacing w:after="200" w:line="276" w:lineRule="auto"/>
        <w:rPr>
          <w:rFonts w:ascii="Montserrat" w:eastAsia="Arial Unicode MS" w:hAnsi="Montserrat" w:cs="Arial Unicode MS"/>
          <w:color w:val="DFA42F"/>
          <w:sz w:val="32"/>
          <w:szCs w:val="32"/>
        </w:rPr>
      </w:pPr>
      <w:r>
        <w:rPr>
          <w:rFonts w:ascii="Montserrat" w:eastAsia="Arial Unicode MS" w:hAnsi="Montserrat" w:cs="Arial Unicode MS"/>
          <w:b/>
          <w:bCs/>
          <w:sz w:val="32"/>
          <w:szCs w:val="32"/>
        </w:rPr>
        <w:br w:type="page"/>
      </w:r>
    </w:p>
    <w:p w14:paraId="0CA267A7" w14:textId="4769B107" w:rsidR="009035BC" w:rsidRPr="00DF4F24" w:rsidRDefault="00812780" w:rsidP="007C3B8D">
      <w:pPr>
        <w:pStyle w:val="Heading1"/>
        <w:jc w:val="both"/>
        <w:rPr>
          <w:rFonts w:ascii="Montserrat" w:eastAsia="Arial Unicode MS" w:hAnsi="Montserrat" w:cs="Arial Unicode MS"/>
          <w:color w:val="D9AF71"/>
          <w:sz w:val="32"/>
          <w:szCs w:val="32"/>
        </w:rPr>
      </w:pPr>
      <w:bookmarkStart w:id="16" w:name="_Toc217816108"/>
      <w:r w:rsidRPr="00DF4F24">
        <w:rPr>
          <w:rFonts w:ascii="Montserrat" w:eastAsia="Arial Unicode MS" w:hAnsi="Montserrat" w:cs="Arial Unicode MS"/>
          <w:color w:val="D9AF71"/>
          <w:sz w:val="32"/>
          <w:szCs w:val="32"/>
        </w:rPr>
        <w:lastRenderedPageBreak/>
        <w:t>Ac</w:t>
      </w:r>
      <w:r w:rsidR="00C618DD" w:rsidRPr="00DF4F24">
        <w:rPr>
          <w:rFonts w:ascii="Montserrat" w:eastAsia="Arial Unicode MS" w:hAnsi="Montserrat" w:cs="Arial Unicode MS"/>
          <w:color w:val="D9AF71"/>
          <w:sz w:val="32"/>
          <w:szCs w:val="32"/>
        </w:rPr>
        <w:t>hieving net zero</w:t>
      </w:r>
      <w:r w:rsidR="00EF4F69" w:rsidRPr="00DF4F24">
        <w:rPr>
          <w:rFonts w:ascii="Montserrat" w:eastAsia="Arial Unicode MS" w:hAnsi="Montserrat" w:cs="Arial Unicode MS"/>
          <w:color w:val="D9AF71"/>
          <w:sz w:val="32"/>
          <w:szCs w:val="32"/>
        </w:rPr>
        <w:t xml:space="preserve"> emissions</w:t>
      </w:r>
      <w:bookmarkEnd w:id="16"/>
    </w:p>
    <w:p w14:paraId="13A96251" w14:textId="1CE29084" w:rsidR="007313C2" w:rsidRPr="0047278F" w:rsidRDefault="002D04CC"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following approach should be taken to move towards a net zero emissions organisation</w:t>
      </w:r>
      <w:r w:rsidR="007250D8" w:rsidRPr="0047278F">
        <w:rPr>
          <w:rFonts w:ascii="Montserrat" w:eastAsia="Arial Unicode MS" w:hAnsi="Montserrat" w:cs="Arial Unicode MS"/>
          <w:color w:val="595959" w:themeColor="text1" w:themeTint="A6"/>
        </w:rPr>
        <w:t>.</w:t>
      </w:r>
    </w:p>
    <w:p w14:paraId="268FDEA9" w14:textId="77777777" w:rsidR="008D5375" w:rsidRPr="0047278F" w:rsidRDefault="008D5375" w:rsidP="007C3B8D">
      <w:pPr>
        <w:jc w:val="both"/>
        <w:rPr>
          <w:rFonts w:ascii="Montserrat" w:eastAsia="Arial Unicode MS" w:hAnsi="Montserrat" w:cs="Arial Unicode MS"/>
          <w:color w:val="595959" w:themeColor="text1" w:themeTint="A6"/>
        </w:rPr>
      </w:pPr>
    </w:p>
    <w:p w14:paraId="73D47935" w14:textId="6136F031" w:rsidR="00812780" w:rsidRPr="000A5ECF" w:rsidRDefault="00812780" w:rsidP="007C3B8D">
      <w:pPr>
        <w:pStyle w:val="Heading2"/>
        <w:spacing w:line="240" w:lineRule="auto"/>
        <w:ind w:left="578" w:hanging="578"/>
        <w:jc w:val="both"/>
        <w:rPr>
          <w:rFonts w:ascii="Montserrat" w:hAnsi="Montserrat"/>
          <w:color w:val="ACC980"/>
          <w:sz w:val="26"/>
          <w:szCs w:val="26"/>
          <w:shd w:val="clear" w:color="auto" w:fill="auto"/>
        </w:rPr>
      </w:pPr>
      <w:bookmarkStart w:id="17" w:name="_Toc217816109"/>
      <w:r w:rsidRPr="000A5ECF">
        <w:rPr>
          <w:rFonts w:ascii="Montserrat" w:hAnsi="Montserrat"/>
          <w:color w:val="ACC980"/>
          <w:sz w:val="26"/>
          <w:szCs w:val="26"/>
          <w:shd w:val="clear" w:color="auto" w:fill="auto"/>
        </w:rPr>
        <w:t>Data quality</w:t>
      </w:r>
      <w:bookmarkEnd w:id="17"/>
      <w:r w:rsidRPr="000A5ECF">
        <w:rPr>
          <w:rFonts w:ascii="Montserrat" w:hAnsi="Montserrat"/>
          <w:color w:val="ACC980"/>
          <w:sz w:val="26"/>
          <w:szCs w:val="26"/>
          <w:shd w:val="clear" w:color="auto" w:fill="auto"/>
        </w:rPr>
        <w:t xml:space="preserve"> </w:t>
      </w:r>
    </w:p>
    <w:p w14:paraId="6461455F" w14:textId="77777777" w:rsidR="00630813" w:rsidRPr="0047278F" w:rsidRDefault="00630813" w:rsidP="00630813">
      <w:pPr>
        <w:rPr>
          <w:rFonts w:ascii="Montserrat" w:hAnsi="Montserrat"/>
        </w:rPr>
      </w:pPr>
    </w:p>
    <w:p w14:paraId="3757285C" w14:textId="547805EF" w:rsidR="00C759A7" w:rsidRPr="0047278F" w:rsidRDefault="003F28BD"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The consistent application of accounting approaches, inventory </w:t>
      </w:r>
      <w:r w:rsidR="00B24F96" w:rsidRPr="0047278F">
        <w:rPr>
          <w:rFonts w:ascii="Montserrat" w:eastAsia="Arial Unicode MS" w:hAnsi="Montserrat" w:cs="Arial Unicode MS"/>
          <w:color w:val="595959" w:themeColor="text1" w:themeTint="A6"/>
        </w:rPr>
        <w:t>boundaries</w:t>
      </w:r>
      <w:r w:rsidRPr="0047278F">
        <w:rPr>
          <w:rFonts w:ascii="Montserrat" w:eastAsia="Arial Unicode MS" w:hAnsi="Montserrat" w:cs="Arial Unicode MS"/>
          <w:color w:val="595959" w:themeColor="text1" w:themeTint="A6"/>
        </w:rPr>
        <w:t xml:space="preserve">, and calculation methodologies is essential to producing comparable </w:t>
      </w:r>
      <w:r w:rsidR="00C7540F" w:rsidRPr="0047278F">
        <w:rPr>
          <w:rFonts w:ascii="Montserrat" w:eastAsia="Arial Unicode MS" w:hAnsi="Montserrat" w:cs="Arial Unicode MS"/>
          <w:color w:val="595959" w:themeColor="text1" w:themeTint="A6"/>
        </w:rPr>
        <w:t>CO</w:t>
      </w:r>
      <w:r w:rsidR="00C7540F"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e data over time. </w:t>
      </w:r>
      <w:r w:rsidR="00B24F96" w:rsidRPr="0047278F">
        <w:rPr>
          <w:rFonts w:ascii="Montserrat" w:eastAsia="Arial Unicode MS" w:hAnsi="Montserrat" w:cs="Arial Unicode MS"/>
          <w:color w:val="595959" w:themeColor="text1" w:themeTint="A6"/>
        </w:rPr>
        <w:t>Standardised</w:t>
      </w:r>
      <w:r w:rsidR="00462F89" w:rsidRPr="0047278F">
        <w:rPr>
          <w:rFonts w:ascii="Montserrat" w:eastAsia="Arial Unicode MS" w:hAnsi="Montserrat" w:cs="Arial Unicode MS"/>
          <w:color w:val="595959" w:themeColor="text1" w:themeTint="A6"/>
        </w:rPr>
        <w:t xml:space="preserve"> reporting</w:t>
      </w:r>
      <w:r w:rsidR="00673D31" w:rsidRPr="0047278F">
        <w:rPr>
          <w:rFonts w:ascii="Montserrat" w:eastAsia="Arial Unicode MS" w:hAnsi="Montserrat" w:cs="Arial Unicode MS"/>
          <w:color w:val="595959" w:themeColor="text1" w:themeTint="A6"/>
        </w:rPr>
        <w:t xml:space="preserve"> is necessary</w:t>
      </w:r>
      <w:r w:rsidR="00C80975" w:rsidRPr="0047278F">
        <w:rPr>
          <w:rFonts w:ascii="Montserrat" w:eastAsia="Arial Unicode MS" w:hAnsi="Montserrat" w:cs="Arial Unicode MS"/>
          <w:color w:val="595959" w:themeColor="text1" w:themeTint="A6"/>
        </w:rPr>
        <w:t>,</w:t>
      </w:r>
      <w:r w:rsidR="00462F89" w:rsidRPr="0047278F">
        <w:rPr>
          <w:rFonts w:ascii="Montserrat" w:eastAsia="Arial Unicode MS" w:hAnsi="Montserrat" w:cs="Arial Unicode MS"/>
          <w:color w:val="595959" w:themeColor="text1" w:themeTint="A6"/>
        </w:rPr>
        <w:t xml:space="preserve"> </w:t>
      </w:r>
      <w:r w:rsidR="00673D31" w:rsidRPr="0047278F">
        <w:rPr>
          <w:rFonts w:ascii="Montserrat" w:eastAsia="Arial Unicode MS" w:hAnsi="Montserrat" w:cs="Arial Unicode MS"/>
          <w:color w:val="595959" w:themeColor="text1" w:themeTint="A6"/>
        </w:rPr>
        <w:t>with c</w:t>
      </w:r>
      <w:r w:rsidR="000B409A" w:rsidRPr="0047278F">
        <w:rPr>
          <w:rFonts w:ascii="Montserrat" w:eastAsia="Arial Unicode MS" w:hAnsi="Montserrat" w:cs="Arial Unicode MS"/>
          <w:color w:val="595959" w:themeColor="text1" w:themeTint="A6"/>
        </w:rPr>
        <w:t xml:space="preserve">onsistency, completeness, </w:t>
      </w:r>
      <w:r w:rsidR="00E04202" w:rsidRPr="0047278F">
        <w:rPr>
          <w:rFonts w:ascii="Montserrat" w:eastAsia="Arial Unicode MS" w:hAnsi="Montserrat" w:cs="Arial Unicode MS"/>
          <w:color w:val="595959" w:themeColor="text1" w:themeTint="A6"/>
        </w:rPr>
        <w:t>accuracy,</w:t>
      </w:r>
      <w:r w:rsidR="00F704F0" w:rsidRPr="0047278F">
        <w:rPr>
          <w:rFonts w:ascii="Montserrat" w:eastAsia="Arial Unicode MS" w:hAnsi="Montserrat" w:cs="Arial Unicode MS"/>
          <w:color w:val="595959" w:themeColor="text1" w:themeTint="A6"/>
        </w:rPr>
        <w:t xml:space="preserve"> and </w:t>
      </w:r>
      <w:r w:rsidR="00715153" w:rsidRPr="0047278F">
        <w:rPr>
          <w:rFonts w:ascii="Montserrat" w:eastAsia="Arial Unicode MS" w:hAnsi="Montserrat" w:cs="Arial Unicode MS"/>
          <w:color w:val="595959" w:themeColor="text1" w:themeTint="A6"/>
        </w:rPr>
        <w:t>transparency</w:t>
      </w:r>
      <w:r w:rsidR="00F704F0" w:rsidRPr="0047278F">
        <w:rPr>
          <w:rFonts w:ascii="Montserrat" w:eastAsia="Arial Unicode MS" w:hAnsi="Montserrat" w:cs="Arial Unicode MS"/>
          <w:color w:val="595959" w:themeColor="text1" w:themeTint="A6"/>
        </w:rPr>
        <w:t>.</w:t>
      </w:r>
      <w:r w:rsidR="00C759A7" w:rsidRPr="0047278F">
        <w:rPr>
          <w:rFonts w:ascii="Montserrat" w:eastAsia="Arial Unicode MS" w:hAnsi="Montserrat" w:cs="Arial Unicode MS"/>
          <w:color w:val="595959" w:themeColor="text1" w:themeTint="A6"/>
        </w:rPr>
        <w:t xml:space="preserve"> </w:t>
      </w:r>
    </w:p>
    <w:p w14:paraId="46C0162A" w14:textId="77777777" w:rsidR="00E04202" w:rsidRPr="0047278F" w:rsidRDefault="00E04202" w:rsidP="007C3B8D">
      <w:pPr>
        <w:jc w:val="both"/>
        <w:rPr>
          <w:rFonts w:ascii="Montserrat" w:eastAsia="Arial Unicode MS" w:hAnsi="Montserrat" w:cs="Arial Unicode MS"/>
          <w:color w:val="595959" w:themeColor="text1" w:themeTint="A6"/>
        </w:rPr>
      </w:pPr>
    </w:p>
    <w:p w14:paraId="344D4537" w14:textId="78ADBD01" w:rsidR="00780D19" w:rsidRPr="0047278F" w:rsidRDefault="00780D19"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Transparency relates to the degree to which information on the processes, procedures, assumptions, and limitations of the inventory are disclosed in a clear, factual, neutral, and understandable manner based on clear documentation and archives (i.e., an audit trail). Information needs to be recorded, compiled, and </w:t>
      </w:r>
      <w:r w:rsidR="00673D31" w:rsidRPr="0047278F">
        <w:rPr>
          <w:rFonts w:ascii="Montserrat" w:eastAsia="Arial Unicode MS" w:hAnsi="Montserrat" w:cs="Arial Unicode MS"/>
          <w:color w:val="595959" w:themeColor="text1" w:themeTint="A6"/>
        </w:rPr>
        <w:t>analysed</w:t>
      </w:r>
      <w:r w:rsidRPr="0047278F">
        <w:rPr>
          <w:rFonts w:ascii="Montserrat" w:eastAsia="Arial Unicode MS" w:hAnsi="Montserrat" w:cs="Arial Unicode MS"/>
          <w:color w:val="595959" w:themeColor="text1" w:themeTint="A6"/>
        </w:rPr>
        <w:t xml:space="preserve"> in a way that enables internal reviewers and external verifiers to attest to its credibility. Specific exclusions</w:t>
      </w:r>
      <w:r w:rsidR="005D33FC"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inclusions</w:t>
      </w:r>
      <w:r w:rsidR="002B7A8E" w:rsidRPr="0047278F">
        <w:rPr>
          <w:rFonts w:ascii="Montserrat" w:eastAsia="Arial Unicode MS" w:hAnsi="Montserrat" w:cs="Arial Unicode MS"/>
          <w:color w:val="595959" w:themeColor="text1" w:themeTint="A6"/>
        </w:rPr>
        <w:t>,</w:t>
      </w:r>
      <w:r w:rsidRPr="0047278F">
        <w:rPr>
          <w:rFonts w:ascii="Montserrat" w:eastAsia="Arial Unicode MS" w:hAnsi="Montserrat" w:cs="Arial Unicode MS"/>
          <w:color w:val="595959" w:themeColor="text1" w:themeTint="A6"/>
        </w:rPr>
        <w:t xml:space="preserve"> </w:t>
      </w:r>
      <w:r w:rsidR="005D33FC" w:rsidRPr="0047278F">
        <w:rPr>
          <w:rFonts w:ascii="Montserrat" w:eastAsia="Arial Unicode MS" w:hAnsi="Montserrat" w:cs="Arial Unicode MS"/>
          <w:color w:val="595959" w:themeColor="text1" w:themeTint="A6"/>
        </w:rPr>
        <w:t xml:space="preserve">and assumptions </w:t>
      </w:r>
      <w:r w:rsidRPr="0047278F">
        <w:rPr>
          <w:rFonts w:ascii="Montserrat" w:eastAsia="Arial Unicode MS" w:hAnsi="Montserrat" w:cs="Arial Unicode MS"/>
          <w:color w:val="595959" w:themeColor="text1" w:themeTint="A6"/>
        </w:rPr>
        <w:t xml:space="preserve">need to be identified and justified, and appropriate references </w:t>
      </w:r>
      <w:r w:rsidR="00E9412B" w:rsidRPr="0047278F">
        <w:rPr>
          <w:rFonts w:ascii="Montserrat" w:eastAsia="Arial Unicode MS" w:hAnsi="Montserrat" w:cs="Arial Unicode MS"/>
          <w:color w:val="595959" w:themeColor="text1" w:themeTint="A6"/>
        </w:rPr>
        <w:t xml:space="preserve">must be </w:t>
      </w:r>
      <w:r w:rsidRPr="0047278F">
        <w:rPr>
          <w:rFonts w:ascii="Montserrat" w:eastAsia="Arial Unicode MS" w:hAnsi="Montserrat" w:cs="Arial Unicode MS"/>
          <w:color w:val="595959" w:themeColor="text1" w:themeTint="A6"/>
        </w:rPr>
        <w:t>provided for the methodologies applied and the data sources used</w:t>
      </w:r>
      <w:r w:rsidR="00BA3667" w:rsidRPr="0047278F">
        <w:rPr>
          <w:rFonts w:ascii="Montserrat" w:eastAsia="Arial Unicode MS" w:hAnsi="Montserrat" w:cs="Arial Unicode MS"/>
          <w:color w:val="595959" w:themeColor="text1" w:themeTint="A6"/>
        </w:rPr>
        <w:t>.</w:t>
      </w:r>
      <w:r w:rsidRPr="0047278F">
        <w:rPr>
          <w:rFonts w:ascii="Montserrat" w:eastAsia="Arial Unicode MS" w:hAnsi="Montserrat" w:cs="Arial Unicode MS"/>
          <w:color w:val="595959" w:themeColor="text1" w:themeTint="A6"/>
        </w:rPr>
        <w:t xml:space="preserve"> </w:t>
      </w:r>
    </w:p>
    <w:p w14:paraId="2AE6EB6A" w14:textId="77777777" w:rsidR="008D5375" w:rsidRPr="0047278F" w:rsidRDefault="008D5375" w:rsidP="007C3B8D">
      <w:pPr>
        <w:jc w:val="both"/>
        <w:rPr>
          <w:rFonts w:ascii="Montserrat" w:eastAsia="Arial Unicode MS" w:hAnsi="Montserrat" w:cs="Arial Unicode MS"/>
          <w:color w:val="595959" w:themeColor="text1" w:themeTint="A6"/>
        </w:rPr>
      </w:pPr>
    </w:p>
    <w:p w14:paraId="361357EE" w14:textId="55C122FD" w:rsidR="005310E7" w:rsidRPr="00DF4F24" w:rsidRDefault="00852E50" w:rsidP="007C3B8D">
      <w:pPr>
        <w:pStyle w:val="Heading2"/>
        <w:spacing w:line="240" w:lineRule="auto"/>
        <w:ind w:left="578" w:hanging="578"/>
        <w:jc w:val="both"/>
        <w:rPr>
          <w:rFonts w:ascii="Montserrat" w:hAnsi="Montserrat"/>
          <w:color w:val="ACC980"/>
          <w:sz w:val="26"/>
          <w:szCs w:val="26"/>
          <w:shd w:val="clear" w:color="auto" w:fill="auto"/>
        </w:rPr>
      </w:pPr>
      <w:bookmarkStart w:id="18" w:name="_Toc217816110"/>
      <w:r w:rsidRPr="00DF4F24">
        <w:rPr>
          <w:rFonts w:ascii="Montserrat" w:hAnsi="Montserrat"/>
          <w:color w:val="ACC980"/>
          <w:sz w:val="26"/>
          <w:szCs w:val="26"/>
          <w:shd w:val="clear" w:color="auto" w:fill="auto"/>
        </w:rPr>
        <w:t>Internal Emissions Reduction</w:t>
      </w:r>
      <w:bookmarkEnd w:id="18"/>
    </w:p>
    <w:p w14:paraId="1685225A" w14:textId="77777777" w:rsidR="00630813" w:rsidRPr="0047278F" w:rsidRDefault="00630813" w:rsidP="00630813">
      <w:pPr>
        <w:rPr>
          <w:rFonts w:ascii="Montserrat" w:hAnsi="Montserrat"/>
        </w:rPr>
      </w:pPr>
    </w:p>
    <w:p w14:paraId="31299118" w14:textId="2B7A3DC3" w:rsidR="0060669B" w:rsidRPr="0047278F" w:rsidRDefault="00C20D73"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To reduce </w:t>
      </w:r>
      <w:r w:rsidR="00C7540F" w:rsidRPr="0047278F">
        <w:rPr>
          <w:rFonts w:ascii="Montserrat" w:eastAsia="Arial Unicode MS" w:hAnsi="Montserrat" w:cs="Arial Unicode MS"/>
          <w:color w:val="595959" w:themeColor="text1" w:themeTint="A6"/>
        </w:rPr>
        <w:t>CO</w:t>
      </w:r>
      <w:r w:rsidR="00C7540F"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e, </w:t>
      </w:r>
      <w:r w:rsidR="0067719D" w:rsidRPr="0047278F">
        <w:rPr>
          <w:rFonts w:ascii="Montserrat" w:eastAsia="Arial Unicode MS" w:hAnsi="Montserrat" w:cs="Arial Unicode MS"/>
          <w:color w:val="595959" w:themeColor="text1" w:themeTint="A6"/>
        </w:rPr>
        <w:t>the</w:t>
      </w:r>
      <w:r w:rsidRPr="0047278F">
        <w:rPr>
          <w:rFonts w:ascii="Montserrat" w:eastAsia="Arial Unicode MS" w:hAnsi="Montserrat" w:cs="Arial Unicode MS"/>
          <w:color w:val="595959" w:themeColor="text1" w:themeTint="A6"/>
        </w:rPr>
        <w:t xml:space="preserve"> </w:t>
      </w:r>
      <w:r w:rsidR="006E536E" w:rsidRPr="0047278F">
        <w:rPr>
          <w:rFonts w:ascii="Montserrat" w:eastAsia="Arial Unicode MS" w:hAnsi="Montserrat" w:cs="Arial Unicode MS"/>
          <w:color w:val="595959" w:themeColor="text1" w:themeTint="A6"/>
        </w:rPr>
        <w:t>charity</w:t>
      </w:r>
      <w:r w:rsidRPr="0047278F">
        <w:rPr>
          <w:rFonts w:ascii="Montserrat" w:eastAsia="Arial Unicode MS" w:hAnsi="Montserrat" w:cs="Arial Unicode MS"/>
          <w:color w:val="595959" w:themeColor="text1" w:themeTint="A6"/>
        </w:rPr>
        <w:t xml:space="preserve"> </w:t>
      </w:r>
      <w:r w:rsidR="004B7323" w:rsidRPr="0047278F">
        <w:rPr>
          <w:rFonts w:ascii="Montserrat" w:eastAsia="Arial Unicode MS" w:hAnsi="Montserrat" w:cs="Arial Unicode MS"/>
          <w:color w:val="595959" w:themeColor="text1" w:themeTint="A6"/>
        </w:rPr>
        <w:t>can</w:t>
      </w:r>
      <w:r w:rsidR="0067719D"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carry out projects within </w:t>
      </w:r>
      <w:r w:rsidR="00B30D93" w:rsidRPr="0047278F">
        <w:rPr>
          <w:rFonts w:ascii="Montserrat" w:eastAsia="Arial Unicode MS" w:hAnsi="Montserrat" w:cs="Arial Unicode MS"/>
          <w:color w:val="595959" w:themeColor="text1" w:themeTint="A6"/>
        </w:rPr>
        <w:t>its</w:t>
      </w:r>
      <w:r w:rsidR="00F24DA4"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operations (</w:t>
      </w:r>
      <w:r w:rsidR="00A24187" w:rsidRPr="0047278F">
        <w:rPr>
          <w:rFonts w:ascii="Montserrat" w:eastAsia="Arial Unicode MS" w:hAnsi="Montserrat" w:cs="Arial Unicode MS"/>
          <w:color w:val="595959" w:themeColor="text1" w:themeTint="A6"/>
        </w:rPr>
        <w:t>e.g.,</w:t>
      </w:r>
      <w:r w:rsidRPr="0047278F">
        <w:rPr>
          <w:rFonts w:ascii="Montserrat" w:eastAsia="Arial Unicode MS" w:hAnsi="Montserrat" w:cs="Arial Unicode MS"/>
          <w:color w:val="595959" w:themeColor="text1" w:themeTint="A6"/>
        </w:rPr>
        <w:t xml:space="preserve"> energy efficiency measures, installation of on-site</w:t>
      </w:r>
      <w:r w:rsidR="00F24DA4"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renewables, behaviour change programmes, </w:t>
      </w:r>
      <w:r w:rsidR="002878FD" w:rsidRPr="0047278F">
        <w:rPr>
          <w:rFonts w:ascii="Montserrat" w:eastAsia="Arial Unicode MS" w:hAnsi="Montserrat" w:cs="Arial Unicode MS"/>
          <w:color w:val="595959" w:themeColor="text1" w:themeTint="A6"/>
        </w:rPr>
        <w:t xml:space="preserve">and </w:t>
      </w:r>
      <w:r w:rsidRPr="0047278F">
        <w:rPr>
          <w:rFonts w:ascii="Montserrat" w:eastAsia="Arial Unicode MS" w:hAnsi="Montserrat" w:cs="Arial Unicode MS"/>
          <w:color w:val="595959" w:themeColor="text1" w:themeTint="A6"/>
        </w:rPr>
        <w:t>supplier engagement initiatives).</w:t>
      </w:r>
      <w:r w:rsidR="00F24DA4" w:rsidRPr="0047278F">
        <w:rPr>
          <w:rFonts w:ascii="Montserrat" w:eastAsia="Arial Unicode MS" w:hAnsi="Montserrat" w:cs="Arial Unicode MS"/>
          <w:color w:val="595959" w:themeColor="text1" w:themeTint="A6"/>
        </w:rPr>
        <w:t xml:space="preserve"> It is recommended</w:t>
      </w:r>
      <w:r w:rsidRPr="0047278F">
        <w:rPr>
          <w:rFonts w:ascii="Montserrat" w:eastAsia="Arial Unicode MS" w:hAnsi="Montserrat" w:cs="Arial Unicode MS"/>
          <w:color w:val="595959" w:themeColor="text1" w:themeTint="A6"/>
        </w:rPr>
        <w:t xml:space="preserve"> that </w:t>
      </w:r>
      <w:r w:rsidR="00F24DA4" w:rsidRPr="0047278F">
        <w:rPr>
          <w:rFonts w:ascii="Montserrat" w:eastAsia="Arial Unicode MS" w:hAnsi="Montserrat" w:cs="Arial Unicode MS"/>
          <w:color w:val="595959" w:themeColor="text1" w:themeTint="A6"/>
        </w:rPr>
        <w:t xml:space="preserve">the </w:t>
      </w:r>
      <w:r w:rsidRPr="0047278F">
        <w:rPr>
          <w:rFonts w:ascii="Montserrat" w:eastAsia="Arial Unicode MS" w:hAnsi="Montserrat" w:cs="Arial Unicode MS"/>
          <w:color w:val="595959" w:themeColor="text1" w:themeTint="A6"/>
        </w:rPr>
        <w:t xml:space="preserve">organisation </w:t>
      </w:r>
      <w:r w:rsidR="00F24DA4" w:rsidRPr="0047278F">
        <w:rPr>
          <w:rFonts w:ascii="Montserrat" w:eastAsia="Arial Unicode MS" w:hAnsi="Montserrat" w:cs="Arial Unicode MS"/>
          <w:color w:val="595959" w:themeColor="text1" w:themeTint="A6"/>
        </w:rPr>
        <w:t xml:space="preserve">initially </w:t>
      </w:r>
      <w:r w:rsidRPr="0047278F">
        <w:rPr>
          <w:rFonts w:ascii="Montserrat" w:eastAsia="Arial Unicode MS" w:hAnsi="Montserrat" w:cs="Arial Unicode MS"/>
          <w:color w:val="595959" w:themeColor="text1" w:themeTint="A6"/>
        </w:rPr>
        <w:t>focus</w:t>
      </w:r>
      <w:r w:rsidR="00F24DA4" w:rsidRPr="0047278F">
        <w:rPr>
          <w:rFonts w:ascii="Montserrat" w:eastAsia="Arial Unicode MS" w:hAnsi="Montserrat" w:cs="Arial Unicode MS"/>
          <w:color w:val="595959" w:themeColor="text1" w:themeTint="A6"/>
        </w:rPr>
        <w:t>es</w:t>
      </w:r>
      <w:r w:rsidRPr="0047278F">
        <w:rPr>
          <w:rFonts w:ascii="Montserrat" w:eastAsia="Arial Unicode MS" w:hAnsi="Montserrat" w:cs="Arial Unicode MS"/>
          <w:color w:val="595959" w:themeColor="text1" w:themeTint="A6"/>
        </w:rPr>
        <w:t xml:space="preserve"> on these reductions as </w:t>
      </w:r>
      <w:r w:rsidR="00F24DA4" w:rsidRPr="0047278F">
        <w:rPr>
          <w:rFonts w:ascii="Montserrat" w:eastAsia="Arial Unicode MS" w:hAnsi="Montserrat" w:cs="Arial Unicode MS"/>
          <w:color w:val="595959" w:themeColor="text1" w:themeTint="A6"/>
        </w:rPr>
        <w:t xml:space="preserve">they can also </w:t>
      </w:r>
      <w:r w:rsidRPr="0047278F">
        <w:rPr>
          <w:rFonts w:ascii="Montserrat" w:eastAsia="Arial Unicode MS" w:hAnsi="Montserrat" w:cs="Arial Unicode MS"/>
          <w:color w:val="595959" w:themeColor="text1" w:themeTint="A6"/>
        </w:rPr>
        <w:t>achieve</w:t>
      </w:r>
      <w:r w:rsidR="00F24DA4"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 xml:space="preserve">cost savings. </w:t>
      </w:r>
    </w:p>
    <w:p w14:paraId="5A89592E" w14:textId="77777777" w:rsidR="0060669B" w:rsidRPr="0047278F" w:rsidRDefault="0060669B" w:rsidP="007C3B8D">
      <w:pPr>
        <w:jc w:val="both"/>
        <w:rPr>
          <w:rFonts w:ascii="Montserrat" w:eastAsia="Arial Unicode MS" w:hAnsi="Montserrat" w:cs="Arial Unicode MS"/>
          <w:color w:val="595959" w:themeColor="text1" w:themeTint="A6"/>
        </w:rPr>
      </w:pPr>
    </w:p>
    <w:p w14:paraId="38DFBE5F" w14:textId="5861351C" w:rsidR="00C20D73" w:rsidRPr="0047278F" w:rsidRDefault="00F24DA4"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w:t>
      </w:r>
      <w:r w:rsidR="00C20D73" w:rsidRPr="0047278F">
        <w:rPr>
          <w:rFonts w:ascii="Montserrat" w:eastAsia="Arial Unicode MS" w:hAnsi="Montserrat" w:cs="Arial Unicode MS"/>
          <w:color w:val="595959" w:themeColor="text1" w:themeTint="A6"/>
        </w:rPr>
        <w:t xml:space="preserve"> internal GHG reductions will be accounted for in your</w:t>
      </w:r>
      <w:r w:rsidRPr="0047278F">
        <w:rPr>
          <w:rFonts w:ascii="Montserrat" w:eastAsia="Arial Unicode MS" w:hAnsi="Montserrat" w:cs="Arial Unicode MS"/>
          <w:color w:val="595959" w:themeColor="text1" w:themeTint="A6"/>
        </w:rPr>
        <w:t xml:space="preserve"> </w:t>
      </w:r>
      <w:r w:rsidR="00C20D73" w:rsidRPr="0047278F">
        <w:rPr>
          <w:rFonts w:ascii="Montserrat" w:eastAsia="Arial Unicode MS" w:hAnsi="Montserrat" w:cs="Arial Unicode MS"/>
          <w:color w:val="595959" w:themeColor="text1" w:themeTint="A6"/>
        </w:rPr>
        <w:t xml:space="preserve">reported </w:t>
      </w:r>
      <w:r w:rsidR="00C20D73" w:rsidRPr="0047278F">
        <w:rPr>
          <w:rFonts w:ascii="Montserrat" w:eastAsia="Arial Unicode MS" w:hAnsi="Montserrat" w:cs="Arial Unicode MS"/>
          <w:b/>
          <w:bCs/>
          <w:color w:val="595959" w:themeColor="text1" w:themeTint="A6"/>
        </w:rPr>
        <w:t>gross</w:t>
      </w:r>
      <w:r w:rsidR="00C20D73" w:rsidRPr="0047278F">
        <w:rPr>
          <w:rFonts w:ascii="Montserrat" w:eastAsia="Arial Unicode MS" w:hAnsi="Montserrat" w:cs="Arial Unicode MS"/>
          <w:color w:val="595959" w:themeColor="text1" w:themeTint="A6"/>
        </w:rPr>
        <w:t xml:space="preserve"> </w:t>
      </w:r>
      <w:r w:rsidR="00C7540F" w:rsidRPr="0047278F">
        <w:rPr>
          <w:rFonts w:ascii="Montserrat" w:eastAsia="Arial Unicode MS" w:hAnsi="Montserrat" w:cs="Arial Unicode MS"/>
          <w:color w:val="595959" w:themeColor="text1" w:themeTint="A6"/>
        </w:rPr>
        <w:t>CO</w:t>
      </w:r>
      <w:r w:rsidR="00C7540F" w:rsidRPr="0047278F">
        <w:rPr>
          <w:rFonts w:ascii="Montserrat" w:eastAsia="Arial Unicode MS" w:hAnsi="Montserrat" w:cs="Arial Unicode MS"/>
          <w:color w:val="595959" w:themeColor="text1" w:themeTint="A6"/>
          <w:vertAlign w:val="subscript"/>
        </w:rPr>
        <w:t>2</w:t>
      </w:r>
      <w:r w:rsidR="00C20D73" w:rsidRPr="0047278F">
        <w:rPr>
          <w:rFonts w:ascii="Montserrat" w:eastAsia="Arial Unicode MS" w:hAnsi="Montserrat" w:cs="Arial Unicode MS"/>
          <w:color w:val="595959" w:themeColor="text1" w:themeTint="A6"/>
        </w:rPr>
        <w:t>e tonne figure</w:t>
      </w:r>
      <w:r w:rsidR="00CF4326" w:rsidRPr="0047278F">
        <w:rPr>
          <w:rFonts w:ascii="Montserrat" w:eastAsia="Arial Unicode MS" w:hAnsi="Montserrat" w:cs="Arial Unicode MS"/>
          <w:color w:val="595959" w:themeColor="text1" w:themeTint="A6"/>
        </w:rPr>
        <w:t xml:space="preserve">. </w:t>
      </w:r>
      <w:r w:rsidR="009F31E6" w:rsidRPr="0047278F">
        <w:rPr>
          <w:rFonts w:ascii="Montserrat" w:eastAsia="Arial Unicode MS" w:hAnsi="Montserrat" w:cs="Arial Unicode MS"/>
          <w:color w:val="595959" w:themeColor="text1" w:themeTint="A6"/>
        </w:rPr>
        <w:t>R</w:t>
      </w:r>
      <w:r w:rsidR="008062CD" w:rsidRPr="0047278F">
        <w:rPr>
          <w:rFonts w:ascii="Montserrat" w:eastAsia="Arial Unicode MS" w:hAnsi="Montserrat" w:cs="Arial Unicode MS"/>
          <w:color w:val="595959" w:themeColor="text1" w:themeTint="A6"/>
        </w:rPr>
        <w:t xml:space="preserve">enewable electricity generated at zero emissions </w:t>
      </w:r>
      <w:r w:rsidR="009F31E6" w:rsidRPr="0047278F">
        <w:rPr>
          <w:rFonts w:ascii="Montserrat" w:eastAsia="Arial Unicode MS" w:hAnsi="Montserrat" w:cs="Arial Unicode MS"/>
          <w:color w:val="595959" w:themeColor="text1" w:themeTint="A6"/>
        </w:rPr>
        <w:t xml:space="preserve">should be accounted </w:t>
      </w:r>
      <w:r w:rsidR="00221F52" w:rsidRPr="0047278F">
        <w:rPr>
          <w:rFonts w:ascii="Montserrat" w:eastAsia="Arial Unicode MS" w:hAnsi="Montserrat" w:cs="Arial Unicode MS"/>
          <w:color w:val="595959" w:themeColor="text1" w:themeTint="A6"/>
        </w:rPr>
        <w:t xml:space="preserve">for </w:t>
      </w:r>
      <w:r w:rsidR="008062CD" w:rsidRPr="0047278F">
        <w:rPr>
          <w:rFonts w:ascii="Montserrat" w:eastAsia="Arial Unicode MS" w:hAnsi="Montserrat" w:cs="Arial Unicode MS"/>
          <w:color w:val="595959" w:themeColor="text1" w:themeTint="A6"/>
        </w:rPr>
        <w:t xml:space="preserve">in Scope 1 </w:t>
      </w:r>
      <w:r w:rsidR="00E77B5B" w:rsidRPr="0047278F">
        <w:rPr>
          <w:rFonts w:ascii="Montserrat" w:eastAsia="Arial Unicode MS" w:hAnsi="Montserrat" w:cs="Arial Unicode MS"/>
          <w:color w:val="595959" w:themeColor="text1" w:themeTint="A6"/>
        </w:rPr>
        <w:t>a</w:t>
      </w:r>
      <w:r w:rsidR="009F31E6" w:rsidRPr="0047278F">
        <w:rPr>
          <w:rFonts w:ascii="Montserrat" w:eastAsia="Arial Unicode MS" w:hAnsi="Montserrat" w:cs="Arial Unicode MS"/>
          <w:color w:val="595959" w:themeColor="text1" w:themeTint="A6"/>
        </w:rPr>
        <w:t xml:space="preserve">nd should be reported </w:t>
      </w:r>
      <w:r w:rsidR="00E77B5B" w:rsidRPr="0047278F">
        <w:rPr>
          <w:rFonts w:ascii="Montserrat" w:eastAsia="Arial Unicode MS" w:hAnsi="Montserrat" w:cs="Arial Unicode MS"/>
          <w:color w:val="595959" w:themeColor="text1" w:themeTint="A6"/>
        </w:rPr>
        <w:t>in the</w:t>
      </w:r>
      <w:r w:rsidR="009F31E6" w:rsidRPr="0047278F">
        <w:rPr>
          <w:rFonts w:ascii="Montserrat" w:eastAsia="Arial Unicode MS" w:hAnsi="Montserrat" w:cs="Arial Unicode MS"/>
          <w:color w:val="595959" w:themeColor="text1" w:themeTint="A6"/>
        </w:rPr>
        <w:t xml:space="preserve"> </w:t>
      </w:r>
      <w:r w:rsidR="009F31E6" w:rsidRPr="0047278F">
        <w:rPr>
          <w:rFonts w:ascii="Montserrat" w:eastAsia="Arial Unicode MS" w:hAnsi="Montserrat" w:cs="Arial Unicode MS"/>
          <w:b/>
          <w:bCs/>
          <w:color w:val="595959" w:themeColor="text1" w:themeTint="A6"/>
        </w:rPr>
        <w:t>net</w:t>
      </w:r>
      <w:r w:rsidR="009F31E6" w:rsidRPr="0047278F">
        <w:rPr>
          <w:rFonts w:ascii="Montserrat" w:eastAsia="Arial Unicode MS" w:hAnsi="Montserrat" w:cs="Arial Unicode MS"/>
          <w:color w:val="595959" w:themeColor="text1" w:themeTint="A6"/>
        </w:rPr>
        <w:t xml:space="preserve"> </w:t>
      </w:r>
      <w:r w:rsidR="00C7540F" w:rsidRPr="0047278F">
        <w:rPr>
          <w:rFonts w:ascii="Montserrat" w:eastAsia="Arial Unicode MS" w:hAnsi="Montserrat" w:cs="Arial Unicode MS"/>
          <w:color w:val="595959" w:themeColor="text1" w:themeTint="A6"/>
        </w:rPr>
        <w:t>CO</w:t>
      </w:r>
      <w:r w:rsidR="00C7540F" w:rsidRPr="0047278F">
        <w:rPr>
          <w:rFonts w:ascii="Montserrat" w:eastAsia="Arial Unicode MS" w:hAnsi="Montserrat" w:cs="Arial Unicode MS"/>
          <w:color w:val="595959" w:themeColor="text1" w:themeTint="A6"/>
          <w:vertAlign w:val="subscript"/>
        </w:rPr>
        <w:t>2</w:t>
      </w:r>
      <w:r w:rsidR="009F31E6" w:rsidRPr="0047278F">
        <w:rPr>
          <w:rFonts w:ascii="Montserrat" w:eastAsia="Arial Unicode MS" w:hAnsi="Montserrat" w:cs="Arial Unicode MS"/>
          <w:color w:val="595959" w:themeColor="text1" w:themeTint="A6"/>
        </w:rPr>
        <w:t xml:space="preserve">e tonne figure. </w:t>
      </w:r>
      <w:r w:rsidR="00CF4326" w:rsidRPr="00DF4F24">
        <w:rPr>
          <w:rFonts w:ascii="Montserrat" w:eastAsia="Arial Unicode MS" w:hAnsi="Montserrat" w:cs="Arial Unicode MS"/>
          <w:color w:val="595959" w:themeColor="text1" w:themeTint="A6"/>
          <w:highlight w:val="yellow"/>
        </w:rPr>
        <w:t xml:space="preserve">Recommendations on how to reduce </w:t>
      </w:r>
      <w:r w:rsidR="00C7540F" w:rsidRPr="00DF4F24">
        <w:rPr>
          <w:rFonts w:ascii="Montserrat" w:eastAsia="Arial Unicode MS" w:hAnsi="Montserrat" w:cs="Arial Unicode MS"/>
          <w:color w:val="595959" w:themeColor="text1" w:themeTint="A6"/>
          <w:highlight w:val="yellow"/>
        </w:rPr>
        <w:t>CO</w:t>
      </w:r>
      <w:r w:rsidR="00C7540F" w:rsidRPr="00DF4F24">
        <w:rPr>
          <w:rFonts w:ascii="Montserrat" w:eastAsia="Arial Unicode MS" w:hAnsi="Montserrat" w:cs="Arial Unicode MS"/>
          <w:color w:val="595959" w:themeColor="text1" w:themeTint="A6"/>
          <w:highlight w:val="yellow"/>
          <w:vertAlign w:val="subscript"/>
        </w:rPr>
        <w:t>2</w:t>
      </w:r>
      <w:r w:rsidR="00780D21" w:rsidRPr="00DF4F24">
        <w:rPr>
          <w:rFonts w:ascii="Montserrat" w:eastAsia="Arial Unicode MS" w:hAnsi="Montserrat" w:cs="Arial Unicode MS"/>
          <w:color w:val="595959" w:themeColor="text1" w:themeTint="A6"/>
          <w:highlight w:val="yellow"/>
        </w:rPr>
        <w:t xml:space="preserve">e can be found in the </w:t>
      </w:r>
      <w:r w:rsidR="00780D21" w:rsidRPr="00DF4F24">
        <w:rPr>
          <w:rFonts w:ascii="Montserrat" w:eastAsia="Arial Unicode MS" w:hAnsi="Montserrat" w:cs="Arial Unicode MS"/>
          <w:i/>
          <w:iCs/>
          <w:color w:val="595959" w:themeColor="text1" w:themeTint="A6"/>
          <w:highlight w:val="yellow"/>
        </w:rPr>
        <w:t>Eco-Audit Report</w:t>
      </w:r>
      <w:r w:rsidR="00780D21" w:rsidRPr="00DF4F24">
        <w:rPr>
          <w:rFonts w:ascii="Montserrat" w:eastAsia="Arial Unicode MS" w:hAnsi="Montserrat" w:cs="Arial Unicode MS"/>
          <w:color w:val="595959" w:themeColor="text1" w:themeTint="A6"/>
          <w:highlight w:val="yellow"/>
        </w:rPr>
        <w:t>.</w:t>
      </w:r>
      <w:r w:rsidR="008062CD" w:rsidRPr="0047278F">
        <w:rPr>
          <w:rFonts w:ascii="Montserrat" w:eastAsia="Arial Unicode MS" w:hAnsi="Montserrat" w:cs="Arial Unicode MS"/>
          <w:color w:val="595959" w:themeColor="text1" w:themeTint="A6"/>
        </w:rPr>
        <w:t xml:space="preserve"> </w:t>
      </w:r>
    </w:p>
    <w:p w14:paraId="413DAB6F" w14:textId="77777777" w:rsidR="008D5375" w:rsidRPr="0047278F" w:rsidRDefault="008D5375" w:rsidP="007C3B8D">
      <w:pPr>
        <w:jc w:val="both"/>
        <w:rPr>
          <w:rFonts w:ascii="Montserrat" w:eastAsia="Arial Unicode MS" w:hAnsi="Montserrat" w:cs="Arial Unicode MS"/>
          <w:color w:val="595959" w:themeColor="text1" w:themeTint="A6"/>
        </w:rPr>
      </w:pPr>
    </w:p>
    <w:p w14:paraId="7B41662A" w14:textId="7826A86C" w:rsidR="00C618DD" w:rsidRPr="00DF4F24" w:rsidRDefault="00852E50" w:rsidP="007C3B8D">
      <w:pPr>
        <w:pStyle w:val="Heading2"/>
        <w:spacing w:line="240" w:lineRule="auto"/>
        <w:ind w:left="578" w:hanging="578"/>
        <w:jc w:val="both"/>
        <w:rPr>
          <w:rFonts w:ascii="Montserrat" w:hAnsi="Montserrat"/>
          <w:color w:val="ACC980"/>
          <w:sz w:val="26"/>
          <w:szCs w:val="26"/>
          <w:shd w:val="clear" w:color="auto" w:fill="auto"/>
        </w:rPr>
      </w:pPr>
      <w:bookmarkStart w:id="19" w:name="_Toc217816111"/>
      <w:r w:rsidRPr="00DF4F24">
        <w:rPr>
          <w:rFonts w:ascii="Montserrat" w:hAnsi="Montserrat"/>
          <w:color w:val="ACC980"/>
          <w:sz w:val="26"/>
          <w:szCs w:val="26"/>
          <w:shd w:val="clear" w:color="auto" w:fill="auto"/>
        </w:rPr>
        <w:t xml:space="preserve">External </w:t>
      </w:r>
      <w:r w:rsidR="008A5945" w:rsidRPr="00DF4F24">
        <w:rPr>
          <w:rFonts w:ascii="Montserrat" w:hAnsi="Montserrat"/>
          <w:color w:val="ACC980"/>
          <w:sz w:val="26"/>
          <w:szCs w:val="26"/>
          <w:shd w:val="clear" w:color="auto" w:fill="auto"/>
        </w:rPr>
        <w:t>Emissions Reduction</w:t>
      </w:r>
      <w:bookmarkEnd w:id="19"/>
    </w:p>
    <w:p w14:paraId="2C952B74" w14:textId="77777777" w:rsidR="00630813" w:rsidRPr="0047278F" w:rsidRDefault="00630813" w:rsidP="00630813">
      <w:pPr>
        <w:rPr>
          <w:rFonts w:ascii="Montserrat" w:hAnsi="Montserrat"/>
        </w:rPr>
      </w:pPr>
    </w:p>
    <w:p w14:paraId="45A80793" w14:textId="15B7C69D" w:rsidR="00542609" w:rsidRPr="0047278F" w:rsidRDefault="006A22BF"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An emission reduction in their </w:t>
      </w:r>
      <w:r w:rsidRPr="0047278F">
        <w:rPr>
          <w:rFonts w:ascii="Montserrat" w:eastAsia="Arial Unicode MS" w:hAnsi="Montserrat" w:cs="Arial Unicode MS"/>
          <w:b/>
          <w:bCs/>
          <w:color w:val="595959" w:themeColor="text1" w:themeTint="A6"/>
        </w:rPr>
        <w:t>net</w:t>
      </w:r>
      <w:r w:rsidRPr="0047278F">
        <w:rPr>
          <w:rFonts w:ascii="Montserrat" w:eastAsia="Arial Unicode MS" w:hAnsi="Montserrat" w:cs="Arial Unicode MS"/>
          <w:color w:val="595959" w:themeColor="text1" w:themeTint="A6"/>
        </w:rPr>
        <w:t xml:space="preserve"> </w:t>
      </w:r>
      <w:r w:rsidR="00C7540F" w:rsidRPr="0047278F">
        <w:rPr>
          <w:rFonts w:ascii="Montserrat" w:eastAsia="Arial Unicode MS" w:hAnsi="Montserrat" w:cs="Arial Unicode MS"/>
          <w:color w:val="595959" w:themeColor="text1" w:themeTint="A6"/>
        </w:rPr>
        <w:t>CO</w:t>
      </w:r>
      <w:r w:rsidR="00C7540F" w:rsidRPr="0047278F">
        <w:rPr>
          <w:rFonts w:ascii="Montserrat" w:eastAsia="Arial Unicode MS" w:hAnsi="Montserrat" w:cs="Arial Unicode MS"/>
          <w:color w:val="595959" w:themeColor="text1" w:themeTint="A6"/>
          <w:vertAlign w:val="subscript"/>
        </w:rPr>
        <w:t>2</w:t>
      </w:r>
      <w:r w:rsidRPr="0047278F">
        <w:rPr>
          <w:rFonts w:ascii="Montserrat" w:eastAsia="Arial Unicode MS" w:hAnsi="Montserrat" w:cs="Arial Unicode MS"/>
          <w:color w:val="595959" w:themeColor="text1" w:themeTint="A6"/>
        </w:rPr>
        <w:t xml:space="preserve">e tonne figure can only be claimed where electricity purchased meets the ‘Good Quality’ criteria </w:t>
      </w:r>
      <w:r w:rsidR="00451059" w:rsidRPr="0047278F">
        <w:rPr>
          <w:rFonts w:ascii="Montserrat" w:eastAsia="Arial Unicode MS" w:hAnsi="Montserrat" w:cs="Arial Unicode MS"/>
          <w:color w:val="595959" w:themeColor="text1" w:themeTint="A6"/>
        </w:rPr>
        <w:t xml:space="preserve">and </w:t>
      </w:r>
      <w:r w:rsidRPr="0047278F">
        <w:rPr>
          <w:rFonts w:ascii="Montserrat" w:eastAsia="Arial Unicode MS" w:hAnsi="Montserrat" w:cs="Arial Unicode MS"/>
          <w:color w:val="595959" w:themeColor="text1" w:themeTint="A6"/>
        </w:rPr>
        <w:t>the</w:t>
      </w:r>
      <w:r w:rsidR="00191725"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emission reduction reported should be based on the additional carbon saving associated with the</w:t>
      </w:r>
      <w:r w:rsidR="00191725"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tariff. Your electricity supplier will be able to provide you with the level of additional carbon</w:t>
      </w:r>
      <w:r w:rsidR="00191725"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savings achieved through their tariff.</w:t>
      </w:r>
      <w:r w:rsidR="00BD63C2" w:rsidRPr="0047278F">
        <w:rPr>
          <w:rFonts w:ascii="Montserrat" w:eastAsia="Arial Unicode MS" w:hAnsi="Montserrat" w:cs="Arial Unicode MS"/>
          <w:color w:val="595959" w:themeColor="text1" w:themeTint="A6"/>
        </w:rPr>
        <w:t xml:space="preserve"> </w:t>
      </w:r>
    </w:p>
    <w:p w14:paraId="2920FD1B" w14:textId="77777777" w:rsidR="00630813" w:rsidRPr="0047278F" w:rsidRDefault="00630813" w:rsidP="007C3B8D">
      <w:pPr>
        <w:jc w:val="both"/>
        <w:rPr>
          <w:rFonts w:ascii="Montserrat" w:eastAsia="Arial Unicode MS" w:hAnsi="Montserrat" w:cs="Arial Unicode MS"/>
          <w:color w:val="595959" w:themeColor="text1" w:themeTint="A6"/>
        </w:rPr>
      </w:pPr>
    </w:p>
    <w:p w14:paraId="03D88566" w14:textId="43C1D37F" w:rsidR="0045365C" w:rsidRPr="00DF4F24" w:rsidRDefault="0045365C" w:rsidP="007C3B8D">
      <w:pPr>
        <w:pStyle w:val="Heading2"/>
        <w:spacing w:line="240" w:lineRule="auto"/>
        <w:ind w:left="578" w:hanging="578"/>
        <w:jc w:val="both"/>
        <w:rPr>
          <w:rFonts w:ascii="Montserrat" w:hAnsi="Montserrat"/>
          <w:color w:val="ACC980"/>
          <w:sz w:val="26"/>
          <w:szCs w:val="26"/>
          <w:shd w:val="clear" w:color="auto" w:fill="auto"/>
        </w:rPr>
      </w:pPr>
      <w:bookmarkStart w:id="20" w:name="_Toc71661611"/>
      <w:bookmarkStart w:id="21" w:name="_Toc103079851"/>
      <w:bookmarkStart w:id="22" w:name="_Toc114783659"/>
      <w:bookmarkStart w:id="23" w:name="_Toc217816112"/>
      <w:r w:rsidRPr="00DF4F24">
        <w:rPr>
          <w:rFonts w:ascii="Montserrat" w:hAnsi="Montserrat"/>
          <w:color w:val="ACC980"/>
          <w:sz w:val="26"/>
          <w:szCs w:val="26"/>
          <w:shd w:val="clear" w:color="auto" w:fill="auto"/>
        </w:rPr>
        <w:t>Offsetting Strategies</w:t>
      </w:r>
      <w:bookmarkEnd w:id="20"/>
      <w:bookmarkEnd w:id="21"/>
      <w:bookmarkEnd w:id="22"/>
      <w:bookmarkEnd w:id="23"/>
    </w:p>
    <w:p w14:paraId="734D3043" w14:textId="2814B2A3" w:rsidR="00110569" w:rsidRPr="0047278F" w:rsidRDefault="00110569" w:rsidP="007C3B8D">
      <w:pPr>
        <w:jc w:val="both"/>
        <w:rPr>
          <w:rFonts w:ascii="Montserrat" w:eastAsia="Arial Unicode MS" w:hAnsi="Montserrat" w:cs="Arial Unicode MS"/>
          <w:color w:val="595959" w:themeColor="text1" w:themeTint="A6"/>
        </w:rPr>
      </w:pPr>
    </w:p>
    <w:p w14:paraId="585BBBF8" w14:textId="77777777" w:rsidR="006A5444" w:rsidRPr="0047278F" w:rsidRDefault="006A5444" w:rsidP="006A5444">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Climate change is one of the biggest challenges of modern times. Most forward-thinking organisations have already started to take action to tackle climate change by reducing their carbon emissions.</w:t>
      </w:r>
    </w:p>
    <w:p w14:paraId="524708BC" w14:textId="77777777" w:rsidR="006A5444" w:rsidRPr="0047278F" w:rsidRDefault="006A5444" w:rsidP="006A5444">
      <w:pPr>
        <w:jc w:val="both"/>
        <w:rPr>
          <w:rFonts w:ascii="Montserrat" w:eastAsia="Arial Unicode MS" w:hAnsi="Montserrat" w:cs="Arial Unicode MS"/>
          <w:color w:val="595959" w:themeColor="text1" w:themeTint="A6"/>
        </w:rPr>
      </w:pPr>
    </w:p>
    <w:p w14:paraId="0A2706DE" w14:textId="77777777" w:rsidR="006A5444" w:rsidRPr="0047278F" w:rsidRDefault="006A5444" w:rsidP="006A5444">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lastRenderedPageBreak/>
        <w:t>Offsets have emerged as an additional way for organisations to directly reduce emissions. Carbon offsets are generated from projects that reduce the amount of greenhouse gases entering the atmosphere. To be considered an offset, the reductions achieved by a project must be additional to what would have happened in the absence of the project, a condition defined as "additionality”.</w:t>
      </w:r>
    </w:p>
    <w:p w14:paraId="163F1BB6" w14:textId="77777777" w:rsidR="006A5444" w:rsidRPr="0047278F" w:rsidRDefault="006A5444" w:rsidP="006A5444">
      <w:pPr>
        <w:jc w:val="both"/>
        <w:rPr>
          <w:rFonts w:ascii="Montserrat" w:eastAsia="Arial Unicode MS" w:hAnsi="Montserrat" w:cs="Arial Unicode MS"/>
          <w:color w:val="595959" w:themeColor="text1" w:themeTint="A6"/>
        </w:rPr>
      </w:pPr>
    </w:p>
    <w:p w14:paraId="0E16DD47" w14:textId="77777777" w:rsidR="006A5444" w:rsidRPr="0047278F" w:rsidRDefault="006A5444" w:rsidP="006A5444">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concept of carbon neutrality, i.e., setting a set of carbon emissions within a defined limit, has emerged as an approach for some companies wishing to demonstrate their commitment to reducing emissions. The use of offsets can be an easy way to address an organisation's carbon footprint in the short term, but this strategy is only as good as the offsets purchased for these purposes. Further recommendations and projects can be found in Appendix C.</w:t>
      </w:r>
    </w:p>
    <w:p w14:paraId="466CBA93" w14:textId="729A5B30" w:rsidR="004F6E2D" w:rsidRPr="0047278F" w:rsidRDefault="004F6E2D" w:rsidP="007C3B8D">
      <w:pPr>
        <w:jc w:val="both"/>
        <w:rPr>
          <w:rFonts w:ascii="Montserrat" w:eastAsia="Arial Unicode MS" w:hAnsi="Montserrat" w:cs="Arial Unicode MS"/>
          <w:color w:val="595959" w:themeColor="text1" w:themeTint="A6"/>
        </w:rPr>
      </w:pPr>
    </w:p>
    <w:p w14:paraId="05319426" w14:textId="26A94164" w:rsidR="00667724" w:rsidRPr="0047278F" w:rsidRDefault="00DF4F24" w:rsidP="00667724">
      <w:pPr>
        <w:jc w:val="center"/>
        <w:rPr>
          <w:rFonts w:ascii="Montserrat" w:eastAsia="Arial Unicode MS" w:hAnsi="Montserrat" w:cs="Arial Unicode MS"/>
          <w:i/>
          <w:iCs/>
          <w:color w:val="595959" w:themeColor="text1" w:themeTint="A6"/>
          <w:sz w:val="22"/>
          <w:szCs w:val="22"/>
        </w:rPr>
      </w:pPr>
      <w:r w:rsidRPr="0047278F">
        <w:rPr>
          <w:rFonts w:ascii="Montserrat" w:hAnsi="Montserrat"/>
          <w:noProof/>
        </w:rPr>
        <w:drawing>
          <wp:anchor distT="0" distB="0" distL="114300" distR="114300" simplePos="0" relativeHeight="251658256" behindDoc="0" locked="0" layoutInCell="1" allowOverlap="1" wp14:anchorId="122851AF" wp14:editId="7215FB1B">
            <wp:simplePos x="0" y="0"/>
            <wp:positionH relativeFrom="column">
              <wp:posOffset>47625</wp:posOffset>
            </wp:positionH>
            <wp:positionV relativeFrom="paragraph">
              <wp:posOffset>268605</wp:posOffset>
            </wp:positionV>
            <wp:extent cx="6645910" cy="2489200"/>
            <wp:effectExtent l="0" t="0" r="0" b="0"/>
            <wp:wrapTopAndBottom/>
            <wp:docPr id="908070986" name="Picture 908070986"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0986" name="Picture 1" descr="A picture containing text, font, screensho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645910" cy="2489200"/>
                    </a:xfrm>
                    <a:prstGeom prst="rect">
                      <a:avLst/>
                    </a:prstGeom>
                  </pic:spPr>
                </pic:pic>
              </a:graphicData>
            </a:graphic>
            <wp14:sizeRelH relativeFrom="page">
              <wp14:pctWidth>0</wp14:pctWidth>
            </wp14:sizeRelH>
            <wp14:sizeRelV relativeFrom="page">
              <wp14:pctHeight>0</wp14:pctHeight>
            </wp14:sizeRelV>
          </wp:anchor>
        </w:drawing>
      </w:r>
      <w:r w:rsidR="00667724" w:rsidRPr="0047278F">
        <w:rPr>
          <w:rFonts w:ascii="Montserrat" w:eastAsia="Arial Unicode MS" w:hAnsi="Montserrat" w:cs="Arial Unicode MS"/>
          <w:i/>
          <w:iCs/>
          <w:color w:val="595959" w:themeColor="text1" w:themeTint="A6"/>
          <w:sz w:val="22"/>
          <w:szCs w:val="22"/>
        </w:rPr>
        <w:t>Figure 02 – Extracted from Carbon Trust offsetting strategies</w:t>
      </w:r>
    </w:p>
    <w:p w14:paraId="79A191DC" w14:textId="509646A0" w:rsidR="0045365C" w:rsidRPr="0047278F" w:rsidRDefault="0045365C" w:rsidP="007C3B8D">
      <w:pPr>
        <w:jc w:val="both"/>
        <w:rPr>
          <w:rFonts w:ascii="Montserrat" w:eastAsia="Arial Unicode MS" w:hAnsi="Montserrat" w:cs="Arial Unicode MS"/>
          <w:color w:val="595959" w:themeColor="text1" w:themeTint="A6"/>
        </w:rPr>
      </w:pPr>
    </w:p>
    <w:p w14:paraId="19FEC408" w14:textId="274AC660" w:rsidR="00A150FB" w:rsidRPr="0047278F" w:rsidRDefault="00A150FB" w:rsidP="007C3B8D">
      <w:pPr>
        <w:jc w:val="both"/>
        <w:rPr>
          <w:rFonts w:ascii="Montserrat" w:eastAsia="Arial Unicode MS" w:hAnsi="Montserrat" w:cs="Arial Unicode MS"/>
          <w:color w:val="595959" w:themeColor="text1" w:themeTint="A6"/>
        </w:rPr>
      </w:pPr>
    </w:p>
    <w:p w14:paraId="4B084D19" w14:textId="418FDC1B" w:rsidR="00A150FB" w:rsidRPr="0047278F" w:rsidRDefault="00A150FB" w:rsidP="007C3B8D">
      <w:pPr>
        <w:jc w:val="both"/>
        <w:rPr>
          <w:rFonts w:ascii="Montserrat" w:eastAsia="Arial Unicode MS" w:hAnsi="Montserrat" w:cs="Arial Unicode MS"/>
          <w:color w:val="595959" w:themeColor="text1" w:themeTint="A6"/>
        </w:rPr>
      </w:pPr>
    </w:p>
    <w:p w14:paraId="793989EA" w14:textId="77777777" w:rsidR="007419F5" w:rsidRPr="0047278F" w:rsidRDefault="007419F5" w:rsidP="007C3B8D">
      <w:pPr>
        <w:jc w:val="both"/>
        <w:rPr>
          <w:rFonts w:ascii="Montserrat" w:eastAsia="Arial Unicode MS" w:hAnsi="Montserrat" w:cs="Arial Unicode MS"/>
          <w:color w:val="595959" w:themeColor="text1" w:themeTint="A6"/>
        </w:rPr>
      </w:pPr>
    </w:p>
    <w:p w14:paraId="09A63EB4" w14:textId="77777777" w:rsidR="00DF4F24" w:rsidRDefault="00DF4F24">
      <w:pPr>
        <w:spacing w:after="200" w:line="276" w:lineRule="auto"/>
        <w:rPr>
          <w:rFonts w:ascii="Montserrat" w:eastAsia="Arial Unicode MS" w:hAnsi="Montserrat" w:cs="Arial Unicode MS"/>
          <w:color w:val="DFA42F"/>
          <w:sz w:val="32"/>
          <w:szCs w:val="32"/>
        </w:rPr>
      </w:pPr>
      <w:r>
        <w:rPr>
          <w:rFonts w:ascii="Montserrat" w:eastAsia="Arial Unicode MS" w:hAnsi="Montserrat" w:cs="Arial Unicode MS"/>
          <w:b/>
          <w:bCs/>
          <w:sz w:val="32"/>
          <w:szCs w:val="32"/>
        </w:rPr>
        <w:br w:type="page"/>
      </w:r>
    </w:p>
    <w:p w14:paraId="220E0A3A" w14:textId="504F34B7" w:rsidR="005B0B0C" w:rsidRPr="00DF4F24" w:rsidRDefault="00EF11B8" w:rsidP="007C3B8D">
      <w:pPr>
        <w:pStyle w:val="Heading1"/>
        <w:jc w:val="both"/>
        <w:rPr>
          <w:rFonts w:ascii="Montserrat" w:eastAsia="Arial Unicode MS" w:hAnsi="Montserrat" w:cs="Arial Unicode MS"/>
          <w:color w:val="D9AF71"/>
          <w:sz w:val="32"/>
          <w:szCs w:val="32"/>
        </w:rPr>
      </w:pPr>
      <w:bookmarkStart w:id="24" w:name="_Toc217816113"/>
      <w:r w:rsidRPr="00DF4F24">
        <w:rPr>
          <w:rFonts w:ascii="Montserrat" w:eastAsia="Arial Unicode MS" w:hAnsi="Montserrat" w:cs="Arial Unicode MS"/>
          <w:color w:val="D9AF71"/>
          <w:sz w:val="32"/>
          <w:szCs w:val="32"/>
        </w:rPr>
        <w:lastRenderedPageBreak/>
        <w:t>Conclusion</w:t>
      </w:r>
      <w:bookmarkEnd w:id="24"/>
    </w:p>
    <w:p w14:paraId="4768A79B" w14:textId="7F62D3F6" w:rsidR="00630813" w:rsidRPr="0047278F" w:rsidRDefault="00C11836" w:rsidP="00C1183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This statement provides a summary of </w:t>
      </w:r>
      <w:r w:rsidRPr="00DF4F24">
        <w:rPr>
          <w:rFonts w:ascii="Montserrat" w:eastAsia="Arial Unicode MS" w:hAnsi="Montserrat" w:cs="Arial Unicode MS"/>
          <w:color w:val="595959" w:themeColor="text1" w:themeTint="A6"/>
          <w:highlight w:val="yellow"/>
        </w:rPr>
        <w:t xml:space="preserve">Selby Trust </w:t>
      </w:r>
      <w:proofErr w:type="gramStart"/>
      <w:r w:rsidRPr="00DF4F24">
        <w:rPr>
          <w:rFonts w:ascii="Montserrat" w:eastAsia="Arial Unicode MS" w:hAnsi="Montserrat" w:cs="Arial Unicode MS"/>
          <w:color w:val="595959" w:themeColor="text1" w:themeTint="A6"/>
          <w:highlight w:val="yellow"/>
        </w:rPr>
        <w:t>Centre</w:t>
      </w:r>
      <w:r w:rsidR="00DF4F24" w:rsidRPr="00677395">
        <w:rPr>
          <w:rFonts w:ascii="Arial Unicode MS" w:eastAsia="Arial Unicode MS" w:hAnsi="Arial Unicode MS" w:cs="Arial Unicode MS"/>
          <w:color w:val="595959" w:themeColor="text1" w:themeTint="A6"/>
          <w:highlight w:val="yellow"/>
        </w:rPr>
        <w:t>(</w:t>
      </w:r>
      <w:proofErr w:type="gramEnd"/>
      <w:r w:rsidR="00DF4F24" w:rsidRPr="008E1B2C">
        <w:rPr>
          <w:rFonts w:ascii="Arial Unicode MS" w:eastAsia="Arial Unicode MS" w:hAnsi="Arial Unicode MS" w:cs="Arial Unicode MS"/>
          <w:color w:val="00B0F0"/>
          <w:highlight w:val="yellow"/>
        </w:rPr>
        <w:t>General Info – 14C</w:t>
      </w:r>
      <w:r w:rsidR="00DF4F24" w:rsidRPr="00677395">
        <w:rPr>
          <w:rFonts w:ascii="Arial Unicode MS" w:eastAsia="Arial Unicode MS" w:hAnsi="Arial Unicode MS"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's carbon emissions, considering </w:t>
      </w:r>
      <w:r w:rsidRPr="00DF4F24">
        <w:rPr>
          <w:rFonts w:ascii="Montserrat" w:eastAsia="Arial Unicode MS" w:hAnsi="Montserrat" w:cs="Arial Unicode MS"/>
          <w:color w:val="595959" w:themeColor="text1" w:themeTint="A6"/>
          <w:highlight w:val="yellow"/>
        </w:rPr>
        <w:t>Scope 1 (Gas usage), Scope 2 (Electricity use), and Scope 3 (Water use &amp; Sewage, Waste (Energy)</w:t>
      </w:r>
      <w:r w:rsidR="001907D9" w:rsidRPr="00DF4F24">
        <w:rPr>
          <w:rFonts w:ascii="Montserrat" w:eastAsia="Arial Unicode MS" w:hAnsi="Montserrat" w:cs="Arial Unicode MS"/>
          <w:color w:val="595959" w:themeColor="text1" w:themeTint="A6"/>
          <w:highlight w:val="yellow"/>
        </w:rPr>
        <w:t xml:space="preserve"> and </w:t>
      </w:r>
      <w:r w:rsidR="00EF6DB0" w:rsidRPr="00DF4F24">
        <w:rPr>
          <w:rFonts w:ascii="Montserrat" w:eastAsia="Arial Unicode MS" w:hAnsi="Montserrat" w:cs="Arial Unicode MS"/>
          <w:color w:val="595959" w:themeColor="text1" w:themeTint="A6"/>
          <w:highlight w:val="yellow"/>
        </w:rPr>
        <w:t>Staff commutes</w:t>
      </w:r>
      <w:r w:rsidRPr="00DF4F24">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 </w:t>
      </w:r>
    </w:p>
    <w:p w14:paraId="414B1314" w14:textId="77777777" w:rsidR="00630813" w:rsidRPr="0047278F" w:rsidRDefault="00630813" w:rsidP="00C11836">
      <w:pPr>
        <w:jc w:val="both"/>
        <w:rPr>
          <w:rFonts w:ascii="Montserrat" w:eastAsia="Arial Unicode MS" w:hAnsi="Montserrat" w:cs="Arial Unicode MS"/>
          <w:color w:val="595959" w:themeColor="text1" w:themeTint="A6"/>
        </w:rPr>
      </w:pPr>
    </w:p>
    <w:p w14:paraId="402AFDA4" w14:textId="407A99E8" w:rsidR="00C11836" w:rsidRPr="0047278F" w:rsidRDefault="00C11836" w:rsidP="00C1183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calculation period corresponds to the financial year 2022/2023</w:t>
      </w:r>
      <w:r w:rsidR="000A5ECF" w:rsidRPr="0047278F">
        <w:rPr>
          <w:rFonts w:ascii="Montserrat" w:eastAsia="Arial Unicode MS" w:hAnsi="Montserrat" w:cs="Arial Unicode MS"/>
          <w:color w:val="595959" w:themeColor="text1" w:themeTint="A6"/>
          <w:highlight w:val="yellow"/>
        </w:rPr>
        <w:t>(</w:t>
      </w:r>
      <w:r w:rsidR="000A5ECF" w:rsidRPr="0047278F">
        <w:rPr>
          <w:rFonts w:ascii="Montserrat" w:eastAsia="Arial Unicode MS" w:hAnsi="Montserrat" w:cs="Arial Unicode MS"/>
          <w:color w:val="00B0F0"/>
          <w:highlight w:val="yellow"/>
        </w:rPr>
        <w:t>Notes and Standards 1</w:t>
      </w:r>
      <w:r w:rsidR="000A5ECF">
        <w:rPr>
          <w:rFonts w:ascii="Montserrat" w:eastAsia="Arial Unicode MS" w:hAnsi="Montserrat" w:cs="Arial Unicode MS"/>
          <w:color w:val="00B0F0"/>
          <w:highlight w:val="yellow"/>
        </w:rPr>
        <w:t>5</w:t>
      </w:r>
      <w:r w:rsidR="000A5ECF" w:rsidRPr="0047278F">
        <w:rPr>
          <w:rFonts w:ascii="Montserrat" w:eastAsia="Arial Unicode MS" w:hAnsi="Montserrat" w:cs="Arial Unicode MS"/>
          <w:color w:val="00B0F0"/>
          <w:highlight w:val="yellow"/>
        </w:rPr>
        <w:t>C</w:t>
      </w:r>
      <w:r w:rsidR="000A5ECF" w:rsidRPr="0047278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rPr>
        <w:t>. This baseline year can serve as the basis for annual carbon emissions calculation, reporting, and accounting. For more details on strategies to achieve net zero, refer to the Carbon Reduction Plan Guidance.</w:t>
      </w:r>
    </w:p>
    <w:p w14:paraId="5660ADCD" w14:textId="77777777" w:rsidR="00DF4F24" w:rsidRDefault="00DF4F24" w:rsidP="00DF4F24">
      <w:pPr>
        <w:rPr>
          <w:rFonts w:ascii="Montserrat" w:eastAsia="Arial Unicode MS" w:hAnsi="Montserrat" w:cs="Arial Unicode MS"/>
          <w:color w:val="595959" w:themeColor="text1" w:themeTint="A6"/>
        </w:rPr>
      </w:pPr>
    </w:p>
    <w:p w14:paraId="668722E3" w14:textId="2A283678" w:rsidR="00C11836" w:rsidRPr="00DF4F24" w:rsidRDefault="00C11836" w:rsidP="00DF4F24">
      <w:pPr>
        <w:rPr>
          <w:rFonts w:ascii="Montserrat" w:eastAsia="Arial Unicode MS" w:hAnsi="Montserrat" w:cs="Arial Unicode MS"/>
          <w:i/>
          <w:iCs/>
          <w:color w:val="595959" w:themeColor="text1" w:themeTint="A6"/>
          <w:sz w:val="22"/>
          <w:szCs w:val="22"/>
        </w:rPr>
      </w:pPr>
      <w:r w:rsidRPr="0047278F">
        <w:rPr>
          <w:rFonts w:ascii="Montserrat" w:eastAsia="Arial Unicode MS" w:hAnsi="Montserrat" w:cs="Arial Unicode MS"/>
          <w:color w:val="595959" w:themeColor="text1" w:themeTint="A6"/>
        </w:rPr>
        <w:t xml:space="preserve">Considering the estimates and limitations, the total carbon emissions for the baseline year </w:t>
      </w:r>
      <w:r w:rsidRPr="000A5ECF">
        <w:rPr>
          <w:rFonts w:ascii="Montserrat" w:eastAsia="Arial Unicode MS" w:hAnsi="Montserrat" w:cs="Arial Unicode MS"/>
          <w:color w:val="595959" w:themeColor="text1" w:themeTint="A6"/>
          <w:highlight w:val="yellow"/>
        </w:rPr>
        <w:t>(2022/2023</w:t>
      </w:r>
      <w:r w:rsidR="000A5ECF" w:rsidRPr="000A5ECF">
        <w:rPr>
          <w:rFonts w:ascii="Montserrat" w:eastAsia="Arial Unicode MS" w:hAnsi="Montserrat" w:cs="Arial Unicode MS"/>
          <w:color w:val="595959" w:themeColor="text1" w:themeTint="A6"/>
          <w:highlight w:val="yellow"/>
        </w:rPr>
        <w:t xml:space="preserve"> - (</w:t>
      </w:r>
      <w:r w:rsidR="000A5ECF" w:rsidRPr="000A5ECF">
        <w:rPr>
          <w:rFonts w:ascii="Montserrat" w:eastAsia="Arial Unicode MS" w:hAnsi="Montserrat" w:cs="Arial Unicode MS"/>
          <w:color w:val="00B0F0"/>
          <w:highlight w:val="yellow"/>
        </w:rPr>
        <w:t>Notes and Standards 13C</w:t>
      </w:r>
      <w:r w:rsidR="000A5ECF" w:rsidRPr="000A5ECF">
        <w:rPr>
          <w:rFonts w:ascii="Montserrat" w:eastAsia="Arial Unicode MS" w:hAnsi="Montserrat" w:cs="Arial Unicode MS"/>
          <w:color w:val="595959" w:themeColor="text1" w:themeTint="A6"/>
          <w:highlight w:val="yellow"/>
        </w:rPr>
        <w:t>)</w:t>
      </w:r>
      <w:r w:rsidRPr="000A5ECF">
        <w:rPr>
          <w:rFonts w:ascii="Montserrat" w:eastAsia="Arial Unicode MS" w:hAnsi="Montserrat"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 reached </w:t>
      </w:r>
      <w:r w:rsidR="005A5E23" w:rsidRPr="00DF4F24">
        <w:rPr>
          <w:rFonts w:ascii="Montserrat" w:eastAsia="Arial Unicode MS" w:hAnsi="Montserrat" w:cs="Arial Unicode MS"/>
          <w:b/>
          <w:bCs/>
          <w:color w:val="92D050"/>
          <w:highlight w:val="yellow"/>
          <w:shd w:val="clear" w:color="auto" w:fill="FFFFFF"/>
        </w:rPr>
        <w:t>2,079.61</w:t>
      </w:r>
      <w:r w:rsidR="00DF4F24" w:rsidRPr="00DF4F24">
        <w:rPr>
          <w:rFonts w:ascii="Montserrat" w:eastAsia="Arial Unicode MS" w:hAnsi="Montserrat" w:cs="Arial Unicode MS"/>
          <w:b/>
          <w:bCs/>
          <w:color w:val="92D050"/>
          <w:highlight w:val="yellow"/>
          <w:shd w:val="clear" w:color="auto" w:fill="FFFFFF"/>
        </w:rPr>
        <w:t xml:space="preserve"> </w:t>
      </w:r>
      <w:r w:rsidR="00DF4F24" w:rsidRPr="00DF4F24">
        <w:rPr>
          <w:rFonts w:ascii="Montserrat" w:eastAsia="Arial Unicode MS" w:hAnsi="Montserrat" w:cs="Arial Unicode MS"/>
          <w:i/>
          <w:iCs/>
          <w:color w:val="595959" w:themeColor="text1" w:themeTint="A6"/>
          <w:sz w:val="22"/>
          <w:szCs w:val="22"/>
          <w:highlight w:val="yellow"/>
        </w:rPr>
        <w:t xml:space="preserve">- </w:t>
      </w:r>
      <w:r w:rsidR="00DF4F24" w:rsidRPr="00DF4F24">
        <w:rPr>
          <w:rFonts w:ascii="Montserrat" w:eastAsia="Arial Unicode MS" w:hAnsi="Montserrat" w:cs="Arial Unicode MS"/>
          <w:color w:val="00B0F0"/>
          <w:highlight w:val="yellow"/>
        </w:rPr>
        <w:t>(Results Graphs – DASHBOARD)</w:t>
      </w:r>
      <w:r w:rsidR="005A5E23" w:rsidRPr="0047278F">
        <w:rPr>
          <w:rFonts w:ascii="Montserrat" w:eastAsia="Arial Unicode MS" w:hAnsi="Montserrat" w:cs="Arial Unicode MS"/>
          <w:b/>
          <w:bCs/>
          <w:color w:val="92D050"/>
          <w:shd w:val="clear" w:color="auto" w:fill="FFFFFF"/>
        </w:rPr>
        <w:t xml:space="preserve"> </w:t>
      </w:r>
      <w:r w:rsidRPr="0047278F">
        <w:rPr>
          <w:rFonts w:ascii="Montserrat" w:eastAsia="Arial Unicode MS" w:hAnsi="Montserrat" w:cs="Arial Unicode MS"/>
          <w:b/>
          <w:bCs/>
          <w:color w:val="92D050"/>
        </w:rPr>
        <w:t>tonnes of CO</w:t>
      </w:r>
      <w:r w:rsidRPr="0047278F">
        <w:rPr>
          <w:rFonts w:ascii="Montserrat" w:eastAsia="Arial Unicode MS" w:hAnsi="Montserrat" w:cs="Arial Unicode MS"/>
          <w:b/>
          <w:bCs/>
          <w:color w:val="92D050"/>
          <w:vertAlign w:val="subscript"/>
        </w:rPr>
        <w:t>2</w:t>
      </w:r>
      <w:r w:rsidRPr="0047278F">
        <w:rPr>
          <w:rFonts w:ascii="Montserrat" w:eastAsia="Arial Unicode MS" w:hAnsi="Montserrat" w:cs="Arial Unicode MS"/>
          <w:b/>
          <w:bCs/>
          <w:color w:val="92D050"/>
        </w:rPr>
        <w:t>e.</w:t>
      </w:r>
    </w:p>
    <w:p w14:paraId="69524EA1" w14:textId="77777777" w:rsidR="00C11836" w:rsidRPr="0047278F" w:rsidRDefault="00C11836" w:rsidP="00C11836">
      <w:pPr>
        <w:jc w:val="both"/>
        <w:rPr>
          <w:rFonts w:ascii="Montserrat" w:eastAsia="Arial Unicode MS" w:hAnsi="Montserrat" w:cs="Arial Unicode MS"/>
          <w:color w:val="595959" w:themeColor="text1" w:themeTint="A6"/>
        </w:rPr>
      </w:pPr>
    </w:p>
    <w:p w14:paraId="159F7379" w14:textId="77777777" w:rsidR="00C11836" w:rsidRPr="0047278F" w:rsidRDefault="00C11836" w:rsidP="00C11836">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This report highlights Selby Trust Centre's strong aspirations for Environmental, Social, and Governance (ESG) management strategies and adherence to best practices, aligning with the expectations of visitors and clients.</w:t>
      </w:r>
    </w:p>
    <w:p w14:paraId="211D9B89" w14:textId="77777777" w:rsidR="00C11836" w:rsidRPr="0047278F" w:rsidRDefault="00C11836" w:rsidP="00C11836">
      <w:pPr>
        <w:jc w:val="both"/>
        <w:rPr>
          <w:rFonts w:ascii="Montserrat" w:eastAsia="Arial Unicode MS" w:hAnsi="Montserrat" w:cs="Arial Unicode MS"/>
          <w:color w:val="595959" w:themeColor="text1" w:themeTint="A6"/>
        </w:rPr>
      </w:pPr>
    </w:p>
    <w:p w14:paraId="55262367" w14:textId="5AA70034" w:rsidR="00403D46" w:rsidRPr="0047278F" w:rsidRDefault="00C11836" w:rsidP="00C11836">
      <w:pPr>
        <w:jc w:val="both"/>
        <w:rPr>
          <w:rFonts w:ascii="Montserrat" w:eastAsia="Arial Unicode MS" w:hAnsi="Montserrat" w:cs="Arial Unicode MS"/>
          <w:color w:val="595959" w:themeColor="text1" w:themeTint="A6"/>
          <w:lang w:eastAsia="en-US"/>
        </w:rPr>
      </w:pPr>
      <w:r w:rsidRPr="0047278F">
        <w:rPr>
          <w:rFonts w:ascii="Montserrat" w:eastAsia="Arial Unicode MS" w:hAnsi="Montserrat" w:cs="Arial Unicode MS"/>
          <w:color w:val="595959" w:themeColor="text1" w:themeTint="A6"/>
        </w:rPr>
        <w:t xml:space="preserve">Furthermore, this report underscores </w:t>
      </w:r>
      <w:r w:rsidRPr="00DF4F24">
        <w:rPr>
          <w:rFonts w:ascii="Montserrat" w:eastAsia="Arial Unicode MS" w:hAnsi="Montserrat" w:cs="Arial Unicode MS"/>
          <w:color w:val="595959" w:themeColor="text1" w:themeTint="A6"/>
          <w:highlight w:val="yellow"/>
        </w:rPr>
        <w:t>Selby Trust</w:t>
      </w:r>
      <w:r w:rsidR="005E4201">
        <w:rPr>
          <w:rFonts w:ascii="Montserrat" w:eastAsia="Arial Unicode MS" w:hAnsi="Montserrat" w:cs="Arial Unicode MS"/>
          <w:color w:val="595959" w:themeColor="text1" w:themeTint="A6"/>
          <w:highlight w:val="yellow"/>
        </w:rPr>
        <w:t xml:space="preserve"> </w:t>
      </w:r>
      <w:r w:rsidR="00DF4F24" w:rsidRPr="00DF4F24">
        <w:rPr>
          <w:rFonts w:ascii="Arial Unicode MS" w:eastAsia="Arial Unicode MS" w:hAnsi="Arial Unicode MS" w:cs="Arial Unicode MS"/>
          <w:color w:val="595959" w:themeColor="text1" w:themeTint="A6"/>
          <w:highlight w:val="yellow"/>
        </w:rPr>
        <w:t>(</w:t>
      </w:r>
      <w:r w:rsidR="00DF4F24" w:rsidRPr="00DF4F24">
        <w:rPr>
          <w:rFonts w:ascii="Arial Unicode MS" w:eastAsia="Arial Unicode MS" w:hAnsi="Arial Unicode MS" w:cs="Arial Unicode MS"/>
          <w:color w:val="00B0F0"/>
          <w:highlight w:val="yellow"/>
        </w:rPr>
        <w:t>General Info – 14C</w:t>
      </w:r>
      <w:r w:rsidR="00DF4F24" w:rsidRPr="00DF4F24">
        <w:rPr>
          <w:rFonts w:ascii="Arial Unicode MS" w:eastAsia="Arial Unicode MS" w:hAnsi="Arial Unicode MS" w:cs="Arial Unicode MS"/>
          <w:color w:val="595959" w:themeColor="text1" w:themeTint="A6"/>
          <w:highlight w:val="yellow"/>
        </w:rPr>
        <w:t>)</w:t>
      </w:r>
      <w:r w:rsidRPr="0047278F">
        <w:rPr>
          <w:rFonts w:ascii="Montserrat" w:eastAsia="Arial Unicode MS" w:hAnsi="Montserrat" w:cs="Arial Unicode MS"/>
          <w:color w:val="595959" w:themeColor="text1" w:themeTint="A6"/>
        </w:rPr>
        <w:t xml:space="preserve">'s commitment to Sustainable Development Goals (refer to Appendix </w:t>
      </w:r>
      <w:r w:rsidR="00630813" w:rsidRPr="0047278F">
        <w:rPr>
          <w:rFonts w:ascii="Montserrat" w:eastAsia="Arial Unicode MS" w:hAnsi="Montserrat" w:cs="Arial Unicode MS"/>
          <w:color w:val="595959" w:themeColor="text1" w:themeTint="A6"/>
        </w:rPr>
        <w:t>B</w:t>
      </w:r>
      <w:r w:rsidRPr="0047278F">
        <w:rPr>
          <w:rFonts w:ascii="Montserrat" w:eastAsia="Arial Unicode MS" w:hAnsi="Montserrat" w:cs="Arial Unicode MS"/>
          <w:color w:val="595959" w:themeColor="text1" w:themeTint="A6"/>
        </w:rPr>
        <w:t>).</w:t>
      </w:r>
    </w:p>
    <w:p w14:paraId="07BC1CC1" w14:textId="77777777" w:rsidR="005B0B0C" w:rsidRPr="0047278F" w:rsidRDefault="005B0B0C" w:rsidP="007C3B8D">
      <w:pPr>
        <w:jc w:val="both"/>
        <w:rPr>
          <w:rFonts w:ascii="Montserrat" w:eastAsia="Arial Unicode MS" w:hAnsi="Montserrat" w:cs="Arial Unicode MS"/>
          <w:color w:val="595959" w:themeColor="text1" w:themeTint="A6"/>
        </w:rPr>
      </w:pPr>
    </w:p>
    <w:p w14:paraId="418B4B80" w14:textId="77777777" w:rsidR="005B0B0C" w:rsidRPr="0047278F" w:rsidRDefault="005B0B0C" w:rsidP="007C3B8D">
      <w:pPr>
        <w:jc w:val="both"/>
        <w:rPr>
          <w:rFonts w:ascii="Montserrat" w:eastAsia="Arial Unicode MS" w:hAnsi="Montserrat" w:cs="Arial Unicode MS"/>
          <w:color w:val="595959" w:themeColor="text1" w:themeTint="A6"/>
        </w:rPr>
      </w:pPr>
    </w:p>
    <w:p w14:paraId="682E6052" w14:textId="77777777" w:rsidR="001B5269" w:rsidRPr="0047278F" w:rsidRDefault="001B5269" w:rsidP="007C3B8D">
      <w:pPr>
        <w:jc w:val="both"/>
        <w:rPr>
          <w:rFonts w:ascii="Montserrat" w:eastAsia="Arial Unicode MS" w:hAnsi="Montserrat" w:cs="Arial Unicode MS"/>
          <w:color w:val="595959" w:themeColor="text1" w:themeTint="A6"/>
        </w:rPr>
      </w:pPr>
    </w:p>
    <w:p w14:paraId="1C57E528" w14:textId="77777777" w:rsidR="001B5269" w:rsidRPr="0047278F" w:rsidRDefault="001B5269" w:rsidP="007C3B8D">
      <w:pPr>
        <w:jc w:val="both"/>
        <w:rPr>
          <w:rFonts w:ascii="Montserrat" w:eastAsia="Arial Unicode MS" w:hAnsi="Montserrat" w:cs="Arial Unicode MS"/>
          <w:color w:val="595959" w:themeColor="text1" w:themeTint="A6"/>
        </w:rPr>
      </w:pPr>
    </w:p>
    <w:p w14:paraId="3D563E83" w14:textId="77777777" w:rsidR="001B5269" w:rsidRPr="0047278F" w:rsidRDefault="001B5269" w:rsidP="007C3B8D">
      <w:pPr>
        <w:jc w:val="both"/>
        <w:rPr>
          <w:rFonts w:ascii="Montserrat" w:eastAsia="Arial Unicode MS" w:hAnsi="Montserrat" w:cs="Arial Unicode MS"/>
          <w:color w:val="595959" w:themeColor="text1" w:themeTint="A6"/>
        </w:rPr>
      </w:pPr>
    </w:p>
    <w:p w14:paraId="5FDE86F3" w14:textId="77777777" w:rsidR="001B5269" w:rsidRPr="0047278F" w:rsidRDefault="001B5269" w:rsidP="007C3B8D">
      <w:pPr>
        <w:jc w:val="both"/>
        <w:rPr>
          <w:rFonts w:ascii="Montserrat" w:eastAsia="Arial Unicode MS" w:hAnsi="Montserrat" w:cs="Arial Unicode MS"/>
          <w:color w:val="595959" w:themeColor="text1" w:themeTint="A6"/>
        </w:rPr>
      </w:pPr>
    </w:p>
    <w:p w14:paraId="7F0A15C7" w14:textId="77777777" w:rsidR="001B5269" w:rsidRPr="0047278F" w:rsidRDefault="001B5269" w:rsidP="007C3B8D">
      <w:pPr>
        <w:jc w:val="both"/>
        <w:rPr>
          <w:rFonts w:ascii="Montserrat" w:eastAsia="Arial Unicode MS" w:hAnsi="Montserrat" w:cs="Arial Unicode MS"/>
          <w:color w:val="595959" w:themeColor="text1" w:themeTint="A6"/>
        </w:rPr>
      </w:pPr>
    </w:p>
    <w:p w14:paraId="7988A56B" w14:textId="77777777" w:rsidR="001B5269" w:rsidRPr="0047278F" w:rsidRDefault="001B5269" w:rsidP="007C3B8D">
      <w:pPr>
        <w:jc w:val="both"/>
        <w:rPr>
          <w:rFonts w:ascii="Montserrat" w:eastAsia="Arial Unicode MS" w:hAnsi="Montserrat" w:cs="Arial Unicode MS"/>
          <w:color w:val="595959" w:themeColor="text1" w:themeTint="A6"/>
        </w:rPr>
      </w:pPr>
    </w:p>
    <w:p w14:paraId="7BE24F72" w14:textId="77777777" w:rsidR="001B5269" w:rsidRPr="0047278F" w:rsidRDefault="001B5269" w:rsidP="007C3B8D">
      <w:pPr>
        <w:jc w:val="both"/>
        <w:rPr>
          <w:rFonts w:ascii="Montserrat" w:eastAsia="Arial Unicode MS" w:hAnsi="Montserrat" w:cs="Arial Unicode MS"/>
          <w:color w:val="595959" w:themeColor="text1" w:themeTint="A6"/>
        </w:rPr>
      </w:pPr>
    </w:p>
    <w:p w14:paraId="0A7D550D" w14:textId="77777777" w:rsidR="001B5269" w:rsidRPr="0047278F" w:rsidRDefault="001B5269" w:rsidP="007C3B8D">
      <w:pPr>
        <w:jc w:val="both"/>
        <w:rPr>
          <w:rFonts w:ascii="Montserrat" w:eastAsia="Arial Unicode MS" w:hAnsi="Montserrat" w:cs="Arial Unicode MS"/>
          <w:color w:val="595959" w:themeColor="text1" w:themeTint="A6"/>
        </w:rPr>
      </w:pPr>
    </w:p>
    <w:p w14:paraId="49BBA00E" w14:textId="77777777" w:rsidR="001B5269" w:rsidRPr="0047278F" w:rsidRDefault="001B5269" w:rsidP="007C3B8D">
      <w:pPr>
        <w:jc w:val="both"/>
        <w:rPr>
          <w:rFonts w:ascii="Montserrat" w:eastAsia="Arial Unicode MS" w:hAnsi="Montserrat" w:cs="Arial Unicode MS"/>
          <w:color w:val="595959" w:themeColor="text1" w:themeTint="A6"/>
        </w:rPr>
      </w:pPr>
    </w:p>
    <w:p w14:paraId="148749BD" w14:textId="77777777" w:rsidR="001B5269" w:rsidRPr="0047278F" w:rsidRDefault="001B5269" w:rsidP="007C3B8D">
      <w:pPr>
        <w:jc w:val="both"/>
        <w:rPr>
          <w:rFonts w:ascii="Montserrat" w:eastAsia="Arial Unicode MS" w:hAnsi="Montserrat" w:cs="Arial Unicode MS"/>
          <w:color w:val="595959" w:themeColor="text1" w:themeTint="A6"/>
        </w:rPr>
      </w:pPr>
    </w:p>
    <w:p w14:paraId="2F0FFD4E" w14:textId="77777777" w:rsidR="000A5ECF" w:rsidRDefault="000A5ECF">
      <w:pPr>
        <w:spacing w:after="200" w:line="276" w:lineRule="auto"/>
        <w:rPr>
          <w:rFonts w:ascii="Montserrat" w:eastAsia="Arial Unicode MS" w:hAnsi="Montserrat" w:cs="Arial Unicode MS"/>
          <w:color w:val="DFA42F"/>
          <w:sz w:val="32"/>
          <w:szCs w:val="32"/>
        </w:rPr>
      </w:pPr>
      <w:bookmarkStart w:id="25" w:name="_Toc133921401"/>
      <w:r>
        <w:rPr>
          <w:rFonts w:ascii="Montserrat" w:eastAsia="Arial Unicode MS" w:hAnsi="Montserrat" w:cs="Arial Unicode MS"/>
          <w:b/>
          <w:bCs/>
          <w:sz w:val="32"/>
          <w:szCs w:val="32"/>
        </w:rPr>
        <w:br w:type="page"/>
      </w:r>
    </w:p>
    <w:p w14:paraId="22981757" w14:textId="46290775" w:rsidR="000973E9" w:rsidRPr="000A5ECF" w:rsidRDefault="000973E9" w:rsidP="007C3B8D">
      <w:pPr>
        <w:pStyle w:val="Heading1"/>
        <w:numPr>
          <w:ilvl w:val="0"/>
          <w:numId w:val="0"/>
        </w:numPr>
        <w:ind w:left="432" w:hanging="432"/>
        <w:jc w:val="both"/>
        <w:rPr>
          <w:rFonts w:ascii="Montserrat" w:eastAsia="Arial Unicode MS" w:hAnsi="Montserrat" w:cs="Arial Unicode MS"/>
          <w:color w:val="D9AF71"/>
          <w:sz w:val="32"/>
          <w:szCs w:val="32"/>
        </w:rPr>
      </w:pPr>
      <w:bookmarkStart w:id="26" w:name="_Toc217816114"/>
      <w:r w:rsidRPr="000A5ECF">
        <w:rPr>
          <w:rFonts w:ascii="Montserrat" w:eastAsia="Arial Unicode MS" w:hAnsi="Montserrat" w:cs="Arial Unicode MS"/>
          <w:color w:val="D9AF71"/>
          <w:sz w:val="32"/>
          <w:szCs w:val="32"/>
        </w:rPr>
        <w:lastRenderedPageBreak/>
        <w:t>Ref</w:t>
      </w:r>
      <w:r w:rsidR="00837557" w:rsidRPr="000A5ECF">
        <w:rPr>
          <w:rFonts w:ascii="Montserrat" w:eastAsia="Arial Unicode MS" w:hAnsi="Montserrat" w:cs="Arial Unicode MS"/>
          <w:color w:val="D9AF71"/>
          <w:sz w:val="32"/>
          <w:szCs w:val="32"/>
        </w:rPr>
        <w:t>e</w:t>
      </w:r>
      <w:r w:rsidRPr="000A5ECF">
        <w:rPr>
          <w:rFonts w:ascii="Montserrat" w:eastAsia="Arial Unicode MS" w:hAnsi="Montserrat" w:cs="Arial Unicode MS"/>
          <w:color w:val="D9AF71"/>
          <w:sz w:val="32"/>
          <w:szCs w:val="32"/>
        </w:rPr>
        <w:t>rences</w:t>
      </w:r>
      <w:bookmarkEnd w:id="25"/>
      <w:bookmarkEnd w:id="26"/>
    </w:p>
    <w:p w14:paraId="3DFD2D86" w14:textId="406136E7" w:rsidR="00F003C5" w:rsidRPr="0047278F" w:rsidRDefault="00E91E32" w:rsidP="00AC4C00">
      <w:pP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Carbon Trust</w:t>
      </w:r>
      <w:r w:rsidR="00F003C5" w:rsidRPr="0047278F">
        <w:rPr>
          <w:rFonts w:ascii="Montserrat" w:eastAsia="Arial Unicode MS" w:hAnsi="Montserrat" w:cs="Arial Unicode MS"/>
          <w:color w:val="595959" w:themeColor="text1" w:themeTint="A6"/>
          <w:sz w:val="22"/>
          <w:szCs w:val="22"/>
        </w:rPr>
        <w:t xml:space="preserve"> </w:t>
      </w:r>
      <w:r w:rsidR="00F74D6D" w:rsidRPr="0047278F">
        <w:rPr>
          <w:rFonts w:ascii="Montserrat" w:eastAsia="Arial Unicode MS" w:hAnsi="Montserrat" w:cs="Arial Unicode MS"/>
          <w:color w:val="595959" w:themeColor="text1" w:themeTint="A6"/>
          <w:sz w:val="22"/>
          <w:szCs w:val="22"/>
        </w:rPr>
        <w:t xml:space="preserve">(2022) </w:t>
      </w:r>
      <w:r w:rsidR="002C7EC0" w:rsidRPr="0047278F">
        <w:rPr>
          <w:rFonts w:ascii="Montserrat" w:eastAsia="Arial Unicode MS" w:hAnsi="Montserrat" w:cs="Arial Unicode MS"/>
          <w:color w:val="595959" w:themeColor="text1" w:themeTint="A6"/>
          <w:sz w:val="22"/>
          <w:szCs w:val="22"/>
        </w:rPr>
        <w:t xml:space="preserve">The journey to Net Zero for </w:t>
      </w:r>
      <w:r w:rsidR="002878FD" w:rsidRPr="0047278F">
        <w:rPr>
          <w:rFonts w:ascii="Montserrat" w:eastAsia="Arial Unicode MS" w:hAnsi="Montserrat" w:cs="Arial Unicode MS"/>
          <w:color w:val="595959" w:themeColor="text1" w:themeTint="A6"/>
          <w:sz w:val="22"/>
          <w:szCs w:val="22"/>
        </w:rPr>
        <w:t>SMEs</w:t>
      </w:r>
      <w:r w:rsidR="00B331FE" w:rsidRPr="0047278F">
        <w:rPr>
          <w:rFonts w:ascii="Montserrat" w:eastAsia="Arial Unicode MS" w:hAnsi="Montserrat" w:cs="Arial Unicode MS"/>
          <w:color w:val="595959" w:themeColor="text1" w:themeTint="A6"/>
          <w:sz w:val="22"/>
          <w:szCs w:val="22"/>
        </w:rPr>
        <w:t xml:space="preserve">. </w:t>
      </w:r>
      <w:r w:rsidR="00F003C5" w:rsidRPr="0047278F">
        <w:rPr>
          <w:rFonts w:ascii="Montserrat" w:eastAsia="Arial Unicode MS" w:hAnsi="Montserrat" w:cs="Arial Unicode MS"/>
          <w:color w:val="595959" w:themeColor="text1" w:themeTint="A6"/>
          <w:sz w:val="22"/>
          <w:szCs w:val="22"/>
        </w:rPr>
        <w:t xml:space="preserve">Available at: </w:t>
      </w:r>
      <w:hyperlink r:id="rId26" w:history="1">
        <w:r w:rsidR="00367165" w:rsidRPr="0047278F">
          <w:rPr>
            <w:rStyle w:val="Hyperlink"/>
            <w:rFonts w:ascii="Montserrat" w:eastAsia="Arial Unicode MS" w:hAnsi="Montserrat" w:cs="Arial Unicode MS"/>
            <w:color w:val="595959" w:themeColor="text1" w:themeTint="A6"/>
            <w:sz w:val="22"/>
            <w:szCs w:val="22"/>
          </w:rPr>
          <w:t>https://prod-drupal-files.storage.googleapis.com/documents/resource/public/The%20journey%20to%20Net%20Zero%20for%20SMEs%20guide.pdf</w:t>
        </w:r>
      </w:hyperlink>
    </w:p>
    <w:p w14:paraId="785CFB26" w14:textId="77777777" w:rsidR="00015509" w:rsidRPr="0047278F" w:rsidRDefault="00015509" w:rsidP="00AC4C00">
      <w:pPr>
        <w:rPr>
          <w:rFonts w:ascii="Montserrat" w:eastAsia="Arial Unicode MS" w:hAnsi="Montserrat" w:cs="Arial Unicode MS"/>
          <w:color w:val="595959" w:themeColor="text1" w:themeTint="A6"/>
          <w:sz w:val="22"/>
          <w:szCs w:val="22"/>
        </w:rPr>
      </w:pPr>
    </w:p>
    <w:p w14:paraId="6828BA08" w14:textId="48B22A9F" w:rsidR="00A143CC" w:rsidRPr="0047278F" w:rsidRDefault="00581ABA" w:rsidP="00AC4C00">
      <w:pP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Department for Environment, Food and Rural Affairs</w:t>
      </w:r>
      <w:r w:rsidR="001D4632" w:rsidRPr="0047278F">
        <w:rPr>
          <w:rFonts w:ascii="Montserrat" w:eastAsia="Arial Unicode MS" w:hAnsi="Montserrat" w:cs="Arial Unicode MS"/>
          <w:color w:val="595959" w:themeColor="text1" w:themeTint="A6"/>
          <w:sz w:val="22"/>
          <w:szCs w:val="22"/>
        </w:rPr>
        <w:t xml:space="preserve"> (2009) </w:t>
      </w:r>
      <w:r w:rsidR="00AF3069" w:rsidRPr="0047278F">
        <w:rPr>
          <w:rFonts w:ascii="Montserrat" w:eastAsia="Arial Unicode MS" w:hAnsi="Montserrat" w:cs="Arial Unicode MS"/>
          <w:color w:val="595959" w:themeColor="text1" w:themeTint="A6"/>
          <w:sz w:val="22"/>
          <w:szCs w:val="22"/>
        </w:rPr>
        <w:t>Guidance on how to measure and</w:t>
      </w:r>
      <w:r w:rsidR="006B556F" w:rsidRPr="0047278F">
        <w:rPr>
          <w:rFonts w:ascii="Montserrat" w:eastAsia="Arial Unicode MS" w:hAnsi="Montserrat" w:cs="Arial Unicode MS"/>
          <w:color w:val="595959" w:themeColor="text1" w:themeTint="A6"/>
          <w:sz w:val="22"/>
          <w:szCs w:val="22"/>
        </w:rPr>
        <w:t xml:space="preserve"> </w:t>
      </w:r>
      <w:r w:rsidR="00AF3069" w:rsidRPr="0047278F">
        <w:rPr>
          <w:rFonts w:ascii="Montserrat" w:eastAsia="Arial Unicode MS" w:hAnsi="Montserrat" w:cs="Arial Unicode MS"/>
          <w:color w:val="595959" w:themeColor="text1" w:themeTint="A6"/>
          <w:sz w:val="22"/>
          <w:szCs w:val="22"/>
        </w:rPr>
        <w:t>report your greenhouse gas emissions</w:t>
      </w:r>
      <w:r w:rsidR="00177ACF" w:rsidRPr="0047278F">
        <w:rPr>
          <w:rFonts w:ascii="Montserrat" w:eastAsia="Arial Unicode MS" w:hAnsi="Montserrat" w:cs="Arial Unicode MS"/>
          <w:color w:val="595959" w:themeColor="text1" w:themeTint="A6"/>
          <w:sz w:val="22"/>
          <w:szCs w:val="22"/>
        </w:rPr>
        <w:t>. Available at</w:t>
      </w:r>
      <w:r w:rsidR="00BB05C0" w:rsidRPr="0047278F">
        <w:rPr>
          <w:rFonts w:ascii="Montserrat" w:eastAsia="Arial Unicode MS" w:hAnsi="Montserrat" w:cs="Arial Unicode MS"/>
          <w:color w:val="595959" w:themeColor="text1" w:themeTint="A6"/>
          <w:sz w:val="22"/>
          <w:szCs w:val="22"/>
        </w:rPr>
        <w:t xml:space="preserve">: </w:t>
      </w:r>
    </w:p>
    <w:p w14:paraId="4E07E93D" w14:textId="66AF984F" w:rsidR="007931AC" w:rsidRPr="0047278F" w:rsidRDefault="00367165" w:rsidP="00AC4C00">
      <w:pPr>
        <w:rPr>
          <w:rFonts w:ascii="Montserrat" w:eastAsia="Arial Unicode MS" w:hAnsi="Montserrat" w:cs="Arial Unicode MS"/>
          <w:color w:val="595959" w:themeColor="text1" w:themeTint="A6"/>
          <w:sz w:val="22"/>
          <w:szCs w:val="22"/>
        </w:rPr>
      </w:pPr>
      <w:hyperlink r:id="rId27" w:history="1">
        <w:r w:rsidRPr="0047278F">
          <w:rPr>
            <w:rStyle w:val="Hyperlink"/>
            <w:rFonts w:ascii="Montserrat" w:eastAsia="Arial Unicode MS" w:hAnsi="Montserrat" w:cs="Arial Unicode MS"/>
            <w:color w:val="595959" w:themeColor="text1" w:themeTint="A6"/>
            <w:sz w:val="22"/>
            <w:szCs w:val="22"/>
          </w:rPr>
          <w:t>https://assets.publishing.service.gov.uk/government/uploads/system/uploads/attachment_data/file/69282/pb13309-ghg-guidance-0909011.pdf</w:t>
        </w:r>
      </w:hyperlink>
      <w:r w:rsidR="0099686B" w:rsidRPr="0047278F">
        <w:rPr>
          <w:rFonts w:ascii="Montserrat" w:eastAsia="Arial Unicode MS" w:hAnsi="Montserrat" w:cs="Arial Unicode MS"/>
          <w:color w:val="595959" w:themeColor="text1" w:themeTint="A6"/>
          <w:sz w:val="22"/>
          <w:szCs w:val="22"/>
        </w:rPr>
        <w:t xml:space="preserve"> </w:t>
      </w:r>
    </w:p>
    <w:p w14:paraId="29C4F3FB" w14:textId="77777777" w:rsidR="007931AC" w:rsidRPr="0047278F" w:rsidRDefault="007931AC" w:rsidP="00AC4C00">
      <w:pPr>
        <w:rPr>
          <w:rFonts w:ascii="Montserrat" w:eastAsia="Arial Unicode MS" w:hAnsi="Montserrat" w:cs="Arial Unicode MS"/>
          <w:color w:val="595959" w:themeColor="text1" w:themeTint="A6"/>
          <w:sz w:val="22"/>
          <w:szCs w:val="22"/>
        </w:rPr>
      </w:pPr>
    </w:p>
    <w:p w14:paraId="30C6F360" w14:textId="059FEF0A" w:rsidR="00E91E32" w:rsidRPr="0047278F" w:rsidRDefault="00E91E32" w:rsidP="00AC4C00">
      <w:pPr>
        <w:rPr>
          <w:rStyle w:val="Hyperlink"/>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WRI</w:t>
      </w:r>
      <w:r w:rsidR="00B331FE" w:rsidRPr="0047278F">
        <w:rPr>
          <w:rFonts w:ascii="Montserrat" w:eastAsia="Arial Unicode MS" w:hAnsi="Montserrat" w:cs="Arial Unicode MS"/>
          <w:color w:val="595959" w:themeColor="text1" w:themeTint="A6"/>
          <w:sz w:val="22"/>
          <w:szCs w:val="22"/>
        </w:rPr>
        <w:t xml:space="preserve"> and</w:t>
      </w:r>
      <w:r w:rsidRPr="0047278F">
        <w:rPr>
          <w:rFonts w:ascii="Montserrat" w:eastAsia="Arial Unicode MS" w:hAnsi="Montserrat" w:cs="Arial Unicode MS"/>
          <w:color w:val="595959" w:themeColor="text1" w:themeTint="A6"/>
          <w:sz w:val="22"/>
          <w:szCs w:val="22"/>
        </w:rPr>
        <w:t xml:space="preserve"> WBCSD (2004)</w:t>
      </w:r>
      <w:r w:rsidRPr="0047278F">
        <w:rPr>
          <w:rFonts w:ascii="Montserrat" w:eastAsia="Arial Unicode MS" w:hAnsi="Montserrat" w:cs="Arial Unicode MS"/>
          <w:i/>
          <w:iCs/>
          <w:color w:val="595959" w:themeColor="text1" w:themeTint="A6"/>
          <w:sz w:val="22"/>
          <w:szCs w:val="22"/>
        </w:rPr>
        <w:t xml:space="preserve"> </w:t>
      </w:r>
      <w:r w:rsidRPr="0047278F">
        <w:rPr>
          <w:rFonts w:ascii="Montserrat" w:eastAsia="Arial Unicode MS" w:hAnsi="Montserrat" w:cs="Arial Unicode MS"/>
          <w:color w:val="595959" w:themeColor="text1" w:themeTint="A6"/>
          <w:sz w:val="22"/>
          <w:szCs w:val="22"/>
        </w:rPr>
        <w:t xml:space="preserve">GHG Protocol Corporate Accounting and Reporting Standard. Available at: </w:t>
      </w:r>
      <w:hyperlink r:id="rId28" w:history="1">
        <w:r w:rsidR="0087121B" w:rsidRPr="0047278F">
          <w:rPr>
            <w:rStyle w:val="Hyperlink"/>
            <w:rFonts w:ascii="Montserrat" w:eastAsia="Arial Unicode MS" w:hAnsi="Montserrat" w:cs="Arial Unicode MS"/>
            <w:color w:val="595959" w:themeColor="text1" w:themeTint="A6"/>
            <w:sz w:val="22"/>
            <w:szCs w:val="22"/>
          </w:rPr>
          <w:t>https://ghgprotocol.org/corporate-standard</w:t>
        </w:r>
      </w:hyperlink>
    </w:p>
    <w:p w14:paraId="242E4099" w14:textId="77777777" w:rsidR="00141354" w:rsidRPr="0047278F" w:rsidRDefault="00141354" w:rsidP="00AC4C00">
      <w:pPr>
        <w:rPr>
          <w:rFonts w:ascii="Montserrat" w:eastAsia="Arial Unicode MS" w:hAnsi="Montserrat" w:cs="Arial Unicode MS"/>
          <w:color w:val="595959" w:themeColor="text1" w:themeTint="A6"/>
          <w:sz w:val="22"/>
          <w:szCs w:val="22"/>
        </w:rPr>
      </w:pPr>
      <w:hyperlink r:id="rId29" w:history="1">
        <w:r w:rsidRPr="0047278F">
          <w:rPr>
            <w:rFonts w:ascii="Montserrat" w:eastAsia="Arial Unicode MS" w:hAnsi="Montserrat" w:cs="Arial Unicode MS"/>
            <w:color w:val="595959" w:themeColor="text1" w:themeTint="A6"/>
            <w:sz w:val="22"/>
            <w:szCs w:val="22"/>
            <w:u w:val="single"/>
          </w:rPr>
          <w:t>https://ghgprotocol.org/standards/scope-3-standard</w:t>
        </w:r>
      </w:hyperlink>
    </w:p>
    <w:p w14:paraId="77BCE1C5" w14:textId="77777777" w:rsidR="00141354" w:rsidRPr="0047278F" w:rsidRDefault="00141354" w:rsidP="00AC4C00">
      <w:pPr>
        <w:rPr>
          <w:rFonts w:ascii="Montserrat" w:eastAsia="Arial Unicode MS" w:hAnsi="Montserrat" w:cs="Arial Unicode MS"/>
          <w:color w:val="595959" w:themeColor="text1" w:themeTint="A6"/>
          <w:sz w:val="22"/>
          <w:szCs w:val="22"/>
        </w:rPr>
      </w:pPr>
    </w:p>
    <w:p w14:paraId="424B8EB1" w14:textId="77777777" w:rsidR="0087121B" w:rsidRPr="0047278F" w:rsidRDefault="0087121B" w:rsidP="00AC4C00">
      <w:pPr>
        <w:rPr>
          <w:rFonts w:ascii="Montserrat" w:eastAsia="Arial Unicode MS" w:hAnsi="Montserrat" w:cs="Arial Unicode MS"/>
          <w:color w:val="595959" w:themeColor="text1" w:themeTint="A6"/>
          <w:sz w:val="22"/>
          <w:szCs w:val="22"/>
        </w:rPr>
      </w:pPr>
    </w:p>
    <w:p w14:paraId="189FDD51" w14:textId="59F7A037" w:rsidR="0087121B" w:rsidRPr="0047278F" w:rsidRDefault="0087121B" w:rsidP="00AC4C00">
      <w:pPr>
        <w:pStyle w:val="Standard"/>
        <w:spacing w:line="240" w:lineRule="auto"/>
        <w:rPr>
          <w:rFonts w:ascii="Montserrat" w:eastAsia="Arial Unicode MS" w:hAnsi="Montserrat" w:cs="Arial Unicode MS"/>
          <w:color w:val="595959" w:themeColor="text1" w:themeTint="A6"/>
          <w:lang w:eastAsia="en-GB" w:bidi="ar-SA"/>
        </w:rPr>
      </w:pPr>
      <w:r w:rsidRPr="0047278F">
        <w:rPr>
          <w:rFonts w:ascii="Montserrat" w:eastAsia="Arial Unicode MS" w:hAnsi="Montserrat" w:cs="Arial Unicode MS"/>
          <w:color w:val="595959" w:themeColor="text1" w:themeTint="A6"/>
          <w:lang w:eastAsia="en-GB" w:bidi="ar-SA"/>
        </w:rPr>
        <w:footnoteRef/>
      </w:r>
      <w:r w:rsidRPr="0047278F">
        <w:rPr>
          <w:rFonts w:ascii="Montserrat" w:eastAsia="Arial Unicode MS" w:hAnsi="Montserrat" w:cs="Arial Unicode MS"/>
          <w:color w:val="595959" w:themeColor="text1" w:themeTint="A6"/>
          <w:lang w:eastAsia="en-GB" w:bidi="ar-SA"/>
        </w:rPr>
        <w:t xml:space="preserve">Technical Standard can be found at: </w:t>
      </w:r>
      <w:hyperlink r:id="rId30" w:history="1">
        <w:r w:rsidRPr="0047278F">
          <w:rPr>
            <w:rStyle w:val="Hyperlink"/>
            <w:rFonts w:ascii="Montserrat" w:eastAsia="Arial Unicode MS" w:hAnsi="Montserrat" w:cs="Arial Unicode MS"/>
            <w:color w:val="595959" w:themeColor="text1" w:themeTint="A6"/>
            <w:lang w:eastAsia="en-GB" w:bidi="ar-SA"/>
          </w:rPr>
          <w:t>https://assets.publishing.service.gov.uk/government/uploads/system/uploads/attachment_data/file/991625/PPN_0621_Technical_standard_for_the_Completion_of_Carbon_Reduction_Plans__2_.pdf</w:t>
        </w:r>
      </w:hyperlink>
    </w:p>
    <w:p w14:paraId="16DCC179" w14:textId="77777777" w:rsidR="0087121B" w:rsidRPr="0047278F" w:rsidRDefault="0087121B" w:rsidP="00AC4C00">
      <w:pPr>
        <w:pStyle w:val="Standard"/>
        <w:spacing w:line="240" w:lineRule="auto"/>
        <w:rPr>
          <w:rFonts w:ascii="Montserrat" w:eastAsia="Arial Unicode MS" w:hAnsi="Montserrat" w:cs="Arial Unicode MS"/>
          <w:color w:val="595959" w:themeColor="text1" w:themeTint="A6"/>
          <w:lang w:eastAsia="en-GB" w:bidi="ar-SA"/>
        </w:rPr>
      </w:pPr>
    </w:p>
    <w:p w14:paraId="47FA2166" w14:textId="0E535C3E" w:rsidR="0087121B" w:rsidRPr="0047278F" w:rsidRDefault="0087121B" w:rsidP="00AC4C00">
      <w:pPr>
        <w:pStyle w:val="Standard"/>
        <w:spacing w:line="240" w:lineRule="auto"/>
        <w:rPr>
          <w:rFonts w:ascii="Montserrat" w:eastAsia="Arial Unicode MS" w:hAnsi="Montserrat" w:cs="Arial Unicode MS"/>
          <w:color w:val="595959" w:themeColor="text1" w:themeTint="A6"/>
          <w:lang w:eastAsia="en-GB" w:bidi="ar-SA"/>
        </w:rPr>
      </w:pPr>
      <w:r w:rsidRPr="0047278F">
        <w:rPr>
          <w:rFonts w:ascii="Montserrat" w:eastAsia="Arial Unicode MS" w:hAnsi="Montserrat" w:cs="Arial Unicode MS"/>
          <w:color w:val="595959" w:themeColor="text1" w:themeTint="A6"/>
          <w:lang w:eastAsia="en-GB" w:bidi="ar-SA"/>
        </w:rPr>
        <w:footnoteRef/>
      </w:r>
      <w:r w:rsidRPr="0047278F">
        <w:rPr>
          <w:rFonts w:ascii="Montserrat" w:eastAsia="Arial Unicode MS" w:hAnsi="Montserrat" w:cs="Arial Unicode MS"/>
          <w:color w:val="595959" w:themeColor="text1" w:themeTint="A6"/>
          <w:lang w:eastAsia="en-GB" w:bidi="ar-SA"/>
        </w:rPr>
        <w:t xml:space="preserve">Guidance can be found at: </w:t>
      </w:r>
      <w:hyperlink r:id="rId31" w:history="1">
        <w:r w:rsidRPr="0047278F">
          <w:rPr>
            <w:rStyle w:val="Hyperlink"/>
            <w:rFonts w:ascii="Montserrat" w:eastAsia="Arial Unicode MS" w:hAnsi="Montserrat" w:cs="Arial Unicode MS"/>
            <w:color w:val="595959" w:themeColor="text1" w:themeTint="A6"/>
            <w:lang w:eastAsia="en-GB" w:bidi="ar-SA"/>
          </w:rPr>
          <w:t>https://assets.publishing.service.gov.uk/government/uploads/system/uploads/attachment_data/file/991623/Guidance_on_adopting_and_applying_PPN_06_21___Selection_Criteria___3_.pdf</w:t>
        </w:r>
      </w:hyperlink>
    </w:p>
    <w:p w14:paraId="0A9606FB" w14:textId="77777777" w:rsidR="004C506D" w:rsidRPr="0047278F" w:rsidRDefault="004C506D" w:rsidP="00AC4C00">
      <w:pPr>
        <w:pStyle w:val="Standard"/>
        <w:spacing w:line="240" w:lineRule="auto"/>
        <w:rPr>
          <w:rFonts w:ascii="Montserrat" w:eastAsia="Arial Unicode MS" w:hAnsi="Montserrat" w:cs="Arial Unicode MS"/>
          <w:color w:val="595959" w:themeColor="text1" w:themeTint="A6"/>
          <w:lang w:eastAsia="en-GB" w:bidi="ar-SA"/>
        </w:rPr>
      </w:pPr>
    </w:p>
    <w:p w14:paraId="71B57B58" w14:textId="1DB08107" w:rsidR="00367165" w:rsidRPr="0047278F" w:rsidRDefault="00367165" w:rsidP="00AC4C00">
      <w:pPr>
        <w:pStyle w:val="Standard"/>
        <w:spacing w:line="240" w:lineRule="auto"/>
        <w:rPr>
          <w:rFonts w:ascii="Montserrat" w:eastAsia="Arial Unicode MS" w:hAnsi="Montserrat" w:cs="Arial Unicode MS"/>
          <w:color w:val="595959" w:themeColor="text1" w:themeTint="A6"/>
          <w:lang w:eastAsia="en-GB" w:bidi="ar-SA"/>
        </w:rPr>
      </w:pPr>
      <w:r w:rsidRPr="0047278F">
        <w:rPr>
          <w:rFonts w:ascii="Montserrat" w:eastAsia="Arial Unicode MS" w:hAnsi="Montserrat" w:cs="Arial Unicode MS"/>
          <w:color w:val="595959" w:themeColor="text1" w:themeTint="A6"/>
          <w:lang w:eastAsia="en-GB" w:bidi="ar-SA"/>
        </w:rPr>
        <w:t>Procurement Policy Note 06/21 can be found at:</w:t>
      </w:r>
    </w:p>
    <w:p w14:paraId="7F01DC86" w14:textId="46E09232" w:rsidR="004C506D" w:rsidRPr="0047278F" w:rsidRDefault="004C506D" w:rsidP="00AC4C00">
      <w:pPr>
        <w:pStyle w:val="Standard"/>
        <w:spacing w:line="240" w:lineRule="auto"/>
        <w:rPr>
          <w:rStyle w:val="Hyperlink"/>
          <w:rFonts w:ascii="Montserrat" w:eastAsia="Arial Unicode MS" w:hAnsi="Montserrat" w:cs="Arial Unicode MS"/>
          <w:color w:val="595959" w:themeColor="text1" w:themeTint="A6"/>
          <w:lang w:eastAsia="en-GB" w:bidi="ar-SA"/>
        </w:rPr>
      </w:pPr>
      <w:hyperlink r:id="rId32" w:history="1">
        <w:r w:rsidRPr="0047278F">
          <w:rPr>
            <w:rStyle w:val="Hyperlink"/>
            <w:rFonts w:ascii="Montserrat" w:eastAsia="Arial Unicode MS" w:hAnsi="Montserrat" w:cs="Arial Unicode MS"/>
            <w:color w:val="595959" w:themeColor="text1" w:themeTint="A6"/>
            <w:lang w:eastAsia="en-GB" w:bidi="ar-SA"/>
          </w:rPr>
          <w:t>https://www.gov.uk/government/publications/procurement-policy-note-0621-taking-account-of-carbon-reduction-plans-in-the-procurement-of-major-government-contracts</w:t>
        </w:r>
      </w:hyperlink>
    </w:p>
    <w:p w14:paraId="46E489FF" w14:textId="77777777" w:rsidR="00141354" w:rsidRPr="0047278F" w:rsidRDefault="00141354" w:rsidP="00AC4C00">
      <w:pPr>
        <w:pStyle w:val="Standard"/>
        <w:spacing w:line="240" w:lineRule="auto"/>
        <w:rPr>
          <w:rFonts w:ascii="Montserrat" w:eastAsia="Arial Unicode MS" w:hAnsi="Montserrat" w:cs="Arial Unicode MS"/>
          <w:color w:val="595959" w:themeColor="text1" w:themeTint="A6"/>
          <w:lang w:eastAsia="en-GB" w:bidi="ar-SA"/>
        </w:rPr>
      </w:pPr>
    </w:p>
    <w:p w14:paraId="7430DEDF" w14:textId="2955E9DE" w:rsidR="004C506D" w:rsidRPr="0047278F" w:rsidRDefault="00141354" w:rsidP="00AC4C00">
      <w:pPr>
        <w:pStyle w:val="Standard"/>
        <w:spacing w:line="240" w:lineRule="auto"/>
        <w:rPr>
          <w:rFonts w:ascii="Montserrat" w:eastAsia="Arial Unicode MS" w:hAnsi="Montserrat" w:cs="Arial Unicode MS"/>
          <w:color w:val="595959" w:themeColor="text1" w:themeTint="A6"/>
          <w:lang w:eastAsia="en-GB" w:bidi="ar-SA"/>
        </w:rPr>
      </w:pPr>
      <w:r w:rsidRPr="0047278F">
        <w:rPr>
          <w:rFonts w:ascii="Montserrat" w:eastAsia="Arial Unicode MS" w:hAnsi="Montserrat" w:cs="Arial Unicode MS"/>
          <w:color w:val="595959" w:themeColor="text1" w:themeTint="A6"/>
          <w:lang w:eastAsia="en-GB" w:bidi="ar-SA"/>
        </w:rPr>
        <w:t>BEIS Gov UK Conversion Factor</w:t>
      </w:r>
    </w:p>
    <w:p w14:paraId="182D303A" w14:textId="15CA8BD6" w:rsidR="0087121B" w:rsidRPr="0047278F" w:rsidRDefault="00A7579A" w:rsidP="00AC4C00">
      <w:pPr>
        <w:rPr>
          <w:rFonts w:ascii="Montserrat" w:eastAsia="Arial Unicode MS" w:hAnsi="Montserrat" w:cs="Arial Unicode MS"/>
          <w:color w:val="595959" w:themeColor="text1" w:themeTint="A6"/>
          <w:sz w:val="22"/>
          <w:szCs w:val="22"/>
        </w:rPr>
      </w:pPr>
      <w:r w:rsidRPr="0047278F">
        <w:rPr>
          <w:rStyle w:val="FootnoteReference"/>
          <w:rFonts w:ascii="Montserrat" w:eastAsia="Arial Unicode MS" w:hAnsi="Montserrat" w:cs="Arial Unicode MS"/>
          <w:color w:val="595959" w:themeColor="text1" w:themeTint="A6"/>
          <w:sz w:val="22"/>
          <w:szCs w:val="22"/>
        </w:rPr>
        <w:footnoteRef/>
      </w:r>
      <w:hyperlink r:id="rId33" w:history="1">
        <w:r w:rsidRPr="0047278F">
          <w:rPr>
            <w:rFonts w:ascii="Montserrat" w:eastAsia="Arial Unicode MS" w:hAnsi="Montserrat" w:cs="Arial Unicode MS"/>
            <w:color w:val="595959" w:themeColor="text1" w:themeTint="A6"/>
            <w:sz w:val="22"/>
            <w:szCs w:val="22"/>
            <w:u w:val="single"/>
          </w:rPr>
          <w:t>https://ghgprotocol.org/standards/scope-3-standard</w:t>
        </w:r>
      </w:hyperlink>
    </w:p>
    <w:p w14:paraId="78F18B0A" w14:textId="77777777" w:rsidR="007931AC" w:rsidRPr="0047278F" w:rsidRDefault="007931AC" w:rsidP="00AC4C00">
      <w:pPr>
        <w:rPr>
          <w:rFonts w:ascii="Montserrat" w:eastAsia="Arial Unicode MS" w:hAnsi="Montserrat" w:cs="Arial Unicode MS"/>
          <w:color w:val="595959" w:themeColor="text1" w:themeTint="A6"/>
          <w:sz w:val="22"/>
          <w:szCs w:val="22"/>
        </w:rPr>
      </w:pPr>
    </w:p>
    <w:p w14:paraId="2D3552B2" w14:textId="4EB200A8" w:rsidR="000C4064" w:rsidRPr="0047278F" w:rsidRDefault="00C522C0" w:rsidP="00AC4C00">
      <w:pP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Science-Based</w:t>
      </w:r>
      <w:r w:rsidR="00F439D7" w:rsidRPr="0047278F">
        <w:rPr>
          <w:rFonts w:ascii="Montserrat" w:eastAsia="Arial Unicode MS" w:hAnsi="Montserrat" w:cs="Arial Unicode MS"/>
          <w:color w:val="595959" w:themeColor="text1" w:themeTint="A6"/>
          <w:sz w:val="22"/>
          <w:szCs w:val="22"/>
        </w:rPr>
        <w:t xml:space="preserve"> Standard</w:t>
      </w:r>
      <w:r w:rsidR="003E5EC7" w:rsidRPr="0047278F">
        <w:rPr>
          <w:rFonts w:ascii="Montserrat" w:eastAsia="Arial Unicode MS" w:hAnsi="Montserrat" w:cs="Arial Unicode MS"/>
          <w:color w:val="595959" w:themeColor="text1" w:themeTint="A6"/>
          <w:sz w:val="22"/>
          <w:szCs w:val="22"/>
        </w:rPr>
        <w:t>:</w:t>
      </w:r>
    </w:p>
    <w:p w14:paraId="6851AF85" w14:textId="77777777" w:rsidR="007D7F8E" w:rsidRPr="0047278F" w:rsidRDefault="000C4064" w:rsidP="00AC4C00">
      <w:pPr>
        <w:rPr>
          <w:rStyle w:val="Hyperlink"/>
          <w:rFonts w:ascii="Montserrat" w:eastAsia="Arial Unicode MS" w:hAnsi="Montserrat" w:cs="Arial Unicode MS"/>
          <w:color w:val="595959" w:themeColor="text1" w:themeTint="A6"/>
          <w:sz w:val="22"/>
          <w:szCs w:val="22"/>
        </w:rPr>
      </w:pPr>
      <w:hyperlink r:id="rId34" w:history="1">
        <w:r w:rsidRPr="0047278F">
          <w:rPr>
            <w:rStyle w:val="Hyperlink"/>
            <w:rFonts w:ascii="Montserrat" w:eastAsia="Arial Unicode MS" w:hAnsi="Montserrat" w:cs="Arial Unicode MS"/>
            <w:color w:val="595959" w:themeColor="text1" w:themeTint="A6"/>
            <w:sz w:val="22"/>
            <w:szCs w:val="22"/>
          </w:rPr>
          <w:t>https://sciencebasedtargets.org/net-zero</w:t>
        </w:r>
      </w:hyperlink>
    </w:p>
    <w:p w14:paraId="0318B9AE" w14:textId="77777777" w:rsidR="003E5EC7" w:rsidRPr="0047278F" w:rsidRDefault="003E5EC7" w:rsidP="00AC4C00">
      <w:pPr>
        <w:rPr>
          <w:rStyle w:val="Hyperlink"/>
          <w:rFonts w:ascii="Montserrat" w:eastAsia="Arial Unicode MS" w:hAnsi="Montserrat" w:cs="Arial Unicode MS"/>
          <w:color w:val="595959" w:themeColor="text1" w:themeTint="A6"/>
          <w:sz w:val="22"/>
          <w:szCs w:val="22"/>
        </w:rPr>
      </w:pPr>
    </w:p>
    <w:p w14:paraId="37E0349D" w14:textId="5C587B03" w:rsidR="003E5EC7" w:rsidRPr="0047278F" w:rsidRDefault="003E5EC7" w:rsidP="00AC4C00">
      <w:pPr>
        <w:rPr>
          <w:rStyle w:val="Hyperlink"/>
          <w:rFonts w:ascii="Montserrat" w:eastAsia="Arial Unicode MS" w:hAnsi="Montserrat" w:cs="Arial Unicode MS"/>
          <w:color w:val="595959" w:themeColor="text1" w:themeTint="A6"/>
          <w:sz w:val="22"/>
          <w:szCs w:val="22"/>
          <w:u w:val="none"/>
        </w:rPr>
      </w:pPr>
      <w:r w:rsidRPr="0047278F">
        <w:rPr>
          <w:rStyle w:val="Hyperlink"/>
          <w:rFonts w:ascii="Montserrat" w:eastAsia="Arial Unicode MS" w:hAnsi="Montserrat" w:cs="Arial Unicode MS"/>
          <w:color w:val="595959" w:themeColor="text1" w:themeTint="A6"/>
          <w:sz w:val="22"/>
          <w:szCs w:val="22"/>
          <w:u w:val="none"/>
        </w:rPr>
        <w:t>Carbon Offset Guide can be found at:</w:t>
      </w:r>
    </w:p>
    <w:p w14:paraId="5417A7BF" w14:textId="5D9F1C84" w:rsidR="00E27488" w:rsidRPr="0047278F" w:rsidRDefault="007D7F8E" w:rsidP="00AC4C00">
      <w:pPr>
        <w:rPr>
          <w:rFonts w:ascii="Montserrat" w:eastAsia="Arial Unicode MS" w:hAnsi="Montserrat" w:cs="Arial Unicode MS"/>
          <w:color w:val="595959" w:themeColor="text1" w:themeTint="A6"/>
          <w:sz w:val="22"/>
          <w:szCs w:val="22"/>
        </w:rPr>
      </w:pPr>
      <w:hyperlink r:id="rId35" w:history="1">
        <w:r w:rsidRPr="0047278F">
          <w:rPr>
            <w:rStyle w:val="Hyperlink"/>
            <w:rFonts w:ascii="Montserrat" w:eastAsia="Arial Unicode MS" w:hAnsi="Montserrat" w:cs="Arial Unicode MS"/>
            <w:color w:val="595959" w:themeColor="text1" w:themeTint="A6"/>
            <w:sz w:val="22"/>
            <w:szCs w:val="22"/>
          </w:rPr>
          <w:t>https://www.offsetguide.org/understanding-carbon-offsets/carbon-offset-projects/</w:t>
        </w:r>
      </w:hyperlink>
      <w:r w:rsidR="00E27488" w:rsidRPr="0047278F">
        <w:rPr>
          <w:rFonts w:ascii="Montserrat" w:eastAsia="Arial Unicode MS" w:hAnsi="Montserrat" w:cs="Arial Unicode MS"/>
          <w:color w:val="595959" w:themeColor="text1" w:themeTint="A6"/>
          <w:sz w:val="22"/>
          <w:szCs w:val="22"/>
        </w:rPr>
        <w:t xml:space="preserve"> </w:t>
      </w:r>
    </w:p>
    <w:p w14:paraId="203F42CF" w14:textId="77777777" w:rsidR="007D7F8E" w:rsidRPr="0047278F" w:rsidRDefault="007D7F8E" w:rsidP="00AC4C00">
      <w:pPr>
        <w:rPr>
          <w:rFonts w:ascii="Montserrat" w:eastAsia="Arial Unicode MS" w:hAnsi="Montserrat" w:cs="Arial Unicode MS"/>
          <w:color w:val="595959" w:themeColor="text1" w:themeTint="A6"/>
          <w:sz w:val="22"/>
          <w:szCs w:val="22"/>
        </w:rPr>
      </w:pPr>
    </w:p>
    <w:p w14:paraId="6A46E8D4" w14:textId="7B29C513" w:rsidR="00B11EED" w:rsidRPr="0047278F" w:rsidRDefault="00B11EED" w:rsidP="00AC4C00">
      <w:pP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SECR – Streamli</w:t>
      </w:r>
      <w:r w:rsidR="00F75F73" w:rsidRPr="0047278F">
        <w:rPr>
          <w:rFonts w:ascii="Montserrat" w:eastAsia="Arial Unicode MS" w:hAnsi="Montserrat" w:cs="Arial Unicode MS"/>
          <w:color w:val="595959" w:themeColor="text1" w:themeTint="A6"/>
          <w:sz w:val="22"/>
          <w:szCs w:val="22"/>
        </w:rPr>
        <w:t>ned Energy and Carbon Reporting can be found at:</w:t>
      </w:r>
    </w:p>
    <w:p w14:paraId="60D8AF3A" w14:textId="217D7D3F" w:rsidR="00B11EED" w:rsidRPr="0047278F" w:rsidRDefault="00B11EED" w:rsidP="00AC4C00">
      <w:pPr>
        <w:rPr>
          <w:rFonts w:ascii="Montserrat" w:eastAsia="Arial Unicode MS" w:hAnsi="Montserrat" w:cs="Arial Unicode MS"/>
          <w:color w:val="595959" w:themeColor="text1" w:themeTint="A6"/>
          <w:sz w:val="22"/>
          <w:szCs w:val="22"/>
        </w:rPr>
      </w:pPr>
      <w:hyperlink r:id="rId36" w:history="1">
        <w:r w:rsidRPr="0047278F">
          <w:rPr>
            <w:rStyle w:val="Hyperlink"/>
            <w:rFonts w:ascii="Montserrat" w:eastAsia="Arial Unicode MS" w:hAnsi="Montserrat" w:cs="Arial Unicode MS"/>
            <w:color w:val="595959" w:themeColor="text1" w:themeTint="A6"/>
            <w:sz w:val="22"/>
            <w:szCs w:val="22"/>
          </w:rPr>
          <w:t>https://www.gov.uk/government/publications/academy-trust-financial-management-good-practice-guides/streamlined-energy-and-carbon-reporting</w:t>
        </w:r>
      </w:hyperlink>
    </w:p>
    <w:p w14:paraId="3790F0C1" w14:textId="77777777" w:rsidR="00B11EED" w:rsidRPr="0047278F" w:rsidRDefault="00B11EED" w:rsidP="00AC4C00">
      <w:pPr>
        <w:rPr>
          <w:rFonts w:ascii="Montserrat" w:eastAsia="Arial Unicode MS" w:hAnsi="Montserrat" w:cs="Arial Unicode MS"/>
          <w:color w:val="595959" w:themeColor="text1" w:themeTint="A6"/>
          <w:sz w:val="22"/>
          <w:szCs w:val="22"/>
        </w:rPr>
      </w:pPr>
    </w:p>
    <w:p w14:paraId="0ABA2A84" w14:textId="7F765E79" w:rsidR="00ED6B17" w:rsidRPr="0047278F" w:rsidRDefault="00ED6B17" w:rsidP="00AC4C00">
      <w:pPr>
        <w:rPr>
          <w:rStyle w:val="Hyperlink"/>
          <w:rFonts w:ascii="Montserrat" w:eastAsia="Arial Unicode MS" w:hAnsi="Montserrat" w:cs="Arial Unicode MS"/>
          <w:color w:val="595959" w:themeColor="text1" w:themeTint="A6"/>
          <w:sz w:val="22"/>
          <w:szCs w:val="22"/>
          <w:u w:val="none"/>
        </w:rPr>
      </w:pPr>
      <w:r w:rsidRPr="0047278F">
        <w:rPr>
          <w:rStyle w:val="Hyperlink"/>
          <w:rFonts w:ascii="Montserrat" w:eastAsia="Arial Unicode MS" w:hAnsi="Montserrat" w:cs="Arial Unicode MS"/>
          <w:color w:val="595959" w:themeColor="text1" w:themeTint="A6"/>
          <w:sz w:val="22"/>
          <w:szCs w:val="22"/>
          <w:u w:val="none"/>
        </w:rPr>
        <w:t>Briefing Report: Putting a Price on Carbon can be found a</w:t>
      </w:r>
      <w:r w:rsidR="004401B3" w:rsidRPr="0047278F">
        <w:rPr>
          <w:rStyle w:val="Hyperlink"/>
          <w:rFonts w:ascii="Montserrat" w:eastAsia="Arial Unicode MS" w:hAnsi="Montserrat" w:cs="Arial Unicode MS"/>
          <w:color w:val="595959" w:themeColor="text1" w:themeTint="A6"/>
          <w:sz w:val="22"/>
          <w:szCs w:val="22"/>
          <w:u w:val="none"/>
        </w:rPr>
        <w:t>t</w:t>
      </w:r>
      <w:r w:rsidRPr="0047278F">
        <w:rPr>
          <w:rStyle w:val="Hyperlink"/>
          <w:rFonts w:ascii="Montserrat" w:eastAsia="Arial Unicode MS" w:hAnsi="Montserrat" w:cs="Arial Unicode MS"/>
          <w:color w:val="595959" w:themeColor="text1" w:themeTint="A6"/>
          <w:sz w:val="22"/>
          <w:szCs w:val="22"/>
          <w:u w:val="none"/>
        </w:rPr>
        <w:t>:</w:t>
      </w:r>
    </w:p>
    <w:p w14:paraId="59A323AD" w14:textId="3B962946" w:rsidR="00ED6B17" w:rsidRPr="0047278F" w:rsidRDefault="00ED6B17" w:rsidP="00AC4C00">
      <w:pPr>
        <w:rPr>
          <w:rStyle w:val="Hyperlink"/>
          <w:rFonts w:ascii="Montserrat" w:eastAsia="Arial Unicode MS" w:hAnsi="Montserrat" w:cs="Arial Unicode MS"/>
          <w:color w:val="595959" w:themeColor="text1" w:themeTint="A6"/>
          <w:sz w:val="22"/>
          <w:szCs w:val="22"/>
        </w:rPr>
      </w:pPr>
      <w:hyperlink r:id="rId37" w:history="1">
        <w:r w:rsidRPr="0047278F">
          <w:rPr>
            <w:rStyle w:val="Hyperlink"/>
            <w:rFonts w:ascii="Montserrat" w:eastAsia="Arial Unicode MS" w:hAnsi="Montserrat" w:cs="Arial Unicode MS"/>
            <w:color w:val="595959" w:themeColor="text1" w:themeTint="A6"/>
            <w:sz w:val="22"/>
            <w:szCs w:val="22"/>
          </w:rPr>
          <w:t>https://juliesbicycle.com/resource/briefing-report-putting-a-price-on-carbon/</w:t>
        </w:r>
      </w:hyperlink>
    </w:p>
    <w:p w14:paraId="380A721A" w14:textId="77777777" w:rsidR="00ED6B17" w:rsidRPr="0047278F" w:rsidRDefault="00ED6B17" w:rsidP="00AC4C00">
      <w:pPr>
        <w:rPr>
          <w:rFonts w:ascii="Montserrat" w:eastAsia="Arial Unicode MS" w:hAnsi="Montserrat" w:cs="Arial Unicode MS"/>
          <w:color w:val="595959" w:themeColor="text1" w:themeTint="A6"/>
          <w:sz w:val="22"/>
          <w:szCs w:val="22"/>
        </w:rPr>
      </w:pPr>
    </w:p>
    <w:p w14:paraId="6D948CD5" w14:textId="42D54E27" w:rsidR="00A0666A" w:rsidRPr="0047278F" w:rsidRDefault="00A0666A" w:rsidP="00AC4C00">
      <w:pPr>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 xml:space="preserve">IPCC </w:t>
      </w:r>
      <w:r w:rsidR="0029014E" w:rsidRPr="0047278F">
        <w:rPr>
          <w:rFonts w:ascii="Montserrat" w:eastAsia="Arial Unicode MS" w:hAnsi="Montserrat" w:cs="Arial Unicode MS"/>
          <w:color w:val="595959" w:themeColor="text1" w:themeTint="A6"/>
          <w:sz w:val="22"/>
          <w:szCs w:val="22"/>
        </w:rPr>
        <w:t xml:space="preserve">– AR6 </w:t>
      </w:r>
      <w:r w:rsidRPr="0047278F">
        <w:rPr>
          <w:rFonts w:ascii="Montserrat" w:eastAsia="Arial Unicode MS" w:hAnsi="Montserrat" w:cs="Arial Unicode MS"/>
          <w:color w:val="595959" w:themeColor="text1" w:themeTint="A6"/>
          <w:sz w:val="22"/>
          <w:szCs w:val="22"/>
        </w:rPr>
        <w:t>Synthesis Report</w:t>
      </w:r>
      <w:r w:rsidR="0029014E" w:rsidRPr="0047278F">
        <w:rPr>
          <w:rFonts w:ascii="Montserrat" w:eastAsia="Arial Unicode MS" w:hAnsi="Montserrat" w:cs="Arial Unicode MS"/>
          <w:color w:val="595959" w:themeColor="text1" w:themeTint="A6"/>
          <w:sz w:val="22"/>
          <w:szCs w:val="22"/>
        </w:rPr>
        <w:t xml:space="preserve"> can be found at:</w:t>
      </w:r>
    </w:p>
    <w:p w14:paraId="30629FC8" w14:textId="5E2C81AA" w:rsidR="00A0666A" w:rsidRPr="0047278F" w:rsidRDefault="0029014E" w:rsidP="00AC4C00">
      <w:pPr>
        <w:rPr>
          <w:rFonts w:ascii="Montserrat" w:eastAsia="Arial Unicode MS" w:hAnsi="Montserrat" w:cs="Arial Unicode MS"/>
          <w:color w:val="595959" w:themeColor="text1" w:themeTint="A6"/>
          <w:sz w:val="22"/>
          <w:szCs w:val="22"/>
        </w:rPr>
      </w:pPr>
      <w:hyperlink r:id="rId38" w:history="1">
        <w:r w:rsidRPr="0047278F">
          <w:rPr>
            <w:rStyle w:val="Hyperlink"/>
            <w:rFonts w:ascii="Montserrat" w:eastAsia="Arial Unicode MS" w:hAnsi="Montserrat" w:cs="Arial Unicode MS"/>
            <w:color w:val="595959" w:themeColor="text1" w:themeTint="A6"/>
            <w:sz w:val="22"/>
            <w:szCs w:val="22"/>
          </w:rPr>
          <w:t>https://www.ipcc.ch/report/ar6/syr/</w:t>
        </w:r>
      </w:hyperlink>
    </w:p>
    <w:p w14:paraId="5FB3ED30" w14:textId="77777777" w:rsidR="0029014E" w:rsidRPr="0047278F" w:rsidRDefault="0029014E" w:rsidP="00AC4C00">
      <w:pPr>
        <w:rPr>
          <w:rFonts w:ascii="Montserrat" w:eastAsia="Arial Unicode MS" w:hAnsi="Montserrat" w:cs="Arial Unicode MS"/>
          <w:color w:val="595959" w:themeColor="text1" w:themeTint="A6"/>
          <w:sz w:val="22"/>
          <w:szCs w:val="22"/>
        </w:rPr>
      </w:pPr>
    </w:p>
    <w:p w14:paraId="4C710025" w14:textId="77777777" w:rsidR="00F75F73" w:rsidRPr="0047278F" w:rsidRDefault="00F75F73" w:rsidP="00AC4C00">
      <w:pPr>
        <w:rPr>
          <w:rFonts w:ascii="Montserrat" w:eastAsia="Arial Unicode MS" w:hAnsi="Montserrat" w:cs="Arial Unicode MS"/>
          <w:color w:val="595959" w:themeColor="text1" w:themeTint="A6"/>
          <w:sz w:val="22"/>
          <w:szCs w:val="22"/>
        </w:rPr>
      </w:pPr>
    </w:p>
    <w:p w14:paraId="1EDEDCEC" w14:textId="77777777" w:rsidR="00F75F73" w:rsidRPr="0047278F" w:rsidRDefault="00F75F73" w:rsidP="00AC4C00">
      <w:pPr>
        <w:rPr>
          <w:rFonts w:ascii="Montserrat" w:eastAsia="Arial Unicode MS" w:hAnsi="Montserrat" w:cs="Arial Unicode MS"/>
          <w:color w:val="595959" w:themeColor="text1" w:themeTint="A6"/>
          <w:sz w:val="22"/>
          <w:szCs w:val="22"/>
        </w:rPr>
      </w:pPr>
    </w:p>
    <w:p w14:paraId="1EDFBE28" w14:textId="77777777" w:rsidR="00F75F73" w:rsidRPr="0047278F" w:rsidRDefault="00F75F73" w:rsidP="00AC4C00">
      <w:pPr>
        <w:rPr>
          <w:rFonts w:ascii="Montserrat" w:eastAsia="Arial Unicode MS" w:hAnsi="Montserrat" w:cs="Arial Unicode MS"/>
          <w:color w:val="595959" w:themeColor="text1" w:themeTint="A6"/>
          <w:sz w:val="22"/>
          <w:szCs w:val="22"/>
        </w:rPr>
      </w:pPr>
    </w:p>
    <w:p w14:paraId="5FE723D7" w14:textId="77777777" w:rsidR="00F0042A" w:rsidRPr="0047278F" w:rsidRDefault="00F0042A" w:rsidP="00AC4C00">
      <w:pPr>
        <w:rPr>
          <w:rFonts w:ascii="Montserrat" w:eastAsia="Arial Unicode MS" w:hAnsi="Montserrat" w:cs="Arial Unicode MS"/>
          <w:color w:val="595959" w:themeColor="text1" w:themeTint="A6"/>
          <w:sz w:val="22"/>
          <w:szCs w:val="22"/>
        </w:rPr>
      </w:pPr>
    </w:p>
    <w:p w14:paraId="39FA56FE" w14:textId="77777777" w:rsidR="00F0042A" w:rsidRPr="0047278F" w:rsidRDefault="00F0042A" w:rsidP="00AC4C00">
      <w:pPr>
        <w:rPr>
          <w:rFonts w:ascii="Montserrat" w:eastAsia="Arial Unicode MS" w:hAnsi="Montserrat" w:cs="Arial Unicode MS"/>
          <w:color w:val="595959" w:themeColor="text1" w:themeTint="A6"/>
          <w:sz w:val="22"/>
          <w:szCs w:val="22"/>
        </w:rPr>
      </w:pPr>
    </w:p>
    <w:p w14:paraId="098632AC" w14:textId="77777777" w:rsidR="00F0042A" w:rsidRPr="0047278F" w:rsidRDefault="00F0042A" w:rsidP="00AC4C00">
      <w:pPr>
        <w:rPr>
          <w:rFonts w:ascii="Montserrat" w:eastAsia="Arial Unicode MS" w:hAnsi="Montserrat" w:cs="Arial Unicode MS"/>
          <w:color w:val="595959" w:themeColor="text1" w:themeTint="A6"/>
          <w:sz w:val="22"/>
          <w:szCs w:val="22"/>
        </w:rPr>
      </w:pPr>
    </w:p>
    <w:p w14:paraId="791021F1" w14:textId="4E2A9EB7" w:rsidR="00127498" w:rsidRPr="00453AEE" w:rsidRDefault="00127498" w:rsidP="00453AEE">
      <w:pPr>
        <w:pStyle w:val="Heading1"/>
        <w:numPr>
          <w:ilvl w:val="0"/>
          <w:numId w:val="0"/>
        </w:numPr>
        <w:jc w:val="both"/>
        <w:rPr>
          <w:rFonts w:ascii="Montserrat" w:eastAsia="Arial Unicode MS" w:hAnsi="Montserrat" w:cs="Arial Unicode MS"/>
          <w:color w:val="D9AF71"/>
          <w:sz w:val="32"/>
          <w:szCs w:val="32"/>
        </w:rPr>
      </w:pPr>
      <w:bookmarkStart w:id="27" w:name="_Toc217816115"/>
      <w:r w:rsidRPr="00453AEE">
        <w:rPr>
          <w:rFonts w:ascii="Montserrat" w:eastAsia="Arial Unicode MS" w:hAnsi="Montserrat" w:cs="Arial Unicode MS"/>
          <w:color w:val="D9AF71"/>
          <w:sz w:val="32"/>
          <w:szCs w:val="32"/>
        </w:rPr>
        <w:lastRenderedPageBreak/>
        <w:t>Appendix A - Limitations</w:t>
      </w:r>
      <w:bookmarkEnd w:id="27"/>
    </w:p>
    <w:p w14:paraId="7AF302D9" w14:textId="77777777" w:rsidR="00127498" w:rsidRPr="0047278F" w:rsidRDefault="00127498"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The recommendations contained in this Report represent Sustain Quality professional opinions, based upon the information listed in the Report, exercising the duty of care required of an experienced Environmental Consultant. Sustain Quality does not warrant or guarantee that the Site is free of hazardous or potentially hazardous materials or conditions. </w:t>
      </w:r>
    </w:p>
    <w:p w14:paraId="57C1390A" w14:textId="77777777" w:rsidR="00127498" w:rsidRPr="0047278F" w:rsidRDefault="00127498" w:rsidP="007C3B8D">
      <w:pPr>
        <w:jc w:val="both"/>
        <w:rPr>
          <w:rFonts w:ascii="Montserrat" w:eastAsia="Arial Unicode MS" w:hAnsi="Montserrat" w:cs="Arial Unicode MS"/>
          <w:color w:val="595959" w:themeColor="text1" w:themeTint="A6"/>
        </w:rPr>
      </w:pPr>
    </w:p>
    <w:p w14:paraId="2AB6185D" w14:textId="6DC28035" w:rsidR="00127498" w:rsidRPr="0047278F" w:rsidRDefault="00127498"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Sustain Quality obtained, reviewed, and evaluated information in preparing this Report from the Client and others. Sustain Quality conclusions, opinions and recommendations have been determined using this information. Sustain Quality does not warrant the accuracy of the information provided to it and will not be responsible for any opinions which Sustain Quality </w:t>
      </w:r>
      <w:r w:rsidR="007B0178" w:rsidRPr="0047278F">
        <w:rPr>
          <w:rFonts w:ascii="Montserrat" w:eastAsia="Arial Unicode MS" w:hAnsi="Montserrat" w:cs="Arial Unicode MS"/>
          <w:color w:val="595959" w:themeColor="text1" w:themeTint="A6"/>
        </w:rPr>
        <w:t>have</w:t>
      </w:r>
      <w:r w:rsidRPr="0047278F">
        <w:rPr>
          <w:rFonts w:ascii="Montserrat" w:eastAsia="Arial Unicode MS" w:hAnsi="Montserrat" w:cs="Arial Unicode MS"/>
          <w:color w:val="595959" w:themeColor="text1" w:themeTint="A6"/>
        </w:rPr>
        <w:t xml:space="preserve"> expressed or conclusions that it has reached in reliance upon the information that is subsequently proven to be inaccurate. </w:t>
      </w:r>
    </w:p>
    <w:p w14:paraId="26D1788F" w14:textId="77777777" w:rsidR="00127498" w:rsidRPr="0047278F" w:rsidRDefault="00127498" w:rsidP="007C3B8D">
      <w:pPr>
        <w:jc w:val="both"/>
        <w:rPr>
          <w:rFonts w:ascii="Montserrat" w:eastAsia="Arial Unicode MS" w:hAnsi="Montserrat" w:cs="Arial Unicode MS"/>
          <w:color w:val="595959" w:themeColor="text1" w:themeTint="A6"/>
        </w:rPr>
      </w:pPr>
    </w:p>
    <w:p w14:paraId="4D0AD872" w14:textId="77777777" w:rsidR="00127498" w:rsidRPr="0047278F" w:rsidRDefault="00127498"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This Report was prepared by Sustain Quality for the sole and exclusive use of the Client and for the specific purpose for which Sustain Quality was instructed. Nothing contained in this Report shall be construed to give any rights or benefits to anyone other than the Client, Sustain Quality and all duties and responsibilities undertaken are for the sole and exclusive benefit of the Client and not for the benefit of any other party.</w:t>
      </w:r>
    </w:p>
    <w:p w14:paraId="341E66BB" w14:textId="77777777" w:rsidR="00127498" w:rsidRPr="0047278F" w:rsidRDefault="00127498" w:rsidP="007C3B8D">
      <w:pPr>
        <w:jc w:val="both"/>
        <w:rPr>
          <w:rFonts w:ascii="Montserrat" w:eastAsia="Arial Unicode MS" w:hAnsi="Montserrat" w:cs="Arial Unicode MS"/>
          <w:color w:val="595959" w:themeColor="text1" w:themeTint="A6"/>
        </w:rPr>
      </w:pPr>
    </w:p>
    <w:p w14:paraId="0D57DB32" w14:textId="77777777" w:rsidR="00127498" w:rsidRPr="0047278F" w:rsidRDefault="00127498"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Sustain Quality does not intend, without its written consent, for this Report to be disseminated to anyone other than the Client or to be used or relied upon by anyone other than the Client. Use of the Report by any other person is unauthorised and such use is at the sole risk of the user. Anyone using or relying upon this Report, other than the Client, agrees by its use to indemnify and hold harmless Sustain Quality from and against all claims, losses, and damages (of whatsoever nature and howsoever or whensoever arising), arising out of or resulting from the performance of the work by the Consultant.</w:t>
      </w:r>
    </w:p>
    <w:p w14:paraId="253ECAD7" w14:textId="77777777" w:rsidR="00B550AB" w:rsidRPr="0047278F" w:rsidRDefault="00B550AB" w:rsidP="007C3B8D">
      <w:pPr>
        <w:jc w:val="both"/>
        <w:rPr>
          <w:rFonts w:ascii="Montserrat" w:eastAsia="Arial Unicode MS" w:hAnsi="Montserrat" w:cs="Arial Unicode MS"/>
          <w:color w:val="595959" w:themeColor="text1" w:themeTint="A6"/>
        </w:rPr>
      </w:pPr>
    </w:p>
    <w:p w14:paraId="78BBD125" w14:textId="77777777" w:rsidR="00B550AB" w:rsidRPr="0047278F" w:rsidRDefault="00B550AB" w:rsidP="007C3B8D">
      <w:pPr>
        <w:jc w:val="both"/>
        <w:rPr>
          <w:rFonts w:ascii="Montserrat" w:eastAsia="Arial Unicode MS" w:hAnsi="Montserrat" w:cs="Arial Unicode MS"/>
          <w:color w:val="595959" w:themeColor="text1" w:themeTint="A6"/>
        </w:rPr>
      </w:pPr>
    </w:p>
    <w:p w14:paraId="15AF9F09" w14:textId="77777777" w:rsidR="00B550AB" w:rsidRPr="0047278F" w:rsidRDefault="00B550AB" w:rsidP="007C3B8D">
      <w:pPr>
        <w:jc w:val="both"/>
        <w:rPr>
          <w:rFonts w:ascii="Montserrat" w:eastAsia="Arial Unicode MS" w:hAnsi="Montserrat" w:cs="Arial Unicode MS"/>
          <w:color w:val="595959" w:themeColor="text1" w:themeTint="A6"/>
        </w:rPr>
      </w:pPr>
    </w:p>
    <w:p w14:paraId="38CAEF79" w14:textId="77777777" w:rsidR="00F0042A" w:rsidRPr="0047278F" w:rsidRDefault="00F0042A" w:rsidP="007C3B8D">
      <w:pPr>
        <w:jc w:val="both"/>
        <w:rPr>
          <w:rFonts w:ascii="Montserrat" w:eastAsia="Arial Unicode MS" w:hAnsi="Montserrat" w:cs="Arial Unicode MS"/>
          <w:color w:val="595959" w:themeColor="text1" w:themeTint="A6"/>
        </w:rPr>
      </w:pPr>
    </w:p>
    <w:p w14:paraId="48EA601E" w14:textId="77777777" w:rsidR="00F0042A" w:rsidRPr="0047278F" w:rsidRDefault="00F0042A" w:rsidP="007C3B8D">
      <w:pPr>
        <w:jc w:val="both"/>
        <w:rPr>
          <w:rFonts w:ascii="Montserrat" w:eastAsia="Arial Unicode MS" w:hAnsi="Montserrat" w:cs="Arial Unicode MS"/>
          <w:color w:val="595959" w:themeColor="text1" w:themeTint="A6"/>
        </w:rPr>
      </w:pPr>
    </w:p>
    <w:p w14:paraId="150AFAA1" w14:textId="77777777" w:rsidR="00B550AB" w:rsidRPr="0047278F" w:rsidRDefault="00B550AB" w:rsidP="007C3B8D">
      <w:pPr>
        <w:jc w:val="both"/>
        <w:rPr>
          <w:rFonts w:ascii="Montserrat" w:eastAsia="Arial Unicode MS" w:hAnsi="Montserrat" w:cs="Arial Unicode MS"/>
          <w:color w:val="595959" w:themeColor="text1" w:themeTint="A6"/>
        </w:rPr>
      </w:pPr>
    </w:p>
    <w:p w14:paraId="14AA8B9E" w14:textId="77777777" w:rsidR="00DA3714" w:rsidRPr="0047278F" w:rsidRDefault="00DA3714" w:rsidP="007C3B8D">
      <w:pPr>
        <w:jc w:val="both"/>
        <w:rPr>
          <w:rFonts w:ascii="Montserrat" w:eastAsia="Arial Unicode MS" w:hAnsi="Montserrat" w:cs="Arial Unicode MS"/>
          <w:color w:val="595959" w:themeColor="text1" w:themeTint="A6"/>
        </w:rPr>
      </w:pPr>
    </w:p>
    <w:p w14:paraId="6A09A13A" w14:textId="20C8690D" w:rsidR="00196478" w:rsidRPr="00453AEE" w:rsidRDefault="00545858" w:rsidP="007C3B8D">
      <w:pPr>
        <w:pStyle w:val="Heading1"/>
        <w:numPr>
          <w:ilvl w:val="0"/>
          <w:numId w:val="0"/>
        </w:numPr>
        <w:tabs>
          <w:tab w:val="right" w:pos="10488"/>
        </w:tabs>
        <w:ind w:left="432" w:hanging="432"/>
        <w:jc w:val="both"/>
        <w:rPr>
          <w:rFonts w:ascii="Montserrat" w:eastAsia="Arial Unicode MS" w:hAnsi="Montserrat" w:cs="Arial Unicode MS"/>
          <w:color w:val="D9AF71"/>
          <w:sz w:val="32"/>
          <w:szCs w:val="32"/>
        </w:rPr>
      </w:pPr>
      <w:bookmarkStart w:id="28" w:name="_Toc217816116"/>
      <w:r w:rsidRPr="00453AEE">
        <w:rPr>
          <w:rFonts w:ascii="Montserrat" w:hAnsi="Montserrat"/>
          <w:noProof/>
          <w:color w:val="D9AF71"/>
        </w:rPr>
        <w:lastRenderedPageBreak/>
        <w:drawing>
          <wp:anchor distT="0" distB="0" distL="114300" distR="114300" simplePos="0" relativeHeight="251658248" behindDoc="0" locked="0" layoutInCell="1" allowOverlap="1" wp14:anchorId="50404895" wp14:editId="1B616066">
            <wp:simplePos x="0" y="0"/>
            <wp:positionH relativeFrom="column">
              <wp:posOffset>3181985</wp:posOffset>
            </wp:positionH>
            <wp:positionV relativeFrom="paragraph">
              <wp:posOffset>447675</wp:posOffset>
            </wp:positionV>
            <wp:extent cx="3351600" cy="3074400"/>
            <wp:effectExtent l="0" t="0" r="1270" b="0"/>
            <wp:wrapThrough wrapText="bothSides">
              <wp:wrapPolygon edited="0">
                <wp:start x="0" y="0"/>
                <wp:lineTo x="0" y="21506"/>
                <wp:lineTo x="21526" y="21506"/>
                <wp:lineTo x="21526" y="0"/>
                <wp:lineTo x="0" y="0"/>
              </wp:wrapPolygon>
            </wp:wrapThrough>
            <wp:docPr id="1870632421" name="Picture 1870632421" descr="The Sustainable Development Goals (SDGs) and Global Health - Project -  IS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stainable Development Goals (SDGs) and Global Health - Project -  ISGLOBAL"/>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2502" r="26011"/>
                    <a:stretch/>
                  </pic:blipFill>
                  <pic:spPr bwMode="auto">
                    <a:xfrm>
                      <a:off x="0" y="0"/>
                      <a:ext cx="3351600" cy="307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6478" w:rsidRPr="00453AEE">
        <w:rPr>
          <w:rFonts w:ascii="Montserrat" w:eastAsia="Arial Unicode MS" w:hAnsi="Montserrat" w:cs="Arial Unicode MS"/>
          <w:color w:val="D9AF71"/>
          <w:sz w:val="32"/>
          <w:szCs w:val="32"/>
        </w:rPr>
        <w:t xml:space="preserve">Appendix </w:t>
      </w:r>
      <w:r w:rsidR="00C16E50" w:rsidRPr="00453AEE">
        <w:rPr>
          <w:rFonts w:ascii="Montserrat" w:eastAsia="Arial Unicode MS" w:hAnsi="Montserrat" w:cs="Arial Unicode MS"/>
          <w:color w:val="D9AF71"/>
          <w:sz w:val="32"/>
          <w:szCs w:val="32"/>
        </w:rPr>
        <w:t>B</w:t>
      </w:r>
      <w:r w:rsidR="00196478" w:rsidRPr="00453AEE">
        <w:rPr>
          <w:rFonts w:ascii="Montserrat" w:eastAsia="Arial Unicode MS" w:hAnsi="Montserrat" w:cs="Arial Unicode MS"/>
          <w:color w:val="D9AF71"/>
          <w:sz w:val="32"/>
          <w:szCs w:val="32"/>
        </w:rPr>
        <w:t xml:space="preserve"> </w:t>
      </w:r>
      <w:r w:rsidR="00E80F8A" w:rsidRPr="00453AEE">
        <w:rPr>
          <w:rFonts w:ascii="Montserrat" w:eastAsia="Arial Unicode MS" w:hAnsi="Montserrat" w:cs="Arial Unicode MS"/>
          <w:color w:val="D9AF71"/>
          <w:sz w:val="32"/>
          <w:szCs w:val="32"/>
        </w:rPr>
        <w:t xml:space="preserve">- </w:t>
      </w:r>
      <w:r w:rsidR="00A3458B" w:rsidRPr="00453AEE">
        <w:rPr>
          <w:rFonts w:ascii="Montserrat" w:eastAsia="Arial Unicode MS" w:hAnsi="Montserrat" w:cs="Arial Unicode MS"/>
          <w:color w:val="D9AF71"/>
          <w:sz w:val="32"/>
          <w:szCs w:val="32"/>
        </w:rPr>
        <w:t>United Nations Sustainable Development Goals</w:t>
      </w:r>
      <w:bookmarkEnd w:id="28"/>
      <w:r w:rsidR="0002168E" w:rsidRPr="00453AEE">
        <w:rPr>
          <w:rFonts w:ascii="Montserrat" w:eastAsia="Arial Unicode MS" w:hAnsi="Montserrat" w:cs="Arial Unicode MS"/>
          <w:color w:val="D9AF71"/>
          <w:sz w:val="32"/>
          <w:szCs w:val="32"/>
        </w:rPr>
        <w:tab/>
      </w:r>
    </w:p>
    <w:p w14:paraId="68B34F97" w14:textId="6115EA3F" w:rsidR="00A3458B" w:rsidRPr="0047278F" w:rsidRDefault="00A3458B" w:rsidP="007C3B8D">
      <w:pPr>
        <w:pStyle w:val="NormalWeb"/>
        <w:jc w:val="both"/>
        <w:rPr>
          <w:rFonts w:ascii="Montserrat" w:eastAsia="Arial Unicode MS" w:hAnsi="Montserrat" w:cs="Arial Unicode MS"/>
          <w:color w:val="595959" w:themeColor="text1" w:themeTint="A6"/>
        </w:rPr>
      </w:pPr>
      <w:hyperlink r:id="rId40" w:history="1">
        <w:r w:rsidRPr="007E18C8">
          <w:rPr>
            <w:rStyle w:val="Hyperlink"/>
            <w:rFonts w:ascii="Montserrat" w:eastAsia="Arial Unicode MS" w:hAnsi="Montserrat" w:cs="Arial Unicode MS"/>
            <w:b/>
            <w:bCs/>
            <w:color w:val="ACC980"/>
          </w:rPr>
          <w:t>The 2030 Agenda for Sustainable Development</w:t>
        </w:r>
        <w:r w:rsidRPr="007E18C8">
          <w:rPr>
            <w:rStyle w:val="Hyperlink"/>
            <w:rFonts w:ascii="Montserrat" w:eastAsia="Arial Unicode MS" w:hAnsi="Montserrat" w:cs="Arial Unicode MS"/>
            <w:color w:val="ACC980"/>
          </w:rPr>
          <w:t>,</w:t>
        </w:r>
      </w:hyperlink>
      <w:r w:rsidRPr="007E18C8">
        <w:rPr>
          <w:rStyle w:val="apple-converted-space"/>
          <w:rFonts w:ascii="Montserrat" w:eastAsia="Arial Unicode MS" w:hAnsi="Montserrat" w:cs="Arial Unicode MS"/>
          <w:color w:val="ACC980"/>
        </w:rPr>
        <w:t> </w:t>
      </w:r>
      <w:r w:rsidRPr="0047278F">
        <w:rPr>
          <w:rFonts w:ascii="Montserrat" w:eastAsia="Arial Unicode MS" w:hAnsi="Montserrat" w:cs="Arial Unicode MS"/>
          <w:color w:val="595959" w:themeColor="text1" w:themeTint="A6"/>
        </w:rPr>
        <w:t xml:space="preserve">adopted by all United Nations (UN) member states in 2015, provides a shared blueprint for peace and prosperity for people and the planet, now and into the future. </w:t>
      </w:r>
    </w:p>
    <w:p w14:paraId="42013171" w14:textId="72825FFB" w:rsidR="00A3458B" w:rsidRPr="0047278F" w:rsidRDefault="00A3458B" w:rsidP="007C3B8D">
      <w:pPr>
        <w:pStyle w:val="NormalWeb"/>
        <w:jc w:val="both"/>
        <w:rPr>
          <w:rFonts w:ascii="Montserrat" w:eastAsia="Arial Unicode MS" w:hAnsi="Montserrat" w:cs="Arial Unicode MS"/>
          <w:color w:val="595959" w:themeColor="text1" w:themeTint="A6"/>
        </w:rPr>
      </w:pPr>
    </w:p>
    <w:p w14:paraId="42D290DF" w14:textId="06CD6951" w:rsidR="00A3458B" w:rsidRPr="0047278F" w:rsidRDefault="00A3458B" w:rsidP="007C3B8D">
      <w:pPr>
        <w:pStyle w:val="NormalWeb"/>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At its heart are the 17 Sustainable Development Goals (SDGs), which are an urgent call for action by all </w:t>
      </w:r>
      <w:r w:rsidR="00487227" w:rsidRPr="0047278F">
        <w:rPr>
          <w:rFonts w:ascii="Montserrat" w:eastAsia="Arial Unicode MS" w:hAnsi="Montserrat" w:cs="Arial Unicode MS"/>
          <w:color w:val="595959" w:themeColor="text1" w:themeTint="A6"/>
        </w:rPr>
        <w:t>developed and developing countries</w:t>
      </w:r>
      <w:r w:rsidRPr="0047278F">
        <w:rPr>
          <w:rFonts w:ascii="Montserrat" w:eastAsia="Arial Unicode MS" w:hAnsi="Montserrat" w:cs="Arial Unicode MS"/>
          <w:color w:val="595959" w:themeColor="text1" w:themeTint="A6"/>
        </w:rPr>
        <w:t xml:space="preserve"> in a global partnership. They recognise that ending poverty and other deprivations must go </w:t>
      </w:r>
      <w:r w:rsidR="008A3203" w:rsidRPr="0047278F">
        <w:rPr>
          <w:rFonts w:ascii="Montserrat" w:eastAsia="Arial Unicode MS" w:hAnsi="Montserrat" w:cs="Arial Unicode MS"/>
          <w:color w:val="595959" w:themeColor="text1" w:themeTint="A6"/>
        </w:rPr>
        <w:t>together</w:t>
      </w:r>
      <w:r w:rsidRPr="0047278F">
        <w:rPr>
          <w:rFonts w:ascii="Montserrat" w:eastAsia="Arial Unicode MS" w:hAnsi="Montserrat" w:cs="Arial Unicode MS"/>
          <w:color w:val="595959" w:themeColor="text1" w:themeTint="A6"/>
        </w:rPr>
        <w:t xml:space="preserve"> with strategies that improve health and education, reduce inequality, and spur economic growth – all while tackling climate change and working to preserve our oceans and forests.</w:t>
      </w:r>
    </w:p>
    <w:p w14:paraId="230C862B" w14:textId="5F6FA552" w:rsidR="00A3458B" w:rsidRPr="0047278F" w:rsidRDefault="00A3458B" w:rsidP="007C3B8D">
      <w:pPr>
        <w:pStyle w:val="NormalWeb"/>
        <w:jc w:val="both"/>
        <w:rPr>
          <w:rFonts w:ascii="Montserrat" w:eastAsia="Arial Unicode MS" w:hAnsi="Montserrat" w:cs="Arial Unicode MS"/>
          <w:color w:val="595959" w:themeColor="text1" w:themeTint="A6"/>
        </w:rPr>
      </w:pPr>
    </w:p>
    <w:p w14:paraId="231E123B" w14:textId="5956EB42" w:rsidR="008D7DDA" w:rsidRPr="0047278F" w:rsidRDefault="00DE05B9" w:rsidP="007C3B8D">
      <w:pPr>
        <w:pStyle w:val="NormalWeb"/>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Today, the</w:t>
      </w:r>
      <w:r w:rsidRPr="0047278F">
        <w:rPr>
          <w:rStyle w:val="apple-converted-space"/>
          <w:rFonts w:ascii="Montserrat" w:eastAsia="Arial Unicode MS" w:hAnsi="Montserrat" w:cs="Arial Unicode MS"/>
          <w:color w:val="595959" w:themeColor="text1" w:themeTint="A6"/>
        </w:rPr>
        <w:t> </w:t>
      </w:r>
      <w:hyperlink r:id="rId41" w:history="1">
        <w:r w:rsidRPr="007E18C8">
          <w:rPr>
            <w:rStyle w:val="Hyperlink"/>
            <w:rFonts w:ascii="Montserrat" w:eastAsia="Arial Unicode MS" w:hAnsi="Montserrat" w:cs="Arial Unicode MS"/>
            <w:color w:val="ACC980"/>
          </w:rPr>
          <w:t>Division for Sustainable Development Goals (DSDG)</w:t>
        </w:r>
      </w:hyperlink>
      <w:r w:rsidRPr="007E18C8">
        <w:rPr>
          <w:rStyle w:val="apple-converted-space"/>
          <w:rFonts w:ascii="Montserrat" w:eastAsia="Arial Unicode MS" w:hAnsi="Montserrat" w:cs="Arial Unicode MS"/>
          <w:color w:val="ACC980"/>
        </w:rPr>
        <w:t> </w:t>
      </w:r>
      <w:r w:rsidRPr="0047278F">
        <w:rPr>
          <w:rFonts w:ascii="Montserrat" w:eastAsia="Arial Unicode MS" w:hAnsi="Montserrat" w:cs="Arial Unicode MS"/>
          <w:color w:val="595959" w:themeColor="text1" w:themeTint="A6"/>
        </w:rPr>
        <w:t>in the United Nations</w:t>
      </w:r>
      <w:r w:rsidRPr="0047278F">
        <w:rPr>
          <w:rStyle w:val="apple-converted-space"/>
          <w:rFonts w:ascii="Montserrat" w:eastAsia="Arial Unicode MS" w:hAnsi="Montserrat" w:cs="Arial Unicode MS"/>
          <w:color w:val="595959" w:themeColor="text1" w:themeTint="A6"/>
        </w:rPr>
        <w:t> </w:t>
      </w:r>
      <w:hyperlink r:id="rId42" w:tgtFrame="_blank" w:history="1">
        <w:r w:rsidRPr="007E18C8">
          <w:rPr>
            <w:rStyle w:val="Hyperlink"/>
            <w:rFonts w:ascii="Montserrat" w:eastAsia="Arial Unicode MS" w:hAnsi="Montserrat" w:cs="Arial Unicode MS"/>
            <w:color w:val="ACC980"/>
          </w:rPr>
          <w:t>Department of Economic and Social Affairs (UNDESA)</w:t>
        </w:r>
      </w:hyperlink>
      <w:r w:rsidRPr="007E18C8">
        <w:rPr>
          <w:rStyle w:val="apple-converted-space"/>
          <w:rFonts w:ascii="Montserrat" w:eastAsia="Arial Unicode MS" w:hAnsi="Montserrat" w:cs="Arial Unicode MS"/>
          <w:color w:val="ACC980"/>
        </w:rPr>
        <w:t> </w:t>
      </w:r>
      <w:r w:rsidRPr="0047278F">
        <w:rPr>
          <w:rFonts w:ascii="Montserrat" w:eastAsia="Arial Unicode MS" w:hAnsi="Montserrat" w:cs="Arial Unicode MS"/>
          <w:color w:val="595959" w:themeColor="text1" w:themeTint="A6"/>
        </w:rPr>
        <w:t xml:space="preserve">provides substantive support and capacity-building for the SDGs and their related thematic issues. </w:t>
      </w:r>
    </w:p>
    <w:p w14:paraId="40D8BBA5" w14:textId="77777777" w:rsidR="00DE05B9" w:rsidRPr="0047278F" w:rsidRDefault="00DE05B9" w:rsidP="007C3B8D">
      <w:pPr>
        <w:pStyle w:val="NormalWeb"/>
        <w:jc w:val="both"/>
        <w:rPr>
          <w:rFonts w:ascii="Montserrat" w:eastAsia="Arial Unicode MS" w:hAnsi="Montserrat" w:cs="Arial Unicode MS"/>
          <w:color w:val="595959" w:themeColor="text1" w:themeTint="A6"/>
        </w:rPr>
      </w:pPr>
    </w:p>
    <w:p w14:paraId="7C5EB5CD" w14:textId="5B7EC860" w:rsidR="002A2FE3" w:rsidRPr="0047278F" w:rsidRDefault="00A3458B" w:rsidP="007C3B8D">
      <w:pPr>
        <w:pStyle w:val="NormalWeb"/>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Today, the</w:t>
      </w:r>
      <w:r w:rsidRPr="0047278F">
        <w:rPr>
          <w:rStyle w:val="apple-converted-space"/>
          <w:rFonts w:ascii="Montserrat" w:eastAsia="Arial Unicode MS" w:hAnsi="Montserrat" w:cs="Arial Unicode MS"/>
          <w:color w:val="92D050"/>
        </w:rPr>
        <w:t> </w:t>
      </w:r>
      <w:hyperlink r:id="rId43" w:history="1">
        <w:r w:rsidRPr="007E18C8">
          <w:rPr>
            <w:rStyle w:val="Hyperlink"/>
            <w:rFonts w:ascii="Montserrat" w:eastAsia="Arial Unicode MS" w:hAnsi="Montserrat" w:cs="Arial Unicode MS"/>
            <w:color w:val="ACC980"/>
          </w:rPr>
          <w:t>Division for Sustainable Development Goals (DSDG)</w:t>
        </w:r>
      </w:hyperlink>
      <w:r w:rsidRPr="0047278F">
        <w:rPr>
          <w:rStyle w:val="apple-converted-space"/>
          <w:rFonts w:ascii="Montserrat" w:eastAsia="Arial Unicode MS" w:hAnsi="Montserrat" w:cs="Arial Unicode MS"/>
          <w:color w:val="595959" w:themeColor="text1" w:themeTint="A6"/>
        </w:rPr>
        <w:t> </w:t>
      </w:r>
      <w:r w:rsidRPr="0047278F">
        <w:rPr>
          <w:rFonts w:ascii="Montserrat" w:eastAsia="Arial Unicode MS" w:hAnsi="Montserrat" w:cs="Arial Unicode MS"/>
          <w:color w:val="595959" w:themeColor="text1" w:themeTint="A6"/>
        </w:rPr>
        <w:t>in the United Nations</w:t>
      </w:r>
      <w:r w:rsidRPr="0047278F">
        <w:rPr>
          <w:rStyle w:val="apple-converted-space"/>
          <w:rFonts w:ascii="Montserrat" w:eastAsia="Arial Unicode MS" w:hAnsi="Montserrat" w:cs="Arial Unicode MS"/>
          <w:color w:val="92D050"/>
        </w:rPr>
        <w:t> </w:t>
      </w:r>
      <w:hyperlink r:id="rId44" w:tgtFrame="_blank" w:history="1">
        <w:r w:rsidRPr="007E18C8">
          <w:rPr>
            <w:rStyle w:val="Hyperlink"/>
            <w:rFonts w:ascii="Montserrat" w:eastAsia="Arial Unicode MS" w:hAnsi="Montserrat" w:cs="Arial Unicode MS"/>
            <w:color w:val="ACC980"/>
          </w:rPr>
          <w:t>Department of Economic and Social Affairs (UNDESA)</w:t>
        </w:r>
      </w:hyperlink>
      <w:r w:rsidRPr="007E18C8">
        <w:rPr>
          <w:rStyle w:val="apple-converted-space"/>
          <w:rFonts w:ascii="Montserrat" w:eastAsia="Arial Unicode MS" w:hAnsi="Montserrat" w:cs="Arial Unicode MS"/>
          <w:color w:val="ACC980"/>
        </w:rPr>
        <w:t> </w:t>
      </w:r>
      <w:r w:rsidRPr="0047278F">
        <w:rPr>
          <w:rFonts w:ascii="Montserrat" w:eastAsia="Arial Unicode MS" w:hAnsi="Montserrat" w:cs="Arial Unicode MS"/>
          <w:color w:val="595959" w:themeColor="text1" w:themeTint="A6"/>
        </w:rPr>
        <w:t xml:space="preserve">provides substantive support and capacity-building for the SDGs and their related thematic issues. </w:t>
      </w:r>
    </w:p>
    <w:p w14:paraId="0B076ABE" w14:textId="77777777" w:rsidR="00061D6C" w:rsidRPr="0047278F" w:rsidRDefault="00061D6C" w:rsidP="007C3B8D">
      <w:pPr>
        <w:pStyle w:val="NormalWeb"/>
        <w:jc w:val="both"/>
        <w:rPr>
          <w:rFonts w:ascii="Montserrat" w:eastAsia="Arial Unicode MS" w:hAnsi="Montserrat" w:cs="Arial Unicode MS"/>
          <w:color w:val="595959" w:themeColor="text1" w:themeTint="A6"/>
        </w:rPr>
      </w:pPr>
    </w:p>
    <w:p w14:paraId="3AF70C1E" w14:textId="68FB00FA" w:rsidR="00A3458B" w:rsidRPr="0047278F" w:rsidRDefault="009C3B01" w:rsidP="007C3B8D">
      <w:pPr>
        <w:pStyle w:val="NormalWeb"/>
        <w:jc w:val="both"/>
        <w:rPr>
          <w:rFonts w:ascii="Montserrat" w:eastAsia="Arial Unicode MS" w:hAnsi="Montserrat" w:cs="Arial Unicode MS"/>
          <w:b/>
          <w:bCs/>
          <w:color w:val="595959" w:themeColor="text1" w:themeTint="A6"/>
        </w:rPr>
      </w:pPr>
      <w:r w:rsidRPr="0047278F">
        <w:rPr>
          <w:rFonts w:ascii="Montserrat" w:eastAsia="Arial Unicode MS" w:hAnsi="Montserrat" w:cs="Arial Unicode MS"/>
          <w:color w:val="595959" w:themeColor="text1" w:themeTint="A6"/>
        </w:rPr>
        <w:t xml:space="preserve"> </w:t>
      </w:r>
      <w:r w:rsidR="00A3458B" w:rsidRPr="0047278F">
        <w:rPr>
          <w:rFonts w:ascii="Montserrat" w:eastAsia="Arial Unicode MS" w:hAnsi="Montserrat" w:cs="Arial Unicode MS"/>
          <w:color w:val="595959" w:themeColor="text1" w:themeTint="A6"/>
        </w:rPr>
        <w:t>It includes</w:t>
      </w:r>
      <w:r w:rsidR="00A3458B" w:rsidRPr="0047278F">
        <w:rPr>
          <w:rStyle w:val="apple-converted-space"/>
          <w:rFonts w:ascii="Montserrat" w:eastAsia="Arial Unicode MS" w:hAnsi="Montserrat" w:cs="Arial Unicode MS"/>
          <w:color w:val="595959" w:themeColor="text1" w:themeTint="A6"/>
        </w:rPr>
        <w:t> </w:t>
      </w:r>
      <w:hyperlink r:id="rId45" w:history="1">
        <w:r w:rsidR="00A3458B" w:rsidRPr="007E18C8">
          <w:rPr>
            <w:rStyle w:val="Hyperlink"/>
            <w:rFonts w:ascii="Montserrat" w:eastAsia="Arial Unicode MS" w:hAnsi="Montserrat" w:cs="Arial Unicode MS"/>
            <w:b/>
            <w:bCs/>
            <w:color w:val="ACC980"/>
          </w:rPr>
          <w:t>water</w:t>
        </w:r>
      </w:hyperlink>
      <w:r w:rsidR="00A3458B" w:rsidRPr="007E18C8">
        <w:rPr>
          <w:rFonts w:ascii="Montserrat" w:eastAsia="Arial Unicode MS" w:hAnsi="Montserrat" w:cs="Arial Unicode MS"/>
          <w:b/>
          <w:bCs/>
          <w:color w:val="ACC980"/>
        </w:rPr>
        <w:t>,</w:t>
      </w:r>
      <w:r w:rsidR="00A3458B" w:rsidRPr="007E18C8">
        <w:rPr>
          <w:rStyle w:val="apple-converted-space"/>
          <w:rFonts w:ascii="Montserrat" w:eastAsia="Arial Unicode MS" w:hAnsi="Montserrat" w:cs="Arial Unicode MS"/>
          <w:b/>
          <w:bCs/>
          <w:color w:val="ACC980"/>
        </w:rPr>
        <w:t> </w:t>
      </w:r>
      <w:hyperlink r:id="rId46" w:history="1">
        <w:r w:rsidR="00A3458B" w:rsidRPr="007E18C8">
          <w:rPr>
            <w:rStyle w:val="Hyperlink"/>
            <w:rFonts w:ascii="Montserrat" w:eastAsia="Arial Unicode MS" w:hAnsi="Montserrat" w:cs="Arial Unicode MS"/>
            <w:b/>
            <w:bCs/>
            <w:color w:val="ACC980"/>
          </w:rPr>
          <w:t>energy</w:t>
        </w:r>
      </w:hyperlink>
      <w:r w:rsidR="00A3458B" w:rsidRPr="007E18C8">
        <w:rPr>
          <w:rFonts w:ascii="Montserrat" w:eastAsia="Arial Unicode MS" w:hAnsi="Montserrat" w:cs="Arial Unicode MS"/>
          <w:b/>
          <w:bCs/>
          <w:color w:val="ACC980"/>
        </w:rPr>
        <w:t>,</w:t>
      </w:r>
      <w:r w:rsidR="00A3458B" w:rsidRPr="007E18C8">
        <w:rPr>
          <w:rStyle w:val="apple-converted-space"/>
          <w:rFonts w:ascii="Montserrat" w:eastAsia="Arial Unicode MS" w:hAnsi="Montserrat" w:cs="Arial Unicode MS"/>
          <w:b/>
          <w:bCs/>
          <w:color w:val="ACC980"/>
        </w:rPr>
        <w:t> </w:t>
      </w:r>
      <w:hyperlink r:id="rId47" w:history="1">
        <w:r w:rsidR="00A3458B" w:rsidRPr="007E18C8">
          <w:rPr>
            <w:rStyle w:val="Hyperlink"/>
            <w:rFonts w:ascii="Montserrat" w:eastAsia="Arial Unicode MS" w:hAnsi="Montserrat" w:cs="Arial Unicode MS"/>
            <w:b/>
            <w:bCs/>
            <w:color w:val="ACC980"/>
          </w:rPr>
          <w:t>climate</w:t>
        </w:r>
      </w:hyperlink>
      <w:r w:rsidR="00A3458B" w:rsidRPr="007E18C8">
        <w:rPr>
          <w:rFonts w:ascii="Montserrat" w:eastAsia="Arial Unicode MS" w:hAnsi="Montserrat" w:cs="Arial Unicode MS"/>
          <w:b/>
          <w:bCs/>
          <w:color w:val="ACC980"/>
        </w:rPr>
        <w:t>,</w:t>
      </w:r>
      <w:r w:rsidR="00A3458B" w:rsidRPr="007E18C8">
        <w:rPr>
          <w:rStyle w:val="apple-converted-space"/>
          <w:rFonts w:ascii="Montserrat" w:eastAsia="Arial Unicode MS" w:hAnsi="Montserrat" w:cs="Arial Unicode MS"/>
          <w:b/>
          <w:bCs/>
          <w:color w:val="ACC980"/>
        </w:rPr>
        <w:t> </w:t>
      </w:r>
      <w:hyperlink r:id="rId48" w:history="1">
        <w:r w:rsidR="00A3458B" w:rsidRPr="007E18C8">
          <w:rPr>
            <w:rStyle w:val="Hyperlink"/>
            <w:rFonts w:ascii="Montserrat" w:eastAsia="Arial Unicode MS" w:hAnsi="Montserrat" w:cs="Arial Unicode MS"/>
            <w:b/>
            <w:bCs/>
            <w:color w:val="ACC980"/>
          </w:rPr>
          <w:t>oceans</w:t>
        </w:r>
      </w:hyperlink>
      <w:r w:rsidR="00A3458B" w:rsidRPr="007E18C8">
        <w:rPr>
          <w:rFonts w:ascii="Montserrat" w:eastAsia="Arial Unicode MS" w:hAnsi="Montserrat" w:cs="Arial Unicode MS"/>
          <w:b/>
          <w:bCs/>
          <w:color w:val="ACC980"/>
        </w:rPr>
        <w:t>,</w:t>
      </w:r>
      <w:r w:rsidR="00A3458B" w:rsidRPr="007E18C8">
        <w:rPr>
          <w:rStyle w:val="apple-converted-space"/>
          <w:rFonts w:ascii="Montserrat" w:eastAsia="Arial Unicode MS" w:hAnsi="Montserrat" w:cs="Arial Unicode MS"/>
          <w:b/>
          <w:bCs/>
          <w:color w:val="ACC980"/>
        </w:rPr>
        <w:t> </w:t>
      </w:r>
      <w:hyperlink r:id="rId49" w:history="1">
        <w:r w:rsidR="00A3458B" w:rsidRPr="007E18C8">
          <w:rPr>
            <w:rStyle w:val="Hyperlink"/>
            <w:rFonts w:ascii="Montserrat" w:eastAsia="Arial Unicode MS" w:hAnsi="Montserrat" w:cs="Arial Unicode MS"/>
            <w:b/>
            <w:bCs/>
            <w:color w:val="ACC980"/>
          </w:rPr>
          <w:t>urbanization</w:t>
        </w:r>
      </w:hyperlink>
      <w:r w:rsidR="00A3458B" w:rsidRPr="007E18C8">
        <w:rPr>
          <w:rFonts w:ascii="Montserrat" w:eastAsia="Arial Unicode MS" w:hAnsi="Montserrat" w:cs="Arial Unicode MS"/>
          <w:b/>
          <w:bCs/>
          <w:color w:val="ACC980"/>
        </w:rPr>
        <w:t>,</w:t>
      </w:r>
      <w:r w:rsidR="00A3458B" w:rsidRPr="007E18C8">
        <w:rPr>
          <w:rStyle w:val="apple-converted-space"/>
          <w:rFonts w:ascii="Montserrat" w:eastAsia="Arial Unicode MS" w:hAnsi="Montserrat" w:cs="Arial Unicode MS"/>
          <w:b/>
          <w:bCs/>
          <w:color w:val="ACC980"/>
        </w:rPr>
        <w:t> </w:t>
      </w:r>
      <w:hyperlink r:id="rId50" w:history="1">
        <w:r w:rsidR="00A3458B" w:rsidRPr="007E18C8">
          <w:rPr>
            <w:rStyle w:val="Hyperlink"/>
            <w:rFonts w:ascii="Montserrat" w:eastAsia="Arial Unicode MS" w:hAnsi="Montserrat" w:cs="Arial Unicode MS"/>
            <w:b/>
            <w:bCs/>
            <w:color w:val="ACC980"/>
          </w:rPr>
          <w:t>transport</w:t>
        </w:r>
      </w:hyperlink>
      <w:r w:rsidR="00A3458B" w:rsidRPr="007E18C8">
        <w:rPr>
          <w:rFonts w:ascii="Montserrat" w:eastAsia="Arial Unicode MS" w:hAnsi="Montserrat" w:cs="Arial Unicode MS"/>
          <w:b/>
          <w:bCs/>
          <w:color w:val="ACC980"/>
        </w:rPr>
        <w:t>,</w:t>
      </w:r>
      <w:r w:rsidR="00A3458B" w:rsidRPr="007E18C8">
        <w:rPr>
          <w:rStyle w:val="apple-converted-space"/>
          <w:rFonts w:ascii="Montserrat" w:eastAsia="Arial Unicode MS" w:hAnsi="Montserrat" w:cs="Arial Unicode MS"/>
          <w:b/>
          <w:bCs/>
          <w:color w:val="ACC980"/>
        </w:rPr>
        <w:t> </w:t>
      </w:r>
      <w:hyperlink r:id="rId51" w:history="1">
        <w:r w:rsidR="00A3458B" w:rsidRPr="007E18C8">
          <w:rPr>
            <w:rStyle w:val="Hyperlink"/>
            <w:rFonts w:ascii="Montserrat" w:eastAsia="Arial Unicode MS" w:hAnsi="Montserrat" w:cs="Arial Unicode MS"/>
            <w:b/>
            <w:bCs/>
            <w:color w:val="ACC980"/>
          </w:rPr>
          <w:t>science and technology</w:t>
        </w:r>
      </w:hyperlink>
      <w:r w:rsidR="00A3458B" w:rsidRPr="007E18C8">
        <w:rPr>
          <w:rFonts w:ascii="Montserrat" w:eastAsia="Arial Unicode MS" w:hAnsi="Montserrat" w:cs="Arial Unicode MS"/>
          <w:b/>
          <w:bCs/>
          <w:color w:val="ACC980"/>
        </w:rPr>
        <w:t>, the</w:t>
      </w:r>
      <w:r w:rsidR="00A3458B" w:rsidRPr="007E18C8">
        <w:rPr>
          <w:rStyle w:val="apple-converted-space"/>
          <w:rFonts w:ascii="Montserrat" w:eastAsia="Arial Unicode MS" w:hAnsi="Montserrat" w:cs="Arial Unicode MS"/>
          <w:b/>
          <w:bCs/>
          <w:color w:val="ACC980"/>
        </w:rPr>
        <w:t> </w:t>
      </w:r>
      <w:hyperlink r:id="rId52" w:history="1">
        <w:r w:rsidR="00A3458B" w:rsidRPr="007E18C8">
          <w:rPr>
            <w:rStyle w:val="Hyperlink"/>
            <w:rFonts w:ascii="Montserrat" w:eastAsia="Arial Unicode MS" w:hAnsi="Montserrat" w:cs="Arial Unicode MS"/>
            <w:b/>
            <w:bCs/>
            <w:color w:val="ACC980"/>
          </w:rPr>
          <w:t>Global Sustainable Development Report (GSDR)</w:t>
        </w:r>
      </w:hyperlink>
      <w:r w:rsidR="00A3458B" w:rsidRPr="007E18C8">
        <w:rPr>
          <w:rFonts w:ascii="Montserrat" w:eastAsia="Arial Unicode MS" w:hAnsi="Montserrat" w:cs="Arial Unicode MS"/>
          <w:b/>
          <w:bCs/>
          <w:color w:val="ACC980"/>
        </w:rPr>
        <w:t>,</w:t>
      </w:r>
      <w:r w:rsidR="00A3458B" w:rsidRPr="007E18C8">
        <w:rPr>
          <w:rStyle w:val="apple-converted-space"/>
          <w:rFonts w:ascii="Montserrat" w:eastAsia="Arial Unicode MS" w:hAnsi="Montserrat" w:cs="Arial Unicode MS"/>
          <w:b/>
          <w:bCs/>
          <w:color w:val="ACC980"/>
        </w:rPr>
        <w:t> </w:t>
      </w:r>
      <w:hyperlink r:id="rId53" w:history="1">
        <w:r w:rsidR="00A3458B" w:rsidRPr="007E18C8">
          <w:rPr>
            <w:rStyle w:val="Hyperlink"/>
            <w:rFonts w:ascii="Montserrat" w:eastAsia="Arial Unicode MS" w:hAnsi="Montserrat" w:cs="Arial Unicode MS"/>
            <w:b/>
            <w:bCs/>
            <w:color w:val="ACC980"/>
          </w:rPr>
          <w:t>partnerships</w:t>
        </w:r>
      </w:hyperlink>
      <w:r w:rsidR="00A3458B" w:rsidRPr="007E18C8">
        <w:rPr>
          <w:rStyle w:val="apple-converted-space"/>
          <w:rFonts w:ascii="Montserrat" w:eastAsia="Arial Unicode MS" w:hAnsi="Montserrat" w:cs="Arial Unicode MS"/>
          <w:b/>
          <w:bCs/>
          <w:color w:val="ACC980"/>
        </w:rPr>
        <w:t xml:space="preserve">, </w:t>
      </w:r>
      <w:r w:rsidR="00A3458B" w:rsidRPr="007E18C8">
        <w:rPr>
          <w:rFonts w:ascii="Montserrat" w:eastAsia="Arial Unicode MS" w:hAnsi="Montserrat" w:cs="Arial Unicode MS"/>
          <w:b/>
          <w:bCs/>
          <w:color w:val="ACC980"/>
        </w:rPr>
        <w:t>and</w:t>
      </w:r>
      <w:r w:rsidR="00A3458B" w:rsidRPr="007E18C8">
        <w:rPr>
          <w:rStyle w:val="apple-converted-space"/>
          <w:rFonts w:ascii="Montserrat" w:eastAsia="Arial Unicode MS" w:hAnsi="Montserrat" w:cs="Arial Unicode MS"/>
          <w:b/>
          <w:bCs/>
          <w:color w:val="ACC980"/>
        </w:rPr>
        <w:t> </w:t>
      </w:r>
      <w:hyperlink r:id="rId54" w:history="1">
        <w:r w:rsidR="00A3458B" w:rsidRPr="007E18C8">
          <w:rPr>
            <w:rStyle w:val="Hyperlink"/>
            <w:rFonts w:ascii="Montserrat" w:eastAsia="Arial Unicode MS" w:hAnsi="Montserrat" w:cs="Arial Unicode MS"/>
            <w:b/>
            <w:bCs/>
            <w:color w:val="ACC980"/>
          </w:rPr>
          <w:t>Small Island Developing States</w:t>
        </w:r>
      </w:hyperlink>
      <w:r w:rsidR="00A3458B" w:rsidRPr="007E18C8">
        <w:rPr>
          <w:rFonts w:ascii="Montserrat" w:eastAsia="Arial Unicode MS" w:hAnsi="Montserrat" w:cs="Arial Unicode MS"/>
          <w:b/>
          <w:bCs/>
          <w:color w:val="ACC980"/>
        </w:rPr>
        <w:t xml:space="preserve">. </w:t>
      </w:r>
    </w:p>
    <w:p w14:paraId="3298A65A" w14:textId="2CDED20D" w:rsidR="00A3458B" w:rsidRPr="0047278F" w:rsidRDefault="00A3458B" w:rsidP="007C3B8D">
      <w:pPr>
        <w:pStyle w:val="NormalWeb"/>
        <w:jc w:val="both"/>
        <w:rPr>
          <w:rFonts w:ascii="Montserrat" w:eastAsia="Arial Unicode MS" w:hAnsi="Montserrat" w:cs="Arial Unicode MS"/>
          <w:color w:val="595959" w:themeColor="text1" w:themeTint="A6"/>
        </w:rPr>
      </w:pPr>
    </w:p>
    <w:p w14:paraId="100A510C" w14:textId="54D0F590" w:rsidR="002A2FE3" w:rsidRPr="0047278F" w:rsidRDefault="00A3458B" w:rsidP="007C3B8D">
      <w:pPr>
        <w:pStyle w:val="NormalWeb"/>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DSDG plays a key role in the evaluation of the UN systemwide implementation of the 2030 Agenda and advocacy and outreach activities relating to the SDGs. To make the 2030 Agenda a reality</w:t>
      </w:r>
      <w:r w:rsidR="002A2FE3" w:rsidRPr="0047278F">
        <w:rPr>
          <w:rFonts w:ascii="Montserrat" w:eastAsia="Arial Unicode MS" w:hAnsi="Montserrat" w:cs="Arial Unicode MS"/>
          <w:color w:val="595959" w:themeColor="text1" w:themeTint="A6"/>
        </w:rPr>
        <w:t xml:space="preserve"> </w:t>
      </w:r>
      <w:r w:rsidRPr="0047278F">
        <w:rPr>
          <w:rFonts w:ascii="Montserrat" w:eastAsia="Arial Unicode MS" w:hAnsi="Montserrat" w:cs="Arial Unicode MS"/>
          <w:color w:val="595959" w:themeColor="text1" w:themeTint="A6"/>
        </w:rPr>
        <w:t>broad ownership of the SDGs must translate into a strong commitment by all stakeholders to implement the global goals. DSDG aims to help facilitate this engagement.</w:t>
      </w:r>
    </w:p>
    <w:p w14:paraId="37E3366B" w14:textId="02E388F6" w:rsidR="00416995" w:rsidRPr="0047278F" w:rsidRDefault="00545858" w:rsidP="00545858">
      <w:pPr>
        <w:jc w:val="both"/>
        <w:rPr>
          <w:rFonts w:ascii="Montserrat" w:hAnsi="Montserrat"/>
        </w:rPr>
        <w:sectPr w:rsidR="00416995" w:rsidRPr="0047278F" w:rsidSect="00FF23CA">
          <w:headerReference w:type="even" r:id="rId55"/>
          <w:headerReference w:type="default" r:id="rId56"/>
          <w:pgSz w:w="11906" w:h="16838"/>
          <w:pgMar w:top="1134" w:right="709" w:bottom="1134" w:left="709" w:header="709" w:footer="709" w:gutter="0"/>
          <w:cols w:space="708"/>
          <w:titlePg/>
          <w:docGrid w:linePitch="360"/>
        </w:sectPr>
      </w:pPr>
      <w:r w:rsidRPr="0047278F">
        <w:rPr>
          <w:rFonts w:ascii="Montserrat" w:eastAsia="Arial Unicode MS" w:hAnsi="Montserrat" w:cs="Arial Unicode MS"/>
          <w:noProof/>
          <w:color w:val="595959" w:themeColor="text1" w:themeTint="A6"/>
        </w:rPr>
        <mc:AlternateContent>
          <mc:Choice Requires="wps">
            <w:drawing>
              <wp:anchor distT="0" distB="0" distL="114300" distR="114300" simplePos="0" relativeHeight="251658245" behindDoc="0" locked="0" layoutInCell="1" allowOverlap="1" wp14:anchorId="015D24DE" wp14:editId="04A2542C">
                <wp:simplePos x="0" y="0"/>
                <wp:positionH relativeFrom="column">
                  <wp:posOffset>4389120</wp:posOffset>
                </wp:positionH>
                <wp:positionV relativeFrom="paragraph">
                  <wp:posOffset>179070</wp:posOffset>
                </wp:positionV>
                <wp:extent cx="2601532" cy="1249081"/>
                <wp:effectExtent l="0" t="0" r="15240" b="8255"/>
                <wp:wrapNone/>
                <wp:docPr id="50" name="Text Box 50"/>
                <wp:cNvGraphicFramePr/>
                <a:graphic xmlns:a="http://schemas.openxmlformats.org/drawingml/2006/main">
                  <a:graphicData uri="http://schemas.microsoft.com/office/word/2010/wordprocessingShape">
                    <wps:wsp>
                      <wps:cNvSpPr txBox="1"/>
                      <wps:spPr>
                        <a:xfrm>
                          <a:off x="0" y="0"/>
                          <a:ext cx="2601532" cy="1249081"/>
                        </a:xfrm>
                        <a:prstGeom prst="rect">
                          <a:avLst/>
                        </a:prstGeom>
                        <a:solidFill>
                          <a:schemeClr val="lt1"/>
                        </a:solidFill>
                        <a:ln w="6350">
                          <a:solidFill>
                            <a:schemeClr val="bg1"/>
                          </a:solidFill>
                        </a:ln>
                      </wps:spPr>
                      <wps:txbx>
                        <w:txbxContent>
                          <w:p w14:paraId="3F4BD96B" w14:textId="77777777" w:rsidR="00DE05B9" w:rsidRPr="00391BB8" w:rsidRDefault="00DE05B9" w:rsidP="00DE05B9">
                            <w:pPr>
                              <w:rPr>
                                <w:rFonts w:ascii="Arial Unicode MS" w:eastAsia="Arial Unicode MS" w:hAnsi="Arial Unicode MS" w:cs="Arial Unicode MS"/>
                                <w:color w:val="595959" w:themeColor="text1" w:themeTint="A6"/>
                                <w:sz w:val="22"/>
                                <w:szCs w:val="22"/>
                              </w:rPr>
                            </w:pPr>
                            <w:r w:rsidRPr="00391BB8">
                              <w:rPr>
                                <w:rFonts w:ascii="Arial Unicode MS" w:eastAsia="Arial Unicode MS" w:hAnsi="Arial Unicode MS" w:cs="Arial Unicode MS"/>
                                <w:i/>
                                <w:iCs/>
                                <w:color w:val="595959" w:themeColor="text1" w:themeTint="A6"/>
                                <w:sz w:val="22"/>
                                <w:szCs w:val="22"/>
                              </w:rPr>
                              <w:t>Source:</w:t>
                            </w:r>
                            <w:r w:rsidRPr="00391BB8">
                              <w:rPr>
                                <w:rFonts w:ascii="Arial Unicode MS" w:eastAsia="Arial Unicode MS" w:hAnsi="Arial Unicode MS" w:cs="Arial Unicode MS"/>
                                <w:color w:val="595959" w:themeColor="text1" w:themeTint="A6"/>
                                <w:sz w:val="22"/>
                                <w:szCs w:val="22"/>
                              </w:rPr>
                              <w:t xml:space="preserve"> </w:t>
                            </w:r>
                            <w:hyperlink r:id="rId57" w:history="1">
                              <w:r w:rsidRPr="00391BB8">
                                <w:rPr>
                                  <w:rStyle w:val="Hyperlink"/>
                                  <w:rFonts w:ascii="Arial Unicode MS" w:eastAsia="Arial Unicode MS" w:hAnsi="Arial Unicode MS" w:cs="Arial Unicode MS"/>
                                  <w:i/>
                                  <w:iCs/>
                                  <w:color w:val="595959" w:themeColor="text1" w:themeTint="A6"/>
                                  <w:sz w:val="22"/>
                                  <w:szCs w:val="22"/>
                                </w:rPr>
                                <w:t>https://sustainabledevelopment.un.org</w:t>
                              </w:r>
                            </w:hyperlink>
                          </w:p>
                          <w:p w14:paraId="00EDA66C" w14:textId="77777777" w:rsidR="00DE05B9" w:rsidRPr="00DE05B9" w:rsidRDefault="00DE05B9">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D24DE" id="_x0000_t202" coordsize="21600,21600" o:spt="202" path="m,l,21600r21600,l21600,xe">
                <v:stroke joinstyle="miter"/>
                <v:path gradientshapeok="t" o:connecttype="rect"/>
              </v:shapetype>
              <v:shape id="Text Box 50" o:spid="_x0000_s1026" type="#_x0000_t202" style="position:absolute;left:0;text-align:left;margin-left:345.6pt;margin-top:14.1pt;width:204.85pt;height:98.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" fillcolor="white [3201]" strokecolor="white [3212]" strokeweight=".5pt">
                <v:textbox>
                  <w:txbxContent>
                    <w:p w14:paraId="3F4BD96B" w14:textId="77777777" w:rsidR="00DE05B9" w:rsidRPr="00391BB8" w:rsidRDefault="00DE05B9" w:rsidP="00DE05B9">
                      <w:pPr>
                        <w:rPr>
                          <w:rFonts w:ascii="Arial Unicode MS" w:eastAsia="Arial Unicode MS" w:hAnsi="Arial Unicode MS" w:cs="Arial Unicode MS"/>
                          <w:color w:val="595959" w:themeColor="text1" w:themeTint="A6"/>
                          <w:sz w:val="22"/>
                          <w:szCs w:val="22"/>
                        </w:rPr>
                      </w:pPr>
                      <w:r w:rsidRPr="00391BB8">
                        <w:rPr>
                          <w:rFonts w:ascii="Arial Unicode MS" w:eastAsia="Arial Unicode MS" w:hAnsi="Arial Unicode MS" w:cs="Arial Unicode MS"/>
                          <w:i/>
                          <w:iCs/>
                          <w:color w:val="595959" w:themeColor="text1" w:themeTint="A6"/>
                          <w:sz w:val="22"/>
                          <w:szCs w:val="22"/>
                        </w:rPr>
                        <w:t>Source:</w:t>
                      </w:r>
                      <w:r w:rsidRPr="00391BB8">
                        <w:rPr>
                          <w:rFonts w:ascii="Arial Unicode MS" w:eastAsia="Arial Unicode MS" w:hAnsi="Arial Unicode MS" w:cs="Arial Unicode MS"/>
                          <w:color w:val="595959" w:themeColor="text1" w:themeTint="A6"/>
                          <w:sz w:val="22"/>
                          <w:szCs w:val="22"/>
                        </w:rPr>
                        <w:t xml:space="preserve"> </w:t>
                      </w:r>
                      <w:hyperlink r:id="rId58" w:history="1">
                        <w:r w:rsidRPr="00391BB8">
                          <w:rPr>
                            <w:rStyle w:val="Hyperlink"/>
                            <w:rFonts w:ascii="Arial Unicode MS" w:eastAsia="Arial Unicode MS" w:hAnsi="Arial Unicode MS" w:cs="Arial Unicode MS"/>
                            <w:i/>
                            <w:iCs/>
                            <w:color w:val="595959" w:themeColor="text1" w:themeTint="A6"/>
                            <w:sz w:val="22"/>
                            <w:szCs w:val="22"/>
                          </w:rPr>
                          <w:t>https://sustainabledevelopment.un.org</w:t>
                        </w:r>
                      </w:hyperlink>
                    </w:p>
                    <w:p w14:paraId="00EDA66C" w14:textId="77777777" w:rsidR="00DE05B9" w:rsidRPr="00DE05B9" w:rsidRDefault="00DE05B9">
                      <w:pPr>
                        <w:rPr>
                          <w:sz w:val="22"/>
                          <w:szCs w:val="22"/>
                        </w:rPr>
                      </w:pPr>
                    </w:p>
                  </w:txbxContent>
                </v:textbox>
              </v:shape>
            </w:pict>
          </mc:Fallback>
        </mc:AlternateContent>
      </w:r>
    </w:p>
    <w:p w14:paraId="4482C82C" w14:textId="77777777" w:rsidR="00B556FB" w:rsidRPr="0047278F" w:rsidRDefault="00B556FB" w:rsidP="008642E0">
      <w:pPr>
        <w:rPr>
          <w:rFonts w:ascii="Montserrat" w:eastAsia="Arial Unicode MS" w:hAnsi="Montserrat"/>
        </w:rPr>
      </w:pPr>
    </w:p>
    <w:p w14:paraId="6359B0D5" w14:textId="152A0E8B" w:rsidR="00B556FB" w:rsidRPr="0047278F" w:rsidRDefault="007A06FC" w:rsidP="008642E0">
      <w:pPr>
        <w:rPr>
          <w:rFonts w:ascii="Montserrat" w:eastAsia="Arial Unicode MS" w:hAnsi="Montserrat"/>
          <w:color w:val="595959" w:themeColor="text1" w:themeTint="A6"/>
        </w:rPr>
      </w:pPr>
      <w:r w:rsidRPr="0047278F">
        <w:rPr>
          <w:rFonts w:ascii="Montserrat" w:eastAsia="Arial Unicode MS" w:hAnsi="Montserrat" w:cs="Arial Unicode MS"/>
          <w:color w:val="595959" w:themeColor="text1" w:themeTint="A6"/>
          <w:sz w:val="26"/>
          <w:szCs w:val="26"/>
        </w:rPr>
        <w:t>Table 04 - Sustainable Development Goals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964"/>
        <w:gridCol w:w="10596"/>
      </w:tblGrid>
      <w:tr w:rsidR="00B556FB" w:rsidRPr="0047278F" w14:paraId="19D9E0D9" w14:textId="77777777" w:rsidTr="007E18C8">
        <w:trPr>
          <w:trHeight w:val="426"/>
        </w:trPr>
        <w:tc>
          <w:tcPr>
            <w:tcW w:w="14560" w:type="dxa"/>
            <w:gridSpan w:val="2"/>
            <w:shd w:val="clear" w:color="auto" w:fill="D9AF71"/>
          </w:tcPr>
          <w:p w14:paraId="6D2E0745" w14:textId="22BF04DB" w:rsidR="00B556FB" w:rsidRPr="0047278F" w:rsidRDefault="00B556FB" w:rsidP="007A06FC">
            <w:pPr>
              <w:jc w:val="center"/>
              <w:rPr>
                <w:rFonts w:ascii="Montserrat" w:eastAsia="Arial Unicode MS" w:hAnsi="Montserrat" w:cs="Arial Unicode MS"/>
                <w:b/>
                <w:bCs/>
                <w:color w:val="FFFFFF" w:themeColor="background1"/>
                <w:sz w:val="26"/>
                <w:szCs w:val="26"/>
              </w:rPr>
            </w:pPr>
            <w:r w:rsidRPr="0047278F">
              <w:rPr>
                <w:rFonts w:ascii="Montserrat" w:eastAsia="Arial Unicode MS" w:hAnsi="Montserrat" w:cs="Arial Unicode MS"/>
                <w:b/>
                <w:bCs/>
                <w:color w:val="FFFFFF" w:themeColor="background1"/>
                <w:sz w:val="26"/>
                <w:szCs w:val="26"/>
              </w:rPr>
              <w:t xml:space="preserve"> Sustainable Development Goals</w:t>
            </w:r>
          </w:p>
        </w:tc>
      </w:tr>
      <w:tr w:rsidR="00801A1B" w:rsidRPr="0047278F" w14:paraId="4E229551" w14:textId="77777777" w:rsidTr="007A06FC">
        <w:trPr>
          <w:trHeight w:val="2131"/>
        </w:trPr>
        <w:tc>
          <w:tcPr>
            <w:tcW w:w="3964" w:type="dxa"/>
          </w:tcPr>
          <w:p w14:paraId="6A5589BE" w14:textId="611CBA40" w:rsidR="00801A1B" w:rsidRPr="0047278F" w:rsidRDefault="00801A1B" w:rsidP="00801A1B">
            <w:pPr>
              <w:rPr>
                <w:rFonts w:ascii="Montserrat" w:hAnsi="Montserrat"/>
              </w:rPr>
            </w:pPr>
            <w:r w:rsidRPr="0047278F">
              <w:rPr>
                <w:rFonts w:ascii="Montserrat" w:hAnsi="Montserrat"/>
                <w:noProof/>
              </w:rPr>
              <w:drawing>
                <wp:anchor distT="0" distB="0" distL="114300" distR="114300" simplePos="0" relativeHeight="251658249" behindDoc="0" locked="0" layoutInCell="1" allowOverlap="1" wp14:anchorId="15E20DA4" wp14:editId="4F4168E1">
                  <wp:simplePos x="0" y="0"/>
                  <wp:positionH relativeFrom="column">
                    <wp:posOffset>184785</wp:posOffset>
                  </wp:positionH>
                  <wp:positionV relativeFrom="paragraph">
                    <wp:posOffset>116840</wp:posOffset>
                  </wp:positionV>
                  <wp:extent cx="2147570" cy="1073785"/>
                  <wp:effectExtent l="0" t="0" r="0" b="5715"/>
                  <wp:wrapThrough wrapText="bothSides">
                    <wp:wrapPolygon edited="0">
                      <wp:start x="0" y="0"/>
                      <wp:lineTo x="0" y="21459"/>
                      <wp:lineTo x="21459" y="21459"/>
                      <wp:lineTo x="21459" y="0"/>
                      <wp:lineTo x="0" y="0"/>
                    </wp:wrapPolygon>
                  </wp:wrapThrough>
                  <wp:docPr id="672225019" name="Picture 672225019" descr="A picture containing text, font, desig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9339" name="Picture 2" descr="A picture containing text, font, design, logo&#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47570" cy="1073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78F">
              <w:rPr>
                <w:rFonts w:ascii="Montserrat" w:hAnsi="Montserrat"/>
              </w:rPr>
              <w:fldChar w:fldCharType="begin"/>
            </w:r>
            <w:r w:rsidRPr="0047278F">
              <w:rPr>
                <w:rFonts w:ascii="Montserrat" w:hAnsi="Montserrat"/>
              </w:rPr>
              <w:instrText xml:space="preserve"> INCLUDEPICTURE "https://www.foodbanking.org/wp-content/uploads/2022/11/SDG-2-and-12.png" \* MERGEFORMATINET </w:instrText>
            </w:r>
            <w:r w:rsidRPr="0047278F">
              <w:rPr>
                <w:rFonts w:ascii="Montserrat" w:hAnsi="Montserrat"/>
              </w:rPr>
              <w:fldChar w:fldCharType="separate"/>
            </w:r>
            <w:r w:rsidRPr="0047278F">
              <w:rPr>
                <w:rFonts w:ascii="Montserrat" w:hAnsi="Montserrat"/>
              </w:rPr>
              <w:fldChar w:fldCharType="end"/>
            </w:r>
          </w:p>
          <w:p w14:paraId="6CCED8A3" w14:textId="0859DF10" w:rsidR="00801A1B" w:rsidRPr="0047278F" w:rsidRDefault="00801A1B" w:rsidP="00801A1B">
            <w:pPr>
              <w:rPr>
                <w:rFonts w:ascii="Montserrat" w:eastAsia="Arial Unicode MS" w:hAnsi="Montserrat"/>
              </w:rPr>
            </w:pPr>
          </w:p>
        </w:tc>
        <w:tc>
          <w:tcPr>
            <w:tcW w:w="10596" w:type="dxa"/>
          </w:tcPr>
          <w:p w14:paraId="5DD9480E" w14:textId="3CC8C449" w:rsidR="00B556FB" w:rsidRPr="007E18C8" w:rsidRDefault="001B3FBE" w:rsidP="007E18C8">
            <w:pPr>
              <w:rPr>
                <w:rFonts w:ascii="Montserrat" w:eastAsia="Arial Unicode MS" w:hAnsi="Montserrat"/>
                <w:color w:val="595959" w:themeColor="text1" w:themeTint="A6"/>
              </w:rPr>
            </w:pPr>
            <w:r w:rsidRPr="007E18C8">
              <w:rPr>
                <w:rFonts w:ascii="Montserrat" w:eastAsia="Arial Unicode MS" w:hAnsi="Montserrat"/>
                <w:color w:val="595959" w:themeColor="text1" w:themeTint="A6"/>
              </w:rPr>
              <w:t>Goal 2: End hunger, achieve food security and improved nutrition and promote sustainable agriculture</w:t>
            </w:r>
          </w:p>
          <w:p w14:paraId="267E9EB6" w14:textId="2F44E652" w:rsidR="001B3FBE" w:rsidRPr="007E18C8" w:rsidRDefault="001B3FBE" w:rsidP="007E18C8">
            <w:pPr>
              <w:rPr>
                <w:rFonts w:ascii="Montserrat" w:eastAsia="Arial Unicode MS" w:hAnsi="Montserrat"/>
                <w:color w:val="595959" w:themeColor="text1" w:themeTint="A6"/>
              </w:rPr>
            </w:pPr>
            <w:r w:rsidRPr="007E18C8">
              <w:rPr>
                <w:rFonts w:ascii="Montserrat" w:eastAsia="Arial Unicode MS" w:hAnsi="Montserrat"/>
                <w:color w:val="595959" w:themeColor="text1" w:themeTint="A6"/>
              </w:rPr>
              <w:t>Goal 12:</w:t>
            </w:r>
            <w:r w:rsidR="008E0615" w:rsidRPr="007E18C8">
              <w:rPr>
                <w:rFonts w:ascii="Montserrat" w:hAnsi="Montserrat"/>
                <w:color w:val="595959" w:themeColor="text1" w:themeTint="A6"/>
              </w:rPr>
              <w:t xml:space="preserve"> </w:t>
            </w:r>
            <w:r w:rsidR="008E0615" w:rsidRPr="007E18C8">
              <w:rPr>
                <w:rFonts w:ascii="Montserrat" w:eastAsia="Arial Unicode MS" w:hAnsi="Montserrat"/>
                <w:color w:val="595959" w:themeColor="text1" w:themeTint="A6"/>
              </w:rPr>
              <w:t>Ensure sustainable consumption and production patterns</w:t>
            </w:r>
          </w:p>
          <w:p w14:paraId="705ED45E" w14:textId="58555CE3" w:rsidR="00454809" w:rsidRPr="007E18C8" w:rsidRDefault="00454809" w:rsidP="007E18C8">
            <w:pPr>
              <w:rPr>
                <w:rFonts w:ascii="Montserrat" w:eastAsia="Arial Unicode MS" w:hAnsi="Montserrat"/>
                <w:color w:val="595959" w:themeColor="text1" w:themeTint="A6"/>
              </w:rPr>
            </w:pPr>
            <w:r w:rsidRPr="007E18C8">
              <w:rPr>
                <w:rFonts w:ascii="Montserrat" w:eastAsia="Arial Unicode MS" w:hAnsi="Montserrat"/>
                <w:color w:val="595959" w:themeColor="text1" w:themeTint="A6"/>
              </w:rPr>
              <w:t>Food banking’s impact does not end with SDGs 2 and 12.</w:t>
            </w:r>
          </w:p>
          <w:p w14:paraId="010608BF" w14:textId="77777777" w:rsidR="00454809" w:rsidRPr="007E18C8" w:rsidRDefault="00454809" w:rsidP="007E18C8">
            <w:pPr>
              <w:rPr>
                <w:rFonts w:ascii="Montserrat" w:eastAsia="Arial Unicode MS" w:hAnsi="Montserrat"/>
                <w:color w:val="595959" w:themeColor="text1" w:themeTint="A6"/>
              </w:rPr>
            </w:pPr>
            <w:r w:rsidRPr="007E18C8">
              <w:rPr>
                <w:rFonts w:ascii="Montserrat" w:eastAsia="Arial Unicode MS" w:hAnsi="Montserrat"/>
                <w:color w:val="595959" w:themeColor="text1" w:themeTint="A6"/>
              </w:rPr>
              <w:t>Food banks promote progress across all SDGs.</w:t>
            </w:r>
          </w:p>
          <w:p w14:paraId="5F8A3EC2" w14:textId="77777777" w:rsidR="00454809" w:rsidRPr="007E18C8" w:rsidRDefault="00454809" w:rsidP="007E18C8">
            <w:pPr>
              <w:rPr>
                <w:rFonts w:ascii="Montserrat" w:eastAsia="Arial Unicode MS" w:hAnsi="Montserrat"/>
                <w:color w:val="595959" w:themeColor="text1" w:themeTint="A6"/>
              </w:rPr>
            </w:pPr>
            <w:r w:rsidRPr="007E18C8">
              <w:rPr>
                <w:rFonts w:ascii="Montserrat" w:eastAsia="Arial Unicode MS" w:hAnsi="Montserrat"/>
                <w:color w:val="595959" w:themeColor="text1" w:themeTint="A6"/>
              </w:rPr>
              <w:t>While food banks are most closely associated with SDGs 2 and 12, they are also essential partners in all the SDGs.</w:t>
            </w:r>
          </w:p>
          <w:p w14:paraId="5659CD37" w14:textId="679F9688" w:rsidR="00801A1B" w:rsidRPr="007E18C8" w:rsidRDefault="00801A1B" w:rsidP="007E18C8">
            <w:pPr>
              <w:rPr>
                <w:rFonts w:ascii="Montserrat" w:eastAsia="Arial Unicode MS" w:hAnsi="Montserrat"/>
                <w:color w:val="595959" w:themeColor="text1" w:themeTint="A6"/>
              </w:rPr>
            </w:pPr>
          </w:p>
        </w:tc>
      </w:tr>
      <w:tr w:rsidR="00801A1B" w:rsidRPr="0047278F" w14:paraId="58F6EBDE" w14:textId="77777777" w:rsidTr="007A06FC">
        <w:trPr>
          <w:trHeight w:val="1958"/>
        </w:trPr>
        <w:tc>
          <w:tcPr>
            <w:tcW w:w="3964" w:type="dxa"/>
          </w:tcPr>
          <w:p w14:paraId="1FC71234" w14:textId="354BB939" w:rsidR="00801A1B" w:rsidRPr="0047278F" w:rsidRDefault="00801A1B" w:rsidP="00801A1B">
            <w:pPr>
              <w:rPr>
                <w:rFonts w:ascii="Montserrat" w:eastAsia="Arial Unicode MS" w:hAnsi="Montserrat"/>
              </w:rPr>
            </w:pPr>
            <w:r w:rsidRPr="0047278F">
              <w:rPr>
                <w:rFonts w:ascii="Montserrat" w:eastAsia="Arial Unicode MS" w:hAnsi="Montserrat" w:cs="Arial Unicode MS"/>
                <w:b/>
                <w:bCs/>
                <w:noProof/>
                <w:sz w:val="20"/>
                <w:szCs w:val="20"/>
              </w:rPr>
              <w:drawing>
                <wp:anchor distT="0" distB="0" distL="114300" distR="114300" simplePos="0" relativeHeight="251658251" behindDoc="0" locked="0" layoutInCell="1" allowOverlap="1" wp14:anchorId="4A2631A0" wp14:editId="38700577">
                  <wp:simplePos x="0" y="0"/>
                  <wp:positionH relativeFrom="column">
                    <wp:posOffset>1324610</wp:posOffset>
                  </wp:positionH>
                  <wp:positionV relativeFrom="paragraph">
                    <wp:posOffset>99060</wp:posOffset>
                  </wp:positionV>
                  <wp:extent cx="1007745" cy="1068705"/>
                  <wp:effectExtent l="0" t="0" r="0" b="0"/>
                  <wp:wrapThrough wrapText="bothSides">
                    <wp:wrapPolygon edited="0">
                      <wp:start x="0" y="0"/>
                      <wp:lineTo x="0" y="21305"/>
                      <wp:lineTo x="21233" y="21305"/>
                      <wp:lineTo x="21233" y="0"/>
                      <wp:lineTo x="0" y="0"/>
                    </wp:wrapPolygon>
                  </wp:wrapThrough>
                  <wp:docPr id="696356563" name="Picture 696356563" descr="A red sign with a book and penci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03285" name="Picture 4" descr="A red sign with a book and pencil&#10;&#10;Description automatically generated with low confiden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07745" cy="10687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78F">
              <w:rPr>
                <w:rFonts w:ascii="Montserrat" w:eastAsia="Arial Unicode MS" w:hAnsi="Montserrat" w:cs="Arial Unicode MS"/>
                <w:b/>
                <w:bCs/>
                <w:noProof/>
                <w:sz w:val="20"/>
                <w:szCs w:val="20"/>
              </w:rPr>
              <w:drawing>
                <wp:anchor distT="0" distB="0" distL="114300" distR="114300" simplePos="0" relativeHeight="251658250" behindDoc="0" locked="0" layoutInCell="1" allowOverlap="1" wp14:anchorId="1F92D274" wp14:editId="63AF7780">
                  <wp:simplePos x="0" y="0"/>
                  <wp:positionH relativeFrom="column">
                    <wp:posOffset>160429</wp:posOffset>
                  </wp:positionH>
                  <wp:positionV relativeFrom="paragraph">
                    <wp:posOffset>105645</wp:posOffset>
                  </wp:positionV>
                  <wp:extent cx="1040400" cy="1069200"/>
                  <wp:effectExtent l="0" t="0" r="1270" b="0"/>
                  <wp:wrapThrough wrapText="bothSides">
                    <wp:wrapPolygon edited="0">
                      <wp:start x="0" y="0"/>
                      <wp:lineTo x="0" y="21305"/>
                      <wp:lineTo x="21363" y="21305"/>
                      <wp:lineTo x="21363" y="0"/>
                      <wp:lineTo x="0" y="0"/>
                    </wp:wrapPolygon>
                  </wp:wrapThrough>
                  <wp:docPr id="688289872" name="Picture 688289872" descr="Sustainable Development Goal 1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1 - Wikipedia"/>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40400" cy="1069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596" w:type="dxa"/>
          </w:tcPr>
          <w:p w14:paraId="0CFDCD27" w14:textId="77FCC0D0" w:rsidR="00E700D2" w:rsidRPr="007E18C8" w:rsidRDefault="00E700D2" w:rsidP="007E18C8">
            <w:pPr>
              <w:rPr>
                <w:rStyle w:val="Emphasis"/>
                <w:rFonts w:ascii="Montserrat" w:eastAsia="Arial Unicode MS" w:hAnsi="Montserrat" w:cs="Arial Unicode MS"/>
                <w:i w:val="0"/>
                <w:iCs w:val="0"/>
                <w:color w:val="595959" w:themeColor="text1" w:themeTint="A6"/>
                <w:sz w:val="22"/>
                <w:szCs w:val="22"/>
                <w:bdr w:val="none" w:sz="0" w:space="0" w:color="auto" w:frame="1"/>
                <w:shd w:val="clear" w:color="auto" w:fill="FFFFFF"/>
              </w:rPr>
            </w:pPr>
            <w:bookmarkStart w:id="29" w:name="_Toc135924586"/>
            <w:r w:rsidRPr="007E18C8">
              <w:rPr>
                <w:rStyle w:val="Emphasis"/>
                <w:rFonts w:ascii="Montserrat" w:eastAsia="Arial Unicode MS" w:hAnsi="Montserrat" w:cs="Arial Unicode MS"/>
                <w:i w:val="0"/>
                <w:iCs w:val="0"/>
                <w:color w:val="595959" w:themeColor="text1" w:themeTint="A6"/>
                <w:sz w:val="22"/>
                <w:szCs w:val="22"/>
                <w:bdr w:val="none" w:sz="0" w:space="0" w:color="auto" w:frame="1"/>
                <w:shd w:val="clear" w:color="auto" w:fill="FFFFFF"/>
              </w:rPr>
              <w:t>Goal 1: End poverty in all its forms everywhere</w:t>
            </w:r>
            <w:bookmarkEnd w:id="29"/>
          </w:p>
          <w:p w14:paraId="4D01C582" w14:textId="2E7368DC" w:rsidR="000C4C96" w:rsidRPr="007E18C8" w:rsidRDefault="00E700D2" w:rsidP="007E18C8">
            <w:pPr>
              <w:rPr>
                <w:rFonts w:ascii="Montserrat" w:eastAsia="Arial Unicode MS" w:hAnsi="Montserrat"/>
                <w:color w:val="595959" w:themeColor="text1" w:themeTint="A6"/>
              </w:rPr>
            </w:pPr>
            <w:r w:rsidRPr="007E18C8">
              <w:rPr>
                <w:rStyle w:val="Emphasis"/>
                <w:rFonts w:ascii="Montserrat" w:eastAsia="Arial Unicode MS" w:hAnsi="Montserrat" w:cs="Arial Unicode MS"/>
                <w:b/>
                <w:bCs/>
                <w:i w:val="0"/>
                <w:iCs w:val="0"/>
                <w:color w:val="595959" w:themeColor="text1" w:themeTint="A6"/>
                <w:sz w:val="22"/>
                <w:szCs w:val="22"/>
                <w:bdr w:val="none" w:sz="0" w:space="0" w:color="auto" w:frame="1"/>
                <w:shd w:val="clear" w:color="auto" w:fill="FFFFFF"/>
              </w:rPr>
              <w:t>Goal 4:</w:t>
            </w:r>
            <w:r w:rsidR="00445441" w:rsidRPr="007E18C8">
              <w:rPr>
                <w:rFonts w:ascii="Montserrat" w:eastAsia="Arial Unicode MS" w:hAnsi="Montserrat"/>
                <w:i/>
                <w:iCs/>
                <w:color w:val="595959" w:themeColor="text1" w:themeTint="A6"/>
                <w:sz w:val="22"/>
                <w:szCs w:val="22"/>
              </w:rPr>
              <w:t xml:space="preserve"> </w:t>
            </w:r>
            <w:r w:rsidR="00445441" w:rsidRPr="007E18C8">
              <w:rPr>
                <w:rFonts w:ascii="Montserrat" w:hAnsi="Montserrat"/>
                <w:color w:val="595959" w:themeColor="text1" w:themeTint="A6"/>
              </w:rPr>
              <w:t>Ensure inclusive and equitable quality education and promote lifelong learning opportunities for all</w:t>
            </w:r>
          </w:p>
          <w:p w14:paraId="05DF5ED2" w14:textId="53D928DF" w:rsidR="00454809" w:rsidRPr="007E18C8" w:rsidRDefault="00454809" w:rsidP="007E18C8">
            <w:pPr>
              <w:rPr>
                <w:rFonts w:ascii="Montserrat" w:eastAsia="Arial Unicode MS" w:hAnsi="Montserrat"/>
                <w:color w:val="595959" w:themeColor="text1" w:themeTint="A6"/>
              </w:rPr>
            </w:pPr>
            <w:r w:rsidRPr="007E18C8">
              <w:rPr>
                <w:rFonts w:ascii="Montserrat" w:eastAsia="Arial Unicode MS" w:hAnsi="Montserrat"/>
                <w:color w:val="595959" w:themeColor="text1" w:themeTint="A6"/>
              </w:rPr>
              <w:t>Food banks support school feeding and other child hunger programs that contribute to SDG 2, but research shows that school feeding programs also help reduce poverty (SDG 1) and improve education outcomes (SDG 4).</w:t>
            </w:r>
            <w:r w:rsidRPr="007E18C8">
              <w:rPr>
                <w:rFonts w:ascii="Montserrat" w:eastAsia="Arial Unicode MS" w:hAnsi="Montserrat"/>
                <w:color w:val="595959" w:themeColor="text1" w:themeTint="A6"/>
              </w:rPr>
              <w:fldChar w:fldCharType="begin"/>
            </w:r>
            <w:r w:rsidRPr="007E18C8">
              <w:rPr>
                <w:rFonts w:ascii="Montserrat" w:eastAsia="Arial Unicode MS" w:hAnsi="Montserrat"/>
                <w:color w:val="595959" w:themeColor="text1" w:themeTint="A6"/>
              </w:rPr>
              <w:instrText xml:space="preserve"> INCLUDEPICTURE "https://upload.wikimedia.org/wikipedia/commons/thumb/9/9d/Sustainable_Development_Goal_04QualityEducation.svg/220px-Sustainable_Development_Goal_04QualityEducation.svg.png" \* MERGEFORMATINET </w:instrText>
            </w:r>
            <w:r w:rsidRPr="007E18C8">
              <w:rPr>
                <w:rFonts w:ascii="Montserrat" w:eastAsia="Arial Unicode MS" w:hAnsi="Montserrat"/>
                <w:color w:val="595959" w:themeColor="text1" w:themeTint="A6"/>
              </w:rPr>
              <w:fldChar w:fldCharType="separate"/>
            </w:r>
            <w:r w:rsidRPr="007E18C8">
              <w:rPr>
                <w:rFonts w:ascii="Montserrat" w:eastAsia="Arial Unicode MS" w:hAnsi="Montserrat"/>
                <w:color w:val="595959" w:themeColor="text1" w:themeTint="A6"/>
              </w:rPr>
              <w:fldChar w:fldCharType="end"/>
            </w:r>
          </w:p>
          <w:p w14:paraId="33121D33" w14:textId="77777777" w:rsidR="00801A1B" w:rsidRPr="007E18C8" w:rsidRDefault="00801A1B" w:rsidP="007E18C8">
            <w:pPr>
              <w:rPr>
                <w:rFonts w:ascii="Montserrat" w:eastAsia="Arial Unicode MS" w:hAnsi="Montserrat"/>
                <w:color w:val="595959" w:themeColor="text1" w:themeTint="A6"/>
              </w:rPr>
            </w:pPr>
          </w:p>
        </w:tc>
      </w:tr>
      <w:tr w:rsidR="00801A1B" w:rsidRPr="0047278F" w14:paraId="50D4D605" w14:textId="77777777" w:rsidTr="007A06FC">
        <w:trPr>
          <w:trHeight w:val="2114"/>
        </w:trPr>
        <w:tc>
          <w:tcPr>
            <w:tcW w:w="3964" w:type="dxa"/>
          </w:tcPr>
          <w:p w14:paraId="13C38249" w14:textId="5E1B20AA" w:rsidR="00801A1B" w:rsidRPr="0047278F" w:rsidRDefault="00801A1B" w:rsidP="00801A1B">
            <w:pPr>
              <w:rPr>
                <w:rFonts w:ascii="Montserrat" w:eastAsia="Arial Unicode MS" w:hAnsi="Montserrat"/>
              </w:rPr>
            </w:pPr>
            <w:r w:rsidRPr="0047278F">
              <w:rPr>
                <w:rFonts w:ascii="Montserrat" w:eastAsia="Arial Unicode MS" w:hAnsi="Montserrat"/>
                <w:noProof/>
              </w:rPr>
              <w:drawing>
                <wp:anchor distT="0" distB="0" distL="114300" distR="114300" simplePos="0" relativeHeight="251658252" behindDoc="0" locked="0" layoutInCell="1" allowOverlap="1" wp14:anchorId="657DA5E0" wp14:editId="68871388">
                  <wp:simplePos x="0" y="0"/>
                  <wp:positionH relativeFrom="column">
                    <wp:posOffset>155514</wp:posOffset>
                  </wp:positionH>
                  <wp:positionV relativeFrom="paragraph">
                    <wp:posOffset>165735</wp:posOffset>
                  </wp:positionV>
                  <wp:extent cx="1022400" cy="1069200"/>
                  <wp:effectExtent l="0" t="0" r="0" b="0"/>
                  <wp:wrapThrough wrapText="bothSides">
                    <wp:wrapPolygon edited="0">
                      <wp:start x="0" y="0"/>
                      <wp:lineTo x="0" y="21305"/>
                      <wp:lineTo x="21198" y="21305"/>
                      <wp:lineTo x="21198" y="0"/>
                      <wp:lineTo x="0" y="0"/>
                    </wp:wrapPolygon>
                  </wp:wrapThrough>
                  <wp:docPr id="1864520071" name="Picture 1864520071" descr="Sustainable Development Goal 12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stainable Development Goal 12 - Wikipedi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22400" cy="106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78F">
              <w:rPr>
                <w:rFonts w:ascii="Montserrat" w:eastAsia="Arial Unicode MS" w:hAnsi="Montserrat"/>
                <w:noProof/>
              </w:rPr>
              <w:drawing>
                <wp:anchor distT="0" distB="0" distL="114300" distR="114300" simplePos="0" relativeHeight="251658253" behindDoc="0" locked="0" layoutInCell="1" allowOverlap="1" wp14:anchorId="74482433" wp14:editId="1C34D444">
                  <wp:simplePos x="0" y="0"/>
                  <wp:positionH relativeFrom="column">
                    <wp:posOffset>1294765</wp:posOffset>
                  </wp:positionH>
                  <wp:positionV relativeFrom="paragraph">
                    <wp:posOffset>165735</wp:posOffset>
                  </wp:positionV>
                  <wp:extent cx="1033200" cy="1069200"/>
                  <wp:effectExtent l="0" t="0" r="0" b="0"/>
                  <wp:wrapThrough wrapText="bothSides">
                    <wp:wrapPolygon edited="0">
                      <wp:start x="0" y="0"/>
                      <wp:lineTo x="0" y="21305"/>
                      <wp:lineTo x="21242" y="21305"/>
                      <wp:lineTo x="21242" y="0"/>
                      <wp:lineTo x="0" y="0"/>
                    </wp:wrapPolygon>
                  </wp:wrapThrough>
                  <wp:docPr id="1479781482" name="Picture 1479781482" descr="Sustainable Development Goal 1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stainable Development Goal 13 - Wikipedi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33200" cy="1069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596" w:type="dxa"/>
          </w:tcPr>
          <w:p w14:paraId="41DC6472" w14:textId="77777777" w:rsidR="00454809" w:rsidRPr="007E18C8" w:rsidRDefault="00454809" w:rsidP="007E18C8">
            <w:pPr>
              <w:rPr>
                <w:rFonts w:ascii="Montserrat" w:eastAsia="Arial Unicode MS" w:hAnsi="Montserrat" w:cs="Arial Unicode MS"/>
                <w:b/>
                <w:bCs/>
                <w:color w:val="595959" w:themeColor="text1" w:themeTint="A6"/>
                <w:sz w:val="20"/>
                <w:szCs w:val="20"/>
              </w:rPr>
            </w:pPr>
            <w:r w:rsidRPr="007E18C8">
              <w:rPr>
                <w:rStyle w:val="Emphasis"/>
                <w:rFonts w:ascii="Montserrat" w:eastAsia="Arial Unicode MS" w:hAnsi="Montserrat" w:cs="Arial Unicode MS"/>
                <w:b/>
                <w:bCs/>
                <w:i w:val="0"/>
                <w:iCs w:val="0"/>
                <w:color w:val="595959" w:themeColor="text1" w:themeTint="A6"/>
                <w:sz w:val="20"/>
                <w:szCs w:val="20"/>
                <w:bdr w:val="none" w:sz="0" w:space="0" w:color="auto" w:frame="1"/>
                <w:shd w:val="clear" w:color="auto" w:fill="FFFFFF"/>
              </w:rPr>
              <w:t>SDG12.</w:t>
            </w:r>
            <w:r w:rsidRPr="007E18C8">
              <w:rPr>
                <w:rStyle w:val="Emphasis"/>
                <w:rFonts w:ascii="Montserrat" w:eastAsia="Arial Unicode MS" w:hAnsi="Montserrat" w:cs="Arial Unicode MS"/>
                <w:i w:val="0"/>
                <w:iCs w:val="0"/>
                <w:color w:val="595959" w:themeColor="text1" w:themeTint="A6"/>
                <w:sz w:val="20"/>
                <w:szCs w:val="20"/>
                <w:bdr w:val="none" w:sz="0" w:space="0" w:color="auto" w:frame="1"/>
                <w:shd w:val="clear" w:color="auto" w:fill="FFFFFF"/>
              </w:rPr>
              <w:t xml:space="preserve"> </w:t>
            </w:r>
            <w:r w:rsidRPr="007E18C8">
              <w:rPr>
                <w:rStyle w:val="Emphasis"/>
                <w:rFonts w:ascii="Montserrat" w:eastAsia="Arial Unicode MS" w:hAnsi="Montserrat" w:cs="Arial Unicode MS"/>
                <w:b/>
                <w:bCs/>
                <w:i w:val="0"/>
                <w:iCs w:val="0"/>
                <w:color w:val="595959" w:themeColor="text1" w:themeTint="A6"/>
                <w:sz w:val="20"/>
                <w:szCs w:val="20"/>
                <w:bdr w:val="none" w:sz="0" w:space="0" w:color="auto" w:frame="1"/>
                <w:shd w:val="clear" w:color="auto" w:fill="FFFFFF"/>
              </w:rPr>
              <w:t>Target 12.6 Encourage companies to adopt sustainable practises and sustainability reporting.</w:t>
            </w:r>
          </w:p>
          <w:p w14:paraId="3F06358B" w14:textId="77777777" w:rsidR="00454809" w:rsidRPr="007E18C8" w:rsidRDefault="00454809" w:rsidP="007E18C8">
            <w:pPr>
              <w:rPr>
                <w:rFonts w:ascii="Montserrat" w:eastAsia="Arial Unicode MS" w:hAnsi="Montserrat" w:cs="Arial Unicode MS"/>
                <w:color w:val="595959" w:themeColor="text1" w:themeTint="A6"/>
                <w:sz w:val="20"/>
                <w:szCs w:val="20"/>
                <w:shd w:val="clear" w:color="auto" w:fill="FFFFFF"/>
              </w:rPr>
            </w:pPr>
            <w:r w:rsidRPr="007E18C8">
              <w:rPr>
                <w:rFonts w:ascii="Montserrat" w:eastAsia="Arial Unicode MS" w:hAnsi="Montserrat" w:cs="Arial Unicode MS"/>
                <w:color w:val="595959" w:themeColor="text1" w:themeTint="A6"/>
                <w:sz w:val="20"/>
                <w:szCs w:val="20"/>
                <w:shd w:val="clear" w:color="auto" w:fill="FFFFFF"/>
              </w:rPr>
              <w:t xml:space="preserve">We </w:t>
            </w:r>
            <w:r w:rsidRPr="007E18C8">
              <w:rPr>
                <w:rFonts w:ascii="Montserrat" w:eastAsia="Arial Unicode MS" w:hAnsi="Montserrat" w:cs="Arial Unicode MS"/>
                <w:b/>
                <w:bCs/>
                <w:color w:val="595959" w:themeColor="text1" w:themeTint="A6"/>
                <w:sz w:val="20"/>
                <w:szCs w:val="20"/>
                <w:shd w:val="clear" w:color="auto" w:fill="FFFFFF"/>
              </w:rPr>
              <w:t>WILL</w:t>
            </w:r>
            <w:r w:rsidRPr="007E18C8">
              <w:rPr>
                <w:rFonts w:ascii="Montserrat" w:eastAsia="Arial Unicode MS" w:hAnsi="Montserrat" w:cs="Arial Unicode MS"/>
                <w:color w:val="595959" w:themeColor="text1" w:themeTint="A6"/>
                <w:sz w:val="20"/>
                <w:szCs w:val="20"/>
                <w:shd w:val="clear" w:color="auto" w:fill="FFFFFF"/>
              </w:rPr>
              <w:t xml:space="preserve"> provide </w:t>
            </w:r>
            <w:hyperlink r:id="rId64" w:history="1">
              <w:r w:rsidRPr="007E18C8">
                <w:rPr>
                  <w:rStyle w:val="Hyperlink"/>
                  <w:rFonts w:ascii="Montserrat" w:eastAsia="Arial Unicode MS" w:hAnsi="Montserrat" w:cs="Arial Unicode MS"/>
                  <w:color w:val="595959" w:themeColor="text1" w:themeTint="A6"/>
                  <w:sz w:val="20"/>
                  <w:szCs w:val="20"/>
                  <w:bdr w:val="none" w:sz="0" w:space="0" w:color="auto" w:frame="1"/>
                  <w:shd w:val="clear" w:color="auto" w:fill="FFFFFF"/>
                </w:rPr>
                <w:t>Sustainability Reporting</w:t>
              </w:r>
            </w:hyperlink>
            <w:r w:rsidRPr="007E18C8">
              <w:rPr>
                <w:rFonts w:ascii="Montserrat" w:eastAsia="Arial Unicode MS" w:hAnsi="Montserrat" w:cs="Arial Unicode MS"/>
                <w:color w:val="595959" w:themeColor="text1" w:themeTint="A6"/>
                <w:sz w:val="20"/>
                <w:szCs w:val="20"/>
                <w:shd w:val="clear" w:color="auto" w:fill="FFFFFF"/>
              </w:rPr>
              <w:t> to clients, quantifying their scope 3 emissions, and facilitating ESG waste reporting at a board level.</w:t>
            </w:r>
          </w:p>
          <w:p w14:paraId="64583003" w14:textId="77777777" w:rsidR="001B3FCA" w:rsidRPr="007E18C8" w:rsidRDefault="001B3FCA" w:rsidP="007E18C8">
            <w:pPr>
              <w:rPr>
                <w:rStyle w:val="Strong"/>
                <w:rFonts w:ascii="Montserrat" w:eastAsia="Arial Unicode MS" w:hAnsi="Montserrat" w:cs="Arial Unicode MS"/>
                <w:color w:val="595959" w:themeColor="text1" w:themeTint="A6"/>
                <w:sz w:val="20"/>
                <w:szCs w:val="20"/>
                <w:bdr w:val="none" w:sz="0" w:space="0" w:color="auto" w:frame="1"/>
                <w:shd w:val="clear" w:color="auto" w:fill="FFFFFF"/>
              </w:rPr>
            </w:pPr>
          </w:p>
          <w:p w14:paraId="6C40DDF3" w14:textId="5BFB353A" w:rsidR="00454809" w:rsidRPr="007E18C8" w:rsidRDefault="001B3FCA" w:rsidP="007E18C8">
            <w:pPr>
              <w:rPr>
                <w:rFonts w:ascii="Montserrat" w:eastAsia="Arial Unicode MS" w:hAnsi="Montserrat" w:cs="Arial Unicode MS"/>
                <w:b/>
                <w:bCs/>
                <w:color w:val="595959" w:themeColor="text1" w:themeTint="A6"/>
                <w:sz w:val="20"/>
                <w:szCs w:val="20"/>
              </w:rPr>
            </w:pPr>
            <w:r w:rsidRPr="007E18C8">
              <w:rPr>
                <w:rFonts w:ascii="Montserrat" w:eastAsia="Arial Unicode MS" w:hAnsi="Montserrat" w:cs="Arial Unicode MS"/>
                <w:b/>
                <w:bCs/>
                <w:color w:val="595959" w:themeColor="text1" w:themeTint="A6"/>
                <w:sz w:val="20"/>
                <w:szCs w:val="20"/>
              </w:rPr>
              <w:t>Goal 13: take urgent action to combat climate change and its impacts</w:t>
            </w:r>
          </w:p>
          <w:p w14:paraId="4E69EDCE" w14:textId="6062A061" w:rsidR="00801A1B" w:rsidRPr="007E18C8" w:rsidRDefault="00454809" w:rsidP="007E18C8">
            <w:pPr>
              <w:rPr>
                <w:rFonts w:ascii="Montserrat" w:eastAsia="Arial Unicode MS" w:hAnsi="Montserrat" w:cs="Arial Unicode MS"/>
                <w:color w:val="595959" w:themeColor="text1" w:themeTint="A6"/>
                <w:sz w:val="20"/>
                <w:szCs w:val="20"/>
                <w:bdr w:val="none" w:sz="0" w:space="0" w:color="auto" w:frame="1"/>
                <w:shd w:val="clear" w:color="auto" w:fill="FFFFFF"/>
              </w:rPr>
            </w:pPr>
            <w:r w:rsidRPr="007E18C8">
              <w:rPr>
                <w:rFonts w:ascii="Montserrat" w:eastAsia="Arial Unicode MS" w:hAnsi="Montserrat" w:cs="Arial Unicode MS"/>
                <w:b/>
                <w:bCs/>
                <w:color w:val="595959" w:themeColor="text1" w:themeTint="A6"/>
                <w:sz w:val="20"/>
                <w:szCs w:val="20"/>
              </w:rPr>
              <w:t>SDG13.</w:t>
            </w:r>
            <w:r w:rsidRPr="007E18C8">
              <w:rPr>
                <w:rFonts w:ascii="Montserrat" w:eastAsia="Arial Unicode MS" w:hAnsi="Montserrat" w:cs="Arial Unicode MS"/>
                <w:color w:val="595959" w:themeColor="text1" w:themeTint="A6"/>
                <w:sz w:val="20"/>
                <w:szCs w:val="20"/>
              </w:rPr>
              <w:t xml:space="preserve"> Climate Action: Food banks are key to achieving SDG12, Responsible Consumption and </w:t>
            </w:r>
            <w:r w:rsidR="001B3FCA" w:rsidRPr="007E18C8">
              <w:rPr>
                <w:rFonts w:ascii="Montserrat" w:eastAsia="Arial Unicode MS" w:hAnsi="Montserrat" w:cs="Arial Unicode MS"/>
                <w:color w:val="595959" w:themeColor="text1" w:themeTint="A6"/>
                <w:sz w:val="20"/>
                <w:szCs w:val="20"/>
              </w:rPr>
              <w:t>Production</w:t>
            </w:r>
            <w:r w:rsidRPr="007E18C8">
              <w:rPr>
                <w:rFonts w:ascii="Montserrat" w:eastAsia="Arial Unicode MS" w:hAnsi="Montserrat" w:cs="Arial Unicode MS"/>
                <w:color w:val="595959" w:themeColor="text1" w:themeTint="A6"/>
                <w:sz w:val="20"/>
                <w:szCs w:val="20"/>
              </w:rPr>
              <w:t xml:space="preserve"> which is a critical driver to achieving SDG 13, Climate Action.</w:t>
            </w:r>
            <w:r w:rsidRPr="007E18C8">
              <w:rPr>
                <w:rStyle w:val="Emphasis"/>
                <w:rFonts w:ascii="Montserrat" w:eastAsia="Arial Unicode MS" w:hAnsi="Montserrat" w:cs="Arial Unicode MS"/>
                <w:i w:val="0"/>
                <w:iCs w:val="0"/>
                <w:color w:val="595959" w:themeColor="text1" w:themeTint="A6"/>
                <w:sz w:val="20"/>
                <w:szCs w:val="20"/>
                <w:bdr w:val="none" w:sz="0" w:space="0" w:color="auto" w:frame="1"/>
                <w:shd w:val="clear" w:color="auto" w:fill="FFFFFF"/>
              </w:rPr>
              <w:t xml:space="preserve"> </w:t>
            </w:r>
          </w:p>
        </w:tc>
      </w:tr>
      <w:tr w:rsidR="00801A1B" w:rsidRPr="0047278F" w14:paraId="5B05A7BD" w14:textId="77777777" w:rsidTr="007A06FC">
        <w:trPr>
          <w:trHeight w:val="2144"/>
        </w:trPr>
        <w:tc>
          <w:tcPr>
            <w:tcW w:w="3964" w:type="dxa"/>
          </w:tcPr>
          <w:p w14:paraId="10236406" w14:textId="599F4059" w:rsidR="00801A1B" w:rsidRPr="0047278F" w:rsidRDefault="00801A1B" w:rsidP="008642E0">
            <w:pPr>
              <w:rPr>
                <w:rFonts w:ascii="Montserrat" w:eastAsia="Arial Unicode MS" w:hAnsi="Montserrat"/>
              </w:rPr>
            </w:pPr>
            <w:r w:rsidRPr="0047278F">
              <w:rPr>
                <w:rFonts w:ascii="Montserrat" w:hAnsi="Montserrat"/>
                <w:noProof/>
              </w:rPr>
              <w:lastRenderedPageBreak/>
              <w:drawing>
                <wp:anchor distT="0" distB="0" distL="114300" distR="114300" simplePos="0" relativeHeight="251658254" behindDoc="0" locked="0" layoutInCell="1" allowOverlap="1" wp14:anchorId="4B2B8B92" wp14:editId="1A82E47F">
                  <wp:simplePos x="0" y="0"/>
                  <wp:positionH relativeFrom="column">
                    <wp:posOffset>706755</wp:posOffset>
                  </wp:positionH>
                  <wp:positionV relativeFrom="paragraph">
                    <wp:posOffset>205105</wp:posOffset>
                  </wp:positionV>
                  <wp:extent cx="1104900" cy="1108075"/>
                  <wp:effectExtent l="0" t="0" r="0" b="0"/>
                  <wp:wrapThrough wrapText="bothSides">
                    <wp:wrapPolygon edited="0">
                      <wp:start x="0" y="0"/>
                      <wp:lineTo x="0" y="21291"/>
                      <wp:lineTo x="21352" y="21291"/>
                      <wp:lineTo x="21352" y="0"/>
                      <wp:lineTo x="0" y="0"/>
                    </wp:wrapPolygon>
                  </wp:wrapThrough>
                  <wp:docPr id="1830030450" name="Picture 1830030450" descr="UN Sustainable Development Goals | Affordable and Clean Energy (7)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 Sustainable Development Goals | Affordable and Clean Energy (7) - YouTube"/>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r="43996"/>
                          <a:stretch/>
                        </pic:blipFill>
                        <pic:spPr bwMode="auto">
                          <a:xfrm>
                            <a:off x="0" y="0"/>
                            <a:ext cx="1104900" cy="1108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0596" w:type="dxa"/>
          </w:tcPr>
          <w:p w14:paraId="2C2B4943" w14:textId="77777777" w:rsidR="00454809" w:rsidRPr="0047278F" w:rsidRDefault="00454809" w:rsidP="00454809">
            <w:pPr>
              <w:jc w:val="both"/>
              <w:rPr>
                <w:rFonts w:ascii="Montserrat" w:eastAsia="Arial Unicode MS" w:hAnsi="Montserrat" w:cs="Arial Unicode MS"/>
                <w:b/>
                <w:bCs/>
                <w:color w:val="595959" w:themeColor="text1" w:themeTint="A6"/>
                <w:sz w:val="20"/>
                <w:szCs w:val="20"/>
              </w:rPr>
            </w:pPr>
          </w:p>
          <w:p w14:paraId="70B68B8C" w14:textId="77777777" w:rsidR="00454809" w:rsidRPr="0047278F" w:rsidRDefault="00454809" w:rsidP="00454809">
            <w:pPr>
              <w:jc w:val="both"/>
              <w:rPr>
                <w:rFonts w:ascii="Montserrat" w:eastAsia="Arial Unicode MS" w:hAnsi="Montserrat" w:cs="Arial Unicode MS"/>
                <w:b/>
                <w:bCs/>
                <w:color w:val="595959" w:themeColor="text1" w:themeTint="A6"/>
                <w:sz w:val="20"/>
                <w:szCs w:val="20"/>
              </w:rPr>
            </w:pPr>
          </w:p>
          <w:p w14:paraId="028D6003" w14:textId="13A65FD1" w:rsidR="00454809" w:rsidRPr="0047278F" w:rsidRDefault="00454809" w:rsidP="00454809">
            <w:pPr>
              <w:jc w:val="both"/>
              <w:rPr>
                <w:rFonts w:ascii="Montserrat" w:eastAsia="Arial Unicode MS" w:hAnsi="Montserrat" w:cs="Arial Unicode MS"/>
                <w:b/>
                <w:bCs/>
                <w:color w:val="595959" w:themeColor="text1" w:themeTint="A6"/>
                <w:sz w:val="20"/>
                <w:szCs w:val="20"/>
              </w:rPr>
            </w:pPr>
            <w:r w:rsidRPr="0047278F">
              <w:rPr>
                <w:rFonts w:ascii="Montserrat" w:eastAsia="Arial Unicode MS" w:hAnsi="Montserrat" w:cs="Arial Unicode MS"/>
                <w:b/>
                <w:bCs/>
                <w:color w:val="595959" w:themeColor="text1" w:themeTint="A6"/>
                <w:sz w:val="20"/>
                <w:szCs w:val="20"/>
              </w:rPr>
              <w:t>Target 7.2 – Increase the Global Percentage of Renewable Energy</w:t>
            </w:r>
          </w:p>
          <w:p w14:paraId="04A9073E" w14:textId="77777777" w:rsidR="00454809" w:rsidRPr="0047278F" w:rsidRDefault="00454809" w:rsidP="00454809">
            <w:pPr>
              <w:jc w:val="both"/>
              <w:rPr>
                <w:rFonts w:ascii="Montserrat" w:eastAsia="Arial Unicode MS" w:hAnsi="Montserrat" w:cs="Arial Unicode MS"/>
                <w:color w:val="595959" w:themeColor="text1" w:themeTint="A6"/>
                <w:sz w:val="20"/>
                <w:szCs w:val="20"/>
              </w:rPr>
            </w:pPr>
            <w:r w:rsidRPr="0047278F">
              <w:rPr>
                <w:rFonts w:ascii="Montserrat" w:eastAsia="Arial Unicode MS" w:hAnsi="Montserrat" w:cs="Arial Unicode MS"/>
                <w:color w:val="595959" w:themeColor="text1" w:themeTint="A6"/>
                <w:sz w:val="20"/>
                <w:szCs w:val="20"/>
              </w:rPr>
              <w:t>By 2030, increase substantially the share of renewable energy in the global energy mix.</w:t>
            </w:r>
          </w:p>
          <w:p w14:paraId="38C0E45D" w14:textId="77777777" w:rsidR="00801A1B" w:rsidRPr="0047278F" w:rsidRDefault="00801A1B" w:rsidP="008642E0">
            <w:pPr>
              <w:rPr>
                <w:rFonts w:ascii="Montserrat" w:eastAsia="Arial Unicode MS" w:hAnsi="Montserrat"/>
              </w:rPr>
            </w:pPr>
          </w:p>
        </w:tc>
      </w:tr>
    </w:tbl>
    <w:p w14:paraId="29D149ED" w14:textId="77777777" w:rsidR="00801A1B" w:rsidRPr="0047278F" w:rsidRDefault="00801A1B" w:rsidP="008642E0">
      <w:pPr>
        <w:rPr>
          <w:rFonts w:ascii="Montserrat" w:eastAsia="Arial Unicode MS" w:hAnsi="Montserrat"/>
        </w:rPr>
        <w:sectPr w:rsidR="00801A1B" w:rsidRPr="0047278F" w:rsidSect="00416995">
          <w:pgSz w:w="16838" w:h="11906" w:orient="landscape"/>
          <w:pgMar w:top="709" w:right="1134" w:bottom="709" w:left="1134" w:header="709" w:footer="709" w:gutter="0"/>
          <w:cols w:space="708"/>
          <w:titlePg/>
          <w:docGrid w:linePitch="360"/>
        </w:sectPr>
      </w:pPr>
    </w:p>
    <w:p w14:paraId="5188379F" w14:textId="6D883877" w:rsidR="007A792B" w:rsidRPr="00453AEE" w:rsidRDefault="00AC4C00" w:rsidP="00AC4C00">
      <w:pPr>
        <w:pStyle w:val="Heading1"/>
        <w:numPr>
          <w:ilvl w:val="0"/>
          <w:numId w:val="0"/>
        </w:numPr>
        <w:jc w:val="both"/>
        <w:rPr>
          <w:rFonts w:ascii="Montserrat" w:eastAsia="Arial Unicode MS" w:hAnsi="Montserrat" w:cs="Arial Unicode MS"/>
          <w:color w:val="D9AF71"/>
          <w:sz w:val="32"/>
          <w:szCs w:val="32"/>
        </w:rPr>
      </w:pPr>
      <w:bookmarkStart w:id="30" w:name="_Toc217816117"/>
      <w:r w:rsidRPr="00453AEE">
        <w:rPr>
          <w:rFonts w:ascii="Montserrat" w:eastAsia="Arial Unicode MS" w:hAnsi="Montserrat" w:cs="Arial Unicode MS"/>
          <w:color w:val="D9AF71"/>
          <w:sz w:val="32"/>
          <w:szCs w:val="32"/>
          <w:highlight w:val="yellow"/>
        </w:rPr>
        <w:lastRenderedPageBreak/>
        <w:t>Ap</w:t>
      </w:r>
      <w:r w:rsidR="007A792B" w:rsidRPr="00453AEE">
        <w:rPr>
          <w:rFonts w:ascii="Montserrat" w:eastAsia="Arial Unicode MS" w:hAnsi="Montserrat" w:cs="Arial Unicode MS"/>
          <w:color w:val="D9AF71"/>
          <w:sz w:val="32"/>
          <w:szCs w:val="32"/>
          <w:highlight w:val="yellow"/>
        </w:rPr>
        <w:t xml:space="preserve">pendix </w:t>
      </w:r>
      <w:r w:rsidRPr="00453AEE">
        <w:rPr>
          <w:rFonts w:ascii="Montserrat" w:eastAsia="Arial Unicode MS" w:hAnsi="Montserrat" w:cs="Arial Unicode MS"/>
          <w:color w:val="D9AF71"/>
          <w:sz w:val="32"/>
          <w:szCs w:val="32"/>
          <w:highlight w:val="yellow"/>
        </w:rPr>
        <w:t>C</w:t>
      </w:r>
      <w:r w:rsidR="00133B05" w:rsidRPr="00453AEE">
        <w:rPr>
          <w:rFonts w:ascii="Montserrat" w:eastAsia="Arial Unicode MS" w:hAnsi="Montserrat" w:cs="Arial Unicode MS"/>
          <w:color w:val="D9AF71"/>
          <w:sz w:val="32"/>
          <w:szCs w:val="32"/>
          <w:highlight w:val="yellow"/>
        </w:rPr>
        <w:t xml:space="preserve"> </w:t>
      </w:r>
      <w:r w:rsidR="007A792B" w:rsidRPr="00453AEE">
        <w:rPr>
          <w:rFonts w:ascii="Montserrat" w:eastAsia="Arial Unicode MS" w:hAnsi="Montserrat" w:cs="Arial Unicode MS"/>
          <w:color w:val="D9AF71"/>
          <w:sz w:val="32"/>
          <w:szCs w:val="32"/>
          <w:highlight w:val="yellow"/>
        </w:rPr>
        <w:t>– Carbon Offset</w:t>
      </w:r>
      <w:bookmarkEnd w:id="30"/>
    </w:p>
    <w:p w14:paraId="067C5014" w14:textId="201DD92B" w:rsidR="007A792B" w:rsidRPr="0047278F" w:rsidRDefault="007A792B"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A carbon offset is a certificate that represents one tonne of CO</w:t>
      </w:r>
      <w:r w:rsidRPr="0047278F">
        <w:rPr>
          <w:rFonts w:ascii="Montserrat" w:eastAsia="Arial Unicode MS" w:hAnsi="Montserrat" w:cs="Arial Unicode MS"/>
          <w:color w:val="595959" w:themeColor="text1" w:themeTint="A6"/>
          <w:vertAlign w:val="subscript"/>
        </w:rPr>
        <w:t>2</w:t>
      </w:r>
      <w:r w:rsidR="00647BDF" w:rsidRPr="0047278F">
        <w:rPr>
          <w:rFonts w:ascii="Montserrat" w:eastAsia="Arial Unicode MS" w:hAnsi="Montserrat" w:cs="Arial Unicode MS"/>
          <w:color w:val="595959" w:themeColor="text1" w:themeTint="A6"/>
        </w:rPr>
        <w:t xml:space="preserve">e </w:t>
      </w:r>
      <w:r w:rsidRPr="0047278F">
        <w:rPr>
          <w:rFonts w:ascii="Montserrat" w:eastAsia="Arial Unicode MS" w:hAnsi="Montserrat" w:cs="Arial Unicode MS"/>
          <w:color w:val="595959" w:themeColor="text1" w:themeTint="A6"/>
        </w:rPr>
        <w:t>reduction in the atmosphere. The purchase of carbon offsets for emissions allows the financing of projects that capture and remove emissions or reduce CO</w:t>
      </w:r>
      <w:r w:rsidRPr="0047278F">
        <w:rPr>
          <w:rFonts w:ascii="Montserrat" w:eastAsia="Arial Unicode MS" w:hAnsi="Montserrat" w:cs="Arial Unicode MS"/>
          <w:color w:val="595959" w:themeColor="text1" w:themeTint="A6"/>
          <w:vertAlign w:val="subscript"/>
        </w:rPr>
        <w:t>2</w:t>
      </w:r>
      <w:r w:rsidR="00647BDF" w:rsidRPr="0047278F">
        <w:rPr>
          <w:rFonts w:ascii="Montserrat" w:eastAsia="Arial Unicode MS" w:hAnsi="Montserrat" w:cs="Arial Unicode MS"/>
          <w:color w:val="595959" w:themeColor="text1" w:themeTint="A6"/>
        </w:rPr>
        <w:t xml:space="preserve">e </w:t>
      </w:r>
      <w:r w:rsidRPr="0047278F">
        <w:rPr>
          <w:rFonts w:ascii="Montserrat" w:eastAsia="Arial Unicode MS" w:hAnsi="Montserrat" w:cs="Arial Unicode MS"/>
          <w:color w:val="595959" w:themeColor="text1" w:themeTint="A6"/>
        </w:rPr>
        <w:t>in the atmosphere. Carbon dioxide (CO</w:t>
      </w:r>
      <w:r w:rsidRPr="0047278F">
        <w:rPr>
          <w:rFonts w:ascii="Montserrat" w:eastAsia="Arial Unicode MS" w:hAnsi="Montserrat" w:cs="Arial Unicode MS"/>
          <w:color w:val="595959" w:themeColor="text1" w:themeTint="A6"/>
          <w:vertAlign w:val="subscript"/>
        </w:rPr>
        <w:t>2</w:t>
      </w:r>
      <w:r w:rsidR="00647BDF" w:rsidRPr="0047278F">
        <w:rPr>
          <w:rFonts w:ascii="Montserrat" w:eastAsia="Arial Unicode MS" w:hAnsi="Montserrat" w:cs="Arial Unicode MS"/>
          <w:color w:val="595959" w:themeColor="text1" w:themeTint="A6"/>
        </w:rPr>
        <w:t>e)</w:t>
      </w:r>
      <w:r w:rsidRPr="0047278F">
        <w:rPr>
          <w:rFonts w:ascii="Montserrat" w:eastAsia="Arial Unicode MS" w:hAnsi="Montserrat" w:cs="Arial Unicode MS"/>
          <w:color w:val="595959" w:themeColor="text1" w:themeTint="A6"/>
        </w:rPr>
        <w:t xml:space="preserve"> offsetting is the process of financially supporting projects around the world that work to reduce greenhouse gas emissions. </w:t>
      </w:r>
    </w:p>
    <w:p w14:paraId="19A613D3" w14:textId="77777777" w:rsidR="004C0798" w:rsidRPr="0047278F" w:rsidRDefault="004C0798" w:rsidP="007C3B8D">
      <w:pPr>
        <w:jc w:val="both"/>
        <w:rPr>
          <w:rFonts w:ascii="Montserrat" w:eastAsia="Arial Unicode MS" w:hAnsi="Montserrat" w:cs="Arial Unicode MS"/>
          <w:color w:val="595959" w:themeColor="text1" w:themeTint="A6"/>
        </w:rPr>
      </w:pPr>
    </w:p>
    <w:p w14:paraId="6A18C3F0" w14:textId="4B45EA32" w:rsidR="007A792B" w:rsidRPr="0047278F" w:rsidRDefault="007A792B"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Therefore, for an</w:t>
      </w:r>
      <w:r w:rsidR="00545858" w:rsidRPr="0047278F">
        <w:rPr>
          <w:rFonts w:ascii="Montserrat" w:eastAsia="Arial Unicode MS" w:hAnsi="Montserrat" w:cs="Arial Unicode MS"/>
          <w:color w:val="595959" w:themeColor="text1" w:themeTint="A6"/>
        </w:rPr>
        <w:t xml:space="preserve"> organisation </w:t>
      </w:r>
      <w:r w:rsidRPr="0047278F">
        <w:rPr>
          <w:rFonts w:ascii="Montserrat" w:eastAsia="Arial Unicode MS" w:hAnsi="Montserrat" w:cs="Arial Unicode MS"/>
          <w:color w:val="595959" w:themeColor="text1" w:themeTint="A6"/>
        </w:rPr>
        <w:t xml:space="preserve">to be officially carbon neutral, any emissions calculated from the event must be offset by contributing to programmes that remove carbon emissions from the atmosphere, especially those that are relevant to the </w:t>
      </w:r>
      <w:r w:rsidR="00545858" w:rsidRPr="0047278F">
        <w:rPr>
          <w:rFonts w:ascii="Montserrat" w:eastAsia="Arial Unicode MS" w:hAnsi="Montserrat" w:cs="Arial Unicode MS"/>
          <w:color w:val="595959" w:themeColor="text1" w:themeTint="A6"/>
        </w:rPr>
        <w:t>organisation</w:t>
      </w:r>
      <w:r w:rsidRPr="0047278F">
        <w:rPr>
          <w:rFonts w:ascii="Montserrat" w:eastAsia="Arial Unicode MS" w:hAnsi="Montserrat" w:cs="Arial Unicode MS"/>
          <w:color w:val="595959" w:themeColor="text1" w:themeTint="A6"/>
        </w:rPr>
        <w:t xml:space="preserve"> or geographical location.</w:t>
      </w:r>
    </w:p>
    <w:p w14:paraId="5321C2A0" w14:textId="77777777" w:rsidR="007A792B" w:rsidRPr="0047278F" w:rsidRDefault="007A792B" w:rsidP="007C3B8D">
      <w:pPr>
        <w:jc w:val="both"/>
        <w:rPr>
          <w:rFonts w:ascii="Montserrat" w:eastAsia="Arial Unicode MS" w:hAnsi="Montserrat" w:cs="Arial Unicode MS"/>
          <w:color w:val="595959" w:themeColor="text1" w:themeTint="A6"/>
        </w:rPr>
      </w:pPr>
    </w:p>
    <w:p w14:paraId="486AC9B7" w14:textId="111B1248" w:rsidR="002F3ECB" w:rsidRPr="0047278F" w:rsidRDefault="007A792B" w:rsidP="007C3B8D">
      <w:pPr>
        <w:jc w:val="both"/>
        <w:rPr>
          <w:rFonts w:ascii="Montserrat" w:eastAsia="Arial Unicode MS" w:hAnsi="Montserrat" w:cs="Arial Unicode MS"/>
          <w:b/>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 xml:space="preserve">Based on the data provided with limitations, this report assessed the total emissions of </w:t>
      </w:r>
      <w:r w:rsidR="00124C57" w:rsidRPr="0047278F">
        <w:rPr>
          <w:rFonts w:ascii="Montserrat" w:eastAsia="Arial Unicode MS" w:hAnsi="Montserrat" w:cs="Arial Unicode MS"/>
          <w:color w:val="595959" w:themeColor="text1" w:themeTint="A6"/>
          <w:shd w:val="clear" w:color="auto" w:fill="FFFFFF"/>
        </w:rPr>
        <w:t>Selby Trust</w:t>
      </w:r>
      <w:r w:rsidR="00453AEE">
        <w:rPr>
          <w:rFonts w:ascii="Montserrat" w:eastAsia="Arial Unicode MS" w:hAnsi="Montserrat" w:cs="Arial Unicode MS"/>
          <w:color w:val="595959" w:themeColor="text1" w:themeTint="A6"/>
          <w:shd w:val="clear" w:color="auto" w:fill="FFFFFF"/>
        </w:rPr>
        <w:t xml:space="preserve"> </w:t>
      </w:r>
      <w:r w:rsidR="00453AEE" w:rsidRPr="00677395">
        <w:rPr>
          <w:rFonts w:ascii="Arial Unicode MS" w:eastAsia="Arial Unicode MS" w:hAnsi="Arial Unicode MS" w:cs="Arial Unicode MS"/>
          <w:color w:val="595959" w:themeColor="text1" w:themeTint="A6"/>
          <w:highlight w:val="yellow"/>
        </w:rPr>
        <w:t>(</w:t>
      </w:r>
      <w:r w:rsidR="00453AEE" w:rsidRPr="008E1B2C">
        <w:rPr>
          <w:rFonts w:ascii="Arial Unicode MS" w:eastAsia="Arial Unicode MS" w:hAnsi="Arial Unicode MS" w:cs="Arial Unicode MS"/>
          <w:color w:val="00B0F0"/>
          <w:highlight w:val="yellow"/>
        </w:rPr>
        <w:t>General Info – 14C</w:t>
      </w:r>
      <w:r w:rsidR="00453AEE" w:rsidRPr="00677395">
        <w:rPr>
          <w:rFonts w:ascii="Arial Unicode MS" w:eastAsia="Arial Unicode MS" w:hAnsi="Arial Unicode MS" w:cs="Arial Unicode MS"/>
          <w:color w:val="595959" w:themeColor="text1" w:themeTint="A6"/>
          <w:highlight w:val="yellow"/>
        </w:rPr>
        <w:t>)</w:t>
      </w:r>
      <w:r w:rsidR="00124C57" w:rsidRPr="0047278F">
        <w:rPr>
          <w:rFonts w:ascii="Montserrat" w:eastAsia="Arial Unicode MS" w:hAnsi="Montserrat" w:cs="Arial Unicode MS"/>
          <w:color w:val="595959" w:themeColor="text1" w:themeTint="A6"/>
          <w:shd w:val="clear" w:color="auto" w:fill="FFFFFF"/>
        </w:rPr>
        <w:t xml:space="preserve"> </w:t>
      </w:r>
      <w:r w:rsidR="00B1712F" w:rsidRPr="0047278F">
        <w:rPr>
          <w:rFonts w:ascii="Montserrat" w:eastAsia="Arial Unicode MS" w:hAnsi="Montserrat" w:cs="Arial Unicode MS"/>
          <w:color w:val="595959" w:themeColor="text1" w:themeTint="A6"/>
          <w:shd w:val="clear" w:color="auto" w:fill="FFFFFF"/>
        </w:rPr>
        <w:t>at</w:t>
      </w:r>
      <w:r w:rsidRPr="0047278F">
        <w:rPr>
          <w:rFonts w:ascii="Montserrat" w:eastAsia="Arial Unicode MS" w:hAnsi="Montserrat" w:cs="Arial Unicode MS"/>
          <w:color w:val="595959" w:themeColor="text1" w:themeTint="A6"/>
          <w:shd w:val="clear" w:color="auto" w:fill="FFFFFF"/>
        </w:rPr>
        <w:t xml:space="preserve"> </w:t>
      </w:r>
      <w:r w:rsidR="005A5E23" w:rsidRPr="0047278F">
        <w:rPr>
          <w:rFonts w:ascii="Montserrat" w:eastAsia="Arial Unicode MS" w:hAnsi="Montserrat" w:cs="Arial Unicode MS"/>
          <w:b/>
          <w:bCs/>
          <w:color w:val="92D050"/>
          <w:shd w:val="clear" w:color="auto" w:fill="FFFFFF"/>
        </w:rPr>
        <w:t xml:space="preserve">2,079.61 </w:t>
      </w:r>
      <w:r w:rsidR="00453AEE" w:rsidRPr="00DF4F24">
        <w:rPr>
          <w:rFonts w:ascii="Montserrat" w:eastAsia="Arial Unicode MS" w:hAnsi="Montserrat" w:cs="Arial Unicode MS"/>
          <w:color w:val="00B0F0"/>
          <w:highlight w:val="yellow"/>
        </w:rPr>
        <w:t>Results Graphs – DASHBOARD)</w:t>
      </w:r>
      <w:r w:rsidR="00453AEE" w:rsidRPr="0047278F">
        <w:rPr>
          <w:rFonts w:ascii="Montserrat" w:eastAsia="Arial Unicode MS" w:hAnsi="Montserrat" w:cs="Arial Unicode MS"/>
          <w:b/>
          <w:bCs/>
          <w:color w:val="92D050"/>
          <w:shd w:val="clear" w:color="auto" w:fill="FFFFFF"/>
        </w:rPr>
        <w:t xml:space="preserve"> </w:t>
      </w:r>
      <w:r w:rsidR="008D161D" w:rsidRPr="0047278F">
        <w:rPr>
          <w:rFonts w:ascii="Montserrat" w:eastAsia="Arial Unicode MS" w:hAnsi="Montserrat" w:cs="Arial Unicode MS"/>
          <w:b/>
          <w:color w:val="92D050"/>
          <w:shd w:val="clear" w:color="auto" w:fill="FFFFFF"/>
        </w:rPr>
        <w:t>of CO</w:t>
      </w:r>
      <w:r w:rsidR="008D161D" w:rsidRPr="0047278F">
        <w:rPr>
          <w:rFonts w:ascii="Montserrat" w:eastAsia="Arial Unicode MS" w:hAnsi="Montserrat" w:cs="Arial Unicode MS"/>
          <w:b/>
          <w:color w:val="92D050"/>
          <w:shd w:val="clear" w:color="auto" w:fill="FFFFFF"/>
          <w:vertAlign w:val="subscript"/>
        </w:rPr>
        <w:t>2</w:t>
      </w:r>
      <w:r w:rsidR="008D161D" w:rsidRPr="0047278F">
        <w:rPr>
          <w:rFonts w:ascii="Montserrat" w:eastAsia="Arial Unicode MS" w:hAnsi="Montserrat" w:cs="Arial Unicode MS"/>
          <w:b/>
          <w:color w:val="92D050"/>
          <w:shd w:val="clear" w:color="auto" w:fill="FFFFFF"/>
        </w:rPr>
        <w:t>e</w:t>
      </w:r>
      <w:r w:rsidRPr="0047278F">
        <w:rPr>
          <w:rFonts w:ascii="Montserrat" w:eastAsia="Arial Unicode MS" w:hAnsi="Montserrat" w:cs="Arial Unicode MS"/>
          <w:color w:val="595959" w:themeColor="text1" w:themeTint="A6"/>
          <w:shd w:val="clear" w:color="auto" w:fill="FFFFFF"/>
        </w:rPr>
        <w:t>, which need to be offset to achieve Carbon Neutrality. Normally, each carbon credit accounts for one tonne of CO</w:t>
      </w:r>
      <w:r w:rsidRPr="0047278F">
        <w:rPr>
          <w:rFonts w:ascii="Montserrat" w:eastAsia="Arial Unicode MS" w:hAnsi="Montserrat" w:cs="Arial Unicode MS"/>
          <w:color w:val="595959" w:themeColor="text1" w:themeTint="A6"/>
          <w:shd w:val="clear" w:color="auto" w:fill="FFFFFF"/>
          <w:vertAlign w:val="subscript"/>
        </w:rPr>
        <w:t>2</w:t>
      </w:r>
      <w:r w:rsidR="00647BDF" w:rsidRPr="0047278F">
        <w:rPr>
          <w:rFonts w:ascii="Montserrat" w:eastAsia="Arial Unicode MS" w:hAnsi="Montserrat" w:cs="Arial Unicode MS"/>
          <w:color w:val="595959" w:themeColor="text1" w:themeTint="A6"/>
          <w:shd w:val="clear" w:color="auto" w:fill="FFFFFF"/>
        </w:rPr>
        <w:t>e.</w:t>
      </w:r>
      <w:r w:rsidR="002F3ECB" w:rsidRPr="0047278F">
        <w:rPr>
          <w:rFonts w:ascii="Montserrat" w:eastAsia="Arial Unicode MS" w:hAnsi="Montserrat" w:cs="Arial Unicode MS"/>
          <w:color w:val="595959" w:themeColor="text1" w:themeTint="A6"/>
          <w:shd w:val="clear" w:color="auto" w:fill="FFFFFF"/>
        </w:rPr>
        <w:t>Ideally, the charity can offset 10% of its emissions with renewable energy projects for example. However, the other 90% relates to technologies and projects that enable the mitigation of these emissions over the years.</w:t>
      </w:r>
    </w:p>
    <w:p w14:paraId="602C7C8E"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p>
    <w:p w14:paraId="66D3F567" w14:textId="1EFA76D0" w:rsidR="007A792B" w:rsidRPr="0047278F" w:rsidRDefault="00F54321" w:rsidP="007C3B8D">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 xml:space="preserve">Selby Trust </w:t>
      </w:r>
      <w:r w:rsidR="007A792B" w:rsidRPr="0047278F">
        <w:rPr>
          <w:rFonts w:ascii="Montserrat" w:eastAsia="Arial Unicode MS" w:hAnsi="Montserrat" w:cs="Arial Unicode MS"/>
          <w:color w:val="595959" w:themeColor="text1" w:themeTint="A6"/>
          <w:shd w:val="clear" w:color="auto" w:fill="FFFFFF"/>
        </w:rPr>
        <w:t xml:space="preserve">may offset its carbon emission by investing in high-quality international carbon reduction projects that provide additional benefits such as biodiversity, job creation, food security, social and environmental justice, clean drinking water and health and welfare. These projects can be classified as Gold Standard Verified Reductions (VERs), Certified Emission Reductions (CERs) and </w:t>
      </w:r>
      <w:r w:rsidR="007A792B" w:rsidRPr="0047278F">
        <w:rPr>
          <w:rFonts w:ascii="Montserrat" w:eastAsia="Arial Unicode MS" w:hAnsi="Montserrat" w:cs="Arial Unicode MS"/>
          <w:color w:val="595959" w:themeColor="text1" w:themeTint="A6"/>
        </w:rPr>
        <w:t xml:space="preserve">Verified </w:t>
      </w:r>
      <w:r w:rsidR="007A792B" w:rsidRPr="0047278F">
        <w:rPr>
          <w:rFonts w:ascii="Montserrat" w:eastAsia="Arial Unicode MS" w:hAnsi="Montserrat" w:cs="Arial Unicode MS"/>
          <w:color w:val="595959" w:themeColor="text1" w:themeTint="A6"/>
          <w:shd w:val="clear" w:color="auto" w:fill="FFFFFF"/>
        </w:rPr>
        <w:t>Carbon Units (VCUs) credits.</w:t>
      </w:r>
    </w:p>
    <w:p w14:paraId="300B97C3" w14:textId="1C039CF7" w:rsidR="007A792B" w:rsidRPr="00453AEE" w:rsidRDefault="007A792B" w:rsidP="00391BB8">
      <w:pPr>
        <w:shd w:val="clear" w:color="auto" w:fill="FFFFFF"/>
        <w:spacing w:before="300" w:line="360" w:lineRule="auto"/>
        <w:jc w:val="both"/>
        <w:rPr>
          <w:rFonts w:ascii="Montserrat" w:eastAsia="Arial Unicode MS" w:hAnsi="Montserrat" w:cs="Arial Unicode MS"/>
          <w:b/>
          <w:bCs/>
          <w:color w:val="ACC980"/>
          <w:sz w:val="26"/>
          <w:szCs w:val="26"/>
        </w:rPr>
      </w:pPr>
      <w:r w:rsidRPr="00453AEE">
        <w:rPr>
          <w:rFonts w:ascii="Montserrat" w:eastAsia="Arial Unicode MS" w:hAnsi="Montserrat" w:cs="Arial Unicode MS"/>
          <w:b/>
          <w:bCs/>
          <w:color w:val="ACC980"/>
          <w:sz w:val="26"/>
          <w:szCs w:val="26"/>
        </w:rPr>
        <w:t>Verified Carbon Standard (VCS)</w:t>
      </w:r>
    </w:p>
    <w:p w14:paraId="47C9EAAE" w14:textId="52E3735B" w:rsidR="007A792B" w:rsidRPr="0047278F" w:rsidRDefault="007A792B" w:rsidP="00391BB8">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 xml:space="preserve">The Verified Carbon Standard (VCS) is an offset certification program managed by Verra. It is widely supported, with projects worldwide. VCS is focused wholly on removing and reducing greenhouse gas (GHG) emissions, and there are strict guidelines that projects </w:t>
      </w:r>
      <w:r w:rsidR="00D07034" w:rsidRPr="0047278F">
        <w:rPr>
          <w:rFonts w:ascii="Montserrat" w:eastAsia="Arial Unicode MS" w:hAnsi="Montserrat" w:cs="Arial Unicode MS"/>
          <w:color w:val="595959" w:themeColor="text1" w:themeTint="A6"/>
          <w:shd w:val="clear" w:color="auto" w:fill="FFFFFF"/>
        </w:rPr>
        <w:t>must</w:t>
      </w:r>
      <w:r w:rsidRPr="0047278F">
        <w:rPr>
          <w:rFonts w:ascii="Montserrat" w:eastAsia="Arial Unicode MS" w:hAnsi="Montserrat" w:cs="Arial Unicode MS"/>
          <w:color w:val="595959" w:themeColor="text1" w:themeTint="A6"/>
          <w:shd w:val="clear" w:color="auto" w:fill="FFFFFF"/>
        </w:rPr>
        <w:t xml:space="preserve"> meet to be verified under the VCS program. </w:t>
      </w:r>
    </w:p>
    <w:p w14:paraId="283D030F"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p>
    <w:p w14:paraId="47AB14DD"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The VCS issues a Voluntary Carbon Unit (VCU) to approved programs, and an awarded VCU represents the removal or reduction of one tonne of GHG emissions. These VCUs are what we purchase on the global carbon market and allocate to you when you purchase a carbon offset.</w:t>
      </w:r>
    </w:p>
    <w:p w14:paraId="094C47E4"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 xml:space="preserve"> </w:t>
      </w:r>
    </w:p>
    <w:p w14:paraId="4E6EB4FE"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The basic criteria for an approved project include:</w:t>
      </w:r>
    </w:p>
    <w:p w14:paraId="082252D6"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p>
    <w:p w14:paraId="086659C2" w14:textId="3AD82D24" w:rsidR="007A792B" w:rsidRPr="0047278F" w:rsidRDefault="007A792B"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bCs/>
          <w:color w:val="595959" w:themeColor="text1" w:themeTint="A6"/>
          <w:shd w:val="clear" w:color="auto" w:fill="FFFFFF"/>
        </w:rPr>
        <w:t>Real:</w:t>
      </w:r>
      <w:r w:rsidRPr="0047278F">
        <w:rPr>
          <w:rFonts w:ascii="Montserrat" w:eastAsia="Arial Unicode MS" w:hAnsi="Montserrat" w:cs="Arial Unicode MS"/>
          <w:b/>
          <w:color w:val="595959" w:themeColor="text1" w:themeTint="A6"/>
        </w:rPr>
        <w:t xml:space="preserve"> </w:t>
      </w:r>
      <w:r w:rsidRPr="0047278F">
        <w:rPr>
          <w:rFonts w:ascii="Montserrat" w:eastAsia="Arial Unicode MS" w:hAnsi="Montserrat" w:cs="Arial Unicode MS"/>
          <w:color w:val="595959" w:themeColor="text1" w:themeTint="A6"/>
          <w:shd w:val="clear" w:color="auto" w:fill="FFFFFF"/>
        </w:rPr>
        <w:t>all GHG emission reduction or removal by the project must be proven to have genuinely taken place.</w:t>
      </w:r>
    </w:p>
    <w:p w14:paraId="3D78BF9F" w14:textId="3759F4AB" w:rsidR="007A792B" w:rsidRPr="0047278F" w:rsidRDefault="007A792B"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color w:val="595959" w:themeColor="text1" w:themeTint="A6"/>
        </w:rPr>
        <w:t xml:space="preserve">Measurable: </w:t>
      </w:r>
      <w:r w:rsidRPr="0047278F">
        <w:rPr>
          <w:rFonts w:ascii="Montserrat" w:eastAsia="Arial Unicode MS" w:hAnsi="Montserrat" w:cs="Arial Unicode MS"/>
          <w:color w:val="595959" w:themeColor="text1" w:themeTint="A6"/>
          <w:shd w:val="clear" w:color="auto" w:fill="FFFFFF"/>
        </w:rPr>
        <w:t>emissions reductions or removal must be measured and quantified using accurate measurement methods against a credibly established baseline.</w:t>
      </w:r>
    </w:p>
    <w:p w14:paraId="51D082CF" w14:textId="2BB04B18" w:rsidR="007A792B" w:rsidRPr="0047278F" w:rsidRDefault="00D07034"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color w:val="595959" w:themeColor="text1" w:themeTint="A6"/>
        </w:rPr>
        <w:t>Additionally</w:t>
      </w:r>
      <w:r w:rsidR="007A792B" w:rsidRPr="0047278F">
        <w:rPr>
          <w:rFonts w:ascii="Montserrat" w:eastAsia="Arial Unicode MS" w:hAnsi="Montserrat" w:cs="Arial Unicode MS"/>
          <w:b/>
          <w:color w:val="595959" w:themeColor="text1" w:themeTint="A6"/>
        </w:rPr>
        <w:t>:</w:t>
      </w:r>
      <w:r w:rsidR="007A792B" w:rsidRPr="0047278F">
        <w:rPr>
          <w:rFonts w:ascii="Montserrat" w:eastAsia="Arial Unicode MS" w:hAnsi="Montserrat" w:cs="Arial Unicode MS"/>
          <w:color w:val="595959" w:themeColor="text1" w:themeTint="A6"/>
          <w:shd w:val="clear" w:color="auto" w:fill="FFFFFF"/>
        </w:rPr>
        <w:t xml:space="preserve"> all GHG removals and reductions should be over an established baseline to ensure that any removals or reductions are because of the project being in place.</w:t>
      </w:r>
    </w:p>
    <w:p w14:paraId="2777E9ED" w14:textId="0BAA1CC7" w:rsidR="007A792B" w:rsidRPr="0047278F" w:rsidRDefault="007A792B"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color w:val="595959" w:themeColor="text1" w:themeTint="A6"/>
        </w:rPr>
        <w:lastRenderedPageBreak/>
        <w:t>Conservative</w:t>
      </w:r>
      <w:r w:rsidRPr="0047278F">
        <w:rPr>
          <w:rFonts w:ascii="Montserrat" w:eastAsia="Arial Unicode MS" w:hAnsi="Montserrat" w:cs="Arial Unicode MS"/>
          <w:color w:val="595959" w:themeColor="text1" w:themeTint="A6"/>
          <w:shd w:val="clear" w:color="auto" w:fill="FFFFFF"/>
        </w:rPr>
        <w:t xml:space="preserve">: in case of any uncertainty in measurement, lower values will be recorded and used to ensure there is no </w:t>
      </w:r>
      <w:r w:rsidR="00D07034" w:rsidRPr="0047278F">
        <w:rPr>
          <w:rFonts w:ascii="Montserrat" w:eastAsia="Arial Unicode MS" w:hAnsi="Montserrat" w:cs="Arial Unicode MS"/>
          <w:color w:val="595959" w:themeColor="text1" w:themeTint="A6"/>
          <w:shd w:val="clear" w:color="auto" w:fill="FFFFFF"/>
        </w:rPr>
        <w:t>overestimation</w:t>
      </w:r>
      <w:r w:rsidRPr="0047278F">
        <w:rPr>
          <w:rFonts w:ascii="Montserrat" w:eastAsia="Arial Unicode MS" w:hAnsi="Montserrat" w:cs="Arial Unicode MS"/>
          <w:color w:val="595959" w:themeColor="text1" w:themeTint="A6"/>
          <w:shd w:val="clear" w:color="auto" w:fill="FFFFFF"/>
        </w:rPr>
        <w:t xml:space="preserve"> of VCUs.</w:t>
      </w:r>
    </w:p>
    <w:p w14:paraId="04B5C31F" w14:textId="179C8972" w:rsidR="007A792B" w:rsidRPr="0047278F" w:rsidRDefault="007A792B"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color w:val="595959" w:themeColor="text1" w:themeTint="A6"/>
        </w:rPr>
        <w:t xml:space="preserve">Independently audited: </w:t>
      </w:r>
      <w:r w:rsidRPr="0047278F">
        <w:rPr>
          <w:rFonts w:ascii="Montserrat" w:eastAsia="Arial Unicode MS" w:hAnsi="Montserrat" w:cs="Arial Unicode MS"/>
          <w:color w:val="595959" w:themeColor="text1" w:themeTint="A6"/>
          <w:shd w:val="clear" w:color="auto" w:fill="FFFFFF"/>
        </w:rPr>
        <w:t>an accredited team with experience in the relevant field and country needs to verify all GHG emission reductions and removals.</w:t>
      </w:r>
    </w:p>
    <w:p w14:paraId="37C5FA2F" w14:textId="0F6D5BD3" w:rsidR="00D07034" w:rsidRPr="0047278F" w:rsidRDefault="007A792B"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color w:val="595959" w:themeColor="text1" w:themeTint="A6"/>
        </w:rPr>
        <w:t xml:space="preserve">Transparent: </w:t>
      </w:r>
      <w:r w:rsidRPr="0047278F">
        <w:rPr>
          <w:rFonts w:ascii="Montserrat" w:eastAsia="Arial Unicode MS" w:hAnsi="Montserrat" w:cs="Arial Unicode MS"/>
          <w:color w:val="595959" w:themeColor="text1" w:themeTint="A6"/>
          <w:shd w:val="clear" w:color="auto" w:fill="FFFFFF"/>
        </w:rPr>
        <w:t xml:space="preserve">all data collected and recorded should be appropriately disclosed to the public so that users can make informed decisions with confidence. This information about each project is available in the Verra Project registry, along with a list of all </w:t>
      </w:r>
      <w:r w:rsidR="00D07034" w:rsidRPr="0047278F">
        <w:rPr>
          <w:rFonts w:ascii="Montserrat" w:eastAsia="Arial Unicode MS" w:hAnsi="Montserrat" w:cs="Arial Unicode MS"/>
          <w:color w:val="595959" w:themeColor="text1" w:themeTint="A6"/>
          <w:shd w:val="clear" w:color="auto" w:fill="FFFFFF"/>
        </w:rPr>
        <w:t>VCS-certified</w:t>
      </w:r>
      <w:r w:rsidRPr="0047278F">
        <w:rPr>
          <w:rFonts w:ascii="Montserrat" w:eastAsia="Arial Unicode MS" w:hAnsi="Montserrat" w:cs="Arial Unicode MS"/>
          <w:color w:val="595959" w:themeColor="text1" w:themeTint="A6"/>
          <w:shd w:val="clear" w:color="auto" w:fill="FFFFFF"/>
        </w:rPr>
        <w:t xml:space="preserve"> projects.</w:t>
      </w:r>
    </w:p>
    <w:p w14:paraId="687995E5" w14:textId="60E7DF1D" w:rsidR="007A792B" w:rsidRPr="0047278F" w:rsidRDefault="007A792B"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color w:val="595959" w:themeColor="text1" w:themeTint="A6"/>
        </w:rPr>
        <w:t xml:space="preserve">Unique: </w:t>
      </w:r>
      <w:r w:rsidRPr="0047278F">
        <w:rPr>
          <w:rFonts w:ascii="Montserrat" w:eastAsia="Arial Unicode MS" w:hAnsi="Montserrat" w:cs="Arial Unicode MS"/>
          <w:color w:val="595959" w:themeColor="text1" w:themeTint="A6"/>
          <w:shd w:val="clear" w:color="auto" w:fill="FFFFFF"/>
        </w:rPr>
        <w:t xml:space="preserve">each VCU should be unique and should be linked to a single project or activity. No removal or reduction of GHGs should be double-counted, and no VCU can be </w:t>
      </w:r>
      <w:r w:rsidR="00D07034" w:rsidRPr="0047278F">
        <w:rPr>
          <w:rFonts w:ascii="Montserrat" w:eastAsia="Arial Unicode MS" w:hAnsi="Montserrat" w:cs="Arial Unicode MS"/>
          <w:color w:val="595959" w:themeColor="text1" w:themeTint="A6"/>
          <w:shd w:val="clear" w:color="auto" w:fill="FFFFFF"/>
        </w:rPr>
        <w:t>double-claimed</w:t>
      </w:r>
      <w:r w:rsidRPr="0047278F">
        <w:rPr>
          <w:rFonts w:ascii="Montserrat" w:eastAsia="Arial Unicode MS" w:hAnsi="Montserrat" w:cs="Arial Unicode MS"/>
          <w:color w:val="595959" w:themeColor="text1" w:themeTint="A6"/>
          <w:shd w:val="clear" w:color="auto" w:fill="FFFFFF"/>
        </w:rPr>
        <w:t>.</w:t>
      </w:r>
    </w:p>
    <w:p w14:paraId="1B786762" w14:textId="77777777" w:rsidR="007A792B" w:rsidRPr="0047278F" w:rsidRDefault="007A792B" w:rsidP="007C3B8D">
      <w:pPr>
        <w:pStyle w:val="ListParagraph"/>
        <w:numPr>
          <w:ilvl w:val="0"/>
          <w:numId w:val="5"/>
        </w:num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b/>
          <w:color w:val="595959" w:themeColor="text1" w:themeTint="A6"/>
        </w:rPr>
        <w:t>Permanent:</w:t>
      </w:r>
      <w:r w:rsidRPr="0047278F">
        <w:rPr>
          <w:rFonts w:ascii="Montserrat" w:eastAsia="Arial Unicode MS" w:hAnsi="Montserrat" w:cs="Arial Unicode MS"/>
          <w:color w:val="595959" w:themeColor="text1" w:themeTint="A6"/>
          <w:shd w:val="clear" w:color="auto" w:fill="FFFFFF"/>
        </w:rPr>
        <w:t xml:space="preserve"> if there is any risk of reversibility of the GHG removed or reduced, the project should have processes in place to ensure any reversal is compensated for.</w:t>
      </w:r>
    </w:p>
    <w:p w14:paraId="7522D15F"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p>
    <w:p w14:paraId="53C7213F"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shd w:val="clear" w:color="auto" w:fill="FFFFFF"/>
        </w:rPr>
        <w:t xml:space="preserve">These comprehensive criteria ensure that only genuine projects that have a meaningful impact on greenhouse gas emissions are approved under the Verified Carbon Standard.     </w:t>
      </w:r>
    </w:p>
    <w:p w14:paraId="195351EB" w14:textId="77777777" w:rsidR="007A792B" w:rsidRPr="0047278F" w:rsidRDefault="007A792B" w:rsidP="007C3B8D">
      <w:pPr>
        <w:jc w:val="both"/>
        <w:rPr>
          <w:rFonts w:ascii="Montserrat" w:eastAsia="Arial Unicode MS" w:hAnsi="Montserrat" w:cs="Arial Unicode MS"/>
          <w:color w:val="595959" w:themeColor="text1" w:themeTint="A6"/>
          <w:shd w:val="clear" w:color="auto" w:fill="FFFFFF"/>
        </w:rPr>
      </w:pPr>
    </w:p>
    <w:p w14:paraId="26B9C853" w14:textId="07215331" w:rsidR="00252E00" w:rsidRDefault="007A792B" w:rsidP="00453AEE">
      <w:pPr>
        <w:jc w:val="both"/>
        <w:rPr>
          <w:rFonts w:ascii="Montserrat" w:eastAsia="Arial Unicode MS" w:hAnsi="Montserrat" w:cs="Arial Unicode MS"/>
          <w:color w:val="595959" w:themeColor="text1" w:themeTint="A6"/>
          <w:shd w:val="clear" w:color="auto" w:fill="FFFFFF"/>
        </w:rPr>
      </w:pPr>
      <w:r w:rsidRPr="0047278F">
        <w:rPr>
          <w:rFonts w:ascii="Montserrat" w:eastAsia="Arial Unicode MS" w:hAnsi="Montserrat" w:cs="Arial Unicode MS"/>
          <w:color w:val="595959" w:themeColor="text1" w:themeTint="A6"/>
        </w:rPr>
        <w:t xml:space="preserve">Potential offset project from </w:t>
      </w:r>
      <w:r w:rsidRPr="0047278F">
        <w:rPr>
          <w:rFonts w:ascii="Montserrat" w:eastAsia="Arial Unicode MS" w:hAnsi="Montserrat" w:cs="Arial Unicode MS"/>
          <w:color w:val="595959" w:themeColor="text1" w:themeTint="A6"/>
          <w:shd w:val="clear" w:color="auto" w:fill="FFFFFF"/>
        </w:rPr>
        <w:t>Verified Carbon Standard (VCS):</w:t>
      </w:r>
    </w:p>
    <w:p w14:paraId="746539E8" w14:textId="77777777" w:rsidR="00453AEE" w:rsidRPr="00453AEE" w:rsidRDefault="00453AEE" w:rsidP="00453AEE">
      <w:pPr>
        <w:jc w:val="both"/>
        <w:rPr>
          <w:rFonts w:ascii="Montserrat" w:eastAsia="Arial Unicode MS" w:hAnsi="Montserrat" w:cs="Arial Unicode MS"/>
          <w:color w:val="595959" w:themeColor="text1" w:themeTint="A6"/>
          <w:shd w:val="clear" w:color="auto" w:fill="FFFFFF"/>
        </w:rPr>
      </w:pPr>
    </w:p>
    <w:p w14:paraId="0BEF3AE6" w14:textId="08F2B7A2" w:rsidR="00B1712F" w:rsidRPr="0047278F" w:rsidRDefault="007A06FC" w:rsidP="007A06FC">
      <w:pPr>
        <w:jc w:val="center"/>
        <w:rPr>
          <w:rFonts w:ascii="Montserrat" w:eastAsia="Arial Unicode MS" w:hAnsi="Montserrat" w:cs="Arial Unicode MS"/>
          <w:i/>
          <w:iCs/>
          <w:color w:val="595959" w:themeColor="text1" w:themeTint="A6"/>
          <w:sz w:val="21"/>
          <w:szCs w:val="21"/>
          <w:shd w:val="clear" w:color="auto" w:fill="FFFFFF"/>
        </w:rPr>
      </w:pPr>
      <w:r w:rsidRPr="0047278F">
        <w:rPr>
          <w:rFonts w:ascii="Montserrat" w:eastAsia="Arial Unicode MS" w:hAnsi="Montserrat" w:cs="Arial Unicode MS"/>
          <w:i/>
          <w:iCs/>
          <w:color w:val="595959" w:themeColor="text1" w:themeTint="A6"/>
          <w:sz w:val="22"/>
          <w:szCs w:val="22"/>
        </w:rPr>
        <w:t>Table 04 - Selby Trust and the Sustainable Development Goals</w:t>
      </w:r>
    </w:p>
    <w:tbl>
      <w:tblPr>
        <w:tblStyle w:val="TableGrid"/>
        <w:tblW w:w="975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1696"/>
        <w:gridCol w:w="8054"/>
      </w:tblGrid>
      <w:tr w:rsidR="007C3B8D" w:rsidRPr="0047278F" w14:paraId="18E01DBC" w14:textId="77777777" w:rsidTr="007E18C8">
        <w:trPr>
          <w:trHeight w:val="550"/>
        </w:trPr>
        <w:tc>
          <w:tcPr>
            <w:tcW w:w="1696" w:type="dxa"/>
            <w:shd w:val="clear" w:color="auto" w:fill="D9AF71"/>
          </w:tcPr>
          <w:p w14:paraId="6F5A710A" w14:textId="77777777" w:rsidR="007A792B" w:rsidRPr="0047278F" w:rsidRDefault="007A792B"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Project name</w:t>
            </w:r>
          </w:p>
        </w:tc>
        <w:tc>
          <w:tcPr>
            <w:tcW w:w="8054" w:type="dxa"/>
          </w:tcPr>
          <w:p w14:paraId="7BAF8DCE" w14:textId="77777777" w:rsidR="007A792B" w:rsidRPr="0047278F" w:rsidRDefault="007A792B" w:rsidP="007C3B8D">
            <w:pPr>
              <w:pStyle w:val="p1"/>
              <w:jc w:val="both"/>
              <w:rPr>
                <w:rFonts w:ascii="Montserrat" w:eastAsia="Arial Unicode MS" w:hAnsi="Montserrat" w:cs="Arial Unicode MS"/>
                <w:b/>
                <w:bCs/>
                <w:color w:val="595959" w:themeColor="text1" w:themeTint="A6"/>
                <w:sz w:val="22"/>
                <w:szCs w:val="22"/>
              </w:rPr>
            </w:pPr>
            <w:r w:rsidRPr="0047278F">
              <w:rPr>
                <w:rFonts w:ascii="Montserrat" w:eastAsia="Arial Unicode MS" w:hAnsi="Montserrat" w:cs="Arial Unicode MS"/>
                <w:b/>
                <w:bCs/>
                <w:color w:val="595959" w:themeColor="text1" w:themeTint="A6"/>
                <w:sz w:val="22"/>
                <w:szCs w:val="22"/>
              </w:rPr>
              <w:t>Housing Decarbonisation in the UK</w:t>
            </w:r>
          </w:p>
        </w:tc>
      </w:tr>
      <w:tr w:rsidR="007C3B8D" w:rsidRPr="0047278F" w14:paraId="1681BD19" w14:textId="77777777" w:rsidTr="007E18C8">
        <w:tc>
          <w:tcPr>
            <w:tcW w:w="1696" w:type="dxa"/>
            <w:shd w:val="clear" w:color="auto" w:fill="D9AF71"/>
          </w:tcPr>
          <w:p w14:paraId="68E17F8C" w14:textId="77777777" w:rsidR="007A792B" w:rsidRPr="0047278F" w:rsidRDefault="007A792B"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Project description</w:t>
            </w:r>
          </w:p>
        </w:tc>
        <w:tc>
          <w:tcPr>
            <w:tcW w:w="8054" w:type="dxa"/>
          </w:tcPr>
          <w:p w14:paraId="2DE71E4A" w14:textId="77777777" w:rsidR="007A792B" w:rsidRPr="0047278F" w:rsidRDefault="007A792B" w:rsidP="007C3B8D">
            <w:pPr>
              <w:jc w:val="both"/>
              <w:rPr>
                <w:rFonts w:ascii="Montserrat" w:eastAsia="Arial Unicode MS" w:hAnsi="Montserrat" w:cs="Arial Unicode MS"/>
                <w:color w:val="595959" w:themeColor="text1" w:themeTint="A6"/>
                <w:sz w:val="22"/>
                <w:szCs w:val="22"/>
              </w:rPr>
            </w:pPr>
            <w:r w:rsidRPr="0047278F">
              <w:rPr>
                <w:rFonts w:ascii="Montserrat" w:eastAsia="Arial Unicode MS" w:hAnsi="Montserrat" w:cs="Arial Unicode MS"/>
                <w:color w:val="595959" w:themeColor="text1" w:themeTint="A6"/>
                <w:sz w:val="22"/>
                <w:szCs w:val="22"/>
              </w:rPr>
              <w:t>This project facilitates the decarbonisation of housing stock in the United Kingdom. Emission reductions are generated by reductions in fossil fuel consumption in dwellings that are decarbonised compared to baseline consumption. The aggregated emissions from fossil fuel consumption of dwellings in the United Kingdom make up a significant component of greenhouse gas emissions; they also pose a significant opportunity to reduce real emissions.</w:t>
            </w:r>
          </w:p>
        </w:tc>
      </w:tr>
      <w:tr w:rsidR="007C3B8D" w:rsidRPr="0047278F" w14:paraId="6E795289" w14:textId="77777777" w:rsidTr="007E18C8">
        <w:tc>
          <w:tcPr>
            <w:tcW w:w="1696" w:type="dxa"/>
            <w:shd w:val="clear" w:color="auto" w:fill="D9AF71"/>
          </w:tcPr>
          <w:p w14:paraId="0A40351D" w14:textId="77777777" w:rsidR="007A792B" w:rsidRPr="0047278F" w:rsidRDefault="007A792B" w:rsidP="007C3B8D">
            <w:pPr>
              <w:jc w:val="both"/>
              <w:rPr>
                <w:rFonts w:ascii="Montserrat" w:eastAsia="Arial Unicode MS" w:hAnsi="Montserrat" w:cs="Arial Unicode MS"/>
                <w:b/>
                <w:bCs/>
                <w:color w:val="FFFFFF" w:themeColor="background1"/>
                <w:sz w:val="22"/>
                <w:szCs w:val="22"/>
              </w:rPr>
            </w:pPr>
            <w:r w:rsidRPr="0047278F">
              <w:rPr>
                <w:rFonts w:ascii="Montserrat" w:eastAsia="Arial Unicode MS" w:hAnsi="Montserrat" w:cs="Arial Unicode MS"/>
                <w:b/>
                <w:bCs/>
                <w:color w:val="FFFFFF" w:themeColor="background1"/>
                <w:sz w:val="22"/>
                <w:szCs w:val="22"/>
              </w:rPr>
              <w:t>Link</w:t>
            </w:r>
          </w:p>
        </w:tc>
        <w:tc>
          <w:tcPr>
            <w:tcW w:w="8054" w:type="dxa"/>
          </w:tcPr>
          <w:p w14:paraId="74FECFDD" w14:textId="3F620407" w:rsidR="007A792B" w:rsidRPr="0047278F" w:rsidRDefault="007A792B" w:rsidP="007C3B8D">
            <w:pPr>
              <w:jc w:val="both"/>
              <w:rPr>
                <w:rFonts w:ascii="Montserrat" w:eastAsia="Arial Unicode MS" w:hAnsi="Montserrat" w:cs="Arial Unicode MS"/>
                <w:color w:val="595959" w:themeColor="text1" w:themeTint="A6"/>
                <w:sz w:val="22"/>
                <w:szCs w:val="22"/>
              </w:rPr>
            </w:pPr>
            <w:hyperlink r:id="rId66" w:history="1">
              <w:r w:rsidRPr="0047278F">
                <w:rPr>
                  <w:rFonts w:ascii="Montserrat" w:eastAsia="Arial Unicode MS" w:hAnsi="Montserrat" w:cs="Arial Unicode MS"/>
                  <w:i/>
                  <w:iCs/>
                  <w:color w:val="595959" w:themeColor="text1" w:themeTint="A6"/>
                  <w:sz w:val="22"/>
                  <w:szCs w:val="22"/>
                </w:rPr>
                <w:t>https://registry.verra.org/app/projectDetail/VCS/2649</w:t>
              </w:r>
            </w:hyperlink>
          </w:p>
        </w:tc>
      </w:tr>
    </w:tbl>
    <w:p w14:paraId="2953F1E8" w14:textId="77777777" w:rsidR="00545858" w:rsidRPr="0047278F" w:rsidRDefault="00545858" w:rsidP="00391BB8">
      <w:pPr>
        <w:jc w:val="center"/>
        <w:rPr>
          <w:rFonts w:ascii="Montserrat" w:eastAsia="Arial Unicode MS" w:hAnsi="Montserrat" w:cs="Arial Unicode MS"/>
          <w:i/>
          <w:iCs/>
          <w:color w:val="595959" w:themeColor="text1" w:themeTint="A6"/>
          <w:shd w:val="clear" w:color="auto" w:fill="FFFFFF"/>
        </w:rPr>
      </w:pPr>
    </w:p>
    <w:p w14:paraId="15A7A203" w14:textId="691C35CD" w:rsidR="007A792B" w:rsidRPr="00453AEE" w:rsidRDefault="007A792B" w:rsidP="00391BB8">
      <w:pPr>
        <w:shd w:val="clear" w:color="auto" w:fill="FFFFFF"/>
        <w:spacing w:before="300" w:line="360" w:lineRule="auto"/>
        <w:jc w:val="both"/>
        <w:rPr>
          <w:rFonts w:ascii="Montserrat" w:eastAsia="Arial Unicode MS" w:hAnsi="Montserrat" w:cs="Arial Unicode MS"/>
          <w:b/>
          <w:bCs/>
          <w:color w:val="ACC980"/>
          <w:sz w:val="26"/>
          <w:szCs w:val="26"/>
        </w:rPr>
      </w:pPr>
      <w:r w:rsidRPr="00453AEE">
        <w:rPr>
          <w:rFonts w:ascii="Montserrat" w:eastAsia="Arial Unicode MS" w:hAnsi="Montserrat" w:cs="Arial Unicode MS"/>
          <w:b/>
          <w:bCs/>
          <w:color w:val="ACC980"/>
          <w:sz w:val="26"/>
          <w:szCs w:val="26"/>
        </w:rPr>
        <w:t>Gold Standard Verified Reduction (VERs)</w:t>
      </w:r>
    </w:p>
    <w:p w14:paraId="5AFF01FD" w14:textId="691FA570" w:rsidR="007A792B" w:rsidRPr="0047278F" w:rsidRDefault="007A792B" w:rsidP="00391BB8">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The Gold Standard was developed in 2003 by the </w:t>
      </w:r>
      <w:r w:rsidR="0089071D" w:rsidRPr="0047278F">
        <w:rPr>
          <w:rFonts w:ascii="Montserrat" w:eastAsia="Arial Unicode MS" w:hAnsi="Montserrat" w:cs="Arial Unicode MS"/>
          <w:color w:val="595959" w:themeColor="text1" w:themeTint="A6"/>
        </w:rPr>
        <w:t>Worldwide</w:t>
      </w:r>
      <w:r w:rsidRPr="0047278F">
        <w:rPr>
          <w:rFonts w:ascii="Montserrat" w:eastAsia="Arial Unicode MS" w:hAnsi="Montserrat" w:cs="Arial Unicode MS"/>
          <w:color w:val="595959" w:themeColor="text1" w:themeTint="A6"/>
        </w:rPr>
        <w:t xml:space="preserve"> Fund for Nature (WWF). It is an international offset program administered by the Gold Standard Foundation based in Geneve, Switzerland. Compared to the VCS, the Gold Standard has additional requirements when certifying a project. The requirements for a Gold Standard certification are:</w:t>
      </w:r>
    </w:p>
    <w:p w14:paraId="1D947B6F" w14:textId="77777777" w:rsidR="004B737E" w:rsidRPr="0047278F" w:rsidRDefault="004B737E" w:rsidP="007C3B8D">
      <w:pPr>
        <w:jc w:val="both"/>
        <w:rPr>
          <w:rFonts w:ascii="Montserrat" w:eastAsia="Arial Unicode MS" w:hAnsi="Montserrat" w:cs="Arial Unicode MS"/>
          <w:color w:val="595959" w:themeColor="text1" w:themeTint="A6"/>
        </w:rPr>
      </w:pPr>
    </w:p>
    <w:p w14:paraId="03FC29E5" w14:textId="77777777" w:rsidR="007A792B" w:rsidRPr="0047278F" w:rsidRDefault="007A792B" w:rsidP="007C3B8D">
      <w:pPr>
        <w:pStyle w:val="ListParagraph"/>
        <w:numPr>
          <w:ilvl w:val="0"/>
          <w:numId w:val="4"/>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project should reduce or remove one of the three eligible GHGs: methane, carbon dioxide, and nitrous oxide. The measurement of this removal has similar criteria to that of the VCS outlined above.</w:t>
      </w:r>
    </w:p>
    <w:p w14:paraId="7BDFE7A4" w14:textId="77777777" w:rsidR="007A792B" w:rsidRPr="0047278F" w:rsidRDefault="007A792B" w:rsidP="007C3B8D">
      <w:pPr>
        <w:pStyle w:val="ListParagraph"/>
        <w:numPr>
          <w:ilvl w:val="0"/>
          <w:numId w:val="4"/>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project should be achieving its goal by supplying renewable energy, reducing end-user energy usage, afforestation, reforestation, or agriculture.</w:t>
      </w:r>
    </w:p>
    <w:p w14:paraId="57C67A49" w14:textId="77777777" w:rsidR="007A792B" w:rsidRPr="0047278F" w:rsidRDefault="007A792B" w:rsidP="007C3B8D">
      <w:pPr>
        <w:pStyle w:val="ListParagraph"/>
        <w:numPr>
          <w:ilvl w:val="0"/>
          <w:numId w:val="4"/>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project should not be applying for another certification to prevent double counting.</w:t>
      </w:r>
    </w:p>
    <w:p w14:paraId="744E1829" w14:textId="30F2D813" w:rsidR="007A792B" w:rsidRPr="0047278F" w:rsidRDefault="007A792B" w:rsidP="007C3B8D">
      <w:pPr>
        <w:pStyle w:val="ListParagraph"/>
        <w:numPr>
          <w:ilvl w:val="0"/>
          <w:numId w:val="4"/>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The additional GH</w:t>
      </w:r>
      <w:r w:rsidR="00216345" w:rsidRPr="0047278F">
        <w:rPr>
          <w:rFonts w:ascii="Montserrat" w:eastAsia="Arial Unicode MS" w:hAnsi="Montserrat" w:cs="Arial Unicode MS"/>
          <w:color w:val="595959" w:themeColor="text1" w:themeTint="A6"/>
        </w:rPr>
        <w:t>G</w:t>
      </w:r>
      <w:r w:rsidRPr="0047278F">
        <w:rPr>
          <w:rFonts w:ascii="Montserrat" w:eastAsia="Arial Unicode MS" w:hAnsi="Montserrat" w:cs="Arial Unicode MS"/>
          <w:color w:val="595959" w:themeColor="text1" w:themeTint="A6"/>
        </w:rPr>
        <w:t xml:space="preserve"> emission reduction or removal should be documented and should be occurring because of the project.</w:t>
      </w:r>
    </w:p>
    <w:p w14:paraId="7301CE55" w14:textId="733FD8B2" w:rsidR="007A792B" w:rsidRPr="0047278F" w:rsidRDefault="007A792B" w:rsidP="007C3B8D">
      <w:pPr>
        <w:pStyle w:val="ListParagraph"/>
        <w:numPr>
          <w:ilvl w:val="0"/>
          <w:numId w:val="4"/>
        </w:num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lastRenderedPageBreak/>
        <w:t xml:space="preserve">The project should be contributing to at least three of the Sustainable Development Goals (Appendix </w:t>
      </w:r>
      <w:r w:rsidR="00545858" w:rsidRPr="0047278F">
        <w:rPr>
          <w:rFonts w:ascii="Montserrat" w:eastAsia="Arial Unicode MS" w:hAnsi="Montserrat" w:cs="Arial Unicode MS"/>
          <w:color w:val="595959" w:themeColor="text1" w:themeTint="A6"/>
        </w:rPr>
        <w:t>B)</w:t>
      </w:r>
      <w:r w:rsidR="00E727FD" w:rsidRPr="0047278F">
        <w:rPr>
          <w:rFonts w:ascii="Montserrat" w:eastAsia="Arial Unicode MS" w:hAnsi="Montserrat" w:cs="Arial Unicode MS"/>
          <w:color w:val="595959" w:themeColor="text1" w:themeTint="A6"/>
        </w:rPr>
        <w:t>.</w:t>
      </w:r>
    </w:p>
    <w:p w14:paraId="27559362" w14:textId="77777777" w:rsidR="007A792B" w:rsidRPr="0047278F" w:rsidRDefault="007A792B" w:rsidP="007C3B8D">
      <w:pPr>
        <w:jc w:val="both"/>
        <w:rPr>
          <w:rFonts w:ascii="Montserrat" w:eastAsia="Arial Unicode MS" w:hAnsi="Montserrat" w:cs="Arial Unicode MS"/>
          <w:color w:val="595959" w:themeColor="text1" w:themeTint="A6"/>
        </w:rPr>
      </w:pPr>
    </w:p>
    <w:p w14:paraId="1903DDDC" w14:textId="36A9F6C1" w:rsidR="007A792B" w:rsidRPr="0047278F" w:rsidRDefault="007A792B"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The final assessment criterium is particularly important. It means that in addition to reducing or removing GHG emissions, a Gold </w:t>
      </w:r>
      <w:r w:rsidR="0089071D" w:rsidRPr="0047278F">
        <w:rPr>
          <w:rFonts w:ascii="Montserrat" w:eastAsia="Arial Unicode MS" w:hAnsi="Montserrat" w:cs="Arial Unicode MS"/>
          <w:color w:val="595959" w:themeColor="text1" w:themeTint="A6"/>
        </w:rPr>
        <w:t>Standard-certified</w:t>
      </w:r>
      <w:r w:rsidRPr="0047278F">
        <w:rPr>
          <w:rFonts w:ascii="Montserrat" w:eastAsia="Arial Unicode MS" w:hAnsi="Montserrat" w:cs="Arial Unicode MS"/>
          <w:color w:val="595959" w:themeColor="text1" w:themeTint="A6"/>
        </w:rPr>
        <w:t xml:space="preserve"> project also benefits the local population’s financial, social, and environmental outcomes.</w:t>
      </w:r>
    </w:p>
    <w:p w14:paraId="446310CC" w14:textId="77777777" w:rsidR="007A792B" w:rsidRPr="0047278F" w:rsidRDefault="007A792B" w:rsidP="007C3B8D">
      <w:pPr>
        <w:jc w:val="both"/>
        <w:rPr>
          <w:rFonts w:ascii="Montserrat" w:eastAsia="Arial Unicode MS" w:hAnsi="Montserrat" w:cs="Arial Unicode MS"/>
          <w:color w:val="595959" w:themeColor="text1" w:themeTint="A6"/>
          <w:highlight w:val="green"/>
        </w:rPr>
      </w:pPr>
    </w:p>
    <w:p w14:paraId="7D7D2615" w14:textId="69373288" w:rsidR="00252E00" w:rsidRPr="0047278F" w:rsidRDefault="007A792B" w:rsidP="007C3B8D">
      <w:pPr>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Potential offset projects from Gold Standard Renewable Energy Projects (VERs) are </w:t>
      </w:r>
      <w:r w:rsidR="004C0798" w:rsidRPr="0047278F">
        <w:rPr>
          <w:rFonts w:ascii="Montserrat" w:eastAsia="Arial Unicode MS" w:hAnsi="Montserrat" w:cs="Arial Unicode MS"/>
          <w:color w:val="595959" w:themeColor="text1" w:themeTint="A6"/>
        </w:rPr>
        <w:t>presented below</w:t>
      </w:r>
      <w:r w:rsidRPr="0047278F">
        <w:rPr>
          <w:rFonts w:ascii="Montserrat" w:eastAsia="Arial Unicode MS" w:hAnsi="Montserrat" w:cs="Arial Unicode MS"/>
          <w:color w:val="595959" w:themeColor="text1" w:themeTint="A6"/>
        </w:rPr>
        <w:t>.</w:t>
      </w:r>
    </w:p>
    <w:p w14:paraId="1AA85D60" w14:textId="77777777" w:rsidR="00252E00" w:rsidRPr="0047278F" w:rsidRDefault="00252E00" w:rsidP="007C3B8D">
      <w:pPr>
        <w:jc w:val="both"/>
        <w:rPr>
          <w:rFonts w:ascii="Montserrat" w:eastAsia="Arial Unicode MS" w:hAnsi="Montserrat" w:cs="Arial Unicode MS"/>
          <w:color w:val="595959" w:themeColor="text1" w:themeTint="A6"/>
        </w:rPr>
      </w:pPr>
    </w:p>
    <w:p w14:paraId="2E4E8386" w14:textId="4F7852EE" w:rsidR="007A792B" w:rsidRPr="0047278F" w:rsidRDefault="007A06FC" w:rsidP="007A06FC">
      <w:pPr>
        <w:jc w:val="center"/>
        <w:rPr>
          <w:rFonts w:ascii="Montserrat" w:eastAsia="Arial Unicode MS" w:hAnsi="Montserrat" w:cs="Arial Unicode MS"/>
          <w:i/>
          <w:iCs/>
          <w:color w:val="595959" w:themeColor="text1" w:themeTint="A6"/>
          <w:sz w:val="22"/>
          <w:szCs w:val="22"/>
        </w:rPr>
      </w:pPr>
      <w:r w:rsidRPr="0047278F">
        <w:rPr>
          <w:rFonts w:ascii="Montserrat" w:eastAsia="Arial Unicode MS" w:hAnsi="Montserrat" w:cs="Arial Unicode MS"/>
          <w:i/>
          <w:iCs/>
          <w:color w:val="595959" w:themeColor="text1" w:themeTint="A6"/>
          <w:sz w:val="22"/>
          <w:szCs w:val="22"/>
        </w:rPr>
        <w:t>Table 06- Gold Standard Projects</w:t>
      </w:r>
    </w:p>
    <w:tbl>
      <w:tblPr>
        <w:tblStyle w:val="TableGrid"/>
        <w:tblW w:w="10480" w:type="dxa"/>
        <w:tblLayout w:type="fixed"/>
        <w:tblLook w:val="04A0" w:firstRow="1" w:lastRow="0" w:firstColumn="1" w:lastColumn="0" w:noHBand="0" w:noVBand="1"/>
      </w:tblPr>
      <w:tblGrid>
        <w:gridCol w:w="1413"/>
        <w:gridCol w:w="2977"/>
        <w:gridCol w:w="3402"/>
        <w:gridCol w:w="2688"/>
      </w:tblGrid>
      <w:tr w:rsidR="00B132E2" w:rsidRPr="0047278F" w14:paraId="32A1B40C" w14:textId="77777777" w:rsidTr="007E18C8">
        <w:tc>
          <w:tcPr>
            <w:tcW w:w="1413" w:type="dxa"/>
            <w:shd w:val="clear" w:color="auto" w:fill="D9AF71"/>
          </w:tcPr>
          <w:p w14:paraId="7A181DAB" w14:textId="77777777" w:rsidR="00B132E2" w:rsidRPr="0047278F" w:rsidRDefault="00B132E2" w:rsidP="00E80A29">
            <w:pPr>
              <w:jc w:val="both"/>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Project Name</w:t>
            </w:r>
          </w:p>
        </w:tc>
        <w:tc>
          <w:tcPr>
            <w:tcW w:w="2977" w:type="dxa"/>
            <w:shd w:val="clear" w:color="auto" w:fill="FFFFFF" w:themeFill="background1"/>
          </w:tcPr>
          <w:p w14:paraId="0A372A00" w14:textId="77777777" w:rsidR="00B132E2" w:rsidRPr="0047278F" w:rsidRDefault="00B132E2" w:rsidP="00E80A29">
            <w:pPr>
              <w:jc w:val="center"/>
              <w:rPr>
                <w:rFonts w:ascii="Montserrat" w:eastAsia="Arial Unicode MS" w:hAnsi="Montserrat" w:cs="Arial Unicode MS"/>
                <w:b/>
                <w:bCs/>
                <w:color w:val="595959" w:themeColor="text1" w:themeTint="A6"/>
                <w:sz w:val="20"/>
                <w:szCs w:val="20"/>
                <w:shd w:val="clear" w:color="auto" w:fill="FFFFFF"/>
              </w:rPr>
            </w:pPr>
            <w:r w:rsidRPr="0047278F">
              <w:rPr>
                <w:rFonts w:ascii="Montserrat" w:eastAsia="Arial Unicode MS" w:hAnsi="Montserrat" w:cs="Arial Unicode MS"/>
                <w:b/>
                <w:bCs/>
                <w:color w:val="595959" w:themeColor="text1" w:themeTint="A6"/>
                <w:sz w:val="20"/>
                <w:szCs w:val="20"/>
                <w:shd w:val="clear" w:color="auto" w:fill="FFFFFF"/>
              </w:rPr>
              <w:t>100 MW solar power plant in Maharashtra, India</w:t>
            </w:r>
          </w:p>
        </w:tc>
        <w:tc>
          <w:tcPr>
            <w:tcW w:w="3402" w:type="dxa"/>
            <w:shd w:val="clear" w:color="auto" w:fill="FFFFFF" w:themeFill="background1"/>
          </w:tcPr>
          <w:p w14:paraId="015305AA" w14:textId="77777777" w:rsidR="00B132E2" w:rsidRPr="0047278F" w:rsidRDefault="00B132E2" w:rsidP="00E80A29">
            <w:pPr>
              <w:pStyle w:val="p1"/>
              <w:jc w:val="center"/>
              <w:rPr>
                <w:rFonts w:ascii="Montserrat" w:eastAsia="Arial Unicode MS" w:hAnsi="Montserrat" w:cs="Arial Unicode MS"/>
                <w:b/>
                <w:bCs/>
                <w:color w:val="595959" w:themeColor="text1" w:themeTint="A6"/>
                <w:sz w:val="20"/>
                <w:szCs w:val="20"/>
                <w:shd w:val="clear" w:color="auto" w:fill="FFFFFF"/>
              </w:rPr>
            </w:pPr>
            <w:r w:rsidRPr="0047278F">
              <w:rPr>
                <w:rFonts w:ascii="Montserrat" w:eastAsia="Arial Unicode MS" w:hAnsi="Montserrat" w:cs="Arial Unicode MS"/>
                <w:b/>
                <w:bCs/>
                <w:color w:val="595959" w:themeColor="text1" w:themeTint="A6"/>
                <w:sz w:val="20"/>
                <w:szCs w:val="20"/>
                <w:shd w:val="clear" w:color="auto" w:fill="FFFFFF"/>
              </w:rPr>
              <w:t>Biodiverse forest plantation in Panama</w:t>
            </w:r>
          </w:p>
        </w:tc>
        <w:tc>
          <w:tcPr>
            <w:tcW w:w="2688" w:type="dxa"/>
            <w:shd w:val="clear" w:color="auto" w:fill="FFFFFF" w:themeFill="background1"/>
          </w:tcPr>
          <w:p w14:paraId="690CFF0E" w14:textId="77777777" w:rsidR="00B132E2" w:rsidRPr="0047278F" w:rsidRDefault="00B132E2" w:rsidP="00E80A29">
            <w:pPr>
              <w:jc w:val="center"/>
              <w:rPr>
                <w:rFonts w:ascii="Montserrat" w:eastAsia="Arial Unicode MS" w:hAnsi="Montserrat" w:cs="Arial Unicode MS"/>
                <w:b/>
                <w:bCs/>
                <w:color w:val="595959" w:themeColor="text1" w:themeTint="A6"/>
                <w:sz w:val="20"/>
                <w:szCs w:val="20"/>
                <w:shd w:val="clear" w:color="auto" w:fill="FFFFFF"/>
              </w:rPr>
            </w:pPr>
            <w:r w:rsidRPr="0047278F">
              <w:rPr>
                <w:rFonts w:ascii="Montserrat" w:eastAsia="Arial Unicode MS" w:hAnsi="Montserrat" w:cs="Arial Unicode MS"/>
                <w:b/>
                <w:bCs/>
                <w:color w:val="595959" w:themeColor="text1" w:themeTint="A6"/>
                <w:sz w:val="20"/>
                <w:szCs w:val="20"/>
                <w:shd w:val="clear" w:color="auto" w:fill="FFFFFF"/>
              </w:rPr>
              <w:t>Ceará renewable energy project, Brazil</w:t>
            </w:r>
          </w:p>
        </w:tc>
      </w:tr>
      <w:tr w:rsidR="00B132E2" w:rsidRPr="0047278F" w14:paraId="2392D160" w14:textId="77777777" w:rsidTr="007E18C8">
        <w:tc>
          <w:tcPr>
            <w:tcW w:w="1413" w:type="dxa"/>
            <w:shd w:val="clear" w:color="auto" w:fill="D9AF71"/>
          </w:tcPr>
          <w:p w14:paraId="00850E40" w14:textId="77777777" w:rsidR="00B132E2" w:rsidRPr="0047278F" w:rsidRDefault="00B132E2" w:rsidP="00E80A29">
            <w:pPr>
              <w:jc w:val="both"/>
              <w:rPr>
                <w:rFonts w:ascii="Montserrat" w:eastAsia="Arial Unicode MS" w:hAnsi="Montserrat" w:cs="Arial Unicode MS"/>
                <w:b/>
                <w:bCs/>
                <w:color w:val="FFFFFF" w:themeColor="background1"/>
                <w:sz w:val="20"/>
                <w:szCs w:val="20"/>
              </w:rPr>
            </w:pPr>
            <w:r w:rsidRPr="0047278F">
              <w:rPr>
                <w:rFonts w:ascii="Montserrat" w:eastAsia="Arial Unicode MS" w:hAnsi="Montserrat" w:cs="Arial Unicode MS"/>
                <w:b/>
                <w:bCs/>
                <w:color w:val="FFFFFF" w:themeColor="background1"/>
                <w:sz w:val="20"/>
                <w:szCs w:val="20"/>
              </w:rPr>
              <w:t>Project description</w:t>
            </w:r>
          </w:p>
        </w:tc>
        <w:tc>
          <w:tcPr>
            <w:tcW w:w="2977" w:type="dxa"/>
          </w:tcPr>
          <w:p w14:paraId="0B805138" w14:textId="77777777" w:rsidR="00B132E2" w:rsidRPr="0047278F" w:rsidRDefault="00B132E2" w:rsidP="00E80A29">
            <w:pPr>
              <w:jc w:val="both"/>
              <w:rPr>
                <w:rFonts w:ascii="Montserrat" w:eastAsia="Arial Unicode MS" w:hAnsi="Montserrat" w:cs="Arial Unicode MS"/>
                <w:color w:val="595959" w:themeColor="text1" w:themeTint="A6"/>
                <w:sz w:val="16"/>
                <w:szCs w:val="16"/>
              </w:rPr>
            </w:pPr>
            <w:r w:rsidRPr="0047278F">
              <w:rPr>
                <w:rFonts w:ascii="Montserrat" w:eastAsia="Arial Unicode MS" w:hAnsi="Montserrat" w:cs="Arial Unicode MS"/>
                <w:color w:val="595959" w:themeColor="text1" w:themeTint="A6"/>
                <w:sz w:val="16"/>
                <w:szCs w:val="16"/>
                <w:shd w:val="clear" w:color="auto" w:fill="FFFFFF"/>
              </w:rPr>
              <w:t xml:space="preserve">Juniper Green Energy </w:t>
            </w:r>
            <w:proofErr w:type="spellStart"/>
            <w:r w:rsidRPr="0047278F">
              <w:rPr>
                <w:rFonts w:ascii="Montserrat" w:eastAsia="Arial Unicode MS" w:hAnsi="Montserrat" w:cs="Arial Unicode MS"/>
                <w:color w:val="595959" w:themeColor="text1" w:themeTint="A6"/>
                <w:sz w:val="16"/>
                <w:szCs w:val="16"/>
                <w:shd w:val="clear" w:color="auto" w:fill="FFFFFF"/>
              </w:rPr>
              <w:t>Pvt.</w:t>
            </w:r>
            <w:proofErr w:type="spellEnd"/>
            <w:r w:rsidRPr="0047278F">
              <w:rPr>
                <w:rFonts w:ascii="Montserrat" w:eastAsia="Arial Unicode MS" w:hAnsi="Montserrat" w:cs="Arial Unicode MS"/>
                <w:color w:val="595959" w:themeColor="text1" w:themeTint="A6"/>
                <w:sz w:val="16"/>
                <w:szCs w:val="16"/>
                <w:shd w:val="clear" w:color="auto" w:fill="FFFFFF"/>
              </w:rPr>
              <w:t xml:space="preserve"> Ltd. and its 100% subsidiary </w:t>
            </w:r>
            <w:proofErr w:type="spellStart"/>
            <w:r w:rsidRPr="0047278F">
              <w:rPr>
                <w:rFonts w:ascii="Montserrat" w:eastAsia="Arial Unicode MS" w:hAnsi="Montserrat" w:cs="Arial Unicode MS"/>
                <w:color w:val="595959" w:themeColor="text1" w:themeTint="A6"/>
                <w:sz w:val="16"/>
                <w:szCs w:val="16"/>
                <w:shd w:val="clear" w:color="auto" w:fill="FFFFFF"/>
              </w:rPr>
              <w:t>Nisagra</w:t>
            </w:r>
            <w:proofErr w:type="spellEnd"/>
            <w:r w:rsidRPr="0047278F">
              <w:rPr>
                <w:rFonts w:ascii="Montserrat" w:eastAsia="Arial Unicode MS" w:hAnsi="Montserrat" w:cs="Arial Unicode MS"/>
                <w:color w:val="595959" w:themeColor="text1" w:themeTint="A6"/>
                <w:sz w:val="16"/>
                <w:szCs w:val="16"/>
                <w:shd w:val="clear" w:color="auto" w:fill="FFFFFF"/>
              </w:rPr>
              <w:t xml:space="preserve"> Renewable Energy </w:t>
            </w:r>
            <w:proofErr w:type="spellStart"/>
            <w:r w:rsidRPr="0047278F">
              <w:rPr>
                <w:rFonts w:ascii="Montserrat" w:eastAsia="Arial Unicode MS" w:hAnsi="Montserrat" w:cs="Arial Unicode MS"/>
                <w:color w:val="595959" w:themeColor="text1" w:themeTint="A6"/>
                <w:sz w:val="16"/>
                <w:szCs w:val="16"/>
                <w:shd w:val="clear" w:color="auto" w:fill="FFFFFF"/>
              </w:rPr>
              <w:t>Pvt.</w:t>
            </w:r>
            <w:proofErr w:type="spellEnd"/>
            <w:r w:rsidRPr="0047278F">
              <w:rPr>
                <w:rFonts w:ascii="Montserrat" w:eastAsia="Arial Unicode MS" w:hAnsi="Montserrat" w:cs="Arial Unicode MS"/>
                <w:color w:val="595959" w:themeColor="text1" w:themeTint="A6"/>
                <w:sz w:val="16"/>
                <w:szCs w:val="16"/>
                <w:shd w:val="clear" w:color="auto" w:fill="FFFFFF"/>
              </w:rPr>
              <w:t xml:space="preserve"> Ltd. have together setup a 100 MW Solar power project in the state of Maharashtra, India. Out of 100 MW, Juniper Green Energy </w:t>
            </w:r>
            <w:proofErr w:type="spellStart"/>
            <w:r w:rsidRPr="0047278F">
              <w:rPr>
                <w:rFonts w:ascii="Montserrat" w:eastAsia="Arial Unicode MS" w:hAnsi="Montserrat" w:cs="Arial Unicode MS"/>
                <w:color w:val="595959" w:themeColor="text1" w:themeTint="A6"/>
                <w:sz w:val="16"/>
                <w:szCs w:val="16"/>
                <w:shd w:val="clear" w:color="auto" w:fill="FFFFFF"/>
              </w:rPr>
              <w:t>Pvt.</w:t>
            </w:r>
            <w:proofErr w:type="spellEnd"/>
            <w:r w:rsidRPr="0047278F">
              <w:rPr>
                <w:rFonts w:ascii="Montserrat" w:eastAsia="Arial Unicode MS" w:hAnsi="Montserrat" w:cs="Arial Unicode MS"/>
                <w:color w:val="595959" w:themeColor="text1" w:themeTint="A6"/>
                <w:sz w:val="16"/>
                <w:szCs w:val="16"/>
                <w:shd w:val="clear" w:color="auto" w:fill="FFFFFF"/>
              </w:rPr>
              <w:t xml:space="preserve"> Ltd. has setup 30 MW (10x3) project while the 70 MW (10x7) project has been setup by </w:t>
            </w:r>
            <w:proofErr w:type="spellStart"/>
            <w:r w:rsidRPr="0047278F">
              <w:rPr>
                <w:rFonts w:ascii="Montserrat" w:eastAsia="Arial Unicode MS" w:hAnsi="Montserrat" w:cs="Arial Unicode MS"/>
                <w:color w:val="595959" w:themeColor="text1" w:themeTint="A6"/>
                <w:sz w:val="16"/>
                <w:szCs w:val="16"/>
                <w:shd w:val="clear" w:color="auto" w:fill="FFFFFF"/>
              </w:rPr>
              <w:t>Nisagra</w:t>
            </w:r>
            <w:proofErr w:type="spellEnd"/>
            <w:r w:rsidRPr="0047278F">
              <w:rPr>
                <w:rFonts w:ascii="Montserrat" w:eastAsia="Arial Unicode MS" w:hAnsi="Montserrat" w:cs="Arial Unicode MS"/>
                <w:color w:val="595959" w:themeColor="text1" w:themeTint="A6"/>
                <w:sz w:val="16"/>
                <w:szCs w:val="16"/>
                <w:shd w:val="clear" w:color="auto" w:fill="FFFFFF"/>
              </w:rPr>
              <w:t xml:space="preserve"> Renewable Energy </w:t>
            </w:r>
            <w:proofErr w:type="spellStart"/>
            <w:r w:rsidRPr="0047278F">
              <w:rPr>
                <w:rFonts w:ascii="Montserrat" w:eastAsia="Arial Unicode MS" w:hAnsi="Montserrat" w:cs="Arial Unicode MS"/>
                <w:color w:val="595959" w:themeColor="text1" w:themeTint="A6"/>
                <w:sz w:val="16"/>
                <w:szCs w:val="16"/>
                <w:shd w:val="clear" w:color="auto" w:fill="FFFFFF"/>
              </w:rPr>
              <w:t>Pvt.</w:t>
            </w:r>
            <w:proofErr w:type="spellEnd"/>
            <w:r w:rsidRPr="0047278F">
              <w:rPr>
                <w:rFonts w:ascii="Montserrat" w:eastAsia="Arial Unicode MS" w:hAnsi="Montserrat" w:cs="Arial Unicode MS"/>
                <w:color w:val="595959" w:themeColor="text1" w:themeTint="A6"/>
                <w:sz w:val="16"/>
                <w:szCs w:val="16"/>
                <w:shd w:val="clear" w:color="auto" w:fill="FFFFFF"/>
              </w:rPr>
              <w:t xml:space="preserve"> Ltd. The projects feed the power generated directly into dedicated agricultural feeders. It has played an important role in reducing CO2 emissions by generating 240 GWh of clean electricity annually, which is equivalent to powering 56,000 households every year.</w:t>
            </w:r>
          </w:p>
        </w:tc>
        <w:tc>
          <w:tcPr>
            <w:tcW w:w="3402" w:type="dxa"/>
          </w:tcPr>
          <w:p w14:paraId="54B88C03" w14:textId="0F8DE1B3" w:rsidR="00B132E2" w:rsidRPr="0047278F" w:rsidRDefault="00B132E2" w:rsidP="00E80A29">
            <w:pPr>
              <w:pStyle w:val="p1"/>
              <w:jc w:val="both"/>
              <w:rPr>
                <w:rFonts w:ascii="Montserrat" w:eastAsia="Arial Unicode MS" w:hAnsi="Montserrat" w:cs="Arial Unicode MS"/>
                <w:color w:val="595959" w:themeColor="text1" w:themeTint="A6"/>
                <w:sz w:val="16"/>
                <w:szCs w:val="16"/>
              </w:rPr>
            </w:pPr>
            <w:r w:rsidRPr="0047278F">
              <w:rPr>
                <w:rFonts w:ascii="Montserrat" w:eastAsia="Arial Unicode MS" w:hAnsi="Montserrat" w:cs="Arial Unicode MS"/>
                <w:color w:val="595959" w:themeColor="text1" w:themeTint="A6"/>
                <w:sz w:val="16"/>
                <w:szCs w:val="16"/>
                <w:shd w:val="clear" w:color="auto" w:fill="FFFFFF"/>
              </w:rPr>
              <w:t xml:space="preserve">The project, initially developed by Forest Finance and recently extended by the partner Sustainable Timber and Isla </w:t>
            </w:r>
            <w:proofErr w:type="spellStart"/>
            <w:r w:rsidRPr="0047278F">
              <w:rPr>
                <w:rFonts w:ascii="Montserrat" w:eastAsia="Arial Unicode MS" w:hAnsi="Montserrat" w:cs="Arial Unicode MS"/>
                <w:color w:val="595959" w:themeColor="text1" w:themeTint="A6"/>
                <w:sz w:val="16"/>
                <w:szCs w:val="16"/>
                <w:shd w:val="clear" w:color="auto" w:fill="FFFFFF"/>
              </w:rPr>
              <w:t>Cebaco</w:t>
            </w:r>
            <w:proofErr w:type="spellEnd"/>
            <w:r w:rsidRPr="0047278F">
              <w:rPr>
                <w:rFonts w:ascii="Montserrat" w:eastAsia="Arial Unicode MS" w:hAnsi="Montserrat" w:cs="Arial Unicode MS"/>
                <w:color w:val="595959" w:themeColor="text1" w:themeTint="A6"/>
                <w:sz w:val="16"/>
                <w:szCs w:val="16"/>
                <w:shd w:val="clear" w:color="auto" w:fill="FFFFFF"/>
              </w:rPr>
              <w:t xml:space="preserve">, is based on a model that combines sustainable, </w:t>
            </w:r>
            <w:r w:rsidR="00B04B1D" w:rsidRPr="0047278F">
              <w:rPr>
                <w:rFonts w:ascii="Montserrat" w:eastAsia="Arial Unicode MS" w:hAnsi="Montserrat" w:cs="Arial Unicode MS"/>
                <w:color w:val="595959" w:themeColor="text1" w:themeTint="A6"/>
                <w:sz w:val="16"/>
                <w:szCs w:val="16"/>
                <w:shd w:val="clear" w:color="auto" w:fill="FFFFFF"/>
              </w:rPr>
              <w:t>high-quality</w:t>
            </w:r>
            <w:r w:rsidRPr="0047278F">
              <w:rPr>
                <w:rFonts w:ascii="Montserrat" w:eastAsia="Arial Unicode MS" w:hAnsi="Montserrat" w:cs="Arial Unicode MS"/>
                <w:color w:val="595959" w:themeColor="text1" w:themeTint="A6"/>
                <w:sz w:val="16"/>
                <w:szCs w:val="16"/>
                <w:shd w:val="clear" w:color="auto" w:fill="FFFFFF"/>
              </w:rPr>
              <w:t xml:space="preserve"> timber production with biodiversity protection and ecosystem restoration. By also planting a mix of cacao and native tree species in some areas, the project also enables sustainable cacao production.</w:t>
            </w:r>
          </w:p>
        </w:tc>
        <w:tc>
          <w:tcPr>
            <w:tcW w:w="2688" w:type="dxa"/>
          </w:tcPr>
          <w:p w14:paraId="46E03D0C" w14:textId="77777777" w:rsidR="00B132E2" w:rsidRPr="0047278F" w:rsidRDefault="00B132E2" w:rsidP="00E80A29">
            <w:pPr>
              <w:jc w:val="both"/>
              <w:rPr>
                <w:rFonts w:ascii="Montserrat" w:eastAsia="Arial Unicode MS" w:hAnsi="Montserrat" w:cs="Arial Unicode MS"/>
                <w:color w:val="595959" w:themeColor="text1" w:themeTint="A6"/>
                <w:sz w:val="16"/>
                <w:szCs w:val="16"/>
              </w:rPr>
            </w:pPr>
            <w:r w:rsidRPr="0047278F">
              <w:rPr>
                <w:rFonts w:ascii="Montserrat" w:eastAsia="Arial Unicode MS" w:hAnsi="Montserrat" w:cs="Arial Unicode MS"/>
                <w:color w:val="595959" w:themeColor="text1" w:themeTint="A6"/>
                <w:sz w:val="16"/>
                <w:szCs w:val="16"/>
                <w:shd w:val="clear" w:color="auto" w:fill="FFFFFF"/>
              </w:rPr>
              <w:t>Based in a region prone to poverty and severe drought, this initiative tackles one of the major causes of deforestation in Brazil: illegal logging. The Ceará project has switched the fuel used by five ceramic factories from illegal firewood to agricultural and industrial residues. This biomass would have otherwise been discarded as waste, so the fuel switch not only transforms residues into something useful but also enables many local individuals to make a living - or complement their income – by supplying biomass waste directly to the factories.</w:t>
            </w:r>
          </w:p>
        </w:tc>
      </w:tr>
      <w:tr w:rsidR="00B132E2" w:rsidRPr="0047278F" w14:paraId="247323A3" w14:textId="77777777" w:rsidTr="00B132E2">
        <w:tc>
          <w:tcPr>
            <w:tcW w:w="1413" w:type="dxa"/>
          </w:tcPr>
          <w:p w14:paraId="52770573" w14:textId="77777777" w:rsidR="00B132E2" w:rsidRPr="0047278F" w:rsidRDefault="00B132E2" w:rsidP="00E80A29">
            <w:pPr>
              <w:jc w:val="both"/>
              <w:rPr>
                <w:rFonts w:ascii="Montserrat" w:eastAsia="Arial Unicode MS" w:hAnsi="Montserrat" w:cs="Arial Unicode MS"/>
                <w:b/>
                <w:bCs/>
                <w:color w:val="595959" w:themeColor="text1" w:themeTint="A6"/>
                <w:sz w:val="16"/>
                <w:szCs w:val="16"/>
              </w:rPr>
            </w:pPr>
            <w:r w:rsidRPr="0047278F">
              <w:rPr>
                <w:rFonts w:ascii="Montserrat" w:eastAsia="Arial Unicode MS" w:hAnsi="Montserrat" w:cs="Arial Unicode MS"/>
                <w:b/>
                <w:bCs/>
                <w:color w:val="FFFFFF" w:themeColor="background1"/>
                <w:sz w:val="16"/>
                <w:szCs w:val="16"/>
              </w:rPr>
              <w:t>Link</w:t>
            </w:r>
          </w:p>
        </w:tc>
        <w:tc>
          <w:tcPr>
            <w:tcW w:w="2977" w:type="dxa"/>
          </w:tcPr>
          <w:p w14:paraId="3B18E1BF" w14:textId="77777777" w:rsidR="00B132E2" w:rsidRPr="0047278F" w:rsidRDefault="00B132E2" w:rsidP="00E80A29">
            <w:pPr>
              <w:jc w:val="both"/>
              <w:rPr>
                <w:rFonts w:ascii="Montserrat" w:eastAsia="Arial Unicode MS" w:hAnsi="Montserrat" w:cs="Arial Unicode MS"/>
                <w:i/>
                <w:iCs/>
                <w:color w:val="595959" w:themeColor="text1" w:themeTint="A6"/>
                <w:sz w:val="15"/>
                <w:szCs w:val="15"/>
              </w:rPr>
            </w:pPr>
            <w:hyperlink r:id="rId67" w:history="1">
              <w:r w:rsidRPr="0047278F">
                <w:rPr>
                  <w:rStyle w:val="Hyperlink"/>
                  <w:rFonts w:ascii="Montserrat" w:eastAsia="Arial Unicode MS" w:hAnsi="Montserrat" w:cs="Arial Unicode MS"/>
                  <w:i/>
                  <w:iCs/>
                  <w:sz w:val="15"/>
                  <w:szCs w:val="15"/>
                  <w14:textFill>
                    <w14:solidFill>
                      <w14:srgbClr w14:val="0000FF">
                        <w14:lumMod w14:val="65000"/>
                        <w14:lumOff w14:val="35000"/>
                      </w14:srgbClr>
                    </w14:solidFill>
                  </w14:textFill>
                </w:rPr>
                <w:t>https://marketplace.goldstandard.org/collections/projects/products/infinite-solutions-100-mw-solar-power-plant-in-maharashtra</w:t>
              </w:r>
            </w:hyperlink>
          </w:p>
          <w:p w14:paraId="4499357A" w14:textId="77777777" w:rsidR="00B132E2" w:rsidRPr="0047278F" w:rsidRDefault="00B132E2" w:rsidP="00E80A29">
            <w:pPr>
              <w:jc w:val="both"/>
              <w:rPr>
                <w:rFonts w:ascii="Montserrat" w:eastAsia="Arial Unicode MS" w:hAnsi="Montserrat" w:cs="Arial Unicode MS"/>
                <w:i/>
                <w:iCs/>
                <w:color w:val="595959" w:themeColor="text1" w:themeTint="A6"/>
                <w:sz w:val="15"/>
                <w:szCs w:val="15"/>
              </w:rPr>
            </w:pPr>
          </w:p>
        </w:tc>
        <w:tc>
          <w:tcPr>
            <w:tcW w:w="3402" w:type="dxa"/>
          </w:tcPr>
          <w:p w14:paraId="44A56209" w14:textId="77777777" w:rsidR="00B132E2" w:rsidRPr="0047278F" w:rsidRDefault="00B132E2" w:rsidP="00E80A29">
            <w:pPr>
              <w:jc w:val="both"/>
              <w:rPr>
                <w:rFonts w:ascii="Montserrat" w:eastAsia="Arial Unicode MS" w:hAnsi="Montserrat" w:cs="Arial Unicode MS"/>
                <w:i/>
                <w:iCs/>
                <w:color w:val="595959" w:themeColor="text1" w:themeTint="A6"/>
                <w:sz w:val="15"/>
                <w:szCs w:val="15"/>
              </w:rPr>
            </w:pPr>
            <w:hyperlink r:id="rId68" w:history="1">
              <w:r w:rsidRPr="0047278F">
                <w:rPr>
                  <w:rStyle w:val="Hyperlink"/>
                  <w:rFonts w:ascii="Montserrat" w:eastAsia="Arial Unicode MS" w:hAnsi="Montserrat" w:cs="Arial Unicode MS"/>
                  <w:i/>
                  <w:iCs/>
                  <w:sz w:val="15"/>
                  <w:szCs w:val="15"/>
                  <w14:textFill>
                    <w14:solidFill>
                      <w14:srgbClr w14:val="0000FF">
                        <w14:lumMod w14:val="65000"/>
                        <w14:lumOff w14:val="35000"/>
                      </w14:srgbClr>
                    </w14:solidFill>
                  </w14:textFill>
                </w:rPr>
                <w:t>https://marketplace.goldstandard.org/collections/projects/products/planting-biodiverse-forests-panama</w:t>
              </w:r>
            </w:hyperlink>
          </w:p>
          <w:p w14:paraId="17AECF82" w14:textId="77777777" w:rsidR="00B132E2" w:rsidRPr="0047278F" w:rsidRDefault="00B132E2" w:rsidP="00E80A29">
            <w:pPr>
              <w:jc w:val="both"/>
              <w:rPr>
                <w:rFonts w:ascii="Montserrat" w:eastAsia="Arial Unicode MS" w:hAnsi="Montserrat" w:cs="Arial Unicode MS"/>
                <w:i/>
                <w:iCs/>
                <w:color w:val="595959" w:themeColor="text1" w:themeTint="A6"/>
                <w:sz w:val="15"/>
                <w:szCs w:val="15"/>
              </w:rPr>
            </w:pPr>
          </w:p>
        </w:tc>
        <w:tc>
          <w:tcPr>
            <w:tcW w:w="2688" w:type="dxa"/>
          </w:tcPr>
          <w:p w14:paraId="285B78B5" w14:textId="77777777" w:rsidR="00B132E2" w:rsidRPr="0047278F" w:rsidRDefault="00B132E2" w:rsidP="00E80A29">
            <w:pPr>
              <w:jc w:val="both"/>
              <w:rPr>
                <w:rFonts w:ascii="Montserrat" w:eastAsia="Arial Unicode MS" w:hAnsi="Montserrat" w:cs="Arial Unicode MS"/>
                <w:i/>
                <w:iCs/>
                <w:color w:val="595959" w:themeColor="text1" w:themeTint="A6"/>
                <w:sz w:val="15"/>
                <w:szCs w:val="15"/>
              </w:rPr>
            </w:pPr>
            <w:hyperlink r:id="rId69" w:history="1">
              <w:r w:rsidRPr="0047278F">
                <w:rPr>
                  <w:rStyle w:val="Hyperlink"/>
                  <w:rFonts w:ascii="Montserrat" w:eastAsia="Arial Unicode MS" w:hAnsi="Montserrat" w:cs="Arial Unicode MS"/>
                  <w:i/>
                  <w:iCs/>
                  <w:sz w:val="15"/>
                  <w:szCs w:val="15"/>
                  <w14:textFill>
                    <w14:solidFill>
                      <w14:srgbClr w14:val="0000FF">
                        <w14:lumMod w14:val="65000"/>
                        <w14:lumOff w14:val="35000"/>
                      </w14:srgbClr>
                    </w14:solidFill>
                  </w14:textFill>
                </w:rPr>
                <w:t>https://marketplace.goldstandard.org/collections/projects/products/ceara-renewable-energy-bundled-project</w:t>
              </w:r>
            </w:hyperlink>
          </w:p>
          <w:p w14:paraId="5832805C" w14:textId="77777777" w:rsidR="00B132E2" w:rsidRPr="0047278F" w:rsidRDefault="00B132E2" w:rsidP="00E80A29">
            <w:pPr>
              <w:jc w:val="both"/>
              <w:rPr>
                <w:rFonts w:ascii="Montserrat" w:eastAsia="Arial Unicode MS" w:hAnsi="Montserrat" w:cs="Arial Unicode MS"/>
                <w:i/>
                <w:iCs/>
                <w:color w:val="595959" w:themeColor="text1" w:themeTint="A6"/>
                <w:sz w:val="15"/>
                <w:szCs w:val="15"/>
              </w:rPr>
            </w:pPr>
          </w:p>
        </w:tc>
      </w:tr>
    </w:tbl>
    <w:p w14:paraId="5D788E80" w14:textId="77777777" w:rsidR="007A792B" w:rsidRPr="0047278F" w:rsidRDefault="007A792B" w:rsidP="007C3B8D">
      <w:pPr>
        <w:jc w:val="both"/>
        <w:rPr>
          <w:rFonts w:ascii="Montserrat" w:eastAsia="Arial Unicode MS" w:hAnsi="Montserrat" w:cs="Arial Unicode MS"/>
          <w:color w:val="595959" w:themeColor="text1" w:themeTint="A6"/>
          <w:highlight w:val="green"/>
        </w:rPr>
      </w:pPr>
    </w:p>
    <w:p w14:paraId="74FFBFC1" w14:textId="77777777" w:rsidR="007A792B" w:rsidRPr="0047278F" w:rsidRDefault="007A792B" w:rsidP="007C3B8D">
      <w:pPr>
        <w:pStyle w:val="NormalWeb"/>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 xml:space="preserve">Ultimately, choosing offsets that are certified under the VCS or the Gold Standard makes sure that your contribution is having a meaningful impact on climate change. </w:t>
      </w:r>
    </w:p>
    <w:p w14:paraId="126C479A" w14:textId="77777777" w:rsidR="007A792B" w:rsidRPr="0047278F" w:rsidRDefault="007A792B" w:rsidP="007C3B8D">
      <w:pPr>
        <w:pStyle w:val="NormalWeb"/>
        <w:jc w:val="both"/>
        <w:rPr>
          <w:rFonts w:ascii="Montserrat" w:eastAsia="Arial Unicode MS" w:hAnsi="Montserrat" w:cs="Arial Unicode MS"/>
          <w:color w:val="595959" w:themeColor="text1" w:themeTint="A6"/>
        </w:rPr>
      </w:pPr>
    </w:p>
    <w:p w14:paraId="5F03956B" w14:textId="77777777" w:rsidR="007A792B" w:rsidRPr="0047278F" w:rsidRDefault="007A792B" w:rsidP="007C3B8D">
      <w:pPr>
        <w:pStyle w:val="NormalWeb"/>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Both standards are widely trusted, being developed by experts and expanding upon standards employed by the United Nations Clean Development Mechanism. The standards are also widely used in mandatory carbon compliance markets, meaning that governments and regulators use these mechanisms of measurement and management to enforce carbon offset laws. This goes to show how well these certifications have been structured.</w:t>
      </w:r>
    </w:p>
    <w:p w14:paraId="278805BC" w14:textId="77777777" w:rsidR="007A792B" w:rsidRPr="0047278F" w:rsidRDefault="007A792B" w:rsidP="007C3B8D">
      <w:pPr>
        <w:pStyle w:val="NormalWeb"/>
        <w:jc w:val="both"/>
        <w:rPr>
          <w:rFonts w:ascii="Montserrat" w:eastAsia="Arial Unicode MS" w:hAnsi="Montserrat" w:cs="Arial Unicode MS"/>
          <w:color w:val="595959" w:themeColor="text1" w:themeTint="A6"/>
        </w:rPr>
      </w:pPr>
    </w:p>
    <w:p w14:paraId="5E9CEF17" w14:textId="5F407EE7" w:rsidR="007A792B" w:rsidRDefault="007A792B" w:rsidP="00647BDF">
      <w:pPr>
        <w:pStyle w:val="NormalWeb"/>
        <w:jc w:val="both"/>
        <w:rPr>
          <w:rFonts w:ascii="Montserrat" w:eastAsia="Arial Unicode MS" w:hAnsi="Montserrat" w:cs="Arial Unicode MS"/>
          <w:color w:val="595959" w:themeColor="text1" w:themeTint="A6"/>
        </w:rPr>
      </w:pPr>
      <w:r w:rsidRPr="0047278F">
        <w:rPr>
          <w:rFonts w:ascii="Montserrat" w:eastAsia="Arial Unicode MS" w:hAnsi="Montserrat" w:cs="Arial Unicode MS"/>
          <w:color w:val="595959" w:themeColor="text1" w:themeTint="A6"/>
        </w:rPr>
        <w:t>When offsetting your carbon emissions, be sure to partner with an organization that you can trust. By partnering with Verra and the Gold Standard, organisations guarantee that every project they support is held to the strictest of standards.</w:t>
      </w:r>
    </w:p>
    <w:p w14:paraId="45F2189A" w14:textId="77777777" w:rsidR="00453AEE" w:rsidRDefault="00453AEE" w:rsidP="00647BDF">
      <w:pPr>
        <w:pStyle w:val="NormalWeb"/>
        <w:jc w:val="both"/>
        <w:rPr>
          <w:rFonts w:ascii="Montserrat" w:eastAsia="Arial Unicode MS" w:hAnsi="Montserrat" w:cs="Arial Unicode MS"/>
          <w:color w:val="595959" w:themeColor="text1" w:themeTint="A6"/>
        </w:rPr>
      </w:pPr>
    </w:p>
    <w:p w14:paraId="5E0FE0B6" w14:textId="77777777" w:rsidR="00453AEE" w:rsidRDefault="00453AEE" w:rsidP="00647BDF">
      <w:pPr>
        <w:pStyle w:val="NormalWeb"/>
        <w:jc w:val="both"/>
        <w:rPr>
          <w:rFonts w:ascii="Montserrat" w:eastAsia="Arial Unicode MS" w:hAnsi="Montserrat" w:cs="Arial Unicode MS"/>
          <w:color w:val="595959" w:themeColor="text1" w:themeTint="A6"/>
        </w:rPr>
      </w:pPr>
    </w:p>
    <w:p w14:paraId="23A5441B" w14:textId="77777777" w:rsidR="00453AEE" w:rsidRDefault="00453AEE" w:rsidP="00647BDF">
      <w:pPr>
        <w:pStyle w:val="NormalWeb"/>
        <w:jc w:val="both"/>
        <w:rPr>
          <w:rFonts w:ascii="Montserrat" w:eastAsia="Arial Unicode MS" w:hAnsi="Montserrat" w:cs="Arial Unicode MS"/>
          <w:color w:val="595959" w:themeColor="text1" w:themeTint="A6"/>
        </w:rPr>
      </w:pPr>
    </w:p>
    <w:p w14:paraId="292A016F" w14:textId="77777777" w:rsidR="00453AEE" w:rsidRDefault="00453AEE" w:rsidP="00647BDF">
      <w:pPr>
        <w:pStyle w:val="NormalWeb"/>
        <w:jc w:val="both"/>
        <w:rPr>
          <w:rFonts w:ascii="Montserrat" w:eastAsia="Arial Unicode MS" w:hAnsi="Montserrat" w:cs="Arial Unicode MS"/>
          <w:color w:val="595959" w:themeColor="text1" w:themeTint="A6"/>
        </w:rPr>
      </w:pPr>
    </w:p>
    <w:p w14:paraId="66485031" w14:textId="77777777" w:rsidR="00453AEE" w:rsidRDefault="00453AEE" w:rsidP="00647BDF">
      <w:pPr>
        <w:pStyle w:val="NormalWeb"/>
        <w:jc w:val="both"/>
        <w:rPr>
          <w:rFonts w:ascii="Montserrat" w:eastAsia="Arial Unicode MS" w:hAnsi="Montserrat" w:cs="Arial Unicode MS"/>
          <w:color w:val="595959" w:themeColor="text1" w:themeTint="A6"/>
        </w:rPr>
      </w:pPr>
    </w:p>
    <w:p w14:paraId="534FF9F9" w14:textId="77777777" w:rsidR="00453AEE" w:rsidRDefault="00453AEE" w:rsidP="00647BDF">
      <w:pPr>
        <w:pStyle w:val="NormalWeb"/>
        <w:jc w:val="both"/>
        <w:rPr>
          <w:rFonts w:ascii="Montserrat" w:eastAsia="Arial Unicode MS" w:hAnsi="Montserrat" w:cs="Arial Unicode MS"/>
          <w:color w:val="595959" w:themeColor="text1" w:themeTint="A6"/>
        </w:rPr>
      </w:pPr>
    </w:p>
    <w:p w14:paraId="2AD3B0C8" w14:textId="77777777" w:rsidR="00453AEE" w:rsidRDefault="00453AEE" w:rsidP="00647BDF">
      <w:pPr>
        <w:pStyle w:val="NormalWeb"/>
        <w:jc w:val="both"/>
        <w:rPr>
          <w:rFonts w:ascii="Montserrat" w:eastAsia="Arial Unicode MS" w:hAnsi="Montserrat" w:cs="Arial Unicode MS"/>
          <w:color w:val="595959" w:themeColor="text1" w:themeTint="A6"/>
        </w:rPr>
      </w:pPr>
    </w:p>
    <w:p w14:paraId="05ACDFA1" w14:textId="604C0EF0" w:rsidR="00453AEE" w:rsidRPr="00453AEE" w:rsidRDefault="00453AEE" w:rsidP="00453AEE">
      <w:pPr>
        <w:pStyle w:val="Heading1"/>
        <w:numPr>
          <w:ilvl w:val="0"/>
          <w:numId w:val="0"/>
        </w:numPr>
        <w:jc w:val="both"/>
        <w:rPr>
          <w:rFonts w:ascii="Montserrat" w:eastAsia="Arial Unicode MS" w:hAnsi="Montserrat" w:cs="Arial Unicode MS"/>
          <w:color w:val="D9AF71"/>
          <w:sz w:val="32"/>
          <w:szCs w:val="32"/>
        </w:rPr>
      </w:pPr>
      <w:bookmarkStart w:id="31" w:name="_Toc217816118"/>
      <w:r w:rsidRPr="007E18C8">
        <w:rPr>
          <w:rFonts w:ascii="Montserrat" w:eastAsia="Arial Unicode MS" w:hAnsi="Montserrat" w:cs="Arial Unicode MS"/>
          <w:color w:val="D9AF71"/>
          <w:sz w:val="32"/>
          <w:szCs w:val="32"/>
        </w:rPr>
        <w:lastRenderedPageBreak/>
        <w:t xml:space="preserve">Appendix D – </w:t>
      </w:r>
      <w:r w:rsidR="007E18C8" w:rsidRPr="007E18C8">
        <w:rPr>
          <w:rFonts w:ascii="Montserrat" w:eastAsia="Arial Unicode MS" w:hAnsi="Montserrat" w:cs="Arial Unicode MS"/>
          <w:color w:val="D9AF71"/>
          <w:sz w:val="32"/>
          <w:szCs w:val="32"/>
        </w:rPr>
        <w:t>Emissions Sources Classification</w:t>
      </w:r>
      <w:bookmarkEnd w:id="31"/>
    </w:p>
    <w:p w14:paraId="0C9AE3D9" w14:textId="77777777" w:rsidR="00453AEE" w:rsidRDefault="00453AEE" w:rsidP="00647BDF">
      <w:pPr>
        <w:pStyle w:val="NormalWeb"/>
        <w:jc w:val="both"/>
        <w:rPr>
          <w:rFonts w:ascii="Montserrat" w:eastAsia="Arial Unicode MS" w:hAnsi="Montserrat" w:cs="Arial Unicode MS"/>
          <w:color w:val="595959" w:themeColor="text1" w:themeTint="A6"/>
        </w:rPr>
      </w:pPr>
    </w:p>
    <w:tbl>
      <w:tblPr>
        <w:tblW w:w="0" w:type="auto"/>
        <w:tblLook w:val="04A0" w:firstRow="1" w:lastRow="0" w:firstColumn="1" w:lastColumn="0" w:noHBand="0" w:noVBand="1"/>
      </w:tblPr>
      <w:tblGrid>
        <w:gridCol w:w="2160"/>
        <w:gridCol w:w="2160"/>
        <w:gridCol w:w="2268"/>
        <w:gridCol w:w="3118"/>
      </w:tblGrid>
      <w:tr w:rsidR="007E18C8" w:rsidRPr="007E18C8" w14:paraId="07A93FD9" w14:textId="77777777" w:rsidTr="00FB183A">
        <w:tc>
          <w:tcPr>
            <w:tcW w:w="2160" w:type="dxa"/>
            <w:shd w:val="clear" w:color="auto" w:fill="D9AF71"/>
          </w:tcPr>
          <w:p w14:paraId="7CB2BEC2" w14:textId="43E9C246" w:rsidR="007E18C8" w:rsidRPr="007E18C8" w:rsidRDefault="007E18C8" w:rsidP="007E18C8">
            <w:pPr>
              <w:rPr>
                <w:rFonts w:ascii="Montserrat" w:hAnsi="Montserrat"/>
                <w:b/>
                <w:bCs/>
                <w:color w:val="FFFFFF" w:themeColor="background1"/>
              </w:rPr>
            </w:pPr>
            <w:r w:rsidRPr="007E18C8">
              <w:rPr>
                <w:rFonts w:ascii="Montserrat" w:hAnsi="Montserrat"/>
                <w:b/>
                <w:bCs/>
                <w:color w:val="FFFFFF" w:themeColor="background1"/>
              </w:rPr>
              <w:t>GHG Protocol</w:t>
            </w:r>
          </w:p>
        </w:tc>
        <w:tc>
          <w:tcPr>
            <w:tcW w:w="2160" w:type="dxa"/>
            <w:shd w:val="clear" w:color="auto" w:fill="D9AF71"/>
          </w:tcPr>
          <w:p w14:paraId="4D746130" w14:textId="2527A35C" w:rsidR="007E18C8" w:rsidRPr="007E18C8" w:rsidRDefault="007E18C8" w:rsidP="007E18C8">
            <w:pPr>
              <w:rPr>
                <w:rFonts w:ascii="Montserrat" w:hAnsi="Montserrat"/>
                <w:b/>
                <w:bCs/>
                <w:color w:val="FFFFFF" w:themeColor="background1"/>
              </w:rPr>
            </w:pPr>
            <w:r w:rsidRPr="007E18C8">
              <w:rPr>
                <w:rFonts w:ascii="Montserrat" w:hAnsi="Montserrat"/>
                <w:b/>
                <w:bCs/>
                <w:color w:val="FFFFFF" w:themeColor="background1"/>
              </w:rPr>
              <w:t>Emission Source</w:t>
            </w:r>
          </w:p>
        </w:tc>
        <w:tc>
          <w:tcPr>
            <w:tcW w:w="2268" w:type="dxa"/>
            <w:shd w:val="clear" w:color="auto" w:fill="D9AF71"/>
          </w:tcPr>
          <w:p w14:paraId="0709F171" w14:textId="77777777" w:rsidR="007E18C8" w:rsidRPr="007E18C8" w:rsidRDefault="007E18C8" w:rsidP="007E18C8">
            <w:pPr>
              <w:rPr>
                <w:rFonts w:ascii="Montserrat" w:hAnsi="Montserrat"/>
                <w:b/>
                <w:bCs/>
                <w:color w:val="FFFFFF" w:themeColor="background1"/>
              </w:rPr>
            </w:pPr>
            <w:r w:rsidRPr="007E18C8">
              <w:rPr>
                <w:rFonts w:ascii="Montserrat" w:hAnsi="Montserrat"/>
                <w:b/>
                <w:bCs/>
                <w:color w:val="FFFFFF" w:themeColor="background1"/>
              </w:rPr>
              <w:t>ISO 14064-1</w:t>
            </w:r>
          </w:p>
        </w:tc>
        <w:tc>
          <w:tcPr>
            <w:tcW w:w="3118" w:type="dxa"/>
            <w:shd w:val="clear" w:color="auto" w:fill="D9AF71"/>
          </w:tcPr>
          <w:p w14:paraId="23802F74" w14:textId="77777777" w:rsidR="007E18C8" w:rsidRPr="007E18C8" w:rsidRDefault="007E18C8" w:rsidP="007E18C8">
            <w:pPr>
              <w:rPr>
                <w:rFonts w:ascii="Montserrat" w:hAnsi="Montserrat"/>
                <w:b/>
                <w:bCs/>
                <w:color w:val="FFFFFF" w:themeColor="background1"/>
              </w:rPr>
            </w:pPr>
            <w:r w:rsidRPr="007E18C8">
              <w:rPr>
                <w:rFonts w:ascii="Montserrat" w:hAnsi="Montserrat"/>
                <w:b/>
                <w:bCs/>
                <w:color w:val="FFFFFF" w:themeColor="background1"/>
              </w:rPr>
              <w:t>SBTi Relevance</w:t>
            </w:r>
          </w:p>
        </w:tc>
      </w:tr>
      <w:tr w:rsidR="007E18C8" w:rsidRPr="007E18C8" w14:paraId="17761493" w14:textId="77777777" w:rsidTr="00FB183A">
        <w:tc>
          <w:tcPr>
            <w:tcW w:w="2160" w:type="dxa"/>
          </w:tcPr>
          <w:p w14:paraId="03BDFDBE" w14:textId="79CEC25B"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1</w:t>
            </w:r>
            <w:r w:rsidRPr="007E18C8">
              <w:rPr>
                <w:rFonts w:ascii="Montserrat" w:hAnsi="Montserrat"/>
                <w:color w:val="595959" w:themeColor="text1" w:themeTint="A6"/>
              </w:rPr>
              <w:t xml:space="preserve"> – Stationary combustion</w:t>
            </w:r>
          </w:p>
        </w:tc>
        <w:tc>
          <w:tcPr>
            <w:tcW w:w="2160" w:type="dxa"/>
          </w:tcPr>
          <w:p w14:paraId="03031EFC" w14:textId="4F04BC70"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Natural gas for facilities</w:t>
            </w:r>
          </w:p>
        </w:tc>
        <w:tc>
          <w:tcPr>
            <w:tcW w:w="2268" w:type="dxa"/>
          </w:tcPr>
          <w:p w14:paraId="04D9958D"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Direct Emissions (A)</w:t>
            </w:r>
          </w:p>
        </w:tc>
        <w:tc>
          <w:tcPr>
            <w:tcW w:w="3118" w:type="dxa"/>
          </w:tcPr>
          <w:p w14:paraId="2A4AED15"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Always included in targets</w:t>
            </w:r>
          </w:p>
        </w:tc>
      </w:tr>
      <w:tr w:rsidR="007E18C8" w:rsidRPr="007E18C8" w14:paraId="347324F7" w14:textId="77777777" w:rsidTr="00FB183A">
        <w:tc>
          <w:tcPr>
            <w:tcW w:w="2160" w:type="dxa"/>
          </w:tcPr>
          <w:p w14:paraId="174723D2" w14:textId="0C030F7A"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1</w:t>
            </w:r>
            <w:r w:rsidRPr="007E18C8">
              <w:rPr>
                <w:rFonts w:ascii="Montserrat" w:hAnsi="Montserrat"/>
                <w:color w:val="595959" w:themeColor="text1" w:themeTint="A6"/>
              </w:rPr>
              <w:t xml:space="preserve"> – Mobile combustion</w:t>
            </w:r>
          </w:p>
        </w:tc>
        <w:tc>
          <w:tcPr>
            <w:tcW w:w="2160" w:type="dxa"/>
          </w:tcPr>
          <w:p w14:paraId="28000BFE" w14:textId="5604F566"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Company fleet &amp; operated leased vehicles</w:t>
            </w:r>
          </w:p>
        </w:tc>
        <w:tc>
          <w:tcPr>
            <w:tcW w:w="2268" w:type="dxa"/>
          </w:tcPr>
          <w:p w14:paraId="2E012B67"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Direct Emissions (A)</w:t>
            </w:r>
          </w:p>
        </w:tc>
        <w:tc>
          <w:tcPr>
            <w:tcW w:w="3118" w:type="dxa"/>
          </w:tcPr>
          <w:p w14:paraId="7DEAD17A"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Always included</w:t>
            </w:r>
          </w:p>
        </w:tc>
      </w:tr>
      <w:tr w:rsidR="007E18C8" w:rsidRPr="007E18C8" w14:paraId="6E2207AE" w14:textId="77777777" w:rsidTr="00FB183A">
        <w:tc>
          <w:tcPr>
            <w:tcW w:w="2160" w:type="dxa"/>
          </w:tcPr>
          <w:p w14:paraId="2158E85D" w14:textId="6C757CE1" w:rsidR="007E18C8" w:rsidRPr="007E18C8" w:rsidRDefault="007E18C8" w:rsidP="007E18C8">
            <w:pPr>
              <w:rPr>
                <w:rFonts w:ascii="Montserrat" w:hAnsi="Montserrat"/>
                <w:b/>
                <w:bCs/>
                <w:color w:val="595959" w:themeColor="text1" w:themeTint="A6"/>
              </w:rPr>
            </w:pPr>
            <w:r w:rsidRPr="007E18C8">
              <w:rPr>
                <w:rFonts w:ascii="Montserrat" w:hAnsi="Montserrat"/>
                <w:b/>
                <w:bCs/>
                <w:color w:val="595959" w:themeColor="text1" w:themeTint="A6"/>
              </w:rPr>
              <w:t>Scope 2</w:t>
            </w:r>
          </w:p>
        </w:tc>
        <w:tc>
          <w:tcPr>
            <w:tcW w:w="2160" w:type="dxa"/>
          </w:tcPr>
          <w:p w14:paraId="405DE3EF" w14:textId="2D0E86DF"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Electricity use</w:t>
            </w:r>
          </w:p>
        </w:tc>
        <w:tc>
          <w:tcPr>
            <w:tcW w:w="2268" w:type="dxa"/>
          </w:tcPr>
          <w:p w14:paraId="6ACEBA67"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Indirect Energy Emissions (B)</w:t>
            </w:r>
          </w:p>
        </w:tc>
        <w:tc>
          <w:tcPr>
            <w:tcW w:w="3118" w:type="dxa"/>
          </w:tcPr>
          <w:p w14:paraId="17D1FEA0"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Always included</w:t>
            </w:r>
          </w:p>
        </w:tc>
      </w:tr>
      <w:tr w:rsidR="007E18C8" w:rsidRPr="007E18C8" w14:paraId="39699D94" w14:textId="77777777" w:rsidTr="00FB183A">
        <w:tc>
          <w:tcPr>
            <w:tcW w:w="2160" w:type="dxa"/>
          </w:tcPr>
          <w:p w14:paraId="3BF560E3" w14:textId="7244C177"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6</w:t>
            </w:r>
          </w:p>
        </w:tc>
        <w:tc>
          <w:tcPr>
            <w:tcW w:w="2160" w:type="dxa"/>
          </w:tcPr>
          <w:p w14:paraId="2A8D89F6" w14:textId="0E966D8D"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Private vehicle for business use</w:t>
            </w:r>
          </w:p>
        </w:tc>
        <w:tc>
          <w:tcPr>
            <w:tcW w:w="2268" w:type="dxa"/>
          </w:tcPr>
          <w:p w14:paraId="76F943F2"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53B09C50"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Included if Scope 3 &gt;=40%</w:t>
            </w:r>
          </w:p>
        </w:tc>
      </w:tr>
      <w:tr w:rsidR="007E18C8" w:rsidRPr="007E18C8" w14:paraId="4E62D38D" w14:textId="77777777" w:rsidTr="00FB183A">
        <w:tc>
          <w:tcPr>
            <w:tcW w:w="2160" w:type="dxa"/>
          </w:tcPr>
          <w:p w14:paraId="3D4606BD" w14:textId="52BEEA7D"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6</w:t>
            </w:r>
          </w:p>
        </w:tc>
        <w:tc>
          <w:tcPr>
            <w:tcW w:w="2160" w:type="dxa"/>
          </w:tcPr>
          <w:p w14:paraId="23CEFB8D" w14:textId="5A3BA56C"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Business travel</w:t>
            </w:r>
          </w:p>
        </w:tc>
        <w:tc>
          <w:tcPr>
            <w:tcW w:w="2268" w:type="dxa"/>
          </w:tcPr>
          <w:p w14:paraId="3205CA4C"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232E9DA7"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Material for service companies</w:t>
            </w:r>
          </w:p>
        </w:tc>
      </w:tr>
      <w:tr w:rsidR="007E18C8" w:rsidRPr="007E18C8" w14:paraId="6DBDE6B6" w14:textId="77777777" w:rsidTr="00FB183A">
        <w:tc>
          <w:tcPr>
            <w:tcW w:w="2160" w:type="dxa"/>
          </w:tcPr>
          <w:p w14:paraId="42214A92" w14:textId="0136ABC9"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7</w:t>
            </w:r>
          </w:p>
        </w:tc>
        <w:tc>
          <w:tcPr>
            <w:tcW w:w="2160" w:type="dxa"/>
          </w:tcPr>
          <w:p w14:paraId="405AB7CB" w14:textId="62F3E83D"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Employee commuting</w:t>
            </w:r>
          </w:p>
        </w:tc>
        <w:tc>
          <w:tcPr>
            <w:tcW w:w="2268" w:type="dxa"/>
          </w:tcPr>
          <w:p w14:paraId="6C578FBA"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7631C0C9"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Included based on materiality</w:t>
            </w:r>
          </w:p>
        </w:tc>
      </w:tr>
      <w:tr w:rsidR="007E18C8" w:rsidRPr="007E18C8" w14:paraId="69AEC2FD" w14:textId="77777777" w:rsidTr="00FB183A">
        <w:tc>
          <w:tcPr>
            <w:tcW w:w="2160" w:type="dxa"/>
          </w:tcPr>
          <w:p w14:paraId="54FBC635" w14:textId="2968E07D"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7</w:t>
            </w:r>
          </w:p>
        </w:tc>
        <w:tc>
          <w:tcPr>
            <w:tcW w:w="2160" w:type="dxa"/>
          </w:tcPr>
          <w:p w14:paraId="2948D286" w14:textId="1AB2B5F9"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Home working</w:t>
            </w:r>
          </w:p>
        </w:tc>
        <w:tc>
          <w:tcPr>
            <w:tcW w:w="2268" w:type="dxa"/>
          </w:tcPr>
          <w:p w14:paraId="315ABDC1"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012E563B"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Included based on materiality</w:t>
            </w:r>
          </w:p>
        </w:tc>
      </w:tr>
      <w:tr w:rsidR="007E18C8" w:rsidRPr="007E18C8" w14:paraId="5668C404" w14:textId="77777777" w:rsidTr="00FB183A">
        <w:tc>
          <w:tcPr>
            <w:tcW w:w="2160" w:type="dxa"/>
          </w:tcPr>
          <w:p w14:paraId="3C2A8C18" w14:textId="3778E42B"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3/5</w:t>
            </w:r>
          </w:p>
        </w:tc>
        <w:tc>
          <w:tcPr>
            <w:tcW w:w="2160" w:type="dxa"/>
          </w:tcPr>
          <w:p w14:paraId="707B4E88" w14:textId="6E011FB6"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Water &amp; wastewater</w:t>
            </w:r>
          </w:p>
        </w:tc>
        <w:tc>
          <w:tcPr>
            <w:tcW w:w="2268" w:type="dxa"/>
          </w:tcPr>
          <w:p w14:paraId="74C33C6B"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00F1C6EB" w14:textId="77777777" w:rsidR="007E18C8" w:rsidRPr="007E18C8" w:rsidRDefault="007E18C8" w:rsidP="007E18C8">
            <w:pPr>
              <w:rPr>
                <w:rFonts w:ascii="Montserrat" w:hAnsi="Montserrat"/>
                <w:color w:val="595959" w:themeColor="text1" w:themeTint="A6"/>
              </w:rPr>
            </w:pPr>
            <w:proofErr w:type="gramStart"/>
            <w:r w:rsidRPr="007E18C8">
              <w:rPr>
                <w:rFonts w:ascii="Montserrat" w:hAnsi="Montserrat"/>
                <w:color w:val="595959" w:themeColor="text1" w:themeTint="A6"/>
              </w:rPr>
              <w:t>Usually</w:t>
            </w:r>
            <w:proofErr w:type="gramEnd"/>
            <w:r w:rsidRPr="007E18C8">
              <w:rPr>
                <w:rFonts w:ascii="Montserrat" w:hAnsi="Montserrat"/>
                <w:color w:val="595959" w:themeColor="text1" w:themeTint="A6"/>
              </w:rPr>
              <w:t xml:space="preserve"> low impact</w:t>
            </w:r>
          </w:p>
        </w:tc>
      </w:tr>
      <w:tr w:rsidR="007E18C8" w:rsidRPr="007E18C8" w14:paraId="31B958EF" w14:textId="77777777" w:rsidTr="00FB183A">
        <w:tc>
          <w:tcPr>
            <w:tcW w:w="2160" w:type="dxa"/>
          </w:tcPr>
          <w:p w14:paraId="54CD895F" w14:textId="33D612E9"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5</w:t>
            </w:r>
          </w:p>
        </w:tc>
        <w:tc>
          <w:tcPr>
            <w:tcW w:w="2160" w:type="dxa"/>
          </w:tcPr>
          <w:p w14:paraId="0C34B276" w14:textId="3EE791B4"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Waste</w:t>
            </w:r>
          </w:p>
        </w:tc>
        <w:tc>
          <w:tcPr>
            <w:tcW w:w="2268" w:type="dxa"/>
          </w:tcPr>
          <w:p w14:paraId="4356B3AF"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70380F8C" w14:textId="77777777" w:rsidR="007E18C8" w:rsidRPr="007E18C8" w:rsidRDefault="007E18C8" w:rsidP="007E18C8">
            <w:pPr>
              <w:rPr>
                <w:rFonts w:ascii="Montserrat" w:hAnsi="Montserrat"/>
                <w:color w:val="595959" w:themeColor="text1" w:themeTint="A6"/>
              </w:rPr>
            </w:pPr>
            <w:proofErr w:type="gramStart"/>
            <w:r w:rsidRPr="007E18C8">
              <w:rPr>
                <w:rFonts w:ascii="Montserrat" w:hAnsi="Montserrat"/>
                <w:color w:val="595959" w:themeColor="text1" w:themeTint="A6"/>
              </w:rPr>
              <w:t>Typically</w:t>
            </w:r>
            <w:proofErr w:type="gramEnd"/>
            <w:r w:rsidRPr="007E18C8">
              <w:rPr>
                <w:rFonts w:ascii="Montserrat" w:hAnsi="Montserrat"/>
                <w:color w:val="595959" w:themeColor="text1" w:themeTint="A6"/>
              </w:rPr>
              <w:t xml:space="preserve"> low but reportable</w:t>
            </w:r>
          </w:p>
        </w:tc>
      </w:tr>
      <w:tr w:rsidR="007E18C8" w:rsidRPr="007E18C8" w14:paraId="37B5BD92" w14:textId="77777777" w:rsidTr="00FB183A">
        <w:tc>
          <w:tcPr>
            <w:tcW w:w="2160" w:type="dxa"/>
          </w:tcPr>
          <w:p w14:paraId="603B3EC1" w14:textId="36A0493D"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1</w:t>
            </w:r>
          </w:p>
        </w:tc>
        <w:tc>
          <w:tcPr>
            <w:tcW w:w="2160" w:type="dxa"/>
          </w:tcPr>
          <w:p w14:paraId="2E959208" w14:textId="115E0D91"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Purchased goods &amp; services</w:t>
            </w:r>
          </w:p>
        </w:tc>
        <w:tc>
          <w:tcPr>
            <w:tcW w:w="2268" w:type="dxa"/>
          </w:tcPr>
          <w:p w14:paraId="702EF29F"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541EABE8"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Often largest category; critical for SBTi</w:t>
            </w:r>
          </w:p>
        </w:tc>
      </w:tr>
      <w:tr w:rsidR="007E18C8" w:rsidRPr="007E18C8" w14:paraId="03F66026" w14:textId="77777777" w:rsidTr="00FB183A">
        <w:tc>
          <w:tcPr>
            <w:tcW w:w="2160" w:type="dxa"/>
          </w:tcPr>
          <w:p w14:paraId="45A8F7C5" w14:textId="3E2685C6"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2</w:t>
            </w:r>
          </w:p>
        </w:tc>
        <w:tc>
          <w:tcPr>
            <w:tcW w:w="2160" w:type="dxa"/>
          </w:tcPr>
          <w:p w14:paraId="52365F28" w14:textId="15F7273C"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Capital goods</w:t>
            </w:r>
          </w:p>
        </w:tc>
        <w:tc>
          <w:tcPr>
            <w:tcW w:w="2268" w:type="dxa"/>
          </w:tcPr>
          <w:p w14:paraId="50D1066C"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7DF03A38"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Relevant for SBTi</w:t>
            </w:r>
          </w:p>
        </w:tc>
      </w:tr>
      <w:tr w:rsidR="007E18C8" w:rsidRPr="007E18C8" w14:paraId="174E5F97" w14:textId="77777777" w:rsidTr="00FB183A">
        <w:tc>
          <w:tcPr>
            <w:tcW w:w="2160" w:type="dxa"/>
          </w:tcPr>
          <w:p w14:paraId="2C250E58" w14:textId="66E6C3E2"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4</w:t>
            </w:r>
          </w:p>
        </w:tc>
        <w:tc>
          <w:tcPr>
            <w:tcW w:w="2160" w:type="dxa"/>
          </w:tcPr>
          <w:p w14:paraId="1DD33134" w14:textId="2EA93362"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Upstream transport</w:t>
            </w:r>
          </w:p>
        </w:tc>
        <w:tc>
          <w:tcPr>
            <w:tcW w:w="2268" w:type="dxa"/>
          </w:tcPr>
          <w:p w14:paraId="61DD3FB5"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7FE1DFA9"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Include if material</w:t>
            </w:r>
          </w:p>
        </w:tc>
      </w:tr>
      <w:tr w:rsidR="007E18C8" w:rsidRPr="007E18C8" w14:paraId="2408B0CB" w14:textId="77777777" w:rsidTr="00FB183A">
        <w:tc>
          <w:tcPr>
            <w:tcW w:w="2160" w:type="dxa"/>
          </w:tcPr>
          <w:p w14:paraId="393CA39F" w14:textId="3DF5B5D4"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9</w:t>
            </w:r>
          </w:p>
        </w:tc>
        <w:tc>
          <w:tcPr>
            <w:tcW w:w="2160" w:type="dxa"/>
          </w:tcPr>
          <w:p w14:paraId="34B5EDD0" w14:textId="24891022"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Downstream transport</w:t>
            </w:r>
          </w:p>
        </w:tc>
        <w:tc>
          <w:tcPr>
            <w:tcW w:w="2268" w:type="dxa"/>
          </w:tcPr>
          <w:p w14:paraId="048376D1"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4271D517"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Relevant if products shipped</w:t>
            </w:r>
          </w:p>
        </w:tc>
      </w:tr>
      <w:tr w:rsidR="007E18C8" w:rsidRPr="007E18C8" w14:paraId="0403F9B3" w14:textId="77777777" w:rsidTr="00FB183A">
        <w:tc>
          <w:tcPr>
            <w:tcW w:w="2160" w:type="dxa"/>
          </w:tcPr>
          <w:p w14:paraId="33595127" w14:textId="164D621B"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11</w:t>
            </w:r>
          </w:p>
        </w:tc>
        <w:tc>
          <w:tcPr>
            <w:tcW w:w="2160" w:type="dxa"/>
          </w:tcPr>
          <w:p w14:paraId="7C7322A0" w14:textId="04D67BD5"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Use of sold products</w:t>
            </w:r>
          </w:p>
        </w:tc>
        <w:tc>
          <w:tcPr>
            <w:tcW w:w="2268" w:type="dxa"/>
          </w:tcPr>
          <w:p w14:paraId="082CB763"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3684141A"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Relevant for product-based companies</w:t>
            </w:r>
          </w:p>
        </w:tc>
      </w:tr>
      <w:tr w:rsidR="007E18C8" w:rsidRPr="007E18C8" w14:paraId="18F92791" w14:textId="77777777" w:rsidTr="00FB183A">
        <w:tc>
          <w:tcPr>
            <w:tcW w:w="2160" w:type="dxa"/>
          </w:tcPr>
          <w:p w14:paraId="4F14FFBA" w14:textId="31B9625A"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12</w:t>
            </w:r>
          </w:p>
        </w:tc>
        <w:tc>
          <w:tcPr>
            <w:tcW w:w="2160" w:type="dxa"/>
          </w:tcPr>
          <w:p w14:paraId="278EE9BF" w14:textId="1C5DA1CD"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End-of-life of products</w:t>
            </w:r>
          </w:p>
        </w:tc>
        <w:tc>
          <w:tcPr>
            <w:tcW w:w="2268" w:type="dxa"/>
          </w:tcPr>
          <w:p w14:paraId="07D53A13"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1A21AD11"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Relevant for product companies</w:t>
            </w:r>
          </w:p>
        </w:tc>
      </w:tr>
      <w:tr w:rsidR="007E18C8" w:rsidRPr="007E18C8" w14:paraId="5A126DFE" w14:textId="77777777" w:rsidTr="00FB183A">
        <w:tc>
          <w:tcPr>
            <w:tcW w:w="2160" w:type="dxa"/>
          </w:tcPr>
          <w:p w14:paraId="5902E221" w14:textId="2FFEE78B"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14</w:t>
            </w:r>
          </w:p>
        </w:tc>
        <w:tc>
          <w:tcPr>
            <w:tcW w:w="2160" w:type="dxa"/>
          </w:tcPr>
          <w:p w14:paraId="296F969B" w14:textId="067BDE11"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Franchises</w:t>
            </w:r>
          </w:p>
        </w:tc>
        <w:tc>
          <w:tcPr>
            <w:tcW w:w="2268" w:type="dxa"/>
          </w:tcPr>
          <w:p w14:paraId="24448737"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74040A77"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Relevant when applicable</w:t>
            </w:r>
          </w:p>
        </w:tc>
      </w:tr>
      <w:tr w:rsidR="007E18C8" w:rsidRPr="007E18C8" w14:paraId="10E7F3ED" w14:textId="77777777" w:rsidTr="00FB183A">
        <w:tc>
          <w:tcPr>
            <w:tcW w:w="2160" w:type="dxa"/>
          </w:tcPr>
          <w:p w14:paraId="6EF072B1" w14:textId="610598F5" w:rsidR="007E18C8" w:rsidRPr="007E18C8" w:rsidRDefault="007E18C8" w:rsidP="007E18C8">
            <w:pPr>
              <w:rPr>
                <w:rFonts w:ascii="Montserrat" w:hAnsi="Montserrat"/>
                <w:color w:val="595959" w:themeColor="text1" w:themeTint="A6"/>
              </w:rPr>
            </w:pPr>
            <w:r w:rsidRPr="007E18C8">
              <w:rPr>
                <w:rFonts w:ascii="Montserrat" w:hAnsi="Montserrat"/>
                <w:b/>
                <w:bCs/>
                <w:color w:val="595959" w:themeColor="text1" w:themeTint="A6"/>
              </w:rPr>
              <w:t>Scope 3</w:t>
            </w:r>
            <w:r w:rsidRPr="007E18C8">
              <w:rPr>
                <w:rFonts w:ascii="Montserrat" w:hAnsi="Montserrat"/>
                <w:color w:val="595959" w:themeColor="text1" w:themeTint="A6"/>
              </w:rPr>
              <w:t xml:space="preserve"> – Cat. 15</w:t>
            </w:r>
          </w:p>
        </w:tc>
        <w:tc>
          <w:tcPr>
            <w:tcW w:w="2160" w:type="dxa"/>
          </w:tcPr>
          <w:p w14:paraId="10127F5F" w14:textId="58487655"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Investments</w:t>
            </w:r>
          </w:p>
        </w:tc>
        <w:tc>
          <w:tcPr>
            <w:tcW w:w="2268" w:type="dxa"/>
          </w:tcPr>
          <w:p w14:paraId="790C391B"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Other Indirect (C)</w:t>
            </w:r>
          </w:p>
        </w:tc>
        <w:tc>
          <w:tcPr>
            <w:tcW w:w="3118" w:type="dxa"/>
          </w:tcPr>
          <w:p w14:paraId="64F7C907" w14:textId="77777777" w:rsidR="007E18C8" w:rsidRPr="007E18C8" w:rsidRDefault="007E18C8" w:rsidP="007E18C8">
            <w:pPr>
              <w:rPr>
                <w:rFonts w:ascii="Montserrat" w:hAnsi="Montserrat"/>
                <w:color w:val="595959" w:themeColor="text1" w:themeTint="A6"/>
              </w:rPr>
            </w:pPr>
            <w:r w:rsidRPr="007E18C8">
              <w:rPr>
                <w:rFonts w:ascii="Montserrat" w:hAnsi="Montserrat"/>
                <w:color w:val="595959" w:themeColor="text1" w:themeTint="A6"/>
              </w:rPr>
              <w:t>Critical for financial sector</w:t>
            </w:r>
          </w:p>
        </w:tc>
      </w:tr>
    </w:tbl>
    <w:p w14:paraId="2C3D79BF" w14:textId="77777777" w:rsidR="00DD4175" w:rsidRPr="0047278F" w:rsidRDefault="00DD4175" w:rsidP="00647BDF">
      <w:pPr>
        <w:pStyle w:val="NormalWeb"/>
        <w:jc w:val="both"/>
        <w:rPr>
          <w:rFonts w:ascii="Montserrat" w:eastAsia="Arial Unicode MS" w:hAnsi="Montserrat" w:cs="Arial Unicode MS"/>
          <w:color w:val="595959" w:themeColor="text1" w:themeTint="A6"/>
        </w:rPr>
      </w:pPr>
    </w:p>
    <w:sectPr w:rsidR="00DD4175" w:rsidRPr="0047278F" w:rsidSect="00801A1B">
      <w:pgSz w:w="11906" w:h="16838"/>
      <w:pgMar w:top="1134" w:right="709" w:bottom="1134" w:left="70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EE63" w14:textId="77777777" w:rsidR="002E4C17" w:rsidRDefault="002E4C17" w:rsidP="00564DD3">
      <w:r>
        <w:separator/>
      </w:r>
    </w:p>
  </w:endnote>
  <w:endnote w:type="continuationSeparator" w:id="0">
    <w:p w14:paraId="3E22C84E" w14:textId="77777777" w:rsidR="002E4C17" w:rsidRDefault="002E4C17" w:rsidP="00564DD3">
      <w:r>
        <w:continuationSeparator/>
      </w:r>
    </w:p>
  </w:endnote>
  <w:endnote w:type="continuationNotice" w:id="1">
    <w:p w14:paraId="47ACEBCB" w14:textId="77777777" w:rsidR="002E4C17" w:rsidRDefault="002E4C17" w:rsidP="00564D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thelas">
    <w:altName w:val="Calibri"/>
    <w:panose1 w:val="020B0604020202020204"/>
    <w:charset w:val="4D"/>
    <w:family w:val="auto"/>
    <w:pitch w:val="variable"/>
    <w:sig w:usb0="A00000AF" w:usb1="5000205B" w:usb2="00000000" w:usb3="00000000" w:csb0="0000009B" w:csb1="00000000"/>
  </w:font>
  <w:font w:name="Frutiger 45 Light">
    <w:altName w:val="Vrinda"/>
    <w:panose1 w:val="020B0604020202020204"/>
    <w:charset w:val="00"/>
    <w:family w:val="swiss"/>
    <w:pitch w:val="variable"/>
    <w:sig w:usb0="00000003" w:usb1="00000000" w:usb2="00000000" w:usb3="00000000" w:csb0="00000001" w:csb1="00000000"/>
  </w:font>
  <w:font w:name="Avenir Next LT Pro">
    <w:panose1 w:val="020B0504020202020204"/>
    <w:charset w:val="4D"/>
    <w:family w:val="swiss"/>
    <w:pitch w:val="variable"/>
    <w:sig w:usb0="800000EF" w:usb1="5000204A" w:usb2="00000000" w:usb3="00000000" w:csb0="00000093" w:csb1="00000000"/>
  </w:font>
  <w:font w:name="Montserrat">
    <w:panose1 w:val="00000500000000000000"/>
    <w:charset w:val="4D"/>
    <w:family w:val="auto"/>
    <w:pitch w:val="variable"/>
    <w:sig w:usb0="A00002FF" w:usb1="400024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71314" w14:textId="77777777" w:rsidR="002E4C17" w:rsidRDefault="002E4C17" w:rsidP="00564DD3">
      <w:r>
        <w:separator/>
      </w:r>
    </w:p>
  </w:footnote>
  <w:footnote w:type="continuationSeparator" w:id="0">
    <w:p w14:paraId="512301F3" w14:textId="77777777" w:rsidR="002E4C17" w:rsidRDefault="002E4C17" w:rsidP="00564DD3">
      <w:r>
        <w:continuationSeparator/>
      </w:r>
    </w:p>
  </w:footnote>
  <w:footnote w:type="continuationNotice" w:id="1">
    <w:p w14:paraId="18E5BAF3" w14:textId="77777777" w:rsidR="002E4C17" w:rsidRDefault="002E4C17" w:rsidP="00564D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0721545"/>
      <w:docPartObj>
        <w:docPartGallery w:val="Page Numbers (Top of Page)"/>
        <w:docPartUnique/>
      </w:docPartObj>
    </w:sdtPr>
    <w:sdtContent>
      <w:p w14:paraId="741CB36A" w14:textId="24B322A9" w:rsidR="00F0042A" w:rsidRDefault="00F0042A" w:rsidP="007A3F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556FB">
          <w:rPr>
            <w:rStyle w:val="PageNumber"/>
            <w:noProof/>
          </w:rPr>
          <w:t>19</w:t>
        </w:r>
        <w:r>
          <w:rPr>
            <w:rStyle w:val="PageNumber"/>
          </w:rPr>
          <w:fldChar w:fldCharType="end"/>
        </w:r>
      </w:p>
    </w:sdtContent>
  </w:sdt>
  <w:p w14:paraId="55D8511E" w14:textId="60DF99C6" w:rsidR="003D327B" w:rsidRDefault="003D327B" w:rsidP="00F0042A">
    <w:pPr>
      <w:pStyle w:val="Header"/>
      <w:ind w:right="360"/>
      <w:rPr>
        <w:rStyle w:val="PageNumber"/>
      </w:rPr>
    </w:pPr>
  </w:p>
  <w:p w14:paraId="66ACDEE9" w14:textId="77777777" w:rsidR="003D327B" w:rsidRDefault="003D327B" w:rsidP="00564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Montserrat" w:eastAsia="Arial Unicode MS" w:hAnsi="Montserrat" w:cs="Arial Unicode MS"/>
        <w:color w:val="ACC980"/>
        <w:sz w:val="28"/>
        <w:szCs w:val="28"/>
      </w:rPr>
      <w:id w:val="-1235091706"/>
      <w:docPartObj>
        <w:docPartGallery w:val="Page Numbers (Top of Page)"/>
        <w:docPartUnique/>
      </w:docPartObj>
    </w:sdtPr>
    <w:sdtContent>
      <w:p w14:paraId="45FF7E4A" w14:textId="4D8952A1" w:rsidR="00F0042A" w:rsidRPr="007E18C8" w:rsidRDefault="00F0042A" w:rsidP="007A3F1E">
        <w:pPr>
          <w:pStyle w:val="Header"/>
          <w:framePr w:wrap="none" w:vAnchor="text" w:hAnchor="margin" w:xAlign="right" w:y="1"/>
          <w:jc w:val="right"/>
          <w:rPr>
            <w:rStyle w:val="PageNumber"/>
            <w:rFonts w:ascii="Montserrat" w:eastAsia="Arial Unicode MS" w:hAnsi="Montserrat" w:cs="Arial Unicode MS"/>
            <w:color w:val="ACC980"/>
            <w:sz w:val="28"/>
            <w:szCs w:val="28"/>
          </w:rPr>
        </w:pPr>
        <w:r w:rsidRPr="007E18C8">
          <w:rPr>
            <w:rStyle w:val="PageNumber"/>
            <w:rFonts w:ascii="Montserrat" w:eastAsia="Arial Unicode MS" w:hAnsi="Montserrat" w:cs="Arial Unicode MS"/>
            <w:color w:val="ACC980"/>
            <w:sz w:val="22"/>
            <w:szCs w:val="22"/>
          </w:rPr>
          <w:fldChar w:fldCharType="begin"/>
        </w:r>
        <w:r w:rsidRPr="007E18C8">
          <w:rPr>
            <w:rStyle w:val="PageNumber"/>
            <w:rFonts w:ascii="Montserrat" w:eastAsia="Arial Unicode MS" w:hAnsi="Montserrat" w:cs="Arial Unicode MS"/>
            <w:color w:val="ACC980"/>
            <w:sz w:val="22"/>
            <w:szCs w:val="22"/>
          </w:rPr>
          <w:instrText xml:space="preserve"> PAGE </w:instrText>
        </w:r>
        <w:r w:rsidRPr="007E18C8">
          <w:rPr>
            <w:rStyle w:val="PageNumber"/>
            <w:rFonts w:ascii="Montserrat" w:eastAsia="Arial Unicode MS" w:hAnsi="Montserrat" w:cs="Arial Unicode MS"/>
            <w:color w:val="ACC980"/>
            <w:sz w:val="22"/>
            <w:szCs w:val="22"/>
          </w:rPr>
          <w:fldChar w:fldCharType="separate"/>
        </w:r>
        <w:r w:rsidRPr="007E18C8">
          <w:rPr>
            <w:rStyle w:val="PageNumber"/>
            <w:rFonts w:ascii="Montserrat" w:eastAsia="Arial Unicode MS" w:hAnsi="Montserrat" w:cs="Arial Unicode MS"/>
            <w:noProof/>
            <w:color w:val="ACC980"/>
            <w:sz w:val="22"/>
            <w:szCs w:val="22"/>
          </w:rPr>
          <w:t>2</w:t>
        </w:r>
        <w:r w:rsidRPr="007E18C8">
          <w:rPr>
            <w:rStyle w:val="PageNumber"/>
            <w:rFonts w:ascii="Montserrat" w:eastAsia="Arial Unicode MS" w:hAnsi="Montserrat" w:cs="Arial Unicode MS"/>
            <w:color w:val="ACC980"/>
            <w:sz w:val="22"/>
            <w:szCs w:val="22"/>
          </w:rPr>
          <w:fldChar w:fldCharType="end"/>
        </w:r>
      </w:p>
    </w:sdtContent>
  </w:sdt>
  <w:p w14:paraId="7CF9046B" w14:textId="52558209" w:rsidR="003D327B" w:rsidRPr="007E18C8" w:rsidRDefault="00F0042A" w:rsidP="002320D7">
    <w:pPr>
      <w:pStyle w:val="Header"/>
      <w:ind w:right="360"/>
      <w:jc w:val="right"/>
      <w:rPr>
        <w:rFonts w:ascii="Montserrat" w:eastAsia="Arial Unicode MS" w:hAnsi="Montserrat" w:cs="Arial Unicode MS"/>
        <w:color w:val="ACC980"/>
      </w:rPr>
    </w:pPr>
    <w:r w:rsidRPr="007E18C8">
      <w:rPr>
        <w:rFonts w:ascii="Montserrat" w:eastAsia="Arial Unicode MS" w:hAnsi="Montserrat" w:cs="Arial Unicode MS"/>
        <w:color w:val="ACC980"/>
      </w:rPr>
      <w:t xml:space="preserve">Carbon Emissions Statement </w:t>
    </w:r>
    <w:r w:rsidR="00750C27" w:rsidRPr="007E18C8">
      <w:rPr>
        <w:rFonts w:ascii="Montserrat" w:eastAsia="Arial Unicode MS" w:hAnsi="Montserrat" w:cs="Arial Unicode MS"/>
        <w:color w:val="ACC980"/>
      </w:rPr>
      <w:t>–</w:t>
    </w:r>
    <w:r w:rsidRPr="007E18C8">
      <w:rPr>
        <w:rFonts w:ascii="Montserrat" w:eastAsia="Arial Unicode MS" w:hAnsi="Montserrat" w:cs="Arial Unicode MS"/>
        <w:color w:val="ACC980"/>
      </w:rPr>
      <w:t xml:space="preserve"> </w:t>
    </w:r>
    <w:r w:rsidR="00750C27" w:rsidRPr="007E18C8">
      <w:rPr>
        <w:rFonts w:ascii="Montserrat" w:eastAsia="Arial Unicode MS" w:hAnsi="Montserrat" w:cs="Arial Unicode MS"/>
        <w:color w:val="ACC980"/>
        <w:highlight w:val="yellow"/>
      </w:rPr>
      <w:t>Selby Trust</w:t>
    </w:r>
    <w:r w:rsidR="00B04AC6" w:rsidRPr="007E18C8">
      <w:rPr>
        <w:rFonts w:ascii="Montserrat" w:eastAsia="Arial Unicode MS" w:hAnsi="Montserrat" w:cs="Arial Unicode MS"/>
        <w:color w:val="ACC980"/>
      </w:rPr>
      <w:t xml:space="preserve"> </w:t>
    </w:r>
    <w:r w:rsidR="00B04AC6" w:rsidRPr="007E18C8">
      <w:rPr>
        <w:rFonts w:ascii="Montserrat" w:eastAsia="Arial Unicode MS" w:hAnsi="Montserrat" w:cs="Arial Unicode MS"/>
        <w:color w:val="ACC980"/>
        <w:highlight w:val="yellow"/>
      </w:rPr>
      <w:t>(</w:t>
    </w:r>
    <w:r w:rsidR="00B04AC6" w:rsidRPr="007E18C8">
      <w:rPr>
        <w:rFonts w:ascii="Montserrat" w:eastAsia="Arial Unicode MS" w:hAnsi="Montserrat" w:cs="Arial Unicode MS"/>
        <w:color w:val="00B0F0"/>
        <w:highlight w:val="yellow"/>
      </w:rPr>
      <w:t>General Info – 14C)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D08"/>
    <w:multiLevelType w:val="hybridMultilevel"/>
    <w:tmpl w:val="54E8DA8C"/>
    <w:lvl w:ilvl="0" w:tplc="BD74AED6">
      <w:start w:val="1"/>
      <w:numFmt w:val="decimal"/>
      <w:lvlText w:val="%1"/>
      <w:lvlJc w:val="left"/>
      <w:pPr>
        <w:ind w:left="720" w:hanging="360"/>
      </w:pPr>
      <w:rPr>
        <w:rFonts w:ascii="Arial" w:hAnsi="Arial" w:hint="default"/>
        <w:color w:val="E0A42E"/>
        <w:sz w:val="32"/>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15:restartNumberingAfterBreak="0">
    <w:nsid w:val="114A70E6"/>
    <w:multiLevelType w:val="multilevel"/>
    <w:tmpl w:val="F4DA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F14CF7"/>
    <w:multiLevelType w:val="multilevel"/>
    <w:tmpl w:val="0809001F"/>
    <w:styleLink w:val="Style1"/>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396D5C33"/>
    <w:multiLevelType w:val="hybridMultilevel"/>
    <w:tmpl w:val="53ECFAE8"/>
    <w:lvl w:ilvl="0" w:tplc="2BA6C54C">
      <w:start w:val="1"/>
      <w:numFmt w:val="bullet"/>
      <w:lvlText w:val=""/>
      <w:lvlJc w:val="left"/>
      <w:pPr>
        <w:ind w:left="720" w:hanging="360"/>
      </w:pPr>
      <w:rPr>
        <w:rFonts w:ascii="Symbol" w:hAnsi="Symbol" w:hint="default"/>
        <w:color w:val="595959" w:themeColor="text1" w:themeTint="A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5855F7"/>
    <w:multiLevelType w:val="multilevel"/>
    <w:tmpl w:val="3EC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46274"/>
    <w:multiLevelType w:val="multilevel"/>
    <w:tmpl w:val="768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533F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A095307"/>
    <w:multiLevelType w:val="hybridMultilevel"/>
    <w:tmpl w:val="E56AB0EA"/>
    <w:lvl w:ilvl="0" w:tplc="1328480A">
      <w:start w:val="1"/>
      <w:numFmt w:val="bullet"/>
      <w:lvlText w:val=""/>
      <w:lvlJc w:val="left"/>
      <w:pPr>
        <w:ind w:left="720" w:hanging="360"/>
      </w:pPr>
      <w:rPr>
        <w:rFonts w:ascii="Symbol" w:hAnsi="Symbol" w:hint="default"/>
        <w:b/>
        <w:color w:val="595959" w:themeColor="text1" w:themeTint="A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8D12EB"/>
    <w:multiLevelType w:val="hybridMultilevel"/>
    <w:tmpl w:val="CD4C8D8E"/>
    <w:lvl w:ilvl="0" w:tplc="08090001">
      <w:start w:val="1"/>
      <w:numFmt w:val="bullet"/>
      <w:lvlText w:val=""/>
      <w:lvlJc w:val="left"/>
      <w:pPr>
        <w:ind w:left="984" w:hanging="360"/>
      </w:pPr>
      <w:rPr>
        <w:rFonts w:ascii="Symbol" w:hAnsi="Symbol" w:hint="default"/>
        <w:b/>
        <w:color w:val="595959" w:themeColor="text1" w:themeTint="A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5219A7"/>
    <w:multiLevelType w:val="hybridMultilevel"/>
    <w:tmpl w:val="C08C6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E00A2D"/>
    <w:multiLevelType w:val="hybridMultilevel"/>
    <w:tmpl w:val="A3CEBACE"/>
    <w:lvl w:ilvl="0" w:tplc="1328480A">
      <w:start w:val="1"/>
      <w:numFmt w:val="bullet"/>
      <w:lvlText w:val=""/>
      <w:lvlJc w:val="left"/>
      <w:pPr>
        <w:ind w:left="720" w:hanging="360"/>
      </w:pPr>
      <w:rPr>
        <w:rFonts w:ascii="Symbol" w:hAnsi="Symbol" w:hint="default"/>
        <w:b/>
        <w:color w:val="595959" w:themeColor="text1" w:themeTint="A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6090756">
    <w:abstractNumId w:val="2"/>
  </w:num>
  <w:num w:numId="2" w16cid:durableId="1835561845">
    <w:abstractNumId w:val="1"/>
  </w:num>
  <w:num w:numId="3" w16cid:durableId="1270233508">
    <w:abstractNumId w:val="10"/>
  </w:num>
  <w:num w:numId="4" w16cid:durableId="58408596">
    <w:abstractNumId w:val="5"/>
  </w:num>
  <w:num w:numId="5" w16cid:durableId="1807160195">
    <w:abstractNumId w:val="3"/>
  </w:num>
  <w:num w:numId="6" w16cid:durableId="640038240">
    <w:abstractNumId w:val="6"/>
  </w:num>
  <w:num w:numId="7" w16cid:durableId="668557342">
    <w:abstractNumId w:val="6"/>
    <w:lvlOverride w:ilvl="0">
      <w:startOverride w:val="3"/>
    </w:lvlOverride>
    <w:lvlOverride w:ilvl="1">
      <w:startOverride w:val="1"/>
    </w:lvlOverride>
  </w:num>
  <w:num w:numId="8" w16cid:durableId="31348384">
    <w:abstractNumId w:val="6"/>
  </w:num>
  <w:num w:numId="9" w16cid:durableId="1439908101">
    <w:abstractNumId w:val="6"/>
  </w:num>
  <w:num w:numId="10" w16cid:durableId="1153255715">
    <w:abstractNumId w:val="6"/>
  </w:num>
  <w:num w:numId="11" w16cid:durableId="885948117">
    <w:abstractNumId w:val="6"/>
  </w:num>
  <w:num w:numId="12" w16cid:durableId="1684160634">
    <w:abstractNumId w:val="6"/>
  </w:num>
  <w:num w:numId="13" w16cid:durableId="973558312">
    <w:abstractNumId w:val="6"/>
  </w:num>
  <w:num w:numId="14" w16cid:durableId="1795782471">
    <w:abstractNumId w:val="6"/>
  </w:num>
  <w:num w:numId="15" w16cid:durableId="65150478">
    <w:abstractNumId w:val="6"/>
  </w:num>
  <w:num w:numId="16" w16cid:durableId="1286501505">
    <w:abstractNumId w:val="6"/>
  </w:num>
  <w:num w:numId="17" w16cid:durableId="1919246617">
    <w:abstractNumId w:val="6"/>
  </w:num>
  <w:num w:numId="18" w16cid:durableId="1023358471">
    <w:abstractNumId w:val="6"/>
  </w:num>
  <w:num w:numId="19" w16cid:durableId="1594974683">
    <w:abstractNumId w:val="4"/>
  </w:num>
  <w:num w:numId="20" w16cid:durableId="796679341">
    <w:abstractNumId w:val="6"/>
  </w:num>
  <w:num w:numId="21" w16cid:durableId="1005013479">
    <w:abstractNumId w:val="6"/>
  </w:num>
  <w:num w:numId="22" w16cid:durableId="2014722726">
    <w:abstractNumId w:val="6"/>
  </w:num>
  <w:num w:numId="23" w16cid:durableId="2018146093">
    <w:abstractNumId w:val="6"/>
  </w:num>
  <w:num w:numId="24" w16cid:durableId="1584951156">
    <w:abstractNumId w:val="6"/>
  </w:num>
  <w:num w:numId="25" w16cid:durableId="557671896">
    <w:abstractNumId w:val="6"/>
  </w:num>
  <w:num w:numId="26" w16cid:durableId="795103963">
    <w:abstractNumId w:val="6"/>
  </w:num>
  <w:num w:numId="27" w16cid:durableId="1014117114">
    <w:abstractNumId w:val="6"/>
  </w:num>
  <w:num w:numId="28" w16cid:durableId="1538858672">
    <w:abstractNumId w:val="6"/>
  </w:num>
  <w:num w:numId="29" w16cid:durableId="949818144">
    <w:abstractNumId w:val="6"/>
  </w:num>
  <w:num w:numId="30" w16cid:durableId="1279339507">
    <w:abstractNumId w:val="6"/>
  </w:num>
  <w:num w:numId="31" w16cid:durableId="1999115114">
    <w:abstractNumId w:val="6"/>
  </w:num>
  <w:num w:numId="32" w16cid:durableId="1905791358">
    <w:abstractNumId w:val="6"/>
  </w:num>
  <w:num w:numId="33" w16cid:durableId="546990482">
    <w:abstractNumId w:val="6"/>
  </w:num>
  <w:num w:numId="34" w16cid:durableId="1154562392">
    <w:abstractNumId w:val="6"/>
  </w:num>
  <w:num w:numId="35" w16cid:durableId="570122306">
    <w:abstractNumId w:val="6"/>
  </w:num>
  <w:num w:numId="36" w16cid:durableId="314261051">
    <w:abstractNumId w:val="6"/>
  </w:num>
  <w:num w:numId="37" w16cid:durableId="2100983346">
    <w:abstractNumId w:val="6"/>
  </w:num>
  <w:num w:numId="38" w16cid:durableId="1525434241">
    <w:abstractNumId w:val="6"/>
  </w:num>
  <w:num w:numId="39" w16cid:durableId="108160105">
    <w:abstractNumId w:val="7"/>
  </w:num>
  <w:num w:numId="40" w16cid:durableId="776173421">
    <w:abstractNumId w:val="9"/>
  </w:num>
  <w:num w:numId="41" w16cid:durableId="383066122">
    <w:abstractNumId w:val="8"/>
  </w:num>
  <w:num w:numId="42" w16cid:durableId="1536117426">
    <w:abstractNumId w:val="6"/>
  </w:num>
  <w:num w:numId="43" w16cid:durableId="1797674886">
    <w:abstractNumId w:val="0"/>
  </w:num>
  <w:num w:numId="44" w16cid:durableId="33700348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977"/>
    <w:rsid w:val="00002352"/>
    <w:rsid w:val="00004300"/>
    <w:rsid w:val="00005013"/>
    <w:rsid w:val="00005950"/>
    <w:rsid w:val="000066AE"/>
    <w:rsid w:val="00012483"/>
    <w:rsid w:val="0001287E"/>
    <w:rsid w:val="00012C4F"/>
    <w:rsid w:val="00012CCF"/>
    <w:rsid w:val="00013CBE"/>
    <w:rsid w:val="00014467"/>
    <w:rsid w:val="00015509"/>
    <w:rsid w:val="000161D6"/>
    <w:rsid w:val="000172B9"/>
    <w:rsid w:val="000179E3"/>
    <w:rsid w:val="00017D85"/>
    <w:rsid w:val="00017FDC"/>
    <w:rsid w:val="0002168E"/>
    <w:rsid w:val="00021DDF"/>
    <w:rsid w:val="000247D5"/>
    <w:rsid w:val="0002531B"/>
    <w:rsid w:val="0002559A"/>
    <w:rsid w:val="00027052"/>
    <w:rsid w:val="0002713A"/>
    <w:rsid w:val="00030212"/>
    <w:rsid w:val="00030268"/>
    <w:rsid w:val="00030F77"/>
    <w:rsid w:val="0003153A"/>
    <w:rsid w:val="00031B21"/>
    <w:rsid w:val="0003309B"/>
    <w:rsid w:val="0003413B"/>
    <w:rsid w:val="00035468"/>
    <w:rsid w:val="00035DC0"/>
    <w:rsid w:val="000365E5"/>
    <w:rsid w:val="00036654"/>
    <w:rsid w:val="00036E80"/>
    <w:rsid w:val="00040FB1"/>
    <w:rsid w:val="00043176"/>
    <w:rsid w:val="000434B0"/>
    <w:rsid w:val="000435FA"/>
    <w:rsid w:val="00044D03"/>
    <w:rsid w:val="0004529D"/>
    <w:rsid w:val="000460AA"/>
    <w:rsid w:val="0004662C"/>
    <w:rsid w:val="00047E95"/>
    <w:rsid w:val="000509D9"/>
    <w:rsid w:val="000513EB"/>
    <w:rsid w:val="000518EB"/>
    <w:rsid w:val="000534AD"/>
    <w:rsid w:val="00053744"/>
    <w:rsid w:val="00055027"/>
    <w:rsid w:val="00056354"/>
    <w:rsid w:val="0005646E"/>
    <w:rsid w:val="0005657A"/>
    <w:rsid w:val="000570DD"/>
    <w:rsid w:val="00057117"/>
    <w:rsid w:val="0005741B"/>
    <w:rsid w:val="0006095F"/>
    <w:rsid w:val="00061661"/>
    <w:rsid w:val="00061D6C"/>
    <w:rsid w:val="00062B72"/>
    <w:rsid w:val="00062B87"/>
    <w:rsid w:val="00063039"/>
    <w:rsid w:val="000646F3"/>
    <w:rsid w:val="00066C78"/>
    <w:rsid w:val="0006752C"/>
    <w:rsid w:val="00070858"/>
    <w:rsid w:val="00070C94"/>
    <w:rsid w:val="00070E54"/>
    <w:rsid w:val="00071DE5"/>
    <w:rsid w:val="00072F7E"/>
    <w:rsid w:val="000755CA"/>
    <w:rsid w:val="0007625F"/>
    <w:rsid w:val="00076824"/>
    <w:rsid w:val="00076FE6"/>
    <w:rsid w:val="00077BE1"/>
    <w:rsid w:val="00077C19"/>
    <w:rsid w:val="0008107A"/>
    <w:rsid w:val="000813AF"/>
    <w:rsid w:val="000820BC"/>
    <w:rsid w:val="0008355D"/>
    <w:rsid w:val="00083774"/>
    <w:rsid w:val="00083954"/>
    <w:rsid w:val="0008568D"/>
    <w:rsid w:val="0009179B"/>
    <w:rsid w:val="00091D32"/>
    <w:rsid w:val="00092063"/>
    <w:rsid w:val="000920BB"/>
    <w:rsid w:val="000933DA"/>
    <w:rsid w:val="00094042"/>
    <w:rsid w:val="00094313"/>
    <w:rsid w:val="00094D48"/>
    <w:rsid w:val="00095388"/>
    <w:rsid w:val="00096C37"/>
    <w:rsid w:val="00096CD1"/>
    <w:rsid w:val="00096CDA"/>
    <w:rsid w:val="000973E9"/>
    <w:rsid w:val="00097DCC"/>
    <w:rsid w:val="00097FD0"/>
    <w:rsid w:val="000A0C10"/>
    <w:rsid w:val="000A0DC5"/>
    <w:rsid w:val="000A1227"/>
    <w:rsid w:val="000A129D"/>
    <w:rsid w:val="000A1714"/>
    <w:rsid w:val="000A2A23"/>
    <w:rsid w:val="000A4E2C"/>
    <w:rsid w:val="000A5ECF"/>
    <w:rsid w:val="000A669D"/>
    <w:rsid w:val="000A6DB0"/>
    <w:rsid w:val="000A74C7"/>
    <w:rsid w:val="000B045F"/>
    <w:rsid w:val="000B0A30"/>
    <w:rsid w:val="000B1A0D"/>
    <w:rsid w:val="000B21F9"/>
    <w:rsid w:val="000B2A7C"/>
    <w:rsid w:val="000B409A"/>
    <w:rsid w:val="000B4CE6"/>
    <w:rsid w:val="000B5335"/>
    <w:rsid w:val="000B6B5D"/>
    <w:rsid w:val="000B70CB"/>
    <w:rsid w:val="000B7431"/>
    <w:rsid w:val="000B7B03"/>
    <w:rsid w:val="000C0EF4"/>
    <w:rsid w:val="000C1222"/>
    <w:rsid w:val="000C25E9"/>
    <w:rsid w:val="000C2998"/>
    <w:rsid w:val="000C304E"/>
    <w:rsid w:val="000C3C01"/>
    <w:rsid w:val="000C4064"/>
    <w:rsid w:val="000C40DC"/>
    <w:rsid w:val="000C4865"/>
    <w:rsid w:val="000C4C96"/>
    <w:rsid w:val="000C4FDD"/>
    <w:rsid w:val="000C53F0"/>
    <w:rsid w:val="000C5533"/>
    <w:rsid w:val="000C56A1"/>
    <w:rsid w:val="000C626D"/>
    <w:rsid w:val="000C6482"/>
    <w:rsid w:val="000C65AD"/>
    <w:rsid w:val="000C6864"/>
    <w:rsid w:val="000C7A4E"/>
    <w:rsid w:val="000D003B"/>
    <w:rsid w:val="000D1012"/>
    <w:rsid w:val="000D1C1E"/>
    <w:rsid w:val="000D226B"/>
    <w:rsid w:val="000D2891"/>
    <w:rsid w:val="000D36F7"/>
    <w:rsid w:val="000D3DCB"/>
    <w:rsid w:val="000D44C9"/>
    <w:rsid w:val="000D46A6"/>
    <w:rsid w:val="000D4ED3"/>
    <w:rsid w:val="000D4F05"/>
    <w:rsid w:val="000D6077"/>
    <w:rsid w:val="000D6D0B"/>
    <w:rsid w:val="000D7123"/>
    <w:rsid w:val="000D7A67"/>
    <w:rsid w:val="000E35C0"/>
    <w:rsid w:val="000E4034"/>
    <w:rsid w:val="000E4562"/>
    <w:rsid w:val="000E48A7"/>
    <w:rsid w:val="000E4940"/>
    <w:rsid w:val="000E72BC"/>
    <w:rsid w:val="000F0CA3"/>
    <w:rsid w:val="000F0CD4"/>
    <w:rsid w:val="000F1A63"/>
    <w:rsid w:val="000F1AB1"/>
    <w:rsid w:val="000F31A0"/>
    <w:rsid w:val="000F3AED"/>
    <w:rsid w:val="000F411D"/>
    <w:rsid w:val="000F4831"/>
    <w:rsid w:val="000F48D4"/>
    <w:rsid w:val="000F4BA1"/>
    <w:rsid w:val="000F5C45"/>
    <w:rsid w:val="000F752D"/>
    <w:rsid w:val="000F7888"/>
    <w:rsid w:val="00100159"/>
    <w:rsid w:val="00100166"/>
    <w:rsid w:val="00102CBD"/>
    <w:rsid w:val="00104C0F"/>
    <w:rsid w:val="00104F64"/>
    <w:rsid w:val="0010569E"/>
    <w:rsid w:val="0010647B"/>
    <w:rsid w:val="00106525"/>
    <w:rsid w:val="0010728B"/>
    <w:rsid w:val="001079EA"/>
    <w:rsid w:val="00107C9F"/>
    <w:rsid w:val="00107D0E"/>
    <w:rsid w:val="00107D86"/>
    <w:rsid w:val="00110569"/>
    <w:rsid w:val="00110EC3"/>
    <w:rsid w:val="00111F95"/>
    <w:rsid w:val="001150BF"/>
    <w:rsid w:val="0011567B"/>
    <w:rsid w:val="00115FD2"/>
    <w:rsid w:val="0011600D"/>
    <w:rsid w:val="00117E90"/>
    <w:rsid w:val="00117F2F"/>
    <w:rsid w:val="001200CF"/>
    <w:rsid w:val="001213F0"/>
    <w:rsid w:val="00124C57"/>
    <w:rsid w:val="00124E58"/>
    <w:rsid w:val="001252EA"/>
    <w:rsid w:val="00125D91"/>
    <w:rsid w:val="00125F14"/>
    <w:rsid w:val="001261D6"/>
    <w:rsid w:val="00127498"/>
    <w:rsid w:val="001274DC"/>
    <w:rsid w:val="00127B92"/>
    <w:rsid w:val="00127DBA"/>
    <w:rsid w:val="0013037B"/>
    <w:rsid w:val="001320D2"/>
    <w:rsid w:val="00132229"/>
    <w:rsid w:val="00132EBF"/>
    <w:rsid w:val="001333B4"/>
    <w:rsid w:val="00133B05"/>
    <w:rsid w:val="00134673"/>
    <w:rsid w:val="00134796"/>
    <w:rsid w:val="00135EC4"/>
    <w:rsid w:val="0013619E"/>
    <w:rsid w:val="00136366"/>
    <w:rsid w:val="00136532"/>
    <w:rsid w:val="00137CED"/>
    <w:rsid w:val="00140424"/>
    <w:rsid w:val="0014102A"/>
    <w:rsid w:val="00141354"/>
    <w:rsid w:val="001413D4"/>
    <w:rsid w:val="00141DE0"/>
    <w:rsid w:val="00142D6E"/>
    <w:rsid w:val="001435B8"/>
    <w:rsid w:val="0014363A"/>
    <w:rsid w:val="00143B95"/>
    <w:rsid w:val="00144391"/>
    <w:rsid w:val="001453DF"/>
    <w:rsid w:val="001457EA"/>
    <w:rsid w:val="0014653B"/>
    <w:rsid w:val="001469AC"/>
    <w:rsid w:val="00147048"/>
    <w:rsid w:val="00151E1E"/>
    <w:rsid w:val="001534DA"/>
    <w:rsid w:val="001537B6"/>
    <w:rsid w:val="00153B11"/>
    <w:rsid w:val="00153BF0"/>
    <w:rsid w:val="00154469"/>
    <w:rsid w:val="0015460C"/>
    <w:rsid w:val="001557B1"/>
    <w:rsid w:val="00155F3C"/>
    <w:rsid w:val="001569C0"/>
    <w:rsid w:val="00156D3A"/>
    <w:rsid w:val="00156E05"/>
    <w:rsid w:val="00157548"/>
    <w:rsid w:val="00157E8B"/>
    <w:rsid w:val="00160BB6"/>
    <w:rsid w:val="00161740"/>
    <w:rsid w:val="0016261C"/>
    <w:rsid w:val="001637A6"/>
    <w:rsid w:val="00164D7A"/>
    <w:rsid w:val="00165145"/>
    <w:rsid w:val="0016542C"/>
    <w:rsid w:val="00166B71"/>
    <w:rsid w:val="00167738"/>
    <w:rsid w:val="00167AE9"/>
    <w:rsid w:val="00170848"/>
    <w:rsid w:val="00170CAB"/>
    <w:rsid w:val="00171804"/>
    <w:rsid w:val="00171855"/>
    <w:rsid w:val="00171AF9"/>
    <w:rsid w:val="00172484"/>
    <w:rsid w:val="00172573"/>
    <w:rsid w:val="001726EB"/>
    <w:rsid w:val="00172864"/>
    <w:rsid w:val="001730CE"/>
    <w:rsid w:val="001737E5"/>
    <w:rsid w:val="00174A70"/>
    <w:rsid w:val="00174D31"/>
    <w:rsid w:val="0017517C"/>
    <w:rsid w:val="00175B19"/>
    <w:rsid w:val="001770EE"/>
    <w:rsid w:val="00177ACF"/>
    <w:rsid w:val="00180B10"/>
    <w:rsid w:val="0018228C"/>
    <w:rsid w:val="00182454"/>
    <w:rsid w:val="00183EFC"/>
    <w:rsid w:val="001842FE"/>
    <w:rsid w:val="001849AF"/>
    <w:rsid w:val="00184D15"/>
    <w:rsid w:val="0018518A"/>
    <w:rsid w:val="0018578C"/>
    <w:rsid w:val="00186587"/>
    <w:rsid w:val="001907D9"/>
    <w:rsid w:val="00191010"/>
    <w:rsid w:val="001914D7"/>
    <w:rsid w:val="00191718"/>
    <w:rsid w:val="00191725"/>
    <w:rsid w:val="001918AE"/>
    <w:rsid w:val="00191C02"/>
    <w:rsid w:val="00193004"/>
    <w:rsid w:val="001953BC"/>
    <w:rsid w:val="00195ADE"/>
    <w:rsid w:val="00196478"/>
    <w:rsid w:val="001965B1"/>
    <w:rsid w:val="00196B9E"/>
    <w:rsid w:val="00196D03"/>
    <w:rsid w:val="00197D51"/>
    <w:rsid w:val="001A04A9"/>
    <w:rsid w:val="001A102D"/>
    <w:rsid w:val="001A1C0E"/>
    <w:rsid w:val="001A2301"/>
    <w:rsid w:val="001A2764"/>
    <w:rsid w:val="001A45BC"/>
    <w:rsid w:val="001A47B3"/>
    <w:rsid w:val="001A526F"/>
    <w:rsid w:val="001A589A"/>
    <w:rsid w:val="001A5E83"/>
    <w:rsid w:val="001A671B"/>
    <w:rsid w:val="001A6D7D"/>
    <w:rsid w:val="001A6F45"/>
    <w:rsid w:val="001A72BC"/>
    <w:rsid w:val="001A7BA2"/>
    <w:rsid w:val="001A7CFA"/>
    <w:rsid w:val="001B1D28"/>
    <w:rsid w:val="001B385D"/>
    <w:rsid w:val="001B3FBE"/>
    <w:rsid w:val="001B3FCA"/>
    <w:rsid w:val="001B4031"/>
    <w:rsid w:val="001B5269"/>
    <w:rsid w:val="001B58C1"/>
    <w:rsid w:val="001B66D3"/>
    <w:rsid w:val="001B6D3F"/>
    <w:rsid w:val="001B746B"/>
    <w:rsid w:val="001C0DB6"/>
    <w:rsid w:val="001C12D6"/>
    <w:rsid w:val="001C168D"/>
    <w:rsid w:val="001C18FB"/>
    <w:rsid w:val="001C3ABE"/>
    <w:rsid w:val="001C42FD"/>
    <w:rsid w:val="001C4D0A"/>
    <w:rsid w:val="001C702E"/>
    <w:rsid w:val="001C77FB"/>
    <w:rsid w:val="001D0286"/>
    <w:rsid w:val="001D214B"/>
    <w:rsid w:val="001D2E5C"/>
    <w:rsid w:val="001D3506"/>
    <w:rsid w:val="001D3507"/>
    <w:rsid w:val="001D4632"/>
    <w:rsid w:val="001D5758"/>
    <w:rsid w:val="001D5E40"/>
    <w:rsid w:val="001D6409"/>
    <w:rsid w:val="001D693C"/>
    <w:rsid w:val="001D7D4F"/>
    <w:rsid w:val="001D7D7B"/>
    <w:rsid w:val="001E0691"/>
    <w:rsid w:val="001E0D64"/>
    <w:rsid w:val="001E0DFC"/>
    <w:rsid w:val="001E0F3F"/>
    <w:rsid w:val="001E24C4"/>
    <w:rsid w:val="001E3C52"/>
    <w:rsid w:val="001E5678"/>
    <w:rsid w:val="001E58E6"/>
    <w:rsid w:val="001E6767"/>
    <w:rsid w:val="001E6B55"/>
    <w:rsid w:val="001E6C9E"/>
    <w:rsid w:val="001E739E"/>
    <w:rsid w:val="001E775D"/>
    <w:rsid w:val="001E78E2"/>
    <w:rsid w:val="001E7BC1"/>
    <w:rsid w:val="001F1B7C"/>
    <w:rsid w:val="001F203F"/>
    <w:rsid w:val="001F26DC"/>
    <w:rsid w:val="001F294D"/>
    <w:rsid w:val="001F3106"/>
    <w:rsid w:val="001F7586"/>
    <w:rsid w:val="00200DCD"/>
    <w:rsid w:val="002010AF"/>
    <w:rsid w:val="00201B89"/>
    <w:rsid w:val="00201DFC"/>
    <w:rsid w:val="0020353E"/>
    <w:rsid w:val="00204491"/>
    <w:rsid w:val="0020596B"/>
    <w:rsid w:val="00205CC7"/>
    <w:rsid w:val="0020637E"/>
    <w:rsid w:val="00206AAB"/>
    <w:rsid w:val="00207E03"/>
    <w:rsid w:val="00210082"/>
    <w:rsid w:val="00210187"/>
    <w:rsid w:val="00210573"/>
    <w:rsid w:val="002106A0"/>
    <w:rsid w:val="00211938"/>
    <w:rsid w:val="002119C4"/>
    <w:rsid w:val="002120BC"/>
    <w:rsid w:val="00212314"/>
    <w:rsid w:val="00212B1C"/>
    <w:rsid w:val="00212DEF"/>
    <w:rsid w:val="002136E3"/>
    <w:rsid w:val="00214B02"/>
    <w:rsid w:val="0021565E"/>
    <w:rsid w:val="00215E5F"/>
    <w:rsid w:val="0021605C"/>
    <w:rsid w:val="00216345"/>
    <w:rsid w:val="00216D2B"/>
    <w:rsid w:val="002172BD"/>
    <w:rsid w:val="002173B8"/>
    <w:rsid w:val="00217AAB"/>
    <w:rsid w:val="00221F52"/>
    <w:rsid w:val="00221FF9"/>
    <w:rsid w:val="0022248D"/>
    <w:rsid w:val="00222573"/>
    <w:rsid w:val="00222D5C"/>
    <w:rsid w:val="002238A4"/>
    <w:rsid w:val="002244C1"/>
    <w:rsid w:val="00224AF0"/>
    <w:rsid w:val="00224FE5"/>
    <w:rsid w:val="0022582A"/>
    <w:rsid w:val="002265D1"/>
    <w:rsid w:val="00226D99"/>
    <w:rsid w:val="00227028"/>
    <w:rsid w:val="00227519"/>
    <w:rsid w:val="002301C8"/>
    <w:rsid w:val="0023138C"/>
    <w:rsid w:val="00232007"/>
    <w:rsid w:val="002320D7"/>
    <w:rsid w:val="00232D39"/>
    <w:rsid w:val="00233564"/>
    <w:rsid w:val="002352FC"/>
    <w:rsid w:val="00235763"/>
    <w:rsid w:val="00236AC8"/>
    <w:rsid w:val="00237963"/>
    <w:rsid w:val="00237FBA"/>
    <w:rsid w:val="00241075"/>
    <w:rsid w:val="00242884"/>
    <w:rsid w:val="00242AA4"/>
    <w:rsid w:val="00242BF5"/>
    <w:rsid w:val="00242FA7"/>
    <w:rsid w:val="00242FCB"/>
    <w:rsid w:val="0024368D"/>
    <w:rsid w:val="00243ABA"/>
    <w:rsid w:val="0024427B"/>
    <w:rsid w:val="00244BC5"/>
    <w:rsid w:val="002455A3"/>
    <w:rsid w:val="00245669"/>
    <w:rsid w:val="0024773D"/>
    <w:rsid w:val="00251523"/>
    <w:rsid w:val="00251641"/>
    <w:rsid w:val="00251944"/>
    <w:rsid w:val="002528B8"/>
    <w:rsid w:val="00252BC5"/>
    <w:rsid w:val="00252C97"/>
    <w:rsid w:val="00252E00"/>
    <w:rsid w:val="00253262"/>
    <w:rsid w:val="0025416C"/>
    <w:rsid w:val="002549A9"/>
    <w:rsid w:val="00254AE8"/>
    <w:rsid w:val="00254D27"/>
    <w:rsid w:val="00254EBA"/>
    <w:rsid w:val="00254FD0"/>
    <w:rsid w:val="002576BE"/>
    <w:rsid w:val="00257EF1"/>
    <w:rsid w:val="00260346"/>
    <w:rsid w:val="0026042D"/>
    <w:rsid w:val="0026153C"/>
    <w:rsid w:val="002616B6"/>
    <w:rsid w:val="00261C48"/>
    <w:rsid w:val="00262546"/>
    <w:rsid w:val="00262564"/>
    <w:rsid w:val="002626F9"/>
    <w:rsid w:val="00263B32"/>
    <w:rsid w:val="00263CD2"/>
    <w:rsid w:val="002643BE"/>
    <w:rsid w:val="002662EC"/>
    <w:rsid w:val="00266F73"/>
    <w:rsid w:val="00270CB3"/>
    <w:rsid w:val="00272601"/>
    <w:rsid w:val="002733B5"/>
    <w:rsid w:val="0027344A"/>
    <w:rsid w:val="00274331"/>
    <w:rsid w:val="00275066"/>
    <w:rsid w:val="0027634F"/>
    <w:rsid w:val="0027679E"/>
    <w:rsid w:val="00277ABF"/>
    <w:rsid w:val="00280947"/>
    <w:rsid w:val="002812C7"/>
    <w:rsid w:val="00281959"/>
    <w:rsid w:val="00281A3D"/>
    <w:rsid w:val="00281B5C"/>
    <w:rsid w:val="002827E5"/>
    <w:rsid w:val="0028437E"/>
    <w:rsid w:val="0028453B"/>
    <w:rsid w:val="00284BA7"/>
    <w:rsid w:val="00286564"/>
    <w:rsid w:val="00286743"/>
    <w:rsid w:val="00286E16"/>
    <w:rsid w:val="002878FD"/>
    <w:rsid w:val="00287AAC"/>
    <w:rsid w:val="0029014E"/>
    <w:rsid w:val="0029278C"/>
    <w:rsid w:val="00292AF2"/>
    <w:rsid w:val="002934F0"/>
    <w:rsid w:val="00293CF9"/>
    <w:rsid w:val="00293F3A"/>
    <w:rsid w:val="00294903"/>
    <w:rsid w:val="00294DE9"/>
    <w:rsid w:val="00295D05"/>
    <w:rsid w:val="00295F6E"/>
    <w:rsid w:val="0029663B"/>
    <w:rsid w:val="002A05F1"/>
    <w:rsid w:val="002A07FB"/>
    <w:rsid w:val="002A1AD9"/>
    <w:rsid w:val="002A213E"/>
    <w:rsid w:val="002A2FE3"/>
    <w:rsid w:val="002A38BB"/>
    <w:rsid w:val="002A38D1"/>
    <w:rsid w:val="002A40E3"/>
    <w:rsid w:val="002A4868"/>
    <w:rsid w:val="002A4C4F"/>
    <w:rsid w:val="002A5004"/>
    <w:rsid w:val="002A5990"/>
    <w:rsid w:val="002A6269"/>
    <w:rsid w:val="002A75FD"/>
    <w:rsid w:val="002A7A77"/>
    <w:rsid w:val="002A7B35"/>
    <w:rsid w:val="002B083D"/>
    <w:rsid w:val="002B1668"/>
    <w:rsid w:val="002B29B3"/>
    <w:rsid w:val="002B327B"/>
    <w:rsid w:val="002B346D"/>
    <w:rsid w:val="002B364D"/>
    <w:rsid w:val="002B60D5"/>
    <w:rsid w:val="002B61D2"/>
    <w:rsid w:val="002B6909"/>
    <w:rsid w:val="002B6D00"/>
    <w:rsid w:val="002B6F8D"/>
    <w:rsid w:val="002B700D"/>
    <w:rsid w:val="002B71EC"/>
    <w:rsid w:val="002B75C4"/>
    <w:rsid w:val="002B7A8E"/>
    <w:rsid w:val="002B7D14"/>
    <w:rsid w:val="002C04D7"/>
    <w:rsid w:val="002C13A6"/>
    <w:rsid w:val="002C1FEF"/>
    <w:rsid w:val="002C310E"/>
    <w:rsid w:val="002C433D"/>
    <w:rsid w:val="002C7845"/>
    <w:rsid w:val="002C7EC0"/>
    <w:rsid w:val="002D04CC"/>
    <w:rsid w:val="002D0A8F"/>
    <w:rsid w:val="002D214E"/>
    <w:rsid w:val="002D2211"/>
    <w:rsid w:val="002D26E4"/>
    <w:rsid w:val="002D2C6C"/>
    <w:rsid w:val="002D34FC"/>
    <w:rsid w:val="002D350E"/>
    <w:rsid w:val="002D473D"/>
    <w:rsid w:val="002D6639"/>
    <w:rsid w:val="002D68DB"/>
    <w:rsid w:val="002E03E2"/>
    <w:rsid w:val="002E0F75"/>
    <w:rsid w:val="002E17AA"/>
    <w:rsid w:val="002E18CC"/>
    <w:rsid w:val="002E1BCE"/>
    <w:rsid w:val="002E25EC"/>
    <w:rsid w:val="002E3347"/>
    <w:rsid w:val="002E38DD"/>
    <w:rsid w:val="002E4786"/>
    <w:rsid w:val="002E4C17"/>
    <w:rsid w:val="002E4F20"/>
    <w:rsid w:val="002E4FF9"/>
    <w:rsid w:val="002E55D5"/>
    <w:rsid w:val="002E5E0C"/>
    <w:rsid w:val="002E5FF7"/>
    <w:rsid w:val="002E7A91"/>
    <w:rsid w:val="002E7CFF"/>
    <w:rsid w:val="002F0ADF"/>
    <w:rsid w:val="002F0F4D"/>
    <w:rsid w:val="002F2486"/>
    <w:rsid w:val="002F2F4D"/>
    <w:rsid w:val="002F30B7"/>
    <w:rsid w:val="002F3ECB"/>
    <w:rsid w:val="002F4718"/>
    <w:rsid w:val="002F4A08"/>
    <w:rsid w:val="002F517F"/>
    <w:rsid w:val="002F63E3"/>
    <w:rsid w:val="002F6C7F"/>
    <w:rsid w:val="002F7E7F"/>
    <w:rsid w:val="003004FB"/>
    <w:rsid w:val="0030193B"/>
    <w:rsid w:val="0030418B"/>
    <w:rsid w:val="003051DB"/>
    <w:rsid w:val="003067EB"/>
    <w:rsid w:val="0030738F"/>
    <w:rsid w:val="00307446"/>
    <w:rsid w:val="00307483"/>
    <w:rsid w:val="00307655"/>
    <w:rsid w:val="00307CCE"/>
    <w:rsid w:val="00310432"/>
    <w:rsid w:val="0031387D"/>
    <w:rsid w:val="00313B75"/>
    <w:rsid w:val="003143E3"/>
    <w:rsid w:val="003144DA"/>
    <w:rsid w:val="00314CB7"/>
    <w:rsid w:val="00317FD7"/>
    <w:rsid w:val="00317FE1"/>
    <w:rsid w:val="003202F5"/>
    <w:rsid w:val="003209D8"/>
    <w:rsid w:val="00320BB1"/>
    <w:rsid w:val="00320C02"/>
    <w:rsid w:val="00320C1F"/>
    <w:rsid w:val="00321B9D"/>
    <w:rsid w:val="003224A1"/>
    <w:rsid w:val="00322B7A"/>
    <w:rsid w:val="00322EA3"/>
    <w:rsid w:val="0032376C"/>
    <w:rsid w:val="00324606"/>
    <w:rsid w:val="00324EE4"/>
    <w:rsid w:val="00326494"/>
    <w:rsid w:val="00327B54"/>
    <w:rsid w:val="00327BC4"/>
    <w:rsid w:val="00330313"/>
    <w:rsid w:val="00330AB2"/>
    <w:rsid w:val="00330E56"/>
    <w:rsid w:val="003315DD"/>
    <w:rsid w:val="00332075"/>
    <w:rsid w:val="003328AD"/>
    <w:rsid w:val="00334031"/>
    <w:rsid w:val="003344F1"/>
    <w:rsid w:val="00335B7D"/>
    <w:rsid w:val="0033627E"/>
    <w:rsid w:val="0033723E"/>
    <w:rsid w:val="00337249"/>
    <w:rsid w:val="00337D37"/>
    <w:rsid w:val="00341592"/>
    <w:rsid w:val="00342EB2"/>
    <w:rsid w:val="00343097"/>
    <w:rsid w:val="00344235"/>
    <w:rsid w:val="00344257"/>
    <w:rsid w:val="003442AA"/>
    <w:rsid w:val="00344AC3"/>
    <w:rsid w:val="00344EAA"/>
    <w:rsid w:val="00344FC7"/>
    <w:rsid w:val="00345997"/>
    <w:rsid w:val="00345BD1"/>
    <w:rsid w:val="00346AC2"/>
    <w:rsid w:val="00350A1B"/>
    <w:rsid w:val="003516E2"/>
    <w:rsid w:val="00353AF7"/>
    <w:rsid w:val="003540C3"/>
    <w:rsid w:val="00354E9A"/>
    <w:rsid w:val="0035528A"/>
    <w:rsid w:val="003556C5"/>
    <w:rsid w:val="003558E9"/>
    <w:rsid w:val="003562C3"/>
    <w:rsid w:val="00356B04"/>
    <w:rsid w:val="0035779D"/>
    <w:rsid w:val="003577DA"/>
    <w:rsid w:val="00357D40"/>
    <w:rsid w:val="00360525"/>
    <w:rsid w:val="00360B42"/>
    <w:rsid w:val="0036286A"/>
    <w:rsid w:val="00362CAE"/>
    <w:rsid w:val="00363F3A"/>
    <w:rsid w:val="00365F07"/>
    <w:rsid w:val="00366135"/>
    <w:rsid w:val="003669C5"/>
    <w:rsid w:val="00367165"/>
    <w:rsid w:val="00367435"/>
    <w:rsid w:val="00370670"/>
    <w:rsid w:val="00373FD8"/>
    <w:rsid w:val="0037435E"/>
    <w:rsid w:val="003747E4"/>
    <w:rsid w:val="003759BF"/>
    <w:rsid w:val="00376887"/>
    <w:rsid w:val="0037697F"/>
    <w:rsid w:val="003772FE"/>
    <w:rsid w:val="00380910"/>
    <w:rsid w:val="00380CD2"/>
    <w:rsid w:val="0038398B"/>
    <w:rsid w:val="003843AA"/>
    <w:rsid w:val="00384D9E"/>
    <w:rsid w:val="003857FE"/>
    <w:rsid w:val="00386B3B"/>
    <w:rsid w:val="00387C35"/>
    <w:rsid w:val="00390CF5"/>
    <w:rsid w:val="00391088"/>
    <w:rsid w:val="0039156D"/>
    <w:rsid w:val="00391BB8"/>
    <w:rsid w:val="00392E39"/>
    <w:rsid w:val="00392FFB"/>
    <w:rsid w:val="00393A45"/>
    <w:rsid w:val="0039538F"/>
    <w:rsid w:val="003959A6"/>
    <w:rsid w:val="00395D9B"/>
    <w:rsid w:val="0039602A"/>
    <w:rsid w:val="00397169"/>
    <w:rsid w:val="003971D2"/>
    <w:rsid w:val="003A060D"/>
    <w:rsid w:val="003A06F3"/>
    <w:rsid w:val="003A1BA2"/>
    <w:rsid w:val="003A2426"/>
    <w:rsid w:val="003A26E0"/>
    <w:rsid w:val="003A2871"/>
    <w:rsid w:val="003A2C39"/>
    <w:rsid w:val="003A374F"/>
    <w:rsid w:val="003A3C71"/>
    <w:rsid w:val="003A4D3D"/>
    <w:rsid w:val="003A5EFD"/>
    <w:rsid w:val="003A5FA0"/>
    <w:rsid w:val="003A6B05"/>
    <w:rsid w:val="003A6BD3"/>
    <w:rsid w:val="003A6D50"/>
    <w:rsid w:val="003A78C5"/>
    <w:rsid w:val="003A7A8C"/>
    <w:rsid w:val="003B0669"/>
    <w:rsid w:val="003B0EFE"/>
    <w:rsid w:val="003B1C54"/>
    <w:rsid w:val="003B3252"/>
    <w:rsid w:val="003B331C"/>
    <w:rsid w:val="003B3915"/>
    <w:rsid w:val="003B7AD2"/>
    <w:rsid w:val="003C01F3"/>
    <w:rsid w:val="003C0AEC"/>
    <w:rsid w:val="003C1E38"/>
    <w:rsid w:val="003C2371"/>
    <w:rsid w:val="003C4521"/>
    <w:rsid w:val="003C505A"/>
    <w:rsid w:val="003C5306"/>
    <w:rsid w:val="003C5AAD"/>
    <w:rsid w:val="003C6A94"/>
    <w:rsid w:val="003C6B4D"/>
    <w:rsid w:val="003C71BC"/>
    <w:rsid w:val="003D22E1"/>
    <w:rsid w:val="003D2EAB"/>
    <w:rsid w:val="003D320D"/>
    <w:rsid w:val="003D327B"/>
    <w:rsid w:val="003D337F"/>
    <w:rsid w:val="003D4AC9"/>
    <w:rsid w:val="003D4E03"/>
    <w:rsid w:val="003D52A5"/>
    <w:rsid w:val="003D73B1"/>
    <w:rsid w:val="003D740A"/>
    <w:rsid w:val="003E15EB"/>
    <w:rsid w:val="003E1EA5"/>
    <w:rsid w:val="003E210C"/>
    <w:rsid w:val="003E2613"/>
    <w:rsid w:val="003E28AD"/>
    <w:rsid w:val="003E2AB3"/>
    <w:rsid w:val="003E503C"/>
    <w:rsid w:val="003E5EC7"/>
    <w:rsid w:val="003E68AB"/>
    <w:rsid w:val="003E6AB7"/>
    <w:rsid w:val="003E7A8F"/>
    <w:rsid w:val="003F0EEF"/>
    <w:rsid w:val="003F12A8"/>
    <w:rsid w:val="003F156D"/>
    <w:rsid w:val="003F20A3"/>
    <w:rsid w:val="003F28BD"/>
    <w:rsid w:val="003F2A0B"/>
    <w:rsid w:val="003F2C17"/>
    <w:rsid w:val="003F2FCE"/>
    <w:rsid w:val="003F3868"/>
    <w:rsid w:val="003F5750"/>
    <w:rsid w:val="003F581E"/>
    <w:rsid w:val="003F608F"/>
    <w:rsid w:val="003F640F"/>
    <w:rsid w:val="003F69BB"/>
    <w:rsid w:val="003F7456"/>
    <w:rsid w:val="003F7DE4"/>
    <w:rsid w:val="004001BA"/>
    <w:rsid w:val="00402038"/>
    <w:rsid w:val="00403A0D"/>
    <w:rsid w:val="00403D46"/>
    <w:rsid w:val="00405356"/>
    <w:rsid w:val="004054E1"/>
    <w:rsid w:val="00407F31"/>
    <w:rsid w:val="00411461"/>
    <w:rsid w:val="004114AF"/>
    <w:rsid w:val="004127FF"/>
    <w:rsid w:val="00415419"/>
    <w:rsid w:val="00416995"/>
    <w:rsid w:val="00417AA3"/>
    <w:rsid w:val="00420ABE"/>
    <w:rsid w:val="00420C1A"/>
    <w:rsid w:val="00421093"/>
    <w:rsid w:val="004217AB"/>
    <w:rsid w:val="00421E58"/>
    <w:rsid w:val="00422905"/>
    <w:rsid w:val="004230CA"/>
    <w:rsid w:val="00423A15"/>
    <w:rsid w:val="0042444E"/>
    <w:rsid w:val="00424652"/>
    <w:rsid w:val="004253DC"/>
    <w:rsid w:val="00425715"/>
    <w:rsid w:val="00426419"/>
    <w:rsid w:val="004268C9"/>
    <w:rsid w:val="00427E2F"/>
    <w:rsid w:val="004304B7"/>
    <w:rsid w:val="00430B36"/>
    <w:rsid w:val="00430F73"/>
    <w:rsid w:val="004322CC"/>
    <w:rsid w:val="004327D9"/>
    <w:rsid w:val="00432F34"/>
    <w:rsid w:val="00434389"/>
    <w:rsid w:val="00434F49"/>
    <w:rsid w:val="00435842"/>
    <w:rsid w:val="00435DD8"/>
    <w:rsid w:val="004378A2"/>
    <w:rsid w:val="004401B3"/>
    <w:rsid w:val="00441929"/>
    <w:rsid w:val="00442B1A"/>
    <w:rsid w:val="00443775"/>
    <w:rsid w:val="00443EF4"/>
    <w:rsid w:val="004440C5"/>
    <w:rsid w:val="00445227"/>
    <w:rsid w:val="00445441"/>
    <w:rsid w:val="004454DC"/>
    <w:rsid w:val="00445D84"/>
    <w:rsid w:val="00445DEB"/>
    <w:rsid w:val="00446F68"/>
    <w:rsid w:val="004471F2"/>
    <w:rsid w:val="004475DE"/>
    <w:rsid w:val="00447D47"/>
    <w:rsid w:val="00451059"/>
    <w:rsid w:val="004510F7"/>
    <w:rsid w:val="0045121C"/>
    <w:rsid w:val="004518F1"/>
    <w:rsid w:val="00451D5C"/>
    <w:rsid w:val="0045201A"/>
    <w:rsid w:val="00452050"/>
    <w:rsid w:val="00452689"/>
    <w:rsid w:val="00452E7D"/>
    <w:rsid w:val="0045365C"/>
    <w:rsid w:val="0045381A"/>
    <w:rsid w:val="00453AEE"/>
    <w:rsid w:val="00454809"/>
    <w:rsid w:val="00454F1E"/>
    <w:rsid w:val="00455093"/>
    <w:rsid w:val="00455B50"/>
    <w:rsid w:val="00456402"/>
    <w:rsid w:val="004605B3"/>
    <w:rsid w:val="00460CCE"/>
    <w:rsid w:val="004627A1"/>
    <w:rsid w:val="00462F89"/>
    <w:rsid w:val="004636B1"/>
    <w:rsid w:val="00463C90"/>
    <w:rsid w:val="004647DD"/>
    <w:rsid w:val="00464886"/>
    <w:rsid w:val="00464FA5"/>
    <w:rsid w:val="004654CC"/>
    <w:rsid w:val="00465619"/>
    <w:rsid w:val="00466852"/>
    <w:rsid w:val="00466B96"/>
    <w:rsid w:val="0046757B"/>
    <w:rsid w:val="0046772D"/>
    <w:rsid w:val="0047032A"/>
    <w:rsid w:val="004723F6"/>
    <w:rsid w:val="0047278F"/>
    <w:rsid w:val="004729DC"/>
    <w:rsid w:val="00473268"/>
    <w:rsid w:val="0047343A"/>
    <w:rsid w:val="00474F18"/>
    <w:rsid w:val="004758E8"/>
    <w:rsid w:val="004769E9"/>
    <w:rsid w:val="00477179"/>
    <w:rsid w:val="00481E14"/>
    <w:rsid w:val="004836A1"/>
    <w:rsid w:val="004836E7"/>
    <w:rsid w:val="00484C7E"/>
    <w:rsid w:val="00485F2B"/>
    <w:rsid w:val="004860D7"/>
    <w:rsid w:val="00486657"/>
    <w:rsid w:val="00486D1D"/>
    <w:rsid w:val="00487227"/>
    <w:rsid w:val="0048786D"/>
    <w:rsid w:val="00487B13"/>
    <w:rsid w:val="00487E1D"/>
    <w:rsid w:val="00490071"/>
    <w:rsid w:val="004909F2"/>
    <w:rsid w:val="00491707"/>
    <w:rsid w:val="00492428"/>
    <w:rsid w:val="00492607"/>
    <w:rsid w:val="00493B00"/>
    <w:rsid w:val="00494578"/>
    <w:rsid w:val="004948D0"/>
    <w:rsid w:val="0049521C"/>
    <w:rsid w:val="004964DF"/>
    <w:rsid w:val="004A056E"/>
    <w:rsid w:val="004A058C"/>
    <w:rsid w:val="004A1A9C"/>
    <w:rsid w:val="004A1D21"/>
    <w:rsid w:val="004A1FB5"/>
    <w:rsid w:val="004A20DE"/>
    <w:rsid w:val="004A3555"/>
    <w:rsid w:val="004A3C8B"/>
    <w:rsid w:val="004A41D5"/>
    <w:rsid w:val="004A48FF"/>
    <w:rsid w:val="004A4DE7"/>
    <w:rsid w:val="004A7DE0"/>
    <w:rsid w:val="004B096F"/>
    <w:rsid w:val="004B11A3"/>
    <w:rsid w:val="004B1774"/>
    <w:rsid w:val="004B2221"/>
    <w:rsid w:val="004B22BE"/>
    <w:rsid w:val="004B317B"/>
    <w:rsid w:val="004B31A7"/>
    <w:rsid w:val="004B465E"/>
    <w:rsid w:val="004B5810"/>
    <w:rsid w:val="004B584A"/>
    <w:rsid w:val="004B63F4"/>
    <w:rsid w:val="004B7323"/>
    <w:rsid w:val="004B737E"/>
    <w:rsid w:val="004B7753"/>
    <w:rsid w:val="004B7EB2"/>
    <w:rsid w:val="004C02D5"/>
    <w:rsid w:val="004C0798"/>
    <w:rsid w:val="004C152E"/>
    <w:rsid w:val="004C3F10"/>
    <w:rsid w:val="004C46E7"/>
    <w:rsid w:val="004C506D"/>
    <w:rsid w:val="004C5805"/>
    <w:rsid w:val="004C5A0B"/>
    <w:rsid w:val="004C5DF4"/>
    <w:rsid w:val="004C64D9"/>
    <w:rsid w:val="004C686E"/>
    <w:rsid w:val="004C78C8"/>
    <w:rsid w:val="004C7C64"/>
    <w:rsid w:val="004D0770"/>
    <w:rsid w:val="004D124F"/>
    <w:rsid w:val="004D21D5"/>
    <w:rsid w:val="004D275C"/>
    <w:rsid w:val="004D4202"/>
    <w:rsid w:val="004D54AB"/>
    <w:rsid w:val="004D57B2"/>
    <w:rsid w:val="004D66FB"/>
    <w:rsid w:val="004D67C4"/>
    <w:rsid w:val="004E02F5"/>
    <w:rsid w:val="004E0420"/>
    <w:rsid w:val="004E0A04"/>
    <w:rsid w:val="004E1B11"/>
    <w:rsid w:val="004E2DA5"/>
    <w:rsid w:val="004E44C3"/>
    <w:rsid w:val="004E4600"/>
    <w:rsid w:val="004E57CA"/>
    <w:rsid w:val="004E5F26"/>
    <w:rsid w:val="004F0D2E"/>
    <w:rsid w:val="004F12CF"/>
    <w:rsid w:val="004F16D2"/>
    <w:rsid w:val="004F1C0C"/>
    <w:rsid w:val="004F270A"/>
    <w:rsid w:val="004F30E7"/>
    <w:rsid w:val="004F31E5"/>
    <w:rsid w:val="004F3830"/>
    <w:rsid w:val="004F4157"/>
    <w:rsid w:val="004F615F"/>
    <w:rsid w:val="004F6570"/>
    <w:rsid w:val="004F685E"/>
    <w:rsid w:val="004F6E2D"/>
    <w:rsid w:val="004F75F8"/>
    <w:rsid w:val="004F76F5"/>
    <w:rsid w:val="004F7DBE"/>
    <w:rsid w:val="0050159F"/>
    <w:rsid w:val="00501867"/>
    <w:rsid w:val="00501D28"/>
    <w:rsid w:val="00502AF8"/>
    <w:rsid w:val="00502BEA"/>
    <w:rsid w:val="00503BCA"/>
    <w:rsid w:val="005042D6"/>
    <w:rsid w:val="00504AB6"/>
    <w:rsid w:val="0050530B"/>
    <w:rsid w:val="00506B0F"/>
    <w:rsid w:val="0050749F"/>
    <w:rsid w:val="00510344"/>
    <w:rsid w:val="005118A1"/>
    <w:rsid w:val="00511A6C"/>
    <w:rsid w:val="00512203"/>
    <w:rsid w:val="005132A4"/>
    <w:rsid w:val="00513E2E"/>
    <w:rsid w:val="00515135"/>
    <w:rsid w:val="00516C83"/>
    <w:rsid w:val="00516ECC"/>
    <w:rsid w:val="00517226"/>
    <w:rsid w:val="005209E6"/>
    <w:rsid w:val="0052178A"/>
    <w:rsid w:val="00522CDD"/>
    <w:rsid w:val="0052305B"/>
    <w:rsid w:val="005232E4"/>
    <w:rsid w:val="005239B6"/>
    <w:rsid w:val="00523D45"/>
    <w:rsid w:val="00525D8A"/>
    <w:rsid w:val="005265B7"/>
    <w:rsid w:val="0052779C"/>
    <w:rsid w:val="00530A04"/>
    <w:rsid w:val="005310E7"/>
    <w:rsid w:val="005317BE"/>
    <w:rsid w:val="00531DB1"/>
    <w:rsid w:val="00532A00"/>
    <w:rsid w:val="00532CCD"/>
    <w:rsid w:val="005330ED"/>
    <w:rsid w:val="005334B9"/>
    <w:rsid w:val="00534B1C"/>
    <w:rsid w:val="00534D84"/>
    <w:rsid w:val="00534FF6"/>
    <w:rsid w:val="00535488"/>
    <w:rsid w:val="005365A1"/>
    <w:rsid w:val="00536729"/>
    <w:rsid w:val="00536B7A"/>
    <w:rsid w:val="005407C1"/>
    <w:rsid w:val="00541817"/>
    <w:rsid w:val="00542609"/>
    <w:rsid w:val="005430DE"/>
    <w:rsid w:val="0054337E"/>
    <w:rsid w:val="005433B5"/>
    <w:rsid w:val="0054350D"/>
    <w:rsid w:val="00543E7D"/>
    <w:rsid w:val="005455B4"/>
    <w:rsid w:val="00545858"/>
    <w:rsid w:val="00545D97"/>
    <w:rsid w:val="00547267"/>
    <w:rsid w:val="0054752A"/>
    <w:rsid w:val="00550E9F"/>
    <w:rsid w:val="00551F74"/>
    <w:rsid w:val="0055288C"/>
    <w:rsid w:val="00552970"/>
    <w:rsid w:val="00552F8D"/>
    <w:rsid w:val="005549A4"/>
    <w:rsid w:val="005552B7"/>
    <w:rsid w:val="005554C0"/>
    <w:rsid w:val="00555ACD"/>
    <w:rsid w:val="00555D21"/>
    <w:rsid w:val="0055609C"/>
    <w:rsid w:val="0055740C"/>
    <w:rsid w:val="00557BC8"/>
    <w:rsid w:val="00557C5C"/>
    <w:rsid w:val="00560ECD"/>
    <w:rsid w:val="0056126F"/>
    <w:rsid w:val="00561D14"/>
    <w:rsid w:val="00562A7D"/>
    <w:rsid w:val="00562DCB"/>
    <w:rsid w:val="00564DD3"/>
    <w:rsid w:val="0056571C"/>
    <w:rsid w:val="00565887"/>
    <w:rsid w:val="00565E7C"/>
    <w:rsid w:val="0056658F"/>
    <w:rsid w:val="00566AD1"/>
    <w:rsid w:val="0056712F"/>
    <w:rsid w:val="00567F06"/>
    <w:rsid w:val="0057090E"/>
    <w:rsid w:val="00570BDF"/>
    <w:rsid w:val="00572163"/>
    <w:rsid w:val="00573AD7"/>
    <w:rsid w:val="00573DFE"/>
    <w:rsid w:val="005748AD"/>
    <w:rsid w:val="00574917"/>
    <w:rsid w:val="00574B14"/>
    <w:rsid w:val="0057512B"/>
    <w:rsid w:val="005759AC"/>
    <w:rsid w:val="00575A27"/>
    <w:rsid w:val="0057677F"/>
    <w:rsid w:val="00576C14"/>
    <w:rsid w:val="00580030"/>
    <w:rsid w:val="005803EE"/>
    <w:rsid w:val="00580415"/>
    <w:rsid w:val="00580656"/>
    <w:rsid w:val="00581ABA"/>
    <w:rsid w:val="00581EA1"/>
    <w:rsid w:val="005820A5"/>
    <w:rsid w:val="00583DF3"/>
    <w:rsid w:val="00583ECE"/>
    <w:rsid w:val="005845A6"/>
    <w:rsid w:val="00590141"/>
    <w:rsid w:val="00590175"/>
    <w:rsid w:val="00590BDD"/>
    <w:rsid w:val="00590D4D"/>
    <w:rsid w:val="005912ED"/>
    <w:rsid w:val="00591C49"/>
    <w:rsid w:val="00592D5B"/>
    <w:rsid w:val="00593718"/>
    <w:rsid w:val="005939B2"/>
    <w:rsid w:val="005947DE"/>
    <w:rsid w:val="00594A16"/>
    <w:rsid w:val="0059537E"/>
    <w:rsid w:val="00595CC9"/>
    <w:rsid w:val="005A04BD"/>
    <w:rsid w:val="005A12D5"/>
    <w:rsid w:val="005A13A6"/>
    <w:rsid w:val="005A1720"/>
    <w:rsid w:val="005A186D"/>
    <w:rsid w:val="005A227D"/>
    <w:rsid w:val="005A258D"/>
    <w:rsid w:val="005A40A9"/>
    <w:rsid w:val="005A563D"/>
    <w:rsid w:val="005A5C4F"/>
    <w:rsid w:val="005A5E23"/>
    <w:rsid w:val="005A6B2D"/>
    <w:rsid w:val="005A780A"/>
    <w:rsid w:val="005B0B0C"/>
    <w:rsid w:val="005B0CB5"/>
    <w:rsid w:val="005B14A5"/>
    <w:rsid w:val="005B2312"/>
    <w:rsid w:val="005B2866"/>
    <w:rsid w:val="005B3DAF"/>
    <w:rsid w:val="005B4067"/>
    <w:rsid w:val="005B4DDB"/>
    <w:rsid w:val="005B4F71"/>
    <w:rsid w:val="005B5731"/>
    <w:rsid w:val="005B5B27"/>
    <w:rsid w:val="005B5BE7"/>
    <w:rsid w:val="005B6120"/>
    <w:rsid w:val="005B680A"/>
    <w:rsid w:val="005B6E7E"/>
    <w:rsid w:val="005C1FF7"/>
    <w:rsid w:val="005C268D"/>
    <w:rsid w:val="005C35C9"/>
    <w:rsid w:val="005C468E"/>
    <w:rsid w:val="005C4713"/>
    <w:rsid w:val="005C5EB0"/>
    <w:rsid w:val="005C6B5D"/>
    <w:rsid w:val="005C7089"/>
    <w:rsid w:val="005C7EE1"/>
    <w:rsid w:val="005D05F1"/>
    <w:rsid w:val="005D222F"/>
    <w:rsid w:val="005D292E"/>
    <w:rsid w:val="005D2E77"/>
    <w:rsid w:val="005D33FC"/>
    <w:rsid w:val="005D3793"/>
    <w:rsid w:val="005D58A1"/>
    <w:rsid w:val="005D59F4"/>
    <w:rsid w:val="005D654E"/>
    <w:rsid w:val="005D772F"/>
    <w:rsid w:val="005D7C79"/>
    <w:rsid w:val="005E0042"/>
    <w:rsid w:val="005E055C"/>
    <w:rsid w:val="005E0A19"/>
    <w:rsid w:val="005E10C2"/>
    <w:rsid w:val="005E207C"/>
    <w:rsid w:val="005E301B"/>
    <w:rsid w:val="005E318D"/>
    <w:rsid w:val="005E4201"/>
    <w:rsid w:val="005E531A"/>
    <w:rsid w:val="005E5701"/>
    <w:rsid w:val="005E59DF"/>
    <w:rsid w:val="005E5A6C"/>
    <w:rsid w:val="005E646D"/>
    <w:rsid w:val="005E6733"/>
    <w:rsid w:val="005F0348"/>
    <w:rsid w:val="005F054F"/>
    <w:rsid w:val="005F0F01"/>
    <w:rsid w:val="005F10C8"/>
    <w:rsid w:val="005F25A7"/>
    <w:rsid w:val="005F2695"/>
    <w:rsid w:val="005F2CA8"/>
    <w:rsid w:val="005F35B9"/>
    <w:rsid w:val="005F4693"/>
    <w:rsid w:val="005F49F8"/>
    <w:rsid w:val="005F4ECC"/>
    <w:rsid w:val="005F50A0"/>
    <w:rsid w:val="005F52BC"/>
    <w:rsid w:val="005F569D"/>
    <w:rsid w:val="005F6020"/>
    <w:rsid w:val="005F6AA4"/>
    <w:rsid w:val="005F7838"/>
    <w:rsid w:val="005F7FED"/>
    <w:rsid w:val="00600354"/>
    <w:rsid w:val="006008B2"/>
    <w:rsid w:val="00601460"/>
    <w:rsid w:val="00603370"/>
    <w:rsid w:val="006036D5"/>
    <w:rsid w:val="00604265"/>
    <w:rsid w:val="00605560"/>
    <w:rsid w:val="00605DE7"/>
    <w:rsid w:val="00606618"/>
    <w:rsid w:val="0060669B"/>
    <w:rsid w:val="0060760A"/>
    <w:rsid w:val="00607999"/>
    <w:rsid w:val="00607AF5"/>
    <w:rsid w:val="00610779"/>
    <w:rsid w:val="00610AD2"/>
    <w:rsid w:val="00610D97"/>
    <w:rsid w:val="006110F2"/>
    <w:rsid w:val="00611D8C"/>
    <w:rsid w:val="00614914"/>
    <w:rsid w:val="00614A5C"/>
    <w:rsid w:val="00614BB8"/>
    <w:rsid w:val="00616193"/>
    <w:rsid w:val="00617280"/>
    <w:rsid w:val="006175E4"/>
    <w:rsid w:val="00617A9D"/>
    <w:rsid w:val="00617D2C"/>
    <w:rsid w:val="00617F64"/>
    <w:rsid w:val="00620EE1"/>
    <w:rsid w:val="00622E27"/>
    <w:rsid w:val="00623366"/>
    <w:rsid w:val="006233C7"/>
    <w:rsid w:val="00624704"/>
    <w:rsid w:val="00624825"/>
    <w:rsid w:val="006248BE"/>
    <w:rsid w:val="00625344"/>
    <w:rsid w:val="00625602"/>
    <w:rsid w:val="006261AE"/>
    <w:rsid w:val="00626429"/>
    <w:rsid w:val="00626CD8"/>
    <w:rsid w:val="0063077E"/>
    <w:rsid w:val="00630813"/>
    <w:rsid w:val="00630A8B"/>
    <w:rsid w:val="0063232F"/>
    <w:rsid w:val="006323B7"/>
    <w:rsid w:val="006323D5"/>
    <w:rsid w:val="0063264B"/>
    <w:rsid w:val="00632BA0"/>
    <w:rsid w:val="00633B6A"/>
    <w:rsid w:val="006343A8"/>
    <w:rsid w:val="00634416"/>
    <w:rsid w:val="0063447F"/>
    <w:rsid w:val="006346D4"/>
    <w:rsid w:val="0063506D"/>
    <w:rsid w:val="00635152"/>
    <w:rsid w:val="0063611B"/>
    <w:rsid w:val="00636E03"/>
    <w:rsid w:val="00640357"/>
    <w:rsid w:val="0064078B"/>
    <w:rsid w:val="00642650"/>
    <w:rsid w:val="00642A8C"/>
    <w:rsid w:val="00643D0B"/>
    <w:rsid w:val="00643E57"/>
    <w:rsid w:val="0064422A"/>
    <w:rsid w:val="00644271"/>
    <w:rsid w:val="00644DF9"/>
    <w:rsid w:val="00645F37"/>
    <w:rsid w:val="006460BD"/>
    <w:rsid w:val="006476D3"/>
    <w:rsid w:val="00647BDF"/>
    <w:rsid w:val="00650388"/>
    <w:rsid w:val="00650A87"/>
    <w:rsid w:val="00650EE9"/>
    <w:rsid w:val="00651610"/>
    <w:rsid w:val="006522F6"/>
    <w:rsid w:val="006525A5"/>
    <w:rsid w:val="00652DA4"/>
    <w:rsid w:val="00653A6F"/>
    <w:rsid w:val="00653D38"/>
    <w:rsid w:val="006543B4"/>
    <w:rsid w:val="006546BD"/>
    <w:rsid w:val="006559A3"/>
    <w:rsid w:val="006561D9"/>
    <w:rsid w:val="00656E2F"/>
    <w:rsid w:val="00657816"/>
    <w:rsid w:val="00661154"/>
    <w:rsid w:val="00662CDD"/>
    <w:rsid w:val="00662D93"/>
    <w:rsid w:val="00663654"/>
    <w:rsid w:val="006642D4"/>
    <w:rsid w:val="00664474"/>
    <w:rsid w:val="006656D6"/>
    <w:rsid w:val="00665CE7"/>
    <w:rsid w:val="0066644C"/>
    <w:rsid w:val="006665FD"/>
    <w:rsid w:val="00667392"/>
    <w:rsid w:val="00667724"/>
    <w:rsid w:val="00670266"/>
    <w:rsid w:val="00670805"/>
    <w:rsid w:val="006715BE"/>
    <w:rsid w:val="006717CE"/>
    <w:rsid w:val="00671D17"/>
    <w:rsid w:val="00672459"/>
    <w:rsid w:val="00672467"/>
    <w:rsid w:val="006724BE"/>
    <w:rsid w:val="00672FAE"/>
    <w:rsid w:val="00673422"/>
    <w:rsid w:val="006734CC"/>
    <w:rsid w:val="00673959"/>
    <w:rsid w:val="00673A32"/>
    <w:rsid w:val="00673D31"/>
    <w:rsid w:val="00673DAB"/>
    <w:rsid w:val="00674C71"/>
    <w:rsid w:val="00674CB5"/>
    <w:rsid w:val="0067503E"/>
    <w:rsid w:val="00675470"/>
    <w:rsid w:val="00675F8B"/>
    <w:rsid w:val="0067696E"/>
    <w:rsid w:val="00676AA8"/>
    <w:rsid w:val="00676FFF"/>
    <w:rsid w:val="0067719D"/>
    <w:rsid w:val="00677205"/>
    <w:rsid w:val="00677395"/>
    <w:rsid w:val="006779CB"/>
    <w:rsid w:val="0068047E"/>
    <w:rsid w:val="00680707"/>
    <w:rsid w:val="00680825"/>
    <w:rsid w:val="006824D0"/>
    <w:rsid w:val="00683135"/>
    <w:rsid w:val="00683182"/>
    <w:rsid w:val="006833F8"/>
    <w:rsid w:val="00683EDC"/>
    <w:rsid w:val="00684626"/>
    <w:rsid w:val="0068491B"/>
    <w:rsid w:val="006872A1"/>
    <w:rsid w:val="0069350C"/>
    <w:rsid w:val="00693C3D"/>
    <w:rsid w:val="00694817"/>
    <w:rsid w:val="00695DA8"/>
    <w:rsid w:val="006969F7"/>
    <w:rsid w:val="00696A82"/>
    <w:rsid w:val="006A16E0"/>
    <w:rsid w:val="006A1D28"/>
    <w:rsid w:val="006A21B3"/>
    <w:rsid w:val="006A22BF"/>
    <w:rsid w:val="006A2A19"/>
    <w:rsid w:val="006A2CF2"/>
    <w:rsid w:val="006A412F"/>
    <w:rsid w:val="006A4E3B"/>
    <w:rsid w:val="006A5444"/>
    <w:rsid w:val="006A54F7"/>
    <w:rsid w:val="006A5846"/>
    <w:rsid w:val="006A6AC4"/>
    <w:rsid w:val="006B012C"/>
    <w:rsid w:val="006B0BB2"/>
    <w:rsid w:val="006B0C00"/>
    <w:rsid w:val="006B0CA7"/>
    <w:rsid w:val="006B1C6B"/>
    <w:rsid w:val="006B212A"/>
    <w:rsid w:val="006B309D"/>
    <w:rsid w:val="006B3BA7"/>
    <w:rsid w:val="006B468B"/>
    <w:rsid w:val="006B556F"/>
    <w:rsid w:val="006B58B3"/>
    <w:rsid w:val="006B5D60"/>
    <w:rsid w:val="006B63D6"/>
    <w:rsid w:val="006C047D"/>
    <w:rsid w:val="006C124B"/>
    <w:rsid w:val="006C2C80"/>
    <w:rsid w:val="006C4590"/>
    <w:rsid w:val="006C483B"/>
    <w:rsid w:val="006C4BF4"/>
    <w:rsid w:val="006C4D6C"/>
    <w:rsid w:val="006C504B"/>
    <w:rsid w:val="006C51D5"/>
    <w:rsid w:val="006C5FE4"/>
    <w:rsid w:val="006C6A3E"/>
    <w:rsid w:val="006C6C97"/>
    <w:rsid w:val="006D068C"/>
    <w:rsid w:val="006D073F"/>
    <w:rsid w:val="006D0DBB"/>
    <w:rsid w:val="006D1E90"/>
    <w:rsid w:val="006D21BB"/>
    <w:rsid w:val="006D235D"/>
    <w:rsid w:val="006D2498"/>
    <w:rsid w:val="006D282F"/>
    <w:rsid w:val="006D3573"/>
    <w:rsid w:val="006D40F2"/>
    <w:rsid w:val="006D4241"/>
    <w:rsid w:val="006D4878"/>
    <w:rsid w:val="006D48E0"/>
    <w:rsid w:val="006D5458"/>
    <w:rsid w:val="006D54CB"/>
    <w:rsid w:val="006D5974"/>
    <w:rsid w:val="006D5EF2"/>
    <w:rsid w:val="006D628E"/>
    <w:rsid w:val="006D6687"/>
    <w:rsid w:val="006D787D"/>
    <w:rsid w:val="006D7FF6"/>
    <w:rsid w:val="006E02CC"/>
    <w:rsid w:val="006E02EC"/>
    <w:rsid w:val="006E0D1F"/>
    <w:rsid w:val="006E24A9"/>
    <w:rsid w:val="006E2882"/>
    <w:rsid w:val="006E2C9C"/>
    <w:rsid w:val="006E2DDD"/>
    <w:rsid w:val="006E365D"/>
    <w:rsid w:val="006E3FCC"/>
    <w:rsid w:val="006E51DD"/>
    <w:rsid w:val="006E536E"/>
    <w:rsid w:val="006E5467"/>
    <w:rsid w:val="006F03F7"/>
    <w:rsid w:val="006F16F4"/>
    <w:rsid w:val="006F382E"/>
    <w:rsid w:val="006F4035"/>
    <w:rsid w:val="006F45F1"/>
    <w:rsid w:val="006F4ADC"/>
    <w:rsid w:val="006F5882"/>
    <w:rsid w:val="006F6ABF"/>
    <w:rsid w:val="006F6CA0"/>
    <w:rsid w:val="006F7583"/>
    <w:rsid w:val="00700D6A"/>
    <w:rsid w:val="00701927"/>
    <w:rsid w:val="00702094"/>
    <w:rsid w:val="00702495"/>
    <w:rsid w:val="00703142"/>
    <w:rsid w:val="007035E7"/>
    <w:rsid w:val="00703C9E"/>
    <w:rsid w:val="0070402E"/>
    <w:rsid w:val="0070509D"/>
    <w:rsid w:val="00705B02"/>
    <w:rsid w:val="0070640D"/>
    <w:rsid w:val="0070735E"/>
    <w:rsid w:val="00707D60"/>
    <w:rsid w:val="007109A1"/>
    <w:rsid w:val="00710C65"/>
    <w:rsid w:val="00710DEB"/>
    <w:rsid w:val="007117F8"/>
    <w:rsid w:val="0071196F"/>
    <w:rsid w:val="00711BDC"/>
    <w:rsid w:val="00711C3F"/>
    <w:rsid w:val="007120D1"/>
    <w:rsid w:val="00712E2F"/>
    <w:rsid w:val="0071327A"/>
    <w:rsid w:val="00714FB6"/>
    <w:rsid w:val="00715153"/>
    <w:rsid w:val="00715522"/>
    <w:rsid w:val="00715DF5"/>
    <w:rsid w:val="00717211"/>
    <w:rsid w:val="007205FC"/>
    <w:rsid w:val="0072232F"/>
    <w:rsid w:val="0072247F"/>
    <w:rsid w:val="00723544"/>
    <w:rsid w:val="007250D8"/>
    <w:rsid w:val="007313C2"/>
    <w:rsid w:val="0073237B"/>
    <w:rsid w:val="00733A98"/>
    <w:rsid w:val="007341EA"/>
    <w:rsid w:val="007342CE"/>
    <w:rsid w:val="00735F02"/>
    <w:rsid w:val="007362E7"/>
    <w:rsid w:val="007374BF"/>
    <w:rsid w:val="007418FB"/>
    <w:rsid w:val="007419F5"/>
    <w:rsid w:val="00741E27"/>
    <w:rsid w:val="007427B3"/>
    <w:rsid w:val="00742D6C"/>
    <w:rsid w:val="0074411C"/>
    <w:rsid w:val="0074448A"/>
    <w:rsid w:val="007447BE"/>
    <w:rsid w:val="00745243"/>
    <w:rsid w:val="007464C3"/>
    <w:rsid w:val="00746A55"/>
    <w:rsid w:val="007473F3"/>
    <w:rsid w:val="00747831"/>
    <w:rsid w:val="007478BE"/>
    <w:rsid w:val="00747AB8"/>
    <w:rsid w:val="00750588"/>
    <w:rsid w:val="00750C27"/>
    <w:rsid w:val="00751CE2"/>
    <w:rsid w:val="00752EB8"/>
    <w:rsid w:val="00753392"/>
    <w:rsid w:val="0075442F"/>
    <w:rsid w:val="00754AA7"/>
    <w:rsid w:val="00756AB5"/>
    <w:rsid w:val="007610BB"/>
    <w:rsid w:val="00761141"/>
    <w:rsid w:val="00761AA6"/>
    <w:rsid w:val="00762863"/>
    <w:rsid w:val="0076300E"/>
    <w:rsid w:val="007633D4"/>
    <w:rsid w:val="0076418E"/>
    <w:rsid w:val="0076586E"/>
    <w:rsid w:val="00765E85"/>
    <w:rsid w:val="007702F4"/>
    <w:rsid w:val="007705F5"/>
    <w:rsid w:val="0077065C"/>
    <w:rsid w:val="007706EB"/>
    <w:rsid w:val="00772943"/>
    <w:rsid w:val="00772F5B"/>
    <w:rsid w:val="007746DB"/>
    <w:rsid w:val="007755B4"/>
    <w:rsid w:val="0077578E"/>
    <w:rsid w:val="00775D32"/>
    <w:rsid w:val="00776F98"/>
    <w:rsid w:val="00780080"/>
    <w:rsid w:val="00780425"/>
    <w:rsid w:val="00780CD4"/>
    <w:rsid w:val="00780D19"/>
    <w:rsid w:val="00780D21"/>
    <w:rsid w:val="00781237"/>
    <w:rsid w:val="00781E10"/>
    <w:rsid w:val="0078210E"/>
    <w:rsid w:val="007854B4"/>
    <w:rsid w:val="007858C0"/>
    <w:rsid w:val="00785AF2"/>
    <w:rsid w:val="00786B95"/>
    <w:rsid w:val="007876EE"/>
    <w:rsid w:val="0078785D"/>
    <w:rsid w:val="00792B42"/>
    <w:rsid w:val="00792EE8"/>
    <w:rsid w:val="007931AC"/>
    <w:rsid w:val="007932DB"/>
    <w:rsid w:val="0079342E"/>
    <w:rsid w:val="007935A0"/>
    <w:rsid w:val="007935DC"/>
    <w:rsid w:val="00793C64"/>
    <w:rsid w:val="00793E9C"/>
    <w:rsid w:val="007940B3"/>
    <w:rsid w:val="007958AD"/>
    <w:rsid w:val="00795F3E"/>
    <w:rsid w:val="00796355"/>
    <w:rsid w:val="007A06FC"/>
    <w:rsid w:val="007A0C06"/>
    <w:rsid w:val="007A1C5D"/>
    <w:rsid w:val="007A1E01"/>
    <w:rsid w:val="007A22F8"/>
    <w:rsid w:val="007A267B"/>
    <w:rsid w:val="007A2B90"/>
    <w:rsid w:val="007A311D"/>
    <w:rsid w:val="007A3F1E"/>
    <w:rsid w:val="007A4B8A"/>
    <w:rsid w:val="007A57B6"/>
    <w:rsid w:val="007A5C90"/>
    <w:rsid w:val="007A5CF0"/>
    <w:rsid w:val="007A62AF"/>
    <w:rsid w:val="007A6B76"/>
    <w:rsid w:val="007A716D"/>
    <w:rsid w:val="007A76D5"/>
    <w:rsid w:val="007A792B"/>
    <w:rsid w:val="007A7CD1"/>
    <w:rsid w:val="007B0178"/>
    <w:rsid w:val="007B0DA2"/>
    <w:rsid w:val="007B111F"/>
    <w:rsid w:val="007B1156"/>
    <w:rsid w:val="007B1249"/>
    <w:rsid w:val="007B2FE4"/>
    <w:rsid w:val="007B37A4"/>
    <w:rsid w:val="007B41A3"/>
    <w:rsid w:val="007B42D3"/>
    <w:rsid w:val="007B44DA"/>
    <w:rsid w:val="007B4F75"/>
    <w:rsid w:val="007B5692"/>
    <w:rsid w:val="007B57A0"/>
    <w:rsid w:val="007B5851"/>
    <w:rsid w:val="007B5AF5"/>
    <w:rsid w:val="007B7A86"/>
    <w:rsid w:val="007C08F0"/>
    <w:rsid w:val="007C09C8"/>
    <w:rsid w:val="007C2C59"/>
    <w:rsid w:val="007C3159"/>
    <w:rsid w:val="007C3540"/>
    <w:rsid w:val="007C3B8D"/>
    <w:rsid w:val="007C3FC3"/>
    <w:rsid w:val="007C4DAB"/>
    <w:rsid w:val="007C5250"/>
    <w:rsid w:val="007C6AF9"/>
    <w:rsid w:val="007C6EC5"/>
    <w:rsid w:val="007C76F8"/>
    <w:rsid w:val="007C7A6A"/>
    <w:rsid w:val="007D07FF"/>
    <w:rsid w:val="007D0DB9"/>
    <w:rsid w:val="007D1ABC"/>
    <w:rsid w:val="007D32DA"/>
    <w:rsid w:val="007D3C32"/>
    <w:rsid w:val="007D693A"/>
    <w:rsid w:val="007D7F8E"/>
    <w:rsid w:val="007E04CE"/>
    <w:rsid w:val="007E18C8"/>
    <w:rsid w:val="007E2038"/>
    <w:rsid w:val="007E33D0"/>
    <w:rsid w:val="007E3BDD"/>
    <w:rsid w:val="007E3BEB"/>
    <w:rsid w:val="007E3CBD"/>
    <w:rsid w:val="007E528D"/>
    <w:rsid w:val="007E6114"/>
    <w:rsid w:val="007E7150"/>
    <w:rsid w:val="007E734C"/>
    <w:rsid w:val="007E746A"/>
    <w:rsid w:val="007E7A82"/>
    <w:rsid w:val="007E7E01"/>
    <w:rsid w:val="007E7F0F"/>
    <w:rsid w:val="007F053A"/>
    <w:rsid w:val="007F06BE"/>
    <w:rsid w:val="007F263D"/>
    <w:rsid w:val="007F3819"/>
    <w:rsid w:val="007F3E2F"/>
    <w:rsid w:val="007F620E"/>
    <w:rsid w:val="007F64D7"/>
    <w:rsid w:val="007F687D"/>
    <w:rsid w:val="00800358"/>
    <w:rsid w:val="00800B88"/>
    <w:rsid w:val="00801A1B"/>
    <w:rsid w:val="00802581"/>
    <w:rsid w:val="0080264F"/>
    <w:rsid w:val="008029ED"/>
    <w:rsid w:val="00803F1F"/>
    <w:rsid w:val="00805F08"/>
    <w:rsid w:val="0080608E"/>
    <w:rsid w:val="008062CD"/>
    <w:rsid w:val="00806B0A"/>
    <w:rsid w:val="00807711"/>
    <w:rsid w:val="00807F2B"/>
    <w:rsid w:val="00810DAF"/>
    <w:rsid w:val="008112C9"/>
    <w:rsid w:val="00812189"/>
    <w:rsid w:val="00812780"/>
    <w:rsid w:val="00812E97"/>
    <w:rsid w:val="00814027"/>
    <w:rsid w:val="008146CC"/>
    <w:rsid w:val="0081484D"/>
    <w:rsid w:val="00814E4C"/>
    <w:rsid w:val="008160EF"/>
    <w:rsid w:val="00816E0B"/>
    <w:rsid w:val="008171F1"/>
    <w:rsid w:val="008173CE"/>
    <w:rsid w:val="00821A72"/>
    <w:rsid w:val="00822965"/>
    <w:rsid w:val="00822F75"/>
    <w:rsid w:val="00822FE3"/>
    <w:rsid w:val="008235C8"/>
    <w:rsid w:val="008242EE"/>
    <w:rsid w:val="0082431B"/>
    <w:rsid w:val="00824DAB"/>
    <w:rsid w:val="00824E9C"/>
    <w:rsid w:val="008254C4"/>
    <w:rsid w:val="00827ACC"/>
    <w:rsid w:val="008317BF"/>
    <w:rsid w:val="00831B17"/>
    <w:rsid w:val="00831C28"/>
    <w:rsid w:val="008324E4"/>
    <w:rsid w:val="00832611"/>
    <w:rsid w:val="00834574"/>
    <w:rsid w:val="008347D0"/>
    <w:rsid w:val="00836B89"/>
    <w:rsid w:val="0083753F"/>
    <w:rsid w:val="00837557"/>
    <w:rsid w:val="00841971"/>
    <w:rsid w:val="00841992"/>
    <w:rsid w:val="008419BC"/>
    <w:rsid w:val="008423E5"/>
    <w:rsid w:val="00842A57"/>
    <w:rsid w:val="00842A5D"/>
    <w:rsid w:val="00843EF7"/>
    <w:rsid w:val="008465E7"/>
    <w:rsid w:val="00846CEF"/>
    <w:rsid w:val="008470F1"/>
    <w:rsid w:val="00847360"/>
    <w:rsid w:val="00847F54"/>
    <w:rsid w:val="00850402"/>
    <w:rsid w:val="008518E2"/>
    <w:rsid w:val="00852024"/>
    <w:rsid w:val="00852E50"/>
    <w:rsid w:val="0085371F"/>
    <w:rsid w:val="008555A2"/>
    <w:rsid w:val="00856293"/>
    <w:rsid w:val="00856625"/>
    <w:rsid w:val="00856A65"/>
    <w:rsid w:val="008578F6"/>
    <w:rsid w:val="008605DD"/>
    <w:rsid w:val="00860AB7"/>
    <w:rsid w:val="00860DA0"/>
    <w:rsid w:val="00860E5B"/>
    <w:rsid w:val="008621F4"/>
    <w:rsid w:val="0086347B"/>
    <w:rsid w:val="008635E0"/>
    <w:rsid w:val="008642E0"/>
    <w:rsid w:val="0086461C"/>
    <w:rsid w:val="0086513C"/>
    <w:rsid w:val="0086599D"/>
    <w:rsid w:val="00865C87"/>
    <w:rsid w:val="008666D6"/>
    <w:rsid w:val="0087121B"/>
    <w:rsid w:val="00871E6C"/>
    <w:rsid w:val="00871F68"/>
    <w:rsid w:val="008747EC"/>
    <w:rsid w:val="00874B95"/>
    <w:rsid w:val="0087577D"/>
    <w:rsid w:val="00877380"/>
    <w:rsid w:val="008778E0"/>
    <w:rsid w:val="008779B9"/>
    <w:rsid w:val="00877D6C"/>
    <w:rsid w:val="00880B1D"/>
    <w:rsid w:val="00882290"/>
    <w:rsid w:val="00885A57"/>
    <w:rsid w:val="00885E3A"/>
    <w:rsid w:val="008862F0"/>
    <w:rsid w:val="008873E6"/>
    <w:rsid w:val="00887686"/>
    <w:rsid w:val="0089071D"/>
    <w:rsid w:val="00890FE6"/>
    <w:rsid w:val="008935DD"/>
    <w:rsid w:val="00893EA5"/>
    <w:rsid w:val="0089484D"/>
    <w:rsid w:val="00894D69"/>
    <w:rsid w:val="00896A6F"/>
    <w:rsid w:val="00897584"/>
    <w:rsid w:val="008A0A98"/>
    <w:rsid w:val="008A0B24"/>
    <w:rsid w:val="008A2002"/>
    <w:rsid w:val="008A2B8F"/>
    <w:rsid w:val="008A3203"/>
    <w:rsid w:val="008A321E"/>
    <w:rsid w:val="008A4135"/>
    <w:rsid w:val="008A44B6"/>
    <w:rsid w:val="008A4BBA"/>
    <w:rsid w:val="008A5945"/>
    <w:rsid w:val="008A6F86"/>
    <w:rsid w:val="008A7136"/>
    <w:rsid w:val="008A7165"/>
    <w:rsid w:val="008A7420"/>
    <w:rsid w:val="008A7615"/>
    <w:rsid w:val="008A770D"/>
    <w:rsid w:val="008B0568"/>
    <w:rsid w:val="008B1DFA"/>
    <w:rsid w:val="008B2073"/>
    <w:rsid w:val="008B22EE"/>
    <w:rsid w:val="008B38F8"/>
    <w:rsid w:val="008B4332"/>
    <w:rsid w:val="008B44CF"/>
    <w:rsid w:val="008B4CDA"/>
    <w:rsid w:val="008B5515"/>
    <w:rsid w:val="008B5E2C"/>
    <w:rsid w:val="008B61CD"/>
    <w:rsid w:val="008B719C"/>
    <w:rsid w:val="008B7671"/>
    <w:rsid w:val="008B7D4E"/>
    <w:rsid w:val="008C0BAD"/>
    <w:rsid w:val="008C1121"/>
    <w:rsid w:val="008C11A8"/>
    <w:rsid w:val="008C1B0B"/>
    <w:rsid w:val="008C2793"/>
    <w:rsid w:val="008C2DFE"/>
    <w:rsid w:val="008C3101"/>
    <w:rsid w:val="008C3EDD"/>
    <w:rsid w:val="008C4332"/>
    <w:rsid w:val="008C46FF"/>
    <w:rsid w:val="008C4D67"/>
    <w:rsid w:val="008C4ECB"/>
    <w:rsid w:val="008C6603"/>
    <w:rsid w:val="008C6FFD"/>
    <w:rsid w:val="008C7147"/>
    <w:rsid w:val="008C746F"/>
    <w:rsid w:val="008C747D"/>
    <w:rsid w:val="008C7ABA"/>
    <w:rsid w:val="008D0904"/>
    <w:rsid w:val="008D0AB1"/>
    <w:rsid w:val="008D0C1B"/>
    <w:rsid w:val="008D161D"/>
    <w:rsid w:val="008D2D22"/>
    <w:rsid w:val="008D3B28"/>
    <w:rsid w:val="008D3D6C"/>
    <w:rsid w:val="008D3F7B"/>
    <w:rsid w:val="008D4CB9"/>
    <w:rsid w:val="008D508C"/>
    <w:rsid w:val="008D5375"/>
    <w:rsid w:val="008D61C5"/>
    <w:rsid w:val="008D656A"/>
    <w:rsid w:val="008D6595"/>
    <w:rsid w:val="008D6CBC"/>
    <w:rsid w:val="008D729C"/>
    <w:rsid w:val="008D7DDA"/>
    <w:rsid w:val="008E0179"/>
    <w:rsid w:val="008E0615"/>
    <w:rsid w:val="008E1B2C"/>
    <w:rsid w:val="008E1D35"/>
    <w:rsid w:val="008E1FEC"/>
    <w:rsid w:val="008E2034"/>
    <w:rsid w:val="008E2090"/>
    <w:rsid w:val="008E2412"/>
    <w:rsid w:val="008E293D"/>
    <w:rsid w:val="008E2974"/>
    <w:rsid w:val="008E2BA7"/>
    <w:rsid w:val="008E3159"/>
    <w:rsid w:val="008E388F"/>
    <w:rsid w:val="008E3C14"/>
    <w:rsid w:val="008E3F07"/>
    <w:rsid w:val="008E52A3"/>
    <w:rsid w:val="008E5C92"/>
    <w:rsid w:val="008E65FC"/>
    <w:rsid w:val="008E7535"/>
    <w:rsid w:val="008F0C97"/>
    <w:rsid w:val="008F16DD"/>
    <w:rsid w:val="008F1A02"/>
    <w:rsid w:val="008F3F95"/>
    <w:rsid w:val="008F4958"/>
    <w:rsid w:val="008F5126"/>
    <w:rsid w:val="008F5379"/>
    <w:rsid w:val="008F5921"/>
    <w:rsid w:val="008F5A38"/>
    <w:rsid w:val="008F6BB1"/>
    <w:rsid w:val="00900F2C"/>
    <w:rsid w:val="00901296"/>
    <w:rsid w:val="009012BB"/>
    <w:rsid w:val="00901774"/>
    <w:rsid w:val="00902631"/>
    <w:rsid w:val="009030E2"/>
    <w:rsid w:val="009035BC"/>
    <w:rsid w:val="00903C94"/>
    <w:rsid w:val="00904353"/>
    <w:rsid w:val="00904356"/>
    <w:rsid w:val="0090472B"/>
    <w:rsid w:val="0090511C"/>
    <w:rsid w:val="00905392"/>
    <w:rsid w:val="00906091"/>
    <w:rsid w:val="00906251"/>
    <w:rsid w:val="0090634A"/>
    <w:rsid w:val="0090791F"/>
    <w:rsid w:val="00907B9B"/>
    <w:rsid w:val="00907CD1"/>
    <w:rsid w:val="00907DB5"/>
    <w:rsid w:val="0091205B"/>
    <w:rsid w:val="0091355E"/>
    <w:rsid w:val="00913BE7"/>
    <w:rsid w:val="009148AA"/>
    <w:rsid w:val="00917E6B"/>
    <w:rsid w:val="0092016C"/>
    <w:rsid w:val="00920299"/>
    <w:rsid w:val="0092128C"/>
    <w:rsid w:val="00922480"/>
    <w:rsid w:val="00922A04"/>
    <w:rsid w:val="009238C0"/>
    <w:rsid w:val="00923D42"/>
    <w:rsid w:val="00924BBD"/>
    <w:rsid w:val="00925E34"/>
    <w:rsid w:val="009265FC"/>
    <w:rsid w:val="00927469"/>
    <w:rsid w:val="009274EF"/>
    <w:rsid w:val="009274F9"/>
    <w:rsid w:val="00930038"/>
    <w:rsid w:val="00930B40"/>
    <w:rsid w:val="00930D03"/>
    <w:rsid w:val="00931D1E"/>
    <w:rsid w:val="00932A8B"/>
    <w:rsid w:val="00932BC4"/>
    <w:rsid w:val="009337D3"/>
    <w:rsid w:val="00933DE1"/>
    <w:rsid w:val="00933F4D"/>
    <w:rsid w:val="009341D1"/>
    <w:rsid w:val="00934ED8"/>
    <w:rsid w:val="009351FC"/>
    <w:rsid w:val="00935977"/>
    <w:rsid w:val="00935AB9"/>
    <w:rsid w:val="00935B7C"/>
    <w:rsid w:val="00936157"/>
    <w:rsid w:val="00936E69"/>
    <w:rsid w:val="00937033"/>
    <w:rsid w:val="009378E5"/>
    <w:rsid w:val="00940608"/>
    <w:rsid w:val="00940A45"/>
    <w:rsid w:val="00941FD3"/>
    <w:rsid w:val="00942E7F"/>
    <w:rsid w:val="00943403"/>
    <w:rsid w:val="0094388B"/>
    <w:rsid w:val="00944AEA"/>
    <w:rsid w:val="00944FFF"/>
    <w:rsid w:val="00945A19"/>
    <w:rsid w:val="00946C4E"/>
    <w:rsid w:val="00947E57"/>
    <w:rsid w:val="00947E8B"/>
    <w:rsid w:val="00950E46"/>
    <w:rsid w:val="0095178A"/>
    <w:rsid w:val="00951D9B"/>
    <w:rsid w:val="00952574"/>
    <w:rsid w:val="009529D1"/>
    <w:rsid w:val="00955A14"/>
    <w:rsid w:val="00955D49"/>
    <w:rsid w:val="00960A28"/>
    <w:rsid w:val="00960AA7"/>
    <w:rsid w:val="00960C11"/>
    <w:rsid w:val="009614C6"/>
    <w:rsid w:val="00961B5F"/>
    <w:rsid w:val="009623D7"/>
    <w:rsid w:val="0096302F"/>
    <w:rsid w:val="0096348D"/>
    <w:rsid w:val="00963D5E"/>
    <w:rsid w:val="00964CA1"/>
    <w:rsid w:val="00966427"/>
    <w:rsid w:val="00970D98"/>
    <w:rsid w:val="009712EF"/>
    <w:rsid w:val="00972CEB"/>
    <w:rsid w:val="009737CA"/>
    <w:rsid w:val="00973F35"/>
    <w:rsid w:val="0097412C"/>
    <w:rsid w:val="0097527F"/>
    <w:rsid w:val="00975773"/>
    <w:rsid w:val="00976913"/>
    <w:rsid w:val="00976A03"/>
    <w:rsid w:val="00976F84"/>
    <w:rsid w:val="00977488"/>
    <w:rsid w:val="00977DA6"/>
    <w:rsid w:val="00981C9C"/>
    <w:rsid w:val="0098208F"/>
    <w:rsid w:val="009828E7"/>
    <w:rsid w:val="009830AE"/>
    <w:rsid w:val="00983585"/>
    <w:rsid w:val="00983814"/>
    <w:rsid w:val="009840E0"/>
    <w:rsid w:val="0098451F"/>
    <w:rsid w:val="009851DB"/>
    <w:rsid w:val="00985BA7"/>
    <w:rsid w:val="009864C8"/>
    <w:rsid w:val="00986DAA"/>
    <w:rsid w:val="00987407"/>
    <w:rsid w:val="00991521"/>
    <w:rsid w:val="00991ADF"/>
    <w:rsid w:val="00991C09"/>
    <w:rsid w:val="009928E9"/>
    <w:rsid w:val="00993F78"/>
    <w:rsid w:val="0099686B"/>
    <w:rsid w:val="00996B15"/>
    <w:rsid w:val="00996EC6"/>
    <w:rsid w:val="00997B57"/>
    <w:rsid w:val="009A2CED"/>
    <w:rsid w:val="009A35B4"/>
    <w:rsid w:val="009A3B39"/>
    <w:rsid w:val="009A3B6F"/>
    <w:rsid w:val="009A479E"/>
    <w:rsid w:val="009A4EB9"/>
    <w:rsid w:val="009A555D"/>
    <w:rsid w:val="009A5E05"/>
    <w:rsid w:val="009A7233"/>
    <w:rsid w:val="009A7683"/>
    <w:rsid w:val="009A7A8A"/>
    <w:rsid w:val="009B031D"/>
    <w:rsid w:val="009B07E6"/>
    <w:rsid w:val="009B0A47"/>
    <w:rsid w:val="009B0F92"/>
    <w:rsid w:val="009B12E7"/>
    <w:rsid w:val="009B1814"/>
    <w:rsid w:val="009B2422"/>
    <w:rsid w:val="009B2CF2"/>
    <w:rsid w:val="009B2F52"/>
    <w:rsid w:val="009B3D98"/>
    <w:rsid w:val="009B4A1E"/>
    <w:rsid w:val="009B7077"/>
    <w:rsid w:val="009B70CE"/>
    <w:rsid w:val="009B70FB"/>
    <w:rsid w:val="009B71D8"/>
    <w:rsid w:val="009B79E9"/>
    <w:rsid w:val="009C1020"/>
    <w:rsid w:val="009C1657"/>
    <w:rsid w:val="009C2941"/>
    <w:rsid w:val="009C30C7"/>
    <w:rsid w:val="009C33B4"/>
    <w:rsid w:val="009C3B01"/>
    <w:rsid w:val="009C3B32"/>
    <w:rsid w:val="009C4108"/>
    <w:rsid w:val="009C466E"/>
    <w:rsid w:val="009C4E80"/>
    <w:rsid w:val="009C7743"/>
    <w:rsid w:val="009C77CD"/>
    <w:rsid w:val="009C7860"/>
    <w:rsid w:val="009D0118"/>
    <w:rsid w:val="009D1742"/>
    <w:rsid w:val="009D229D"/>
    <w:rsid w:val="009D2DFD"/>
    <w:rsid w:val="009D56CF"/>
    <w:rsid w:val="009D58FF"/>
    <w:rsid w:val="009D7F49"/>
    <w:rsid w:val="009E05AD"/>
    <w:rsid w:val="009E1764"/>
    <w:rsid w:val="009E1AB1"/>
    <w:rsid w:val="009E4A5F"/>
    <w:rsid w:val="009E4A7A"/>
    <w:rsid w:val="009E4EB3"/>
    <w:rsid w:val="009E5657"/>
    <w:rsid w:val="009E6FD8"/>
    <w:rsid w:val="009E7F44"/>
    <w:rsid w:val="009F0459"/>
    <w:rsid w:val="009F0655"/>
    <w:rsid w:val="009F0A87"/>
    <w:rsid w:val="009F100B"/>
    <w:rsid w:val="009F1113"/>
    <w:rsid w:val="009F15E4"/>
    <w:rsid w:val="009F16C7"/>
    <w:rsid w:val="009F31E6"/>
    <w:rsid w:val="009F3614"/>
    <w:rsid w:val="009F3F9C"/>
    <w:rsid w:val="009F5B34"/>
    <w:rsid w:val="009F6241"/>
    <w:rsid w:val="009F6968"/>
    <w:rsid w:val="009F6CAC"/>
    <w:rsid w:val="009F7107"/>
    <w:rsid w:val="009F718E"/>
    <w:rsid w:val="009F734C"/>
    <w:rsid w:val="009F74A1"/>
    <w:rsid w:val="009F76F1"/>
    <w:rsid w:val="009F785E"/>
    <w:rsid w:val="00A00E81"/>
    <w:rsid w:val="00A02311"/>
    <w:rsid w:val="00A03BB2"/>
    <w:rsid w:val="00A040F9"/>
    <w:rsid w:val="00A044B4"/>
    <w:rsid w:val="00A05CF1"/>
    <w:rsid w:val="00A0666A"/>
    <w:rsid w:val="00A07FF2"/>
    <w:rsid w:val="00A1071F"/>
    <w:rsid w:val="00A10C41"/>
    <w:rsid w:val="00A11160"/>
    <w:rsid w:val="00A11C33"/>
    <w:rsid w:val="00A125F0"/>
    <w:rsid w:val="00A12D5A"/>
    <w:rsid w:val="00A12F08"/>
    <w:rsid w:val="00A134C3"/>
    <w:rsid w:val="00A1389A"/>
    <w:rsid w:val="00A13B50"/>
    <w:rsid w:val="00A143CC"/>
    <w:rsid w:val="00A14743"/>
    <w:rsid w:val="00A150FB"/>
    <w:rsid w:val="00A15B8E"/>
    <w:rsid w:val="00A15DC3"/>
    <w:rsid w:val="00A1744E"/>
    <w:rsid w:val="00A20EB6"/>
    <w:rsid w:val="00A24187"/>
    <w:rsid w:val="00A248B4"/>
    <w:rsid w:val="00A24E4D"/>
    <w:rsid w:val="00A2547A"/>
    <w:rsid w:val="00A257BF"/>
    <w:rsid w:val="00A25988"/>
    <w:rsid w:val="00A26555"/>
    <w:rsid w:val="00A26C86"/>
    <w:rsid w:val="00A31B19"/>
    <w:rsid w:val="00A320EB"/>
    <w:rsid w:val="00A3248B"/>
    <w:rsid w:val="00A33398"/>
    <w:rsid w:val="00A33703"/>
    <w:rsid w:val="00A3458B"/>
    <w:rsid w:val="00A345AC"/>
    <w:rsid w:val="00A34C07"/>
    <w:rsid w:val="00A35007"/>
    <w:rsid w:val="00A35F9B"/>
    <w:rsid w:val="00A3662A"/>
    <w:rsid w:val="00A3747D"/>
    <w:rsid w:val="00A412AD"/>
    <w:rsid w:val="00A413CD"/>
    <w:rsid w:val="00A41AF7"/>
    <w:rsid w:val="00A41E86"/>
    <w:rsid w:val="00A42C59"/>
    <w:rsid w:val="00A43740"/>
    <w:rsid w:val="00A44DF4"/>
    <w:rsid w:val="00A451E9"/>
    <w:rsid w:val="00A45499"/>
    <w:rsid w:val="00A46A1B"/>
    <w:rsid w:val="00A46AC6"/>
    <w:rsid w:val="00A476E4"/>
    <w:rsid w:val="00A508E8"/>
    <w:rsid w:val="00A5177E"/>
    <w:rsid w:val="00A52646"/>
    <w:rsid w:val="00A52914"/>
    <w:rsid w:val="00A52B0B"/>
    <w:rsid w:val="00A52C74"/>
    <w:rsid w:val="00A5337F"/>
    <w:rsid w:val="00A537FF"/>
    <w:rsid w:val="00A5430E"/>
    <w:rsid w:val="00A54996"/>
    <w:rsid w:val="00A54B1B"/>
    <w:rsid w:val="00A54F49"/>
    <w:rsid w:val="00A553B1"/>
    <w:rsid w:val="00A55909"/>
    <w:rsid w:val="00A564D3"/>
    <w:rsid w:val="00A57AEF"/>
    <w:rsid w:val="00A57D6D"/>
    <w:rsid w:val="00A57E16"/>
    <w:rsid w:val="00A61C08"/>
    <w:rsid w:val="00A62666"/>
    <w:rsid w:val="00A62735"/>
    <w:rsid w:val="00A6378E"/>
    <w:rsid w:val="00A64C86"/>
    <w:rsid w:val="00A65271"/>
    <w:rsid w:val="00A654B1"/>
    <w:rsid w:val="00A65EE0"/>
    <w:rsid w:val="00A745AF"/>
    <w:rsid w:val="00A7465F"/>
    <w:rsid w:val="00A7579A"/>
    <w:rsid w:val="00A76A82"/>
    <w:rsid w:val="00A7717B"/>
    <w:rsid w:val="00A7777B"/>
    <w:rsid w:val="00A8196F"/>
    <w:rsid w:val="00A82544"/>
    <w:rsid w:val="00A827AF"/>
    <w:rsid w:val="00A83DB4"/>
    <w:rsid w:val="00A84941"/>
    <w:rsid w:val="00A84B65"/>
    <w:rsid w:val="00A84D07"/>
    <w:rsid w:val="00A90A03"/>
    <w:rsid w:val="00A911BE"/>
    <w:rsid w:val="00A9285E"/>
    <w:rsid w:val="00A929C4"/>
    <w:rsid w:val="00A92B67"/>
    <w:rsid w:val="00A9369B"/>
    <w:rsid w:val="00A93A98"/>
    <w:rsid w:val="00A93CEB"/>
    <w:rsid w:val="00A945C7"/>
    <w:rsid w:val="00A948F0"/>
    <w:rsid w:val="00A95661"/>
    <w:rsid w:val="00A961EF"/>
    <w:rsid w:val="00A96733"/>
    <w:rsid w:val="00A96A61"/>
    <w:rsid w:val="00A96E2B"/>
    <w:rsid w:val="00A97A93"/>
    <w:rsid w:val="00AA3B9C"/>
    <w:rsid w:val="00AA4FE6"/>
    <w:rsid w:val="00AA5175"/>
    <w:rsid w:val="00AA54FE"/>
    <w:rsid w:val="00AA5E1F"/>
    <w:rsid w:val="00AB063C"/>
    <w:rsid w:val="00AB0B34"/>
    <w:rsid w:val="00AB1781"/>
    <w:rsid w:val="00AB1794"/>
    <w:rsid w:val="00AB1832"/>
    <w:rsid w:val="00AB1B08"/>
    <w:rsid w:val="00AB3746"/>
    <w:rsid w:val="00AB3FCB"/>
    <w:rsid w:val="00AB46D5"/>
    <w:rsid w:val="00AB49D5"/>
    <w:rsid w:val="00AB4B9B"/>
    <w:rsid w:val="00AB5937"/>
    <w:rsid w:val="00AB5DE4"/>
    <w:rsid w:val="00AB5E2E"/>
    <w:rsid w:val="00AB61A3"/>
    <w:rsid w:val="00AB654F"/>
    <w:rsid w:val="00AB66A7"/>
    <w:rsid w:val="00AB74EF"/>
    <w:rsid w:val="00AC0573"/>
    <w:rsid w:val="00AC0FEA"/>
    <w:rsid w:val="00AC243B"/>
    <w:rsid w:val="00AC262F"/>
    <w:rsid w:val="00AC4099"/>
    <w:rsid w:val="00AC4C00"/>
    <w:rsid w:val="00AC4E21"/>
    <w:rsid w:val="00AC544A"/>
    <w:rsid w:val="00AC5965"/>
    <w:rsid w:val="00AC5AC1"/>
    <w:rsid w:val="00AC7FF3"/>
    <w:rsid w:val="00AD1D3F"/>
    <w:rsid w:val="00AD491C"/>
    <w:rsid w:val="00AD4F7F"/>
    <w:rsid w:val="00AD50A4"/>
    <w:rsid w:val="00AD5257"/>
    <w:rsid w:val="00AD5D71"/>
    <w:rsid w:val="00AD7A3C"/>
    <w:rsid w:val="00AE07AD"/>
    <w:rsid w:val="00AE2222"/>
    <w:rsid w:val="00AE38E9"/>
    <w:rsid w:val="00AE4236"/>
    <w:rsid w:val="00AE5B77"/>
    <w:rsid w:val="00AE63CF"/>
    <w:rsid w:val="00AE64FE"/>
    <w:rsid w:val="00AE7BF5"/>
    <w:rsid w:val="00AF147C"/>
    <w:rsid w:val="00AF25A0"/>
    <w:rsid w:val="00AF2DE6"/>
    <w:rsid w:val="00AF3069"/>
    <w:rsid w:val="00AF332C"/>
    <w:rsid w:val="00AF3B90"/>
    <w:rsid w:val="00AF4926"/>
    <w:rsid w:val="00AF50C5"/>
    <w:rsid w:val="00AF53BD"/>
    <w:rsid w:val="00AF6F6F"/>
    <w:rsid w:val="00AF7CD8"/>
    <w:rsid w:val="00B001E3"/>
    <w:rsid w:val="00B0051F"/>
    <w:rsid w:val="00B01497"/>
    <w:rsid w:val="00B01D6C"/>
    <w:rsid w:val="00B01F48"/>
    <w:rsid w:val="00B03311"/>
    <w:rsid w:val="00B03F61"/>
    <w:rsid w:val="00B046BD"/>
    <w:rsid w:val="00B04AC6"/>
    <w:rsid w:val="00B04B1D"/>
    <w:rsid w:val="00B04F4B"/>
    <w:rsid w:val="00B04F8B"/>
    <w:rsid w:val="00B05402"/>
    <w:rsid w:val="00B057ED"/>
    <w:rsid w:val="00B05E0C"/>
    <w:rsid w:val="00B064B4"/>
    <w:rsid w:val="00B07257"/>
    <w:rsid w:val="00B1073A"/>
    <w:rsid w:val="00B11B76"/>
    <w:rsid w:val="00B11EED"/>
    <w:rsid w:val="00B132E2"/>
    <w:rsid w:val="00B1614D"/>
    <w:rsid w:val="00B165DF"/>
    <w:rsid w:val="00B16CA9"/>
    <w:rsid w:val="00B1712F"/>
    <w:rsid w:val="00B17D4A"/>
    <w:rsid w:val="00B202C3"/>
    <w:rsid w:val="00B20599"/>
    <w:rsid w:val="00B20677"/>
    <w:rsid w:val="00B20E12"/>
    <w:rsid w:val="00B21365"/>
    <w:rsid w:val="00B225B7"/>
    <w:rsid w:val="00B22952"/>
    <w:rsid w:val="00B23CC3"/>
    <w:rsid w:val="00B24C9A"/>
    <w:rsid w:val="00B24D4E"/>
    <w:rsid w:val="00B24E28"/>
    <w:rsid w:val="00B24F96"/>
    <w:rsid w:val="00B25476"/>
    <w:rsid w:val="00B26B43"/>
    <w:rsid w:val="00B271B0"/>
    <w:rsid w:val="00B27498"/>
    <w:rsid w:val="00B27D31"/>
    <w:rsid w:val="00B305BD"/>
    <w:rsid w:val="00B30D93"/>
    <w:rsid w:val="00B314EE"/>
    <w:rsid w:val="00B3191D"/>
    <w:rsid w:val="00B31BF6"/>
    <w:rsid w:val="00B31FBE"/>
    <w:rsid w:val="00B323B6"/>
    <w:rsid w:val="00B32FF7"/>
    <w:rsid w:val="00B331FE"/>
    <w:rsid w:val="00B335B2"/>
    <w:rsid w:val="00B336AF"/>
    <w:rsid w:val="00B33BBC"/>
    <w:rsid w:val="00B3476E"/>
    <w:rsid w:val="00B357B1"/>
    <w:rsid w:val="00B36E2D"/>
    <w:rsid w:val="00B3746C"/>
    <w:rsid w:val="00B37709"/>
    <w:rsid w:val="00B37E9D"/>
    <w:rsid w:val="00B41332"/>
    <w:rsid w:val="00B41593"/>
    <w:rsid w:val="00B4182B"/>
    <w:rsid w:val="00B42147"/>
    <w:rsid w:val="00B42828"/>
    <w:rsid w:val="00B4437B"/>
    <w:rsid w:val="00B44B42"/>
    <w:rsid w:val="00B4523C"/>
    <w:rsid w:val="00B45466"/>
    <w:rsid w:val="00B4583A"/>
    <w:rsid w:val="00B46A94"/>
    <w:rsid w:val="00B471A4"/>
    <w:rsid w:val="00B50DC9"/>
    <w:rsid w:val="00B52F9D"/>
    <w:rsid w:val="00B54516"/>
    <w:rsid w:val="00B5473B"/>
    <w:rsid w:val="00B54D35"/>
    <w:rsid w:val="00B54E07"/>
    <w:rsid w:val="00B54E0B"/>
    <w:rsid w:val="00B550AB"/>
    <w:rsid w:val="00B556FB"/>
    <w:rsid w:val="00B557C7"/>
    <w:rsid w:val="00B56467"/>
    <w:rsid w:val="00B56BD8"/>
    <w:rsid w:val="00B5767A"/>
    <w:rsid w:val="00B57B29"/>
    <w:rsid w:val="00B57E84"/>
    <w:rsid w:val="00B60EA7"/>
    <w:rsid w:val="00B617D4"/>
    <w:rsid w:val="00B618BD"/>
    <w:rsid w:val="00B6340D"/>
    <w:rsid w:val="00B63E63"/>
    <w:rsid w:val="00B647D3"/>
    <w:rsid w:val="00B65059"/>
    <w:rsid w:val="00B65E7B"/>
    <w:rsid w:val="00B66320"/>
    <w:rsid w:val="00B66F98"/>
    <w:rsid w:val="00B70062"/>
    <w:rsid w:val="00B708CE"/>
    <w:rsid w:val="00B717D6"/>
    <w:rsid w:val="00B7407D"/>
    <w:rsid w:val="00B74194"/>
    <w:rsid w:val="00B745BA"/>
    <w:rsid w:val="00B74EFE"/>
    <w:rsid w:val="00B7508A"/>
    <w:rsid w:val="00B759D4"/>
    <w:rsid w:val="00B76F19"/>
    <w:rsid w:val="00B7728A"/>
    <w:rsid w:val="00B775E6"/>
    <w:rsid w:val="00B77699"/>
    <w:rsid w:val="00B81EA0"/>
    <w:rsid w:val="00B82BBA"/>
    <w:rsid w:val="00B838E4"/>
    <w:rsid w:val="00B84D6E"/>
    <w:rsid w:val="00B86F89"/>
    <w:rsid w:val="00B873E9"/>
    <w:rsid w:val="00B91EF9"/>
    <w:rsid w:val="00B91F02"/>
    <w:rsid w:val="00B923F3"/>
    <w:rsid w:val="00B930FA"/>
    <w:rsid w:val="00B93D6A"/>
    <w:rsid w:val="00B94C71"/>
    <w:rsid w:val="00B95618"/>
    <w:rsid w:val="00B95675"/>
    <w:rsid w:val="00B96A63"/>
    <w:rsid w:val="00B97148"/>
    <w:rsid w:val="00B971F4"/>
    <w:rsid w:val="00B9721E"/>
    <w:rsid w:val="00B97548"/>
    <w:rsid w:val="00BA2246"/>
    <w:rsid w:val="00BA28F7"/>
    <w:rsid w:val="00BA3667"/>
    <w:rsid w:val="00BA3A8F"/>
    <w:rsid w:val="00BA503D"/>
    <w:rsid w:val="00BA74EB"/>
    <w:rsid w:val="00BA7AB9"/>
    <w:rsid w:val="00BB0012"/>
    <w:rsid w:val="00BB05C0"/>
    <w:rsid w:val="00BB0E2C"/>
    <w:rsid w:val="00BB14D5"/>
    <w:rsid w:val="00BB2E13"/>
    <w:rsid w:val="00BB3488"/>
    <w:rsid w:val="00BB4516"/>
    <w:rsid w:val="00BB486D"/>
    <w:rsid w:val="00BB5A60"/>
    <w:rsid w:val="00BB73CE"/>
    <w:rsid w:val="00BB7F80"/>
    <w:rsid w:val="00BC05F7"/>
    <w:rsid w:val="00BC092A"/>
    <w:rsid w:val="00BC103C"/>
    <w:rsid w:val="00BC1226"/>
    <w:rsid w:val="00BC320E"/>
    <w:rsid w:val="00BC389D"/>
    <w:rsid w:val="00BC5153"/>
    <w:rsid w:val="00BC55AB"/>
    <w:rsid w:val="00BC6033"/>
    <w:rsid w:val="00BD0921"/>
    <w:rsid w:val="00BD184E"/>
    <w:rsid w:val="00BD31FC"/>
    <w:rsid w:val="00BD3698"/>
    <w:rsid w:val="00BD414C"/>
    <w:rsid w:val="00BD4A2A"/>
    <w:rsid w:val="00BD4BE9"/>
    <w:rsid w:val="00BD4F11"/>
    <w:rsid w:val="00BD6194"/>
    <w:rsid w:val="00BD63C2"/>
    <w:rsid w:val="00BD7043"/>
    <w:rsid w:val="00BE0F28"/>
    <w:rsid w:val="00BE19CB"/>
    <w:rsid w:val="00BE2936"/>
    <w:rsid w:val="00BE4484"/>
    <w:rsid w:val="00BE52AD"/>
    <w:rsid w:val="00BE59DB"/>
    <w:rsid w:val="00BE5C06"/>
    <w:rsid w:val="00BE5E0D"/>
    <w:rsid w:val="00BE6862"/>
    <w:rsid w:val="00BE6898"/>
    <w:rsid w:val="00BF1010"/>
    <w:rsid w:val="00BF1E0F"/>
    <w:rsid w:val="00BF20CE"/>
    <w:rsid w:val="00BF257D"/>
    <w:rsid w:val="00BF3D4B"/>
    <w:rsid w:val="00BF4F49"/>
    <w:rsid w:val="00BF5068"/>
    <w:rsid w:val="00BF5DA9"/>
    <w:rsid w:val="00BF7C78"/>
    <w:rsid w:val="00C00642"/>
    <w:rsid w:val="00C006ED"/>
    <w:rsid w:val="00C03329"/>
    <w:rsid w:val="00C03B66"/>
    <w:rsid w:val="00C04493"/>
    <w:rsid w:val="00C05235"/>
    <w:rsid w:val="00C05776"/>
    <w:rsid w:val="00C05B1F"/>
    <w:rsid w:val="00C05BBE"/>
    <w:rsid w:val="00C0644C"/>
    <w:rsid w:val="00C06769"/>
    <w:rsid w:val="00C06AB2"/>
    <w:rsid w:val="00C06F18"/>
    <w:rsid w:val="00C0765D"/>
    <w:rsid w:val="00C11836"/>
    <w:rsid w:val="00C11998"/>
    <w:rsid w:val="00C11A0F"/>
    <w:rsid w:val="00C11BD7"/>
    <w:rsid w:val="00C1206A"/>
    <w:rsid w:val="00C12A54"/>
    <w:rsid w:val="00C133E4"/>
    <w:rsid w:val="00C147A8"/>
    <w:rsid w:val="00C15A12"/>
    <w:rsid w:val="00C15D37"/>
    <w:rsid w:val="00C165CE"/>
    <w:rsid w:val="00C16E50"/>
    <w:rsid w:val="00C17721"/>
    <w:rsid w:val="00C17768"/>
    <w:rsid w:val="00C17E3E"/>
    <w:rsid w:val="00C20020"/>
    <w:rsid w:val="00C201A8"/>
    <w:rsid w:val="00C204D5"/>
    <w:rsid w:val="00C2068B"/>
    <w:rsid w:val="00C20D73"/>
    <w:rsid w:val="00C2259D"/>
    <w:rsid w:val="00C22659"/>
    <w:rsid w:val="00C22CDB"/>
    <w:rsid w:val="00C25509"/>
    <w:rsid w:val="00C2554A"/>
    <w:rsid w:val="00C265A4"/>
    <w:rsid w:val="00C2737F"/>
    <w:rsid w:val="00C30163"/>
    <w:rsid w:val="00C305D3"/>
    <w:rsid w:val="00C312FC"/>
    <w:rsid w:val="00C32978"/>
    <w:rsid w:val="00C32D3E"/>
    <w:rsid w:val="00C32E4A"/>
    <w:rsid w:val="00C34425"/>
    <w:rsid w:val="00C34549"/>
    <w:rsid w:val="00C35151"/>
    <w:rsid w:val="00C35B40"/>
    <w:rsid w:val="00C37848"/>
    <w:rsid w:val="00C37B35"/>
    <w:rsid w:val="00C37E76"/>
    <w:rsid w:val="00C40CC2"/>
    <w:rsid w:val="00C40D48"/>
    <w:rsid w:val="00C42D76"/>
    <w:rsid w:val="00C42DC7"/>
    <w:rsid w:val="00C43DE0"/>
    <w:rsid w:val="00C44A23"/>
    <w:rsid w:val="00C44FD3"/>
    <w:rsid w:val="00C46173"/>
    <w:rsid w:val="00C46867"/>
    <w:rsid w:val="00C5013E"/>
    <w:rsid w:val="00C503DE"/>
    <w:rsid w:val="00C506A8"/>
    <w:rsid w:val="00C509D8"/>
    <w:rsid w:val="00C51E3B"/>
    <w:rsid w:val="00C5229D"/>
    <w:rsid w:val="00C522C0"/>
    <w:rsid w:val="00C52550"/>
    <w:rsid w:val="00C53E2B"/>
    <w:rsid w:val="00C548BA"/>
    <w:rsid w:val="00C54980"/>
    <w:rsid w:val="00C549D0"/>
    <w:rsid w:val="00C55AD3"/>
    <w:rsid w:val="00C5640B"/>
    <w:rsid w:val="00C56510"/>
    <w:rsid w:val="00C566F7"/>
    <w:rsid w:val="00C5677F"/>
    <w:rsid w:val="00C57C8D"/>
    <w:rsid w:val="00C57D26"/>
    <w:rsid w:val="00C606F4"/>
    <w:rsid w:val="00C60A8F"/>
    <w:rsid w:val="00C610FD"/>
    <w:rsid w:val="00C618DD"/>
    <w:rsid w:val="00C61E67"/>
    <w:rsid w:val="00C6587C"/>
    <w:rsid w:val="00C65D32"/>
    <w:rsid w:val="00C65DC2"/>
    <w:rsid w:val="00C70234"/>
    <w:rsid w:val="00C70D8E"/>
    <w:rsid w:val="00C7149C"/>
    <w:rsid w:val="00C71772"/>
    <w:rsid w:val="00C72767"/>
    <w:rsid w:val="00C72BC8"/>
    <w:rsid w:val="00C73366"/>
    <w:rsid w:val="00C74112"/>
    <w:rsid w:val="00C74CC6"/>
    <w:rsid w:val="00C75024"/>
    <w:rsid w:val="00C7540F"/>
    <w:rsid w:val="00C75489"/>
    <w:rsid w:val="00C75855"/>
    <w:rsid w:val="00C759A7"/>
    <w:rsid w:val="00C75D00"/>
    <w:rsid w:val="00C7796C"/>
    <w:rsid w:val="00C80916"/>
    <w:rsid w:val="00C80975"/>
    <w:rsid w:val="00C80F35"/>
    <w:rsid w:val="00C8131A"/>
    <w:rsid w:val="00C81E46"/>
    <w:rsid w:val="00C82389"/>
    <w:rsid w:val="00C828DD"/>
    <w:rsid w:val="00C82AE7"/>
    <w:rsid w:val="00C831F9"/>
    <w:rsid w:val="00C83232"/>
    <w:rsid w:val="00C83859"/>
    <w:rsid w:val="00C83AEB"/>
    <w:rsid w:val="00C842C9"/>
    <w:rsid w:val="00C843B9"/>
    <w:rsid w:val="00C84A06"/>
    <w:rsid w:val="00C86D9A"/>
    <w:rsid w:val="00C90E70"/>
    <w:rsid w:val="00C91AC9"/>
    <w:rsid w:val="00C91D12"/>
    <w:rsid w:val="00C91DFD"/>
    <w:rsid w:val="00C92287"/>
    <w:rsid w:val="00C92F32"/>
    <w:rsid w:val="00C939E2"/>
    <w:rsid w:val="00C946E9"/>
    <w:rsid w:val="00C950CE"/>
    <w:rsid w:val="00CA0606"/>
    <w:rsid w:val="00CA274A"/>
    <w:rsid w:val="00CA3FEF"/>
    <w:rsid w:val="00CA4812"/>
    <w:rsid w:val="00CA5266"/>
    <w:rsid w:val="00CA7A1C"/>
    <w:rsid w:val="00CA7EBA"/>
    <w:rsid w:val="00CB04E9"/>
    <w:rsid w:val="00CB0B60"/>
    <w:rsid w:val="00CB0D36"/>
    <w:rsid w:val="00CB23A6"/>
    <w:rsid w:val="00CB2AC3"/>
    <w:rsid w:val="00CB2BB1"/>
    <w:rsid w:val="00CB3682"/>
    <w:rsid w:val="00CB3CD4"/>
    <w:rsid w:val="00CB3EF5"/>
    <w:rsid w:val="00CB45C5"/>
    <w:rsid w:val="00CB4EC2"/>
    <w:rsid w:val="00CB5671"/>
    <w:rsid w:val="00CB57A4"/>
    <w:rsid w:val="00CB584E"/>
    <w:rsid w:val="00CB5FCB"/>
    <w:rsid w:val="00CB75EC"/>
    <w:rsid w:val="00CB7A01"/>
    <w:rsid w:val="00CB7C87"/>
    <w:rsid w:val="00CC017F"/>
    <w:rsid w:val="00CC0B3C"/>
    <w:rsid w:val="00CC0B43"/>
    <w:rsid w:val="00CC101B"/>
    <w:rsid w:val="00CC1263"/>
    <w:rsid w:val="00CC1E15"/>
    <w:rsid w:val="00CC2010"/>
    <w:rsid w:val="00CC37E1"/>
    <w:rsid w:val="00CC3C74"/>
    <w:rsid w:val="00CC50DC"/>
    <w:rsid w:val="00CC52D0"/>
    <w:rsid w:val="00CC54ED"/>
    <w:rsid w:val="00CC5A86"/>
    <w:rsid w:val="00CC6FDC"/>
    <w:rsid w:val="00CD10B9"/>
    <w:rsid w:val="00CD13B8"/>
    <w:rsid w:val="00CD1EBE"/>
    <w:rsid w:val="00CD21D8"/>
    <w:rsid w:val="00CD245A"/>
    <w:rsid w:val="00CD261C"/>
    <w:rsid w:val="00CD305A"/>
    <w:rsid w:val="00CD3CE1"/>
    <w:rsid w:val="00CD5AF3"/>
    <w:rsid w:val="00CD5D73"/>
    <w:rsid w:val="00CD5F15"/>
    <w:rsid w:val="00CD5FEF"/>
    <w:rsid w:val="00CD6238"/>
    <w:rsid w:val="00CD6345"/>
    <w:rsid w:val="00CD6B74"/>
    <w:rsid w:val="00CE0148"/>
    <w:rsid w:val="00CE0422"/>
    <w:rsid w:val="00CE05DF"/>
    <w:rsid w:val="00CE0E21"/>
    <w:rsid w:val="00CE1745"/>
    <w:rsid w:val="00CE1972"/>
    <w:rsid w:val="00CE1E33"/>
    <w:rsid w:val="00CE20EC"/>
    <w:rsid w:val="00CE21C0"/>
    <w:rsid w:val="00CE2235"/>
    <w:rsid w:val="00CE2311"/>
    <w:rsid w:val="00CE2AEA"/>
    <w:rsid w:val="00CE359D"/>
    <w:rsid w:val="00CE370D"/>
    <w:rsid w:val="00CE44D8"/>
    <w:rsid w:val="00CE4709"/>
    <w:rsid w:val="00CE5648"/>
    <w:rsid w:val="00CE646E"/>
    <w:rsid w:val="00CE674E"/>
    <w:rsid w:val="00CE67B2"/>
    <w:rsid w:val="00CE7E5A"/>
    <w:rsid w:val="00CF02E0"/>
    <w:rsid w:val="00CF1DC3"/>
    <w:rsid w:val="00CF3067"/>
    <w:rsid w:val="00CF333A"/>
    <w:rsid w:val="00CF39D3"/>
    <w:rsid w:val="00CF3C86"/>
    <w:rsid w:val="00CF4326"/>
    <w:rsid w:val="00CF516B"/>
    <w:rsid w:val="00CF623D"/>
    <w:rsid w:val="00CF700A"/>
    <w:rsid w:val="00D0220C"/>
    <w:rsid w:val="00D0295F"/>
    <w:rsid w:val="00D030E7"/>
    <w:rsid w:val="00D041DC"/>
    <w:rsid w:val="00D043B0"/>
    <w:rsid w:val="00D0461A"/>
    <w:rsid w:val="00D051EE"/>
    <w:rsid w:val="00D06747"/>
    <w:rsid w:val="00D06A86"/>
    <w:rsid w:val="00D07034"/>
    <w:rsid w:val="00D07FCE"/>
    <w:rsid w:val="00D11217"/>
    <w:rsid w:val="00D11D54"/>
    <w:rsid w:val="00D11E2D"/>
    <w:rsid w:val="00D13D15"/>
    <w:rsid w:val="00D13FEF"/>
    <w:rsid w:val="00D1482A"/>
    <w:rsid w:val="00D16F2D"/>
    <w:rsid w:val="00D20205"/>
    <w:rsid w:val="00D20920"/>
    <w:rsid w:val="00D20955"/>
    <w:rsid w:val="00D213A7"/>
    <w:rsid w:val="00D21891"/>
    <w:rsid w:val="00D220B3"/>
    <w:rsid w:val="00D22401"/>
    <w:rsid w:val="00D22529"/>
    <w:rsid w:val="00D22E43"/>
    <w:rsid w:val="00D24AE8"/>
    <w:rsid w:val="00D24B2D"/>
    <w:rsid w:val="00D24D15"/>
    <w:rsid w:val="00D25288"/>
    <w:rsid w:val="00D254B2"/>
    <w:rsid w:val="00D25BD4"/>
    <w:rsid w:val="00D26BFC"/>
    <w:rsid w:val="00D27767"/>
    <w:rsid w:val="00D31076"/>
    <w:rsid w:val="00D3171B"/>
    <w:rsid w:val="00D318BE"/>
    <w:rsid w:val="00D31EA7"/>
    <w:rsid w:val="00D31F62"/>
    <w:rsid w:val="00D32C8C"/>
    <w:rsid w:val="00D341AE"/>
    <w:rsid w:val="00D34A51"/>
    <w:rsid w:val="00D35ADF"/>
    <w:rsid w:val="00D369BC"/>
    <w:rsid w:val="00D369F0"/>
    <w:rsid w:val="00D372F5"/>
    <w:rsid w:val="00D3770E"/>
    <w:rsid w:val="00D37A93"/>
    <w:rsid w:val="00D37B35"/>
    <w:rsid w:val="00D37D80"/>
    <w:rsid w:val="00D4128B"/>
    <w:rsid w:val="00D42C06"/>
    <w:rsid w:val="00D43011"/>
    <w:rsid w:val="00D4370F"/>
    <w:rsid w:val="00D43F1D"/>
    <w:rsid w:val="00D440D1"/>
    <w:rsid w:val="00D44255"/>
    <w:rsid w:val="00D460E1"/>
    <w:rsid w:val="00D478D5"/>
    <w:rsid w:val="00D503A6"/>
    <w:rsid w:val="00D504CF"/>
    <w:rsid w:val="00D51B3C"/>
    <w:rsid w:val="00D521BA"/>
    <w:rsid w:val="00D521D1"/>
    <w:rsid w:val="00D52426"/>
    <w:rsid w:val="00D5261E"/>
    <w:rsid w:val="00D53AB2"/>
    <w:rsid w:val="00D54DB2"/>
    <w:rsid w:val="00D54EDF"/>
    <w:rsid w:val="00D55714"/>
    <w:rsid w:val="00D567F8"/>
    <w:rsid w:val="00D569A5"/>
    <w:rsid w:val="00D56CD4"/>
    <w:rsid w:val="00D5791A"/>
    <w:rsid w:val="00D60277"/>
    <w:rsid w:val="00D60EA0"/>
    <w:rsid w:val="00D61A83"/>
    <w:rsid w:val="00D61E9C"/>
    <w:rsid w:val="00D62872"/>
    <w:rsid w:val="00D62ABC"/>
    <w:rsid w:val="00D62B1E"/>
    <w:rsid w:val="00D63805"/>
    <w:rsid w:val="00D64905"/>
    <w:rsid w:val="00D64F4E"/>
    <w:rsid w:val="00D659AE"/>
    <w:rsid w:val="00D66E5B"/>
    <w:rsid w:val="00D6758B"/>
    <w:rsid w:val="00D678CA"/>
    <w:rsid w:val="00D70EB8"/>
    <w:rsid w:val="00D71128"/>
    <w:rsid w:val="00D7157A"/>
    <w:rsid w:val="00D725B6"/>
    <w:rsid w:val="00D72C1C"/>
    <w:rsid w:val="00D72EBF"/>
    <w:rsid w:val="00D74A47"/>
    <w:rsid w:val="00D74FA6"/>
    <w:rsid w:val="00D752D7"/>
    <w:rsid w:val="00D75AA3"/>
    <w:rsid w:val="00D75DB9"/>
    <w:rsid w:val="00D77CAB"/>
    <w:rsid w:val="00D80708"/>
    <w:rsid w:val="00D8078E"/>
    <w:rsid w:val="00D80A6B"/>
    <w:rsid w:val="00D826FA"/>
    <w:rsid w:val="00D83667"/>
    <w:rsid w:val="00D85207"/>
    <w:rsid w:val="00D856B7"/>
    <w:rsid w:val="00D8618B"/>
    <w:rsid w:val="00D864C6"/>
    <w:rsid w:val="00D8724A"/>
    <w:rsid w:val="00D87DB7"/>
    <w:rsid w:val="00D87FB7"/>
    <w:rsid w:val="00D90A03"/>
    <w:rsid w:val="00D90A8F"/>
    <w:rsid w:val="00D9143D"/>
    <w:rsid w:val="00D9155E"/>
    <w:rsid w:val="00D916B2"/>
    <w:rsid w:val="00D92416"/>
    <w:rsid w:val="00D928F3"/>
    <w:rsid w:val="00D93399"/>
    <w:rsid w:val="00D93E97"/>
    <w:rsid w:val="00D941EC"/>
    <w:rsid w:val="00D9488C"/>
    <w:rsid w:val="00D95F62"/>
    <w:rsid w:val="00D97D56"/>
    <w:rsid w:val="00DA28C1"/>
    <w:rsid w:val="00DA2E9D"/>
    <w:rsid w:val="00DA2F35"/>
    <w:rsid w:val="00DA3714"/>
    <w:rsid w:val="00DA4952"/>
    <w:rsid w:val="00DA6781"/>
    <w:rsid w:val="00DA6F66"/>
    <w:rsid w:val="00DA7C31"/>
    <w:rsid w:val="00DB0056"/>
    <w:rsid w:val="00DB0D33"/>
    <w:rsid w:val="00DB2228"/>
    <w:rsid w:val="00DB2335"/>
    <w:rsid w:val="00DB3AA9"/>
    <w:rsid w:val="00DB4B7B"/>
    <w:rsid w:val="00DB50DC"/>
    <w:rsid w:val="00DB5157"/>
    <w:rsid w:val="00DB542C"/>
    <w:rsid w:val="00DB575B"/>
    <w:rsid w:val="00DB6985"/>
    <w:rsid w:val="00DC03AC"/>
    <w:rsid w:val="00DC1140"/>
    <w:rsid w:val="00DC17E4"/>
    <w:rsid w:val="00DC1D33"/>
    <w:rsid w:val="00DC2265"/>
    <w:rsid w:val="00DC24D8"/>
    <w:rsid w:val="00DC260A"/>
    <w:rsid w:val="00DC2C99"/>
    <w:rsid w:val="00DC3195"/>
    <w:rsid w:val="00DC382A"/>
    <w:rsid w:val="00DC4249"/>
    <w:rsid w:val="00DC42EE"/>
    <w:rsid w:val="00DC4F57"/>
    <w:rsid w:val="00DC57A2"/>
    <w:rsid w:val="00DC5E36"/>
    <w:rsid w:val="00DC68B6"/>
    <w:rsid w:val="00DC7303"/>
    <w:rsid w:val="00DD05A1"/>
    <w:rsid w:val="00DD1216"/>
    <w:rsid w:val="00DD3108"/>
    <w:rsid w:val="00DD4175"/>
    <w:rsid w:val="00DD4204"/>
    <w:rsid w:val="00DD4553"/>
    <w:rsid w:val="00DD53D7"/>
    <w:rsid w:val="00DD5C9A"/>
    <w:rsid w:val="00DD610B"/>
    <w:rsid w:val="00DD62FA"/>
    <w:rsid w:val="00DE05B9"/>
    <w:rsid w:val="00DE1DF6"/>
    <w:rsid w:val="00DE3808"/>
    <w:rsid w:val="00DE38CB"/>
    <w:rsid w:val="00DE50AA"/>
    <w:rsid w:val="00DE563D"/>
    <w:rsid w:val="00DE56B1"/>
    <w:rsid w:val="00DE5E7B"/>
    <w:rsid w:val="00DE5F43"/>
    <w:rsid w:val="00DE64E1"/>
    <w:rsid w:val="00DE69A3"/>
    <w:rsid w:val="00DE700A"/>
    <w:rsid w:val="00DE7C9B"/>
    <w:rsid w:val="00DE7D99"/>
    <w:rsid w:val="00DF0574"/>
    <w:rsid w:val="00DF06D9"/>
    <w:rsid w:val="00DF0F7D"/>
    <w:rsid w:val="00DF19E5"/>
    <w:rsid w:val="00DF23B0"/>
    <w:rsid w:val="00DF2EA8"/>
    <w:rsid w:val="00DF4F24"/>
    <w:rsid w:val="00DF5B99"/>
    <w:rsid w:val="00DF64BF"/>
    <w:rsid w:val="00DF73BF"/>
    <w:rsid w:val="00DF7548"/>
    <w:rsid w:val="00DF7A99"/>
    <w:rsid w:val="00DF7DC6"/>
    <w:rsid w:val="00E00462"/>
    <w:rsid w:val="00E0070C"/>
    <w:rsid w:val="00E0105B"/>
    <w:rsid w:val="00E01A11"/>
    <w:rsid w:val="00E029BD"/>
    <w:rsid w:val="00E031CF"/>
    <w:rsid w:val="00E0372C"/>
    <w:rsid w:val="00E04202"/>
    <w:rsid w:val="00E046E9"/>
    <w:rsid w:val="00E055D8"/>
    <w:rsid w:val="00E05B90"/>
    <w:rsid w:val="00E07876"/>
    <w:rsid w:val="00E10237"/>
    <w:rsid w:val="00E111D8"/>
    <w:rsid w:val="00E124CE"/>
    <w:rsid w:val="00E1311A"/>
    <w:rsid w:val="00E15186"/>
    <w:rsid w:val="00E16443"/>
    <w:rsid w:val="00E1750A"/>
    <w:rsid w:val="00E17FA8"/>
    <w:rsid w:val="00E20BD5"/>
    <w:rsid w:val="00E229F1"/>
    <w:rsid w:val="00E23205"/>
    <w:rsid w:val="00E237A9"/>
    <w:rsid w:val="00E23C3B"/>
    <w:rsid w:val="00E23F84"/>
    <w:rsid w:val="00E263F2"/>
    <w:rsid w:val="00E268F7"/>
    <w:rsid w:val="00E26BC3"/>
    <w:rsid w:val="00E27488"/>
    <w:rsid w:val="00E277C8"/>
    <w:rsid w:val="00E27FE2"/>
    <w:rsid w:val="00E303AD"/>
    <w:rsid w:val="00E31AD4"/>
    <w:rsid w:val="00E32E45"/>
    <w:rsid w:val="00E34A1D"/>
    <w:rsid w:val="00E35782"/>
    <w:rsid w:val="00E363D6"/>
    <w:rsid w:val="00E379DE"/>
    <w:rsid w:val="00E402A7"/>
    <w:rsid w:val="00E40A7C"/>
    <w:rsid w:val="00E4189F"/>
    <w:rsid w:val="00E41C88"/>
    <w:rsid w:val="00E42578"/>
    <w:rsid w:val="00E427C9"/>
    <w:rsid w:val="00E43996"/>
    <w:rsid w:val="00E45599"/>
    <w:rsid w:val="00E4575D"/>
    <w:rsid w:val="00E45C0D"/>
    <w:rsid w:val="00E46B37"/>
    <w:rsid w:val="00E47921"/>
    <w:rsid w:val="00E50E75"/>
    <w:rsid w:val="00E52190"/>
    <w:rsid w:val="00E521EB"/>
    <w:rsid w:val="00E52ED9"/>
    <w:rsid w:val="00E537D4"/>
    <w:rsid w:val="00E53CC1"/>
    <w:rsid w:val="00E5546E"/>
    <w:rsid w:val="00E55F46"/>
    <w:rsid w:val="00E5649E"/>
    <w:rsid w:val="00E6033D"/>
    <w:rsid w:val="00E60E99"/>
    <w:rsid w:val="00E6186F"/>
    <w:rsid w:val="00E62B24"/>
    <w:rsid w:val="00E63276"/>
    <w:rsid w:val="00E654B2"/>
    <w:rsid w:val="00E65DC2"/>
    <w:rsid w:val="00E663ED"/>
    <w:rsid w:val="00E671DC"/>
    <w:rsid w:val="00E674C4"/>
    <w:rsid w:val="00E700D2"/>
    <w:rsid w:val="00E727FD"/>
    <w:rsid w:val="00E72A3F"/>
    <w:rsid w:val="00E73151"/>
    <w:rsid w:val="00E7319D"/>
    <w:rsid w:val="00E752B7"/>
    <w:rsid w:val="00E75AE0"/>
    <w:rsid w:val="00E75FAF"/>
    <w:rsid w:val="00E769B1"/>
    <w:rsid w:val="00E77764"/>
    <w:rsid w:val="00E77946"/>
    <w:rsid w:val="00E77B5B"/>
    <w:rsid w:val="00E80F8A"/>
    <w:rsid w:val="00E8108E"/>
    <w:rsid w:val="00E81BF2"/>
    <w:rsid w:val="00E81C78"/>
    <w:rsid w:val="00E822CD"/>
    <w:rsid w:val="00E822E9"/>
    <w:rsid w:val="00E8294D"/>
    <w:rsid w:val="00E834D6"/>
    <w:rsid w:val="00E84159"/>
    <w:rsid w:val="00E85C60"/>
    <w:rsid w:val="00E86B3B"/>
    <w:rsid w:val="00E902A2"/>
    <w:rsid w:val="00E91E32"/>
    <w:rsid w:val="00E927D1"/>
    <w:rsid w:val="00E93364"/>
    <w:rsid w:val="00E9412B"/>
    <w:rsid w:val="00E94655"/>
    <w:rsid w:val="00E949C3"/>
    <w:rsid w:val="00E95385"/>
    <w:rsid w:val="00E95549"/>
    <w:rsid w:val="00E95D56"/>
    <w:rsid w:val="00E96210"/>
    <w:rsid w:val="00E969EE"/>
    <w:rsid w:val="00E97032"/>
    <w:rsid w:val="00E97A7E"/>
    <w:rsid w:val="00E97B3B"/>
    <w:rsid w:val="00EA0324"/>
    <w:rsid w:val="00EA17D4"/>
    <w:rsid w:val="00EA17ED"/>
    <w:rsid w:val="00EA1880"/>
    <w:rsid w:val="00EA2E82"/>
    <w:rsid w:val="00EA359A"/>
    <w:rsid w:val="00EA4D20"/>
    <w:rsid w:val="00EA6B36"/>
    <w:rsid w:val="00EA6D96"/>
    <w:rsid w:val="00EA7487"/>
    <w:rsid w:val="00EB062B"/>
    <w:rsid w:val="00EB11C7"/>
    <w:rsid w:val="00EB1882"/>
    <w:rsid w:val="00EB1C30"/>
    <w:rsid w:val="00EB28DA"/>
    <w:rsid w:val="00EB3A32"/>
    <w:rsid w:val="00EB3DF7"/>
    <w:rsid w:val="00EB4895"/>
    <w:rsid w:val="00EB544D"/>
    <w:rsid w:val="00EB582D"/>
    <w:rsid w:val="00EB6BB9"/>
    <w:rsid w:val="00EC0742"/>
    <w:rsid w:val="00EC08C7"/>
    <w:rsid w:val="00EC1ACB"/>
    <w:rsid w:val="00EC3710"/>
    <w:rsid w:val="00EC3D87"/>
    <w:rsid w:val="00EC4B52"/>
    <w:rsid w:val="00EC5E7E"/>
    <w:rsid w:val="00EC6C7D"/>
    <w:rsid w:val="00EC6DCD"/>
    <w:rsid w:val="00EC6E98"/>
    <w:rsid w:val="00EC6F2C"/>
    <w:rsid w:val="00EC71FF"/>
    <w:rsid w:val="00EC7501"/>
    <w:rsid w:val="00EC77A3"/>
    <w:rsid w:val="00ED0A2F"/>
    <w:rsid w:val="00ED0F6B"/>
    <w:rsid w:val="00ED1C40"/>
    <w:rsid w:val="00ED264C"/>
    <w:rsid w:val="00ED26BC"/>
    <w:rsid w:val="00ED2BE9"/>
    <w:rsid w:val="00ED4563"/>
    <w:rsid w:val="00ED5116"/>
    <w:rsid w:val="00ED5132"/>
    <w:rsid w:val="00ED60BA"/>
    <w:rsid w:val="00ED6B17"/>
    <w:rsid w:val="00ED6ECE"/>
    <w:rsid w:val="00EE08D3"/>
    <w:rsid w:val="00EE1A0C"/>
    <w:rsid w:val="00EE1BF0"/>
    <w:rsid w:val="00EE23AE"/>
    <w:rsid w:val="00EE2686"/>
    <w:rsid w:val="00EE3BB0"/>
    <w:rsid w:val="00EE45CF"/>
    <w:rsid w:val="00EE4A5B"/>
    <w:rsid w:val="00EE54CB"/>
    <w:rsid w:val="00EE584F"/>
    <w:rsid w:val="00EE5B89"/>
    <w:rsid w:val="00EE612C"/>
    <w:rsid w:val="00EE7267"/>
    <w:rsid w:val="00EE7E17"/>
    <w:rsid w:val="00EF0246"/>
    <w:rsid w:val="00EF0292"/>
    <w:rsid w:val="00EF0580"/>
    <w:rsid w:val="00EF0AA2"/>
    <w:rsid w:val="00EF11B8"/>
    <w:rsid w:val="00EF1641"/>
    <w:rsid w:val="00EF1702"/>
    <w:rsid w:val="00EF281F"/>
    <w:rsid w:val="00EF421C"/>
    <w:rsid w:val="00EF436E"/>
    <w:rsid w:val="00EF480B"/>
    <w:rsid w:val="00EF4F69"/>
    <w:rsid w:val="00EF69B1"/>
    <w:rsid w:val="00EF6DB0"/>
    <w:rsid w:val="00EF73E7"/>
    <w:rsid w:val="00EF7A2D"/>
    <w:rsid w:val="00EF7A77"/>
    <w:rsid w:val="00EF7D3B"/>
    <w:rsid w:val="00F003C5"/>
    <w:rsid w:val="00F003E2"/>
    <w:rsid w:val="00F0042A"/>
    <w:rsid w:val="00F014CD"/>
    <w:rsid w:val="00F03B0F"/>
    <w:rsid w:val="00F03C1D"/>
    <w:rsid w:val="00F03E27"/>
    <w:rsid w:val="00F03FAB"/>
    <w:rsid w:val="00F03FE7"/>
    <w:rsid w:val="00F0443D"/>
    <w:rsid w:val="00F046D9"/>
    <w:rsid w:val="00F048B1"/>
    <w:rsid w:val="00F053F9"/>
    <w:rsid w:val="00F0542D"/>
    <w:rsid w:val="00F05BA5"/>
    <w:rsid w:val="00F07630"/>
    <w:rsid w:val="00F105A1"/>
    <w:rsid w:val="00F110DF"/>
    <w:rsid w:val="00F117A6"/>
    <w:rsid w:val="00F11805"/>
    <w:rsid w:val="00F11D37"/>
    <w:rsid w:val="00F1268C"/>
    <w:rsid w:val="00F15F5B"/>
    <w:rsid w:val="00F16206"/>
    <w:rsid w:val="00F16FB2"/>
    <w:rsid w:val="00F1741B"/>
    <w:rsid w:val="00F20ABF"/>
    <w:rsid w:val="00F211D6"/>
    <w:rsid w:val="00F21BD9"/>
    <w:rsid w:val="00F22648"/>
    <w:rsid w:val="00F2458B"/>
    <w:rsid w:val="00F24DA4"/>
    <w:rsid w:val="00F2586D"/>
    <w:rsid w:val="00F2654F"/>
    <w:rsid w:val="00F266DA"/>
    <w:rsid w:val="00F266E1"/>
    <w:rsid w:val="00F2714F"/>
    <w:rsid w:val="00F273A2"/>
    <w:rsid w:val="00F31AA9"/>
    <w:rsid w:val="00F33040"/>
    <w:rsid w:val="00F3374B"/>
    <w:rsid w:val="00F3392B"/>
    <w:rsid w:val="00F34E88"/>
    <w:rsid w:val="00F359F4"/>
    <w:rsid w:val="00F35A66"/>
    <w:rsid w:val="00F35BD6"/>
    <w:rsid w:val="00F35EB4"/>
    <w:rsid w:val="00F35F7F"/>
    <w:rsid w:val="00F36A66"/>
    <w:rsid w:val="00F36AED"/>
    <w:rsid w:val="00F36D19"/>
    <w:rsid w:val="00F36DD1"/>
    <w:rsid w:val="00F3726C"/>
    <w:rsid w:val="00F37EFF"/>
    <w:rsid w:val="00F400CE"/>
    <w:rsid w:val="00F40B7D"/>
    <w:rsid w:val="00F4139F"/>
    <w:rsid w:val="00F42422"/>
    <w:rsid w:val="00F4300C"/>
    <w:rsid w:val="00F43389"/>
    <w:rsid w:val="00F439D7"/>
    <w:rsid w:val="00F4490A"/>
    <w:rsid w:val="00F45164"/>
    <w:rsid w:val="00F457EA"/>
    <w:rsid w:val="00F464EE"/>
    <w:rsid w:val="00F4688C"/>
    <w:rsid w:val="00F47DE9"/>
    <w:rsid w:val="00F50237"/>
    <w:rsid w:val="00F50809"/>
    <w:rsid w:val="00F51191"/>
    <w:rsid w:val="00F51866"/>
    <w:rsid w:val="00F51E18"/>
    <w:rsid w:val="00F52408"/>
    <w:rsid w:val="00F53CB6"/>
    <w:rsid w:val="00F54321"/>
    <w:rsid w:val="00F548DC"/>
    <w:rsid w:val="00F54B71"/>
    <w:rsid w:val="00F54BDF"/>
    <w:rsid w:val="00F55D6A"/>
    <w:rsid w:val="00F562D9"/>
    <w:rsid w:val="00F56D47"/>
    <w:rsid w:val="00F57E1D"/>
    <w:rsid w:val="00F6034C"/>
    <w:rsid w:val="00F61AD8"/>
    <w:rsid w:val="00F627D6"/>
    <w:rsid w:val="00F628AD"/>
    <w:rsid w:val="00F64B75"/>
    <w:rsid w:val="00F65423"/>
    <w:rsid w:val="00F66856"/>
    <w:rsid w:val="00F6694A"/>
    <w:rsid w:val="00F66B96"/>
    <w:rsid w:val="00F6785F"/>
    <w:rsid w:val="00F67EF1"/>
    <w:rsid w:val="00F704F0"/>
    <w:rsid w:val="00F706B0"/>
    <w:rsid w:val="00F70D16"/>
    <w:rsid w:val="00F71404"/>
    <w:rsid w:val="00F71FF3"/>
    <w:rsid w:val="00F721E2"/>
    <w:rsid w:val="00F73135"/>
    <w:rsid w:val="00F73869"/>
    <w:rsid w:val="00F74D6D"/>
    <w:rsid w:val="00F74DF0"/>
    <w:rsid w:val="00F75292"/>
    <w:rsid w:val="00F7539F"/>
    <w:rsid w:val="00F7549E"/>
    <w:rsid w:val="00F75E66"/>
    <w:rsid w:val="00F75F73"/>
    <w:rsid w:val="00F7633C"/>
    <w:rsid w:val="00F77583"/>
    <w:rsid w:val="00F8173C"/>
    <w:rsid w:val="00F82C58"/>
    <w:rsid w:val="00F8314D"/>
    <w:rsid w:val="00F8434A"/>
    <w:rsid w:val="00F84860"/>
    <w:rsid w:val="00F84BA0"/>
    <w:rsid w:val="00F85043"/>
    <w:rsid w:val="00F87C90"/>
    <w:rsid w:val="00F905E1"/>
    <w:rsid w:val="00F92B7E"/>
    <w:rsid w:val="00F93381"/>
    <w:rsid w:val="00F93693"/>
    <w:rsid w:val="00F937C5"/>
    <w:rsid w:val="00F9601C"/>
    <w:rsid w:val="00F96BF9"/>
    <w:rsid w:val="00F96CFC"/>
    <w:rsid w:val="00F96EC5"/>
    <w:rsid w:val="00F97C50"/>
    <w:rsid w:val="00FA0825"/>
    <w:rsid w:val="00FA181A"/>
    <w:rsid w:val="00FA1F7F"/>
    <w:rsid w:val="00FA222E"/>
    <w:rsid w:val="00FA2966"/>
    <w:rsid w:val="00FA2D67"/>
    <w:rsid w:val="00FA2D89"/>
    <w:rsid w:val="00FA38D0"/>
    <w:rsid w:val="00FA428B"/>
    <w:rsid w:val="00FA50CD"/>
    <w:rsid w:val="00FA5436"/>
    <w:rsid w:val="00FA56DC"/>
    <w:rsid w:val="00FA5CF4"/>
    <w:rsid w:val="00FA6EAE"/>
    <w:rsid w:val="00FA72C0"/>
    <w:rsid w:val="00FA7420"/>
    <w:rsid w:val="00FB2001"/>
    <w:rsid w:val="00FB38D0"/>
    <w:rsid w:val="00FB392F"/>
    <w:rsid w:val="00FB4491"/>
    <w:rsid w:val="00FB4AB2"/>
    <w:rsid w:val="00FB4D81"/>
    <w:rsid w:val="00FB5396"/>
    <w:rsid w:val="00FB5B7C"/>
    <w:rsid w:val="00FB5D78"/>
    <w:rsid w:val="00FB6743"/>
    <w:rsid w:val="00FB6762"/>
    <w:rsid w:val="00FB6B52"/>
    <w:rsid w:val="00FB7A14"/>
    <w:rsid w:val="00FB7B52"/>
    <w:rsid w:val="00FC0EF1"/>
    <w:rsid w:val="00FC11C8"/>
    <w:rsid w:val="00FC1855"/>
    <w:rsid w:val="00FC4721"/>
    <w:rsid w:val="00FC4905"/>
    <w:rsid w:val="00FC5548"/>
    <w:rsid w:val="00FC7A45"/>
    <w:rsid w:val="00FC7DCA"/>
    <w:rsid w:val="00FD0E09"/>
    <w:rsid w:val="00FD14D0"/>
    <w:rsid w:val="00FD2E32"/>
    <w:rsid w:val="00FD5BD6"/>
    <w:rsid w:val="00FD6832"/>
    <w:rsid w:val="00FD6928"/>
    <w:rsid w:val="00FD6C79"/>
    <w:rsid w:val="00FD77BF"/>
    <w:rsid w:val="00FE03E7"/>
    <w:rsid w:val="00FE0872"/>
    <w:rsid w:val="00FE20DB"/>
    <w:rsid w:val="00FE2128"/>
    <w:rsid w:val="00FE22F1"/>
    <w:rsid w:val="00FE28D3"/>
    <w:rsid w:val="00FE2DE1"/>
    <w:rsid w:val="00FE35F0"/>
    <w:rsid w:val="00FE3B40"/>
    <w:rsid w:val="00FE566A"/>
    <w:rsid w:val="00FE5D29"/>
    <w:rsid w:val="00FE5DAA"/>
    <w:rsid w:val="00FE6A6E"/>
    <w:rsid w:val="00FE7798"/>
    <w:rsid w:val="00FE7E10"/>
    <w:rsid w:val="00FF068A"/>
    <w:rsid w:val="00FF0950"/>
    <w:rsid w:val="00FF19A6"/>
    <w:rsid w:val="00FF23CA"/>
    <w:rsid w:val="00FF2639"/>
    <w:rsid w:val="00FF33D9"/>
    <w:rsid w:val="00FF3DD8"/>
    <w:rsid w:val="00FF4485"/>
    <w:rsid w:val="00FF4A08"/>
    <w:rsid w:val="00FF5635"/>
    <w:rsid w:val="00FF639C"/>
    <w:rsid w:val="00FF6564"/>
    <w:rsid w:val="00FF665F"/>
    <w:rsid w:val="00FF6906"/>
    <w:rsid w:val="00FF69B3"/>
    <w:rsid w:val="00FF6EB9"/>
    <w:rsid w:val="00FF7171"/>
    <w:rsid w:val="00FF73CC"/>
    <w:rsid w:val="07AF64AE"/>
    <w:rsid w:val="0E9993DA"/>
    <w:rsid w:val="11417182"/>
    <w:rsid w:val="14E0F24E"/>
    <w:rsid w:val="1EB5D9C8"/>
    <w:rsid w:val="297867AF"/>
    <w:rsid w:val="36381AD0"/>
    <w:rsid w:val="3EC1AA67"/>
    <w:rsid w:val="500B1003"/>
    <w:rsid w:val="568477B2"/>
    <w:rsid w:val="5BE4C9C9"/>
    <w:rsid w:val="7D4F37A0"/>
    <w:rsid w:val="7DD2575C"/>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A4068"/>
  <w15:docId w15:val="{120B2F40-0FA6-4C89-BA83-BF2DE17D5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A0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B5810"/>
    <w:pPr>
      <w:keepNext/>
      <w:keepLines/>
      <w:numPr>
        <w:numId w:val="6"/>
      </w:numPr>
      <w:spacing w:before="480" w:line="360" w:lineRule="auto"/>
      <w:outlineLvl w:val="0"/>
    </w:pPr>
    <w:rPr>
      <w:rFonts w:eastAsiaTheme="majorEastAsia" w:cstheme="majorBidi"/>
      <w:b/>
      <w:bCs/>
      <w:color w:val="DFA42F"/>
      <w:sz w:val="28"/>
      <w:szCs w:val="28"/>
    </w:rPr>
  </w:style>
  <w:style w:type="paragraph" w:styleId="Heading2">
    <w:name w:val="heading 2"/>
    <w:basedOn w:val="Heading1"/>
    <w:next w:val="Normal"/>
    <w:link w:val="Heading2Char"/>
    <w:uiPriority w:val="9"/>
    <w:unhideWhenUsed/>
    <w:qFormat/>
    <w:rsid w:val="00CE0E21"/>
    <w:pPr>
      <w:numPr>
        <w:ilvl w:val="1"/>
      </w:numPr>
      <w:spacing w:before="120" w:line="276" w:lineRule="auto"/>
      <w:outlineLvl w:val="1"/>
    </w:pPr>
    <w:rPr>
      <w:rFonts w:eastAsia="Arial Unicode MS" w:cs="Arial Unicode MS"/>
      <w:color w:val="98C24B"/>
      <w:sz w:val="24"/>
      <w:szCs w:val="24"/>
      <w:shd w:val="clear" w:color="auto" w:fill="FFFFFF"/>
    </w:rPr>
  </w:style>
  <w:style w:type="paragraph" w:styleId="Heading3">
    <w:name w:val="heading 3"/>
    <w:basedOn w:val="Normal"/>
    <w:next w:val="Normal"/>
    <w:link w:val="Heading3Char"/>
    <w:uiPriority w:val="9"/>
    <w:unhideWhenUsed/>
    <w:qFormat/>
    <w:rsid w:val="006717CE"/>
    <w:pPr>
      <w:keepNext/>
      <w:keepLines/>
      <w:numPr>
        <w:ilvl w:val="2"/>
        <w:numId w:val="6"/>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E44C3"/>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8047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8047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8047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8047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8047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5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0C10"/>
    <w:rPr>
      <w:rFonts w:ascii="Tahoma" w:hAnsi="Tahoma" w:cs="Tahoma"/>
      <w:sz w:val="16"/>
      <w:szCs w:val="16"/>
    </w:rPr>
  </w:style>
  <w:style w:type="character" w:customStyle="1" w:styleId="BalloonTextChar">
    <w:name w:val="Balloon Text Char"/>
    <w:basedOn w:val="DefaultParagraphFont"/>
    <w:link w:val="BalloonText"/>
    <w:uiPriority w:val="99"/>
    <w:semiHidden/>
    <w:rsid w:val="000A0C10"/>
    <w:rPr>
      <w:rFonts w:ascii="Tahoma" w:hAnsi="Tahoma" w:cs="Tahoma"/>
      <w:sz w:val="16"/>
      <w:szCs w:val="16"/>
    </w:rPr>
  </w:style>
  <w:style w:type="paragraph" w:styleId="ListParagraph">
    <w:name w:val="List Paragraph"/>
    <w:basedOn w:val="Normal"/>
    <w:uiPriority w:val="34"/>
    <w:qFormat/>
    <w:rsid w:val="001A671B"/>
    <w:pPr>
      <w:ind w:left="720"/>
      <w:contextualSpacing/>
    </w:pPr>
  </w:style>
  <w:style w:type="character" w:styleId="Hyperlink">
    <w:name w:val="Hyperlink"/>
    <w:basedOn w:val="DefaultParagraphFont"/>
    <w:uiPriority w:val="99"/>
    <w:rsid w:val="004F6570"/>
    <w:rPr>
      <w:color w:val="0000FF"/>
      <w:u w:val="single"/>
    </w:rPr>
  </w:style>
  <w:style w:type="character" w:styleId="Strong">
    <w:name w:val="Strong"/>
    <w:basedOn w:val="DefaultParagraphFont"/>
    <w:uiPriority w:val="22"/>
    <w:qFormat/>
    <w:rsid w:val="001C0DB6"/>
    <w:rPr>
      <w:rFonts w:cs="Times New Roman"/>
      <w:b/>
      <w:bCs/>
    </w:rPr>
  </w:style>
  <w:style w:type="character" w:customStyle="1" w:styleId="apple-converted-space">
    <w:name w:val="apple-converted-space"/>
    <w:basedOn w:val="DefaultParagraphFont"/>
    <w:rsid w:val="001C0DB6"/>
    <w:rPr>
      <w:rFonts w:cs="Times New Roman"/>
    </w:rPr>
  </w:style>
  <w:style w:type="character" w:customStyle="1" w:styleId="phone">
    <w:name w:val="phone"/>
    <w:basedOn w:val="DefaultParagraphFont"/>
    <w:rsid w:val="001C0DB6"/>
  </w:style>
  <w:style w:type="paragraph" w:styleId="Header">
    <w:name w:val="header"/>
    <w:basedOn w:val="Normal"/>
    <w:link w:val="HeaderChar"/>
    <w:uiPriority w:val="99"/>
    <w:unhideWhenUsed/>
    <w:rsid w:val="00A93A98"/>
    <w:pPr>
      <w:tabs>
        <w:tab w:val="center" w:pos="4513"/>
        <w:tab w:val="right" w:pos="9026"/>
      </w:tabs>
    </w:pPr>
  </w:style>
  <w:style w:type="character" w:customStyle="1" w:styleId="HeaderChar">
    <w:name w:val="Header Char"/>
    <w:basedOn w:val="DefaultParagraphFont"/>
    <w:link w:val="Header"/>
    <w:uiPriority w:val="99"/>
    <w:rsid w:val="00A93A98"/>
  </w:style>
  <w:style w:type="paragraph" w:styleId="Footer">
    <w:name w:val="footer"/>
    <w:basedOn w:val="Normal"/>
    <w:link w:val="FooterChar"/>
    <w:uiPriority w:val="99"/>
    <w:unhideWhenUsed/>
    <w:rsid w:val="00A93A98"/>
    <w:pPr>
      <w:tabs>
        <w:tab w:val="center" w:pos="4513"/>
        <w:tab w:val="right" w:pos="9026"/>
      </w:tabs>
    </w:pPr>
  </w:style>
  <w:style w:type="character" w:customStyle="1" w:styleId="FooterChar">
    <w:name w:val="Footer Char"/>
    <w:basedOn w:val="DefaultParagraphFont"/>
    <w:link w:val="Footer"/>
    <w:uiPriority w:val="99"/>
    <w:rsid w:val="00A93A98"/>
  </w:style>
  <w:style w:type="paragraph" w:styleId="NoSpacing">
    <w:name w:val="No Spacing"/>
    <w:link w:val="NoSpacingChar"/>
    <w:uiPriority w:val="1"/>
    <w:qFormat/>
    <w:rsid w:val="001E7BC1"/>
    <w:pPr>
      <w:spacing w:after="0" w:line="240" w:lineRule="auto"/>
    </w:pPr>
    <w:rPr>
      <w:lang w:val="en-US"/>
    </w:rPr>
  </w:style>
  <w:style w:type="character" w:customStyle="1" w:styleId="NoSpacingChar">
    <w:name w:val="No Spacing Char"/>
    <w:basedOn w:val="DefaultParagraphFont"/>
    <w:link w:val="NoSpacing"/>
    <w:uiPriority w:val="1"/>
    <w:rsid w:val="001E7BC1"/>
    <w:rPr>
      <w:rFonts w:eastAsiaTheme="minorEastAsia"/>
      <w:lang w:val="en-US"/>
    </w:rPr>
  </w:style>
  <w:style w:type="paragraph" w:styleId="DocumentMap">
    <w:name w:val="Document Map"/>
    <w:basedOn w:val="Normal"/>
    <w:link w:val="DocumentMapChar"/>
    <w:uiPriority w:val="99"/>
    <w:semiHidden/>
    <w:unhideWhenUsed/>
    <w:rsid w:val="00AE7BF5"/>
    <w:rPr>
      <w:rFonts w:ascii="Tahoma" w:hAnsi="Tahoma" w:cs="Tahoma"/>
      <w:sz w:val="16"/>
      <w:szCs w:val="16"/>
    </w:rPr>
  </w:style>
  <w:style w:type="character" w:customStyle="1" w:styleId="DocumentMapChar">
    <w:name w:val="Document Map Char"/>
    <w:basedOn w:val="DefaultParagraphFont"/>
    <w:link w:val="DocumentMap"/>
    <w:uiPriority w:val="99"/>
    <w:semiHidden/>
    <w:rsid w:val="00AE7BF5"/>
    <w:rPr>
      <w:rFonts w:ascii="Tahoma" w:hAnsi="Tahoma" w:cs="Tahoma"/>
      <w:sz w:val="16"/>
      <w:szCs w:val="16"/>
    </w:rPr>
  </w:style>
  <w:style w:type="table" w:styleId="MediumGrid2-Accent1">
    <w:name w:val="Medium Grid 2 Accent 1"/>
    <w:basedOn w:val="TableNormal"/>
    <w:uiPriority w:val="68"/>
    <w:rsid w:val="000330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List2-Accent1">
    <w:name w:val="Medium List 2 Accent 1"/>
    <w:basedOn w:val="TableNormal"/>
    <w:uiPriority w:val="66"/>
    <w:rsid w:val="000330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3">
    <w:name w:val="Light Shading Accent 3"/>
    <w:basedOn w:val="TableNormal"/>
    <w:uiPriority w:val="60"/>
    <w:rsid w:val="00C0449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List2-Accent3">
    <w:name w:val="Medium List 2 Accent 3"/>
    <w:basedOn w:val="TableNormal"/>
    <w:uiPriority w:val="66"/>
    <w:rsid w:val="00C0449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11">
    <w:name w:val="Medium List 1 - Accent 11"/>
    <w:basedOn w:val="TableNormal"/>
    <w:uiPriority w:val="65"/>
    <w:rsid w:val="00C04493"/>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6">
    <w:name w:val="Medium List 2 Accent 6"/>
    <w:basedOn w:val="TableNormal"/>
    <w:uiPriority w:val="66"/>
    <w:rsid w:val="00ED6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List-Accent11">
    <w:name w:val="Light List - Accent 11"/>
    <w:basedOn w:val="TableNormal"/>
    <w:uiPriority w:val="61"/>
    <w:rsid w:val="00F3304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List2-Accent2">
    <w:name w:val="Medium List 2 Accent 2"/>
    <w:basedOn w:val="TableNormal"/>
    <w:uiPriority w:val="66"/>
    <w:rsid w:val="00B6632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character" w:styleId="CommentReference">
    <w:name w:val="annotation reference"/>
    <w:basedOn w:val="DefaultParagraphFont"/>
    <w:uiPriority w:val="99"/>
    <w:semiHidden/>
    <w:unhideWhenUsed/>
    <w:rsid w:val="00A7717B"/>
    <w:rPr>
      <w:sz w:val="16"/>
      <w:szCs w:val="16"/>
    </w:rPr>
  </w:style>
  <w:style w:type="paragraph" w:styleId="CommentText">
    <w:name w:val="annotation text"/>
    <w:basedOn w:val="Normal"/>
    <w:link w:val="CommentTextChar"/>
    <w:uiPriority w:val="99"/>
    <w:semiHidden/>
    <w:unhideWhenUsed/>
    <w:rsid w:val="00A7717B"/>
    <w:rPr>
      <w:sz w:val="20"/>
      <w:szCs w:val="20"/>
    </w:rPr>
  </w:style>
  <w:style w:type="character" w:customStyle="1" w:styleId="CommentTextChar">
    <w:name w:val="Comment Text Char"/>
    <w:basedOn w:val="DefaultParagraphFont"/>
    <w:link w:val="CommentText"/>
    <w:uiPriority w:val="99"/>
    <w:semiHidden/>
    <w:rsid w:val="00A7717B"/>
    <w:rPr>
      <w:sz w:val="20"/>
      <w:szCs w:val="20"/>
    </w:rPr>
  </w:style>
  <w:style w:type="paragraph" w:styleId="CommentSubject">
    <w:name w:val="annotation subject"/>
    <w:basedOn w:val="CommentText"/>
    <w:next w:val="CommentText"/>
    <w:link w:val="CommentSubjectChar"/>
    <w:uiPriority w:val="99"/>
    <w:semiHidden/>
    <w:unhideWhenUsed/>
    <w:rsid w:val="00A7717B"/>
    <w:rPr>
      <w:b/>
      <w:bCs/>
    </w:rPr>
  </w:style>
  <w:style w:type="character" w:customStyle="1" w:styleId="CommentSubjectChar">
    <w:name w:val="Comment Subject Char"/>
    <w:basedOn w:val="CommentTextChar"/>
    <w:link w:val="CommentSubject"/>
    <w:uiPriority w:val="99"/>
    <w:semiHidden/>
    <w:rsid w:val="00A7717B"/>
    <w:rPr>
      <w:b/>
      <w:bCs/>
      <w:sz w:val="20"/>
      <w:szCs w:val="20"/>
    </w:rPr>
  </w:style>
  <w:style w:type="paragraph" w:styleId="NormalWeb">
    <w:name w:val="Normal (Web)"/>
    <w:basedOn w:val="Normal"/>
    <w:uiPriority w:val="99"/>
    <w:unhideWhenUsed/>
    <w:rsid w:val="00D440D1"/>
  </w:style>
  <w:style w:type="character" w:customStyle="1" w:styleId="Heading1Char">
    <w:name w:val="Heading 1 Char"/>
    <w:basedOn w:val="DefaultParagraphFont"/>
    <w:link w:val="Heading1"/>
    <w:uiPriority w:val="9"/>
    <w:rsid w:val="004B5810"/>
    <w:rPr>
      <w:rFonts w:ascii="Arial Unicode MS" w:eastAsiaTheme="majorEastAsia" w:hAnsi="Arial Unicode MS" w:cstheme="majorBidi"/>
      <w:b/>
      <w:bCs/>
      <w:color w:val="DFA42F"/>
      <w:sz w:val="28"/>
      <w:szCs w:val="28"/>
    </w:rPr>
  </w:style>
  <w:style w:type="paragraph" w:styleId="TOCHeading">
    <w:name w:val="TOC Heading"/>
    <w:basedOn w:val="Heading1"/>
    <w:next w:val="Normal"/>
    <w:uiPriority w:val="39"/>
    <w:semiHidden/>
    <w:unhideWhenUsed/>
    <w:qFormat/>
    <w:rsid w:val="00C265A4"/>
    <w:pPr>
      <w:outlineLvl w:val="9"/>
    </w:pPr>
    <w:rPr>
      <w:rFonts w:asciiTheme="majorHAnsi" w:hAnsiTheme="majorHAnsi"/>
      <w:color w:val="365F91" w:themeColor="accent1" w:themeShade="BF"/>
      <w:lang w:val="en-US" w:eastAsia="en-US"/>
    </w:rPr>
  </w:style>
  <w:style w:type="paragraph" w:styleId="TOC1">
    <w:name w:val="toc 1"/>
    <w:basedOn w:val="Normal"/>
    <w:next w:val="Normal"/>
    <w:autoRedefine/>
    <w:uiPriority w:val="39"/>
    <w:unhideWhenUsed/>
    <w:qFormat/>
    <w:rsid w:val="00FE566A"/>
    <w:pPr>
      <w:tabs>
        <w:tab w:val="left" w:pos="440"/>
        <w:tab w:val="right" w:leader="dot" w:pos="10480"/>
      </w:tabs>
      <w:spacing w:after="100"/>
    </w:pPr>
    <w:rPr>
      <w:rFonts w:ascii="Athelas" w:hAnsi="Athelas" w:cs="Arial"/>
      <w:b/>
      <w:szCs w:val="28"/>
    </w:rPr>
  </w:style>
  <w:style w:type="table" w:styleId="MediumList1-Accent5">
    <w:name w:val="Medium List 1 Accent 5"/>
    <w:basedOn w:val="TableNormal"/>
    <w:uiPriority w:val="65"/>
    <w:rsid w:val="00C61E67"/>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styleId="TOC2">
    <w:name w:val="toc 2"/>
    <w:basedOn w:val="Normal"/>
    <w:next w:val="Normal"/>
    <w:autoRedefine/>
    <w:uiPriority w:val="39"/>
    <w:unhideWhenUsed/>
    <w:qFormat/>
    <w:rsid w:val="009B3D98"/>
    <w:pPr>
      <w:spacing w:after="100"/>
      <w:ind w:left="220"/>
    </w:pPr>
    <w:rPr>
      <w:lang w:val="en-US" w:eastAsia="en-US"/>
    </w:rPr>
  </w:style>
  <w:style w:type="paragraph" w:styleId="TOC3">
    <w:name w:val="toc 3"/>
    <w:basedOn w:val="Normal"/>
    <w:next w:val="Normal"/>
    <w:autoRedefine/>
    <w:uiPriority w:val="39"/>
    <w:unhideWhenUsed/>
    <w:qFormat/>
    <w:rsid w:val="009B3D98"/>
    <w:pPr>
      <w:spacing w:after="100"/>
      <w:ind w:left="440"/>
    </w:pPr>
    <w:rPr>
      <w:lang w:val="en-US" w:eastAsia="en-US"/>
    </w:rPr>
  </w:style>
  <w:style w:type="character" w:customStyle="1" w:styleId="Heading2Char">
    <w:name w:val="Heading 2 Char"/>
    <w:basedOn w:val="DefaultParagraphFont"/>
    <w:link w:val="Heading2"/>
    <w:uiPriority w:val="9"/>
    <w:rsid w:val="00CE0E21"/>
    <w:rPr>
      <w:rFonts w:ascii="Arial Unicode MS" w:eastAsia="Arial Unicode MS" w:hAnsi="Arial Unicode MS" w:cs="Arial Unicode MS"/>
      <w:b/>
      <w:bCs/>
      <w:color w:val="98C24B"/>
      <w:sz w:val="24"/>
      <w:szCs w:val="24"/>
    </w:rPr>
  </w:style>
  <w:style w:type="character" w:customStyle="1" w:styleId="Heading3Char">
    <w:name w:val="Heading 3 Char"/>
    <w:basedOn w:val="DefaultParagraphFont"/>
    <w:link w:val="Heading3"/>
    <w:uiPriority w:val="9"/>
    <w:rsid w:val="006717CE"/>
    <w:rPr>
      <w:rFonts w:asciiTheme="majorHAnsi" w:eastAsiaTheme="majorEastAsia" w:hAnsiTheme="majorHAnsi" w:cstheme="majorBidi"/>
      <w:b/>
      <w:bCs/>
      <w:color w:val="4F81BD" w:themeColor="accent1"/>
      <w:sz w:val="24"/>
      <w:szCs w:val="24"/>
    </w:rPr>
  </w:style>
  <w:style w:type="numbering" w:customStyle="1" w:styleId="Style1">
    <w:name w:val="Style1"/>
    <w:uiPriority w:val="99"/>
    <w:rsid w:val="00A41E86"/>
    <w:pPr>
      <w:numPr>
        <w:numId w:val="1"/>
      </w:numPr>
    </w:pPr>
  </w:style>
  <w:style w:type="character" w:customStyle="1" w:styleId="xrtl">
    <w:name w:val="xr_tl"/>
    <w:basedOn w:val="DefaultParagraphFont"/>
    <w:rsid w:val="00B202C3"/>
  </w:style>
  <w:style w:type="paragraph" w:styleId="FootnoteText">
    <w:name w:val="footnote text"/>
    <w:basedOn w:val="Normal"/>
    <w:link w:val="FootnoteTextChar"/>
    <w:uiPriority w:val="99"/>
    <w:semiHidden/>
    <w:unhideWhenUsed/>
    <w:rsid w:val="004378A2"/>
    <w:rPr>
      <w:sz w:val="20"/>
      <w:szCs w:val="20"/>
    </w:rPr>
  </w:style>
  <w:style w:type="character" w:customStyle="1" w:styleId="FootnoteTextChar">
    <w:name w:val="Footnote Text Char"/>
    <w:basedOn w:val="DefaultParagraphFont"/>
    <w:link w:val="FootnoteText"/>
    <w:uiPriority w:val="99"/>
    <w:semiHidden/>
    <w:rsid w:val="004378A2"/>
    <w:rPr>
      <w:sz w:val="20"/>
      <w:szCs w:val="20"/>
    </w:rPr>
  </w:style>
  <w:style w:type="character" w:styleId="FootnoteReference">
    <w:name w:val="footnote reference"/>
    <w:basedOn w:val="DefaultParagraphFont"/>
    <w:uiPriority w:val="99"/>
    <w:semiHidden/>
    <w:unhideWhenUsed/>
    <w:rsid w:val="004378A2"/>
    <w:rPr>
      <w:vertAlign w:val="superscript"/>
    </w:rPr>
  </w:style>
  <w:style w:type="paragraph" w:styleId="EndnoteText">
    <w:name w:val="endnote text"/>
    <w:basedOn w:val="Normal"/>
    <w:link w:val="EndnoteTextChar"/>
    <w:uiPriority w:val="99"/>
    <w:semiHidden/>
    <w:unhideWhenUsed/>
    <w:rsid w:val="004378A2"/>
    <w:rPr>
      <w:sz w:val="20"/>
      <w:szCs w:val="20"/>
    </w:rPr>
  </w:style>
  <w:style w:type="character" w:customStyle="1" w:styleId="EndnoteTextChar">
    <w:name w:val="Endnote Text Char"/>
    <w:basedOn w:val="DefaultParagraphFont"/>
    <w:link w:val="EndnoteText"/>
    <w:uiPriority w:val="99"/>
    <w:semiHidden/>
    <w:rsid w:val="004378A2"/>
    <w:rPr>
      <w:sz w:val="20"/>
      <w:szCs w:val="20"/>
    </w:rPr>
  </w:style>
  <w:style w:type="character" w:styleId="EndnoteReference">
    <w:name w:val="endnote reference"/>
    <w:basedOn w:val="DefaultParagraphFont"/>
    <w:uiPriority w:val="99"/>
    <w:semiHidden/>
    <w:unhideWhenUsed/>
    <w:rsid w:val="004378A2"/>
    <w:rPr>
      <w:vertAlign w:val="superscript"/>
    </w:rPr>
  </w:style>
  <w:style w:type="character" w:styleId="FollowedHyperlink">
    <w:name w:val="FollowedHyperlink"/>
    <w:basedOn w:val="DefaultParagraphFont"/>
    <w:uiPriority w:val="99"/>
    <w:semiHidden/>
    <w:unhideWhenUsed/>
    <w:rsid w:val="00A57E16"/>
    <w:rPr>
      <w:color w:val="800080" w:themeColor="followedHyperlink"/>
      <w:u w:val="single"/>
    </w:rPr>
  </w:style>
  <w:style w:type="paragraph" w:styleId="Caption">
    <w:name w:val="caption"/>
    <w:basedOn w:val="Normal"/>
    <w:next w:val="Normal"/>
    <w:uiPriority w:val="35"/>
    <w:unhideWhenUsed/>
    <w:qFormat/>
    <w:rsid w:val="00A451E9"/>
    <w:rPr>
      <w:b/>
      <w:bCs/>
      <w:color w:val="4F81BD" w:themeColor="accent1"/>
      <w:sz w:val="18"/>
      <w:szCs w:val="18"/>
    </w:rPr>
  </w:style>
  <w:style w:type="character" w:styleId="LineNumber">
    <w:name w:val="line number"/>
    <w:basedOn w:val="DefaultParagraphFont"/>
    <w:uiPriority w:val="99"/>
    <w:semiHidden/>
    <w:unhideWhenUsed/>
    <w:rsid w:val="00D64F4E"/>
  </w:style>
  <w:style w:type="paragraph" w:customStyle="1" w:styleId="western">
    <w:name w:val="western"/>
    <w:basedOn w:val="Normal"/>
    <w:rsid w:val="00B65E7B"/>
    <w:pPr>
      <w:spacing w:before="100" w:beforeAutospacing="1" w:after="100" w:afterAutospacing="1"/>
    </w:pPr>
  </w:style>
  <w:style w:type="paragraph" w:customStyle="1" w:styleId="Default">
    <w:name w:val="Default"/>
    <w:rsid w:val="00F4300C"/>
    <w:pPr>
      <w:autoSpaceDE w:val="0"/>
      <w:autoSpaceDN w:val="0"/>
      <w:adjustRightInd w:val="0"/>
      <w:spacing w:after="0" w:line="240" w:lineRule="auto"/>
    </w:pPr>
    <w:rPr>
      <w:rFonts w:ascii="Frutiger 45 Light" w:hAnsi="Frutiger 45 Light" w:cs="Frutiger 45 Light"/>
      <w:color w:val="000000"/>
      <w:sz w:val="24"/>
      <w:szCs w:val="24"/>
    </w:rPr>
  </w:style>
  <w:style w:type="character" w:customStyle="1" w:styleId="UnresolvedMention1">
    <w:name w:val="Unresolved Mention1"/>
    <w:basedOn w:val="DefaultParagraphFont"/>
    <w:uiPriority w:val="99"/>
    <w:semiHidden/>
    <w:unhideWhenUsed/>
    <w:rsid w:val="004B5810"/>
    <w:rPr>
      <w:color w:val="605E5C"/>
      <w:shd w:val="clear" w:color="auto" w:fill="E1DFDD"/>
    </w:rPr>
  </w:style>
  <w:style w:type="paragraph" w:customStyle="1" w:styleId="lead">
    <w:name w:val="lead"/>
    <w:basedOn w:val="Normal"/>
    <w:rsid w:val="009B2F52"/>
    <w:pPr>
      <w:spacing w:before="100" w:beforeAutospacing="1" w:after="100" w:afterAutospacing="1"/>
    </w:pPr>
  </w:style>
  <w:style w:type="character" w:styleId="Emphasis">
    <w:name w:val="Emphasis"/>
    <w:basedOn w:val="DefaultParagraphFont"/>
    <w:uiPriority w:val="20"/>
    <w:qFormat/>
    <w:rsid w:val="00451D5C"/>
    <w:rPr>
      <w:i/>
      <w:iCs/>
    </w:rPr>
  </w:style>
  <w:style w:type="character" w:styleId="PageNumber">
    <w:name w:val="page number"/>
    <w:basedOn w:val="DefaultParagraphFont"/>
    <w:uiPriority w:val="99"/>
    <w:semiHidden/>
    <w:unhideWhenUsed/>
    <w:rsid w:val="007D07FF"/>
  </w:style>
  <w:style w:type="paragraph" w:styleId="BodyText">
    <w:name w:val="Body Text"/>
    <w:basedOn w:val="Normal"/>
    <w:link w:val="BodyTextChar"/>
    <w:uiPriority w:val="1"/>
    <w:qFormat/>
    <w:rsid w:val="00DF64BF"/>
    <w:pPr>
      <w:widowControl w:val="0"/>
      <w:autoSpaceDE w:val="0"/>
      <w:autoSpaceDN w:val="0"/>
    </w:pPr>
    <w:rPr>
      <w:rFonts w:ascii="Arial" w:eastAsia="Arial" w:hAnsi="Arial" w:cs="Arial"/>
      <w:b/>
      <w:bCs/>
      <w:sz w:val="17"/>
      <w:szCs w:val="17"/>
      <w:lang w:val="en-US" w:eastAsia="en-US"/>
    </w:rPr>
  </w:style>
  <w:style w:type="character" w:customStyle="1" w:styleId="BodyTextChar">
    <w:name w:val="Body Text Char"/>
    <w:basedOn w:val="DefaultParagraphFont"/>
    <w:link w:val="BodyText"/>
    <w:uiPriority w:val="1"/>
    <w:rsid w:val="00DF64BF"/>
    <w:rPr>
      <w:rFonts w:ascii="Arial" w:eastAsia="Arial" w:hAnsi="Arial" w:cs="Arial"/>
      <w:b/>
      <w:bCs/>
      <w:sz w:val="17"/>
      <w:szCs w:val="17"/>
      <w:lang w:val="en-US" w:eastAsia="en-US"/>
    </w:rPr>
  </w:style>
  <w:style w:type="character" w:styleId="UnresolvedMention">
    <w:name w:val="Unresolved Mention"/>
    <w:basedOn w:val="DefaultParagraphFont"/>
    <w:uiPriority w:val="99"/>
    <w:rsid w:val="00164D7A"/>
    <w:rPr>
      <w:color w:val="605E5C"/>
      <w:shd w:val="clear" w:color="auto" w:fill="E1DFDD"/>
    </w:rPr>
  </w:style>
  <w:style w:type="paragraph" w:customStyle="1" w:styleId="DSTEXTTABLE">
    <w:name w:val="DS TEXT TABLE"/>
    <w:link w:val="DSTEXTTABLEChar"/>
    <w:uiPriority w:val="4"/>
    <w:qFormat/>
    <w:rsid w:val="00403D46"/>
    <w:pPr>
      <w:spacing w:before="40" w:after="40" w:line="240" w:lineRule="auto"/>
      <w:jc w:val="both"/>
    </w:pPr>
    <w:rPr>
      <w:rFonts w:ascii="Avenir Next LT Pro" w:eastAsia="Times New Roman" w:hAnsi="Avenir Next LT Pro" w:cs="Times New Roman"/>
      <w:sz w:val="20"/>
      <w:szCs w:val="20"/>
    </w:rPr>
  </w:style>
  <w:style w:type="character" w:customStyle="1" w:styleId="DSTEXTTABLEChar">
    <w:name w:val="DS TEXT TABLE Char"/>
    <w:basedOn w:val="DefaultParagraphFont"/>
    <w:link w:val="DSTEXTTABLE"/>
    <w:uiPriority w:val="4"/>
    <w:rsid w:val="00403D46"/>
    <w:rPr>
      <w:rFonts w:ascii="Avenir Next LT Pro" w:eastAsia="Times New Roman" w:hAnsi="Avenir Next LT Pro" w:cs="Times New Roman"/>
      <w:sz w:val="20"/>
      <w:szCs w:val="20"/>
    </w:rPr>
  </w:style>
  <w:style w:type="paragraph" w:customStyle="1" w:styleId="p1">
    <w:name w:val="p1"/>
    <w:basedOn w:val="Normal"/>
    <w:rsid w:val="00445D84"/>
    <w:pPr>
      <w:spacing w:before="100" w:beforeAutospacing="1" w:after="100" w:afterAutospacing="1"/>
    </w:pPr>
  </w:style>
  <w:style w:type="paragraph" w:customStyle="1" w:styleId="Standard">
    <w:name w:val="Standard"/>
    <w:rsid w:val="0087121B"/>
    <w:pPr>
      <w:suppressAutoHyphens/>
      <w:autoSpaceDN w:val="0"/>
      <w:spacing w:after="0"/>
      <w:textAlignment w:val="baseline"/>
    </w:pPr>
    <w:rPr>
      <w:rFonts w:ascii="Arial" w:eastAsia="Arial" w:hAnsi="Arial" w:cs="Arial"/>
      <w:lang w:eastAsia="zh-CN" w:bidi="hi-IN"/>
    </w:rPr>
  </w:style>
  <w:style w:type="character" w:customStyle="1" w:styleId="Heading4Char">
    <w:name w:val="Heading 4 Char"/>
    <w:basedOn w:val="DefaultParagraphFont"/>
    <w:link w:val="Heading4"/>
    <w:uiPriority w:val="9"/>
    <w:semiHidden/>
    <w:rsid w:val="004E44C3"/>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68047E"/>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68047E"/>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68047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6804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8047E"/>
    <w:rPr>
      <w:rFonts w:asciiTheme="majorHAnsi" w:eastAsiaTheme="majorEastAsia" w:hAnsiTheme="majorHAnsi" w:cstheme="majorBidi"/>
      <w:i/>
      <w:iCs/>
      <w:color w:val="272727" w:themeColor="text1" w:themeTint="D8"/>
      <w:sz w:val="21"/>
      <w:szCs w:val="21"/>
    </w:rPr>
  </w:style>
  <w:style w:type="character" w:customStyle="1" w:styleId="number">
    <w:name w:val="number"/>
    <w:basedOn w:val="DefaultParagraphFont"/>
    <w:rsid w:val="00E32E45"/>
  </w:style>
  <w:style w:type="paragraph" w:styleId="HTMLPreformatted">
    <w:name w:val="HTML Preformatted"/>
    <w:basedOn w:val="Normal"/>
    <w:link w:val="HTMLPreformattedChar"/>
    <w:uiPriority w:val="99"/>
    <w:semiHidden/>
    <w:unhideWhenUsed/>
    <w:rsid w:val="005B3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DAF"/>
    <w:rPr>
      <w:rFonts w:ascii="Courier New" w:eastAsia="Times New Roman" w:hAnsi="Courier New" w:cs="Courier New"/>
      <w:sz w:val="20"/>
      <w:szCs w:val="20"/>
    </w:rPr>
  </w:style>
  <w:style w:type="character" w:customStyle="1" w:styleId="y2iqfc">
    <w:name w:val="y2iqfc"/>
    <w:basedOn w:val="DefaultParagraphFont"/>
    <w:rsid w:val="005B3DAF"/>
  </w:style>
  <w:style w:type="character" w:customStyle="1" w:styleId="hgkelc">
    <w:name w:val="hgkelc"/>
    <w:basedOn w:val="DefaultParagraphFont"/>
    <w:rsid w:val="00FA7420"/>
  </w:style>
  <w:style w:type="paragraph" w:customStyle="1" w:styleId="public-draftstyledefault-unorderedlistitem">
    <w:name w:val="public-draftstyledefault-unorderedlistitem"/>
    <w:basedOn w:val="Normal"/>
    <w:rsid w:val="008F1A02"/>
    <w:pPr>
      <w:spacing w:before="100" w:beforeAutospacing="1" w:after="100" w:afterAutospacing="1"/>
    </w:pPr>
  </w:style>
  <w:style w:type="paragraph" w:styleId="Revision">
    <w:name w:val="Revision"/>
    <w:hidden/>
    <w:uiPriority w:val="99"/>
    <w:semiHidden/>
    <w:rsid w:val="001D6409"/>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rsid w:val="003772FE"/>
    <w:rPr>
      <w:color w:val="2B579A"/>
      <w:shd w:val="clear" w:color="auto" w:fill="E1DFDD"/>
    </w:rPr>
  </w:style>
  <w:style w:type="paragraph" w:styleId="Date">
    <w:name w:val="Date"/>
    <w:basedOn w:val="Normal"/>
    <w:next w:val="Normal"/>
    <w:link w:val="DateChar"/>
    <w:uiPriority w:val="99"/>
    <w:semiHidden/>
    <w:unhideWhenUsed/>
    <w:rsid w:val="0047278F"/>
  </w:style>
  <w:style w:type="character" w:customStyle="1" w:styleId="DateChar">
    <w:name w:val="Date Char"/>
    <w:basedOn w:val="DefaultParagraphFont"/>
    <w:link w:val="Date"/>
    <w:uiPriority w:val="99"/>
    <w:semiHidden/>
    <w:rsid w:val="0047278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2826">
      <w:bodyDiv w:val="1"/>
      <w:marLeft w:val="0"/>
      <w:marRight w:val="0"/>
      <w:marTop w:val="0"/>
      <w:marBottom w:val="0"/>
      <w:divBdr>
        <w:top w:val="none" w:sz="0" w:space="0" w:color="auto"/>
        <w:left w:val="none" w:sz="0" w:space="0" w:color="auto"/>
        <w:bottom w:val="none" w:sz="0" w:space="0" w:color="auto"/>
        <w:right w:val="none" w:sz="0" w:space="0" w:color="auto"/>
      </w:divBdr>
    </w:div>
    <w:div w:id="148793022">
      <w:bodyDiv w:val="1"/>
      <w:marLeft w:val="0"/>
      <w:marRight w:val="0"/>
      <w:marTop w:val="0"/>
      <w:marBottom w:val="0"/>
      <w:divBdr>
        <w:top w:val="none" w:sz="0" w:space="0" w:color="auto"/>
        <w:left w:val="none" w:sz="0" w:space="0" w:color="auto"/>
        <w:bottom w:val="none" w:sz="0" w:space="0" w:color="auto"/>
        <w:right w:val="none" w:sz="0" w:space="0" w:color="auto"/>
      </w:divBdr>
    </w:div>
    <w:div w:id="161093445">
      <w:bodyDiv w:val="1"/>
      <w:marLeft w:val="0"/>
      <w:marRight w:val="0"/>
      <w:marTop w:val="0"/>
      <w:marBottom w:val="0"/>
      <w:divBdr>
        <w:top w:val="none" w:sz="0" w:space="0" w:color="auto"/>
        <w:left w:val="none" w:sz="0" w:space="0" w:color="auto"/>
        <w:bottom w:val="none" w:sz="0" w:space="0" w:color="auto"/>
        <w:right w:val="none" w:sz="0" w:space="0" w:color="auto"/>
      </w:divBdr>
    </w:div>
    <w:div w:id="280575122">
      <w:bodyDiv w:val="1"/>
      <w:marLeft w:val="0"/>
      <w:marRight w:val="0"/>
      <w:marTop w:val="0"/>
      <w:marBottom w:val="0"/>
      <w:divBdr>
        <w:top w:val="none" w:sz="0" w:space="0" w:color="auto"/>
        <w:left w:val="none" w:sz="0" w:space="0" w:color="auto"/>
        <w:bottom w:val="none" w:sz="0" w:space="0" w:color="auto"/>
        <w:right w:val="none" w:sz="0" w:space="0" w:color="auto"/>
      </w:divBdr>
      <w:divsChild>
        <w:div w:id="394816513">
          <w:marLeft w:val="0"/>
          <w:marRight w:val="0"/>
          <w:marTop w:val="0"/>
          <w:marBottom w:val="0"/>
          <w:divBdr>
            <w:top w:val="none" w:sz="0" w:space="0" w:color="auto"/>
            <w:left w:val="none" w:sz="0" w:space="0" w:color="auto"/>
            <w:bottom w:val="none" w:sz="0" w:space="0" w:color="auto"/>
            <w:right w:val="none" w:sz="0" w:space="0" w:color="auto"/>
          </w:divBdr>
          <w:divsChild>
            <w:div w:id="430517682">
              <w:marLeft w:val="0"/>
              <w:marRight w:val="0"/>
              <w:marTop w:val="0"/>
              <w:marBottom w:val="0"/>
              <w:divBdr>
                <w:top w:val="none" w:sz="0" w:space="0" w:color="auto"/>
                <w:left w:val="none" w:sz="0" w:space="0" w:color="auto"/>
                <w:bottom w:val="none" w:sz="0" w:space="0" w:color="auto"/>
                <w:right w:val="none" w:sz="0" w:space="0" w:color="auto"/>
              </w:divBdr>
              <w:divsChild>
                <w:div w:id="927081598">
                  <w:marLeft w:val="0"/>
                  <w:marRight w:val="0"/>
                  <w:marTop w:val="0"/>
                  <w:marBottom w:val="0"/>
                  <w:divBdr>
                    <w:top w:val="none" w:sz="0" w:space="0" w:color="auto"/>
                    <w:left w:val="none" w:sz="0" w:space="0" w:color="auto"/>
                    <w:bottom w:val="none" w:sz="0" w:space="0" w:color="auto"/>
                    <w:right w:val="none" w:sz="0" w:space="0" w:color="auto"/>
                  </w:divBdr>
                  <w:divsChild>
                    <w:div w:id="13971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314184">
      <w:bodyDiv w:val="1"/>
      <w:marLeft w:val="0"/>
      <w:marRight w:val="0"/>
      <w:marTop w:val="0"/>
      <w:marBottom w:val="0"/>
      <w:divBdr>
        <w:top w:val="none" w:sz="0" w:space="0" w:color="auto"/>
        <w:left w:val="none" w:sz="0" w:space="0" w:color="auto"/>
        <w:bottom w:val="none" w:sz="0" w:space="0" w:color="auto"/>
        <w:right w:val="none" w:sz="0" w:space="0" w:color="auto"/>
      </w:divBdr>
    </w:div>
    <w:div w:id="360592768">
      <w:bodyDiv w:val="1"/>
      <w:marLeft w:val="0"/>
      <w:marRight w:val="0"/>
      <w:marTop w:val="0"/>
      <w:marBottom w:val="0"/>
      <w:divBdr>
        <w:top w:val="none" w:sz="0" w:space="0" w:color="auto"/>
        <w:left w:val="none" w:sz="0" w:space="0" w:color="auto"/>
        <w:bottom w:val="none" w:sz="0" w:space="0" w:color="auto"/>
        <w:right w:val="none" w:sz="0" w:space="0" w:color="auto"/>
      </w:divBdr>
    </w:div>
    <w:div w:id="404307593">
      <w:bodyDiv w:val="1"/>
      <w:marLeft w:val="0"/>
      <w:marRight w:val="0"/>
      <w:marTop w:val="0"/>
      <w:marBottom w:val="0"/>
      <w:divBdr>
        <w:top w:val="none" w:sz="0" w:space="0" w:color="auto"/>
        <w:left w:val="none" w:sz="0" w:space="0" w:color="auto"/>
        <w:bottom w:val="none" w:sz="0" w:space="0" w:color="auto"/>
        <w:right w:val="none" w:sz="0" w:space="0" w:color="auto"/>
      </w:divBdr>
    </w:div>
    <w:div w:id="404495286">
      <w:bodyDiv w:val="1"/>
      <w:marLeft w:val="0"/>
      <w:marRight w:val="0"/>
      <w:marTop w:val="0"/>
      <w:marBottom w:val="0"/>
      <w:divBdr>
        <w:top w:val="none" w:sz="0" w:space="0" w:color="auto"/>
        <w:left w:val="none" w:sz="0" w:space="0" w:color="auto"/>
        <w:bottom w:val="none" w:sz="0" w:space="0" w:color="auto"/>
        <w:right w:val="none" w:sz="0" w:space="0" w:color="auto"/>
      </w:divBdr>
    </w:div>
    <w:div w:id="404844533">
      <w:bodyDiv w:val="1"/>
      <w:marLeft w:val="0"/>
      <w:marRight w:val="0"/>
      <w:marTop w:val="0"/>
      <w:marBottom w:val="0"/>
      <w:divBdr>
        <w:top w:val="none" w:sz="0" w:space="0" w:color="auto"/>
        <w:left w:val="none" w:sz="0" w:space="0" w:color="auto"/>
        <w:bottom w:val="none" w:sz="0" w:space="0" w:color="auto"/>
        <w:right w:val="none" w:sz="0" w:space="0" w:color="auto"/>
      </w:divBdr>
    </w:div>
    <w:div w:id="418209478">
      <w:bodyDiv w:val="1"/>
      <w:marLeft w:val="0"/>
      <w:marRight w:val="0"/>
      <w:marTop w:val="0"/>
      <w:marBottom w:val="0"/>
      <w:divBdr>
        <w:top w:val="none" w:sz="0" w:space="0" w:color="auto"/>
        <w:left w:val="none" w:sz="0" w:space="0" w:color="auto"/>
        <w:bottom w:val="none" w:sz="0" w:space="0" w:color="auto"/>
        <w:right w:val="none" w:sz="0" w:space="0" w:color="auto"/>
      </w:divBdr>
      <w:divsChild>
        <w:div w:id="13190329">
          <w:marLeft w:val="0"/>
          <w:marRight w:val="0"/>
          <w:marTop w:val="0"/>
          <w:marBottom w:val="0"/>
          <w:divBdr>
            <w:top w:val="none" w:sz="0" w:space="0" w:color="auto"/>
            <w:left w:val="none" w:sz="0" w:space="0" w:color="auto"/>
            <w:bottom w:val="none" w:sz="0" w:space="0" w:color="auto"/>
            <w:right w:val="none" w:sz="0" w:space="0" w:color="auto"/>
          </w:divBdr>
          <w:divsChild>
            <w:div w:id="1226910529">
              <w:marLeft w:val="0"/>
              <w:marRight w:val="0"/>
              <w:marTop w:val="0"/>
              <w:marBottom w:val="0"/>
              <w:divBdr>
                <w:top w:val="none" w:sz="0" w:space="0" w:color="auto"/>
                <w:left w:val="none" w:sz="0" w:space="0" w:color="auto"/>
                <w:bottom w:val="none" w:sz="0" w:space="0" w:color="auto"/>
                <w:right w:val="none" w:sz="0" w:space="0" w:color="auto"/>
              </w:divBdr>
              <w:divsChild>
                <w:div w:id="819423575">
                  <w:marLeft w:val="0"/>
                  <w:marRight w:val="0"/>
                  <w:marTop w:val="0"/>
                  <w:marBottom w:val="0"/>
                  <w:divBdr>
                    <w:top w:val="none" w:sz="0" w:space="0" w:color="auto"/>
                    <w:left w:val="none" w:sz="0" w:space="0" w:color="auto"/>
                    <w:bottom w:val="none" w:sz="0" w:space="0" w:color="auto"/>
                    <w:right w:val="none" w:sz="0" w:space="0" w:color="auto"/>
                  </w:divBdr>
                  <w:divsChild>
                    <w:div w:id="11882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16213">
      <w:bodyDiv w:val="1"/>
      <w:marLeft w:val="0"/>
      <w:marRight w:val="0"/>
      <w:marTop w:val="0"/>
      <w:marBottom w:val="0"/>
      <w:divBdr>
        <w:top w:val="none" w:sz="0" w:space="0" w:color="auto"/>
        <w:left w:val="none" w:sz="0" w:space="0" w:color="auto"/>
        <w:bottom w:val="none" w:sz="0" w:space="0" w:color="auto"/>
        <w:right w:val="none" w:sz="0" w:space="0" w:color="auto"/>
      </w:divBdr>
    </w:div>
    <w:div w:id="441848312">
      <w:bodyDiv w:val="1"/>
      <w:marLeft w:val="0"/>
      <w:marRight w:val="0"/>
      <w:marTop w:val="0"/>
      <w:marBottom w:val="0"/>
      <w:divBdr>
        <w:top w:val="none" w:sz="0" w:space="0" w:color="auto"/>
        <w:left w:val="none" w:sz="0" w:space="0" w:color="auto"/>
        <w:bottom w:val="none" w:sz="0" w:space="0" w:color="auto"/>
        <w:right w:val="none" w:sz="0" w:space="0" w:color="auto"/>
      </w:divBdr>
    </w:div>
    <w:div w:id="442118818">
      <w:bodyDiv w:val="1"/>
      <w:marLeft w:val="0"/>
      <w:marRight w:val="0"/>
      <w:marTop w:val="0"/>
      <w:marBottom w:val="0"/>
      <w:divBdr>
        <w:top w:val="none" w:sz="0" w:space="0" w:color="auto"/>
        <w:left w:val="none" w:sz="0" w:space="0" w:color="auto"/>
        <w:bottom w:val="none" w:sz="0" w:space="0" w:color="auto"/>
        <w:right w:val="none" w:sz="0" w:space="0" w:color="auto"/>
      </w:divBdr>
    </w:div>
    <w:div w:id="448747999">
      <w:bodyDiv w:val="1"/>
      <w:marLeft w:val="0"/>
      <w:marRight w:val="0"/>
      <w:marTop w:val="0"/>
      <w:marBottom w:val="0"/>
      <w:divBdr>
        <w:top w:val="none" w:sz="0" w:space="0" w:color="auto"/>
        <w:left w:val="none" w:sz="0" w:space="0" w:color="auto"/>
        <w:bottom w:val="none" w:sz="0" w:space="0" w:color="auto"/>
        <w:right w:val="none" w:sz="0" w:space="0" w:color="auto"/>
      </w:divBdr>
    </w:div>
    <w:div w:id="483008982">
      <w:bodyDiv w:val="1"/>
      <w:marLeft w:val="0"/>
      <w:marRight w:val="0"/>
      <w:marTop w:val="0"/>
      <w:marBottom w:val="0"/>
      <w:divBdr>
        <w:top w:val="none" w:sz="0" w:space="0" w:color="auto"/>
        <w:left w:val="none" w:sz="0" w:space="0" w:color="auto"/>
        <w:bottom w:val="none" w:sz="0" w:space="0" w:color="auto"/>
        <w:right w:val="none" w:sz="0" w:space="0" w:color="auto"/>
      </w:divBdr>
    </w:div>
    <w:div w:id="552233887">
      <w:bodyDiv w:val="1"/>
      <w:marLeft w:val="0"/>
      <w:marRight w:val="0"/>
      <w:marTop w:val="0"/>
      <w:marBottom w:val="0"/>
      <w:divBdr>
        <w:top w:val="none" w:sz="0" w:space="0" w:color="auto"/>
        <w:left w:val="none" w:sz="0" w:space="0" w:color="auto"/>
        <w:bottom w:val="none" w:sz="0" w:space="0" w:color="auto"/>
        <w:right w:val="none" w:sz="0" w:space="0" w:color="auto"/>
      </w:divBdr>
    </w:div>
    <w:div w:id="593439115">
      <w:bodyDiv w:val="1"/>
      <w:marLeft w:val="0"/>
      <w:marRight w:val="0"/>
      <w:marTop w:val="0"/>
      <w:marBottom w:val="0"/>
      <w:divBdr>
        <w:top w:val="none" w:sz="0" w:space="0" w:color="auto"/>
        <w:left w:val="none" w:sz="0" w:space="0" w:color="auto"/>
        <w:bottom w:val="none" w:sz="0" w:space="0" w:color="auto"/>
        <w:right w:val="none" w:sz="0" w:space="0" w:color="auto"/>
      </w:divBdr>
    </w:div>
    <w:div w:id="625432008">
      <w:bodyDiv w:val="1"/>
      <w:marLeft w:val="0"/>
      <w:marRight w:val="0"/>
      <w:marTop w:val="0"/>
      <w:marBottom w:val="0"/>
      <w:divBdr>
        <w:top w:val="none" w:sz="0" w:space="0" w:color="auto"/>
        <w:left w:val="none" w:sz="0" w:space="0" w:color="auto"/>
        <w:bottom w:val="none" w:sz="0" w:space="0" w:color="auto"/>
        <w:right w:val="none" w:sz="0" w:space="0" w:color="auto"/>
      </w:divBdr>
    </w:div>
    <w:div w:id="642272371">
      <w:bodyDiv w:val="1"/>
      <w:marLeft w:val="0"/>
      <w:marRight w:val="0"/>
      <w:marTop w:val="0"/>
      <w:marBottom w:val="0"/>
      <w:divBdr>
        <w:top w:val="none" w:sz="0" w:space="0" w:color="auto"/>
        <w:left w:val="none" w:sz="0" w:space="0" w:color="auto"/>
        <w:bottom w:val="none" w:sz="0" w:space="0" w:color="auto"/>
        <w:right w:val="none" w:sz="0" w:space="0" w:color="auto"/>
      </w:divBdr>
    </w:div>
    <w:div w:id="642779160">
      <w:bodyDiv w:val="1"/>
      <w:marLeft w:val="0"/>
      <w:marRight w:val="0"/>
      <w:marTop w:val="0"/>
      <w:marBottom w:val="0"/>
      <w:divBdr>
        <w:top w:val="none" w:sz="0" w:space="0" w:color="auto"/>
        <w:left w:val="none" w:sz="0" w:space="0" w:color="auto"/>
        <w:bottom w:val="none" w:sz="0" w:space="0" w:color="auto"/>
        <w:right w:val="none" w:sz="0" w:space="0" w:color="auto"/>
      </w:divBdr>
      <w:divsChild>
        <w:div w:id="1815639186">
          <w:marLeft w:val="0"/>
          <w:marRight w:val="0"/>
          <w:marTop w:val="0"/>
          <w:marBottom w:val="0"/>
          <w:divBdr>
            <w:top w:val="none" w:sz="0" w:space="0" w:color="auto"/>
            <w:left w:val="none" w:sz="0" w:space="0" w:color="auto"/>
            <w:bottom w:val="none" w:sz="0" w:space="0" w:color="auto"/>
            <w:right w:val="none" w:sz="0" w:space="0" w:color="auto"/>
          </w:divBdr>
          <w:divsChild>
            <w:div w:id="595943397">
              <w:marLeft w:val="0"/>
              <w:marRight w:val="0"/>
              <w:marTop w:val="240"/>
              <w:marBottom w:val="240"/>
              <w:divBdr>
                <w:top w:val="none" w:sz="0" w:space="0" w:color="auto"/>
                <w:left w:val="none" w:sz="0" w:space="0" w:color="auto"/>
                <w:bottom w:val="none" w:sz="0" w:space="0" w:color="auto"/>
                <w:right w:val="none" w:sz="0" w:space="0" w:color="auto"/>
              </w:divBdr>
            </w:div>
          </w:divsChild>
        </w:div>
        <w:div w:id="935987372">
          <w:marLeft w:val="0"/>
          <w:marRight w:val="0"/>
          <w:marTop w:val="0"/>
          <w:marBottom w:val="0"/>
          <w:divBdr>
            <w:top w:val="none" w:sz="0" w:space="0" w:color="auto"/>
            <w:left w:val="none" w:sz="0" w:space="0" w:color="auto"/>
            <w:bottom w:val="none" w:sz="0" w:space="0" w:color="auto"/>
            <w:right w:val="none" w:sz="0" w:space="0" w:color="auto"/>
          </w:divBdr>
          <w:divsChild>
            <w:div w:id="1076243117">
              <w:marLeft w:val="0"/>
              <w:marRight w:val="0"/>
              <w:marTop w:val="240"/>
              <w:marBottom w:val="240"/>
              <w:divBdr>
                <w:top w:val="none" w:sz="0" w:space="0" w:color="auto"/>
                <w:left w:val="none" w:sz="0" w:space="0" w:color="auto"/>
                <w:bottom w:val="none" w:sz="0" w:space="0" w:color="auto"/>
                <w:right w:val="none" w:sz="0" w:space="0" w:color="auto"/>
              </w:divBdr>
            </w:div>
          </w:divsChild>
        </w:div>
        <w:div w:id="831330884">
          <w:marLeft w:val="0"/>
          <w:marRight w:val="0"/>
          <w:marTop w:val="240"/>
          <w:marBottom w:val="240"/>
          <w:divBdr>
            <w:top w:val="none" w:sz="0" w:space="0" w:color="auto"/>
            <w:left w:val="none" w:sz="0" w:space="0" w:color="auto"/>
            <w:bottom w:val="none" w:sz="0" w:space="0" w:color="auto"/>
            <w:right w:val="none" w:sz="0" w:space="0" w:color="auto"/>
          </w:divBdr>
        </w:div>
        <w:div w:id="1013995940">
          <w:marLeft w:val="0"/>
          <w:marRight w:val="0"/>
          <w:marTop w:val="240"/>
          <w:marBottom w:val="240"/>
          <w:divBdr>
            <w:top w:val="none" w:sz="0" w:space="0" w:color="auto"/>
            <w:left w:val="none" w:sz="0" w:space="0" w:color="auto"/>
            <w:bottom w:val="none" w:sz="0" w:space="0" w:color="auto"/>
            <w:right w:val="none" w:sz="0" w:space="0" w:color="auto"/>
          </w:divBdr>
        </w:div>
        <w:div w:id="391075176">
          <w:marLeft w:val="0"/>
          <w:marRight w:val="0"/>
          <w:marTop w:val="240"/>
          <w:marBottom w:val="240"/>
          <w:divBdr>
            <w:top w:val="none" w:sz="0" w:space="0" w:color="auto"/>
            <w:left w:val="none" w:sz="0" w:space="0" w:color="auto"/>
            <w:bottom w:val="none" w:sz="0" w:space="0" w:color="auto"/>
            <w:right w:val="none" w:sz="0" w:space="0" w:color="auto"/>
          </w:divBdr>
        </w:div>
      </w:divsChild>
    </w:div>
    <w:div w:id="714889004">
      <w:bodyDiv w:val="1"/>
      <w:marLeft w:val="0"/>
      <w:marRight w:val="0"/>
      <w:marTop w:val="0"/>
      <w:marBottom w:val="0"/>
      <w:divBdr>
        <w:top w:val="none" w:sz="0" w:space="0" w:color="auto"/>
        <w:left w:val="none" w:sz="0" w:space="0" w:color="auto"/>
        <w:bottom w:val="none" w:sz="0" w:space="0" w:color="auto"/>
        <w:right w:val="none" w:sz="0" w:space="0" w:color="auto"/>
      </w:divBdr>
    </w:div>
    <w:div w:id="798034475">
      <w:bodyDiv w:val="1"/>
      <w:marLeft w:val="0"/>
      <w:marRight w:val="0"/>
      <w:marTop w:val="0"/>
      <w:marBottom w:val="0"/>
      <w:divBdr>
        <w:top w:val="none" w:sz="0" w:space="0" w:color="auto"/>
        <w:left w:val="none" w:sz="0" w:space="0" w:color="auto"/>
        <w:bottom w:val="none" w:sz="0" w:space="0" w:color="auto"/>
        <w:right w:val="none" w:sz="0" w:space="0" w:color="auto"/>
      </w:divBdr>
    </w:div>
    <w:div w:id="810249958">
      <w:bodyDiv w:val="1"/>
      <w:marLeft w:val="0"/>
      <w:marRight w:val="0"/>
      <w:marTop w:val="0"/>
      <w:marBottom w:val="0"/>
      <w:divBdr>
        <w:top w:val="none" w:sz="0" w:space="0" w:color="auto"/>
        <w:left w:val="none" w:sz="0" w:space="0" w:color="auto"/>
        <w:bottom w:val="none" w:sz="0" w:space="0" w:color="auto"/>
        <w:right w:val="none" w:sz="0" w:space="0" w:color="auto"/>
      </w:divBdr>
      <w:divsChild>
        <w:div w:id="1570459855">
          <w:marLeft w:val="0"/>
          <w:marRight w:val="0"/>
          <w:marTop w:val="0"/>
          <w:marBottom w:val="0"/>
          <w:divBdr>
            <w:top w:val="none" w:sz="0" w:space="0" w:color="auto"/>
            <w:left w:val="none" w:sz="0" w:space="0" w:color="auto"/>
            <w:bottom w:val="none" w:sz="0" w:space="0" w:color="auto"/>
            <w:right w:val="none" w:sz="0" w:space="0" w:color="auto"/>
          </w:divBdr>
          <w:divsChild>
            <w:div w:id="1198546459">
              <w:marLeft w:val="0"/>
              <w:marRight w:val="0"/>
              <w:marTop w:val="0"/>
              <w:marBottom w:val="0"/>
              <w:divBdr>
                <w:top w:val="none" w:sz="0" w:space="0" w:color="auto"/>
                <w:left w:val="none" w:sz="0" w:space="0" w:color="auto"/>
                <w:bottom w:val="none" w:sz="0" w:space="0" w:color="auto"/>
                <w:right w:val="none" w:sz="0" w:space="0" w:color="auto"/>
              </w:divBdr>
              <w:divsChild>
                <w:div w:id="14099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54405">
      <w:bodyDiv w:val="1"/>
      <w:marLeft w:val="0"/>
      <w:marRight w:val="0"/>
      <w:marTop w:val="0"/>
      <w:marBottom w:val="0"/>
      <w:divBdr>
        <w:top w:val="none" w:sz="0" w:space="0" w:color="auto"/>
        <w:left w:val="none" w:sz="0" w:space="0" w:color="auto"/>
        <w:bottom w:val="none" w:sz="0" w:space="0" w:color="auto"/>
        <w:right w:val="none" w:sz="0" w:space="0" w:color="auto"/>
      </w:divBdr>
    </w:div>
    <w:div w:id="1038119070">
      <w:bodyDiv w:val="1"/>
      <w:marLeft w:val="0"/>
      <w:marRight w:val="0"/>
      <w:marTop w:val="0"/>
      <w:marBottom w:val="0"/>
      <w:divBdr>
        <w:top w:val="none" w:sz="0" w:space="0" w:color="auto"/>
        <w:left w:val="none" w:sz="0" w:space="0" w:color="auto"/>
        <w:bottom w:val="none" w:sz="0" w:space="0" w:color="auto"/>
        <w:right w:val="none" w:sz="0" w:space="0" w:color="auto"/>
      </w:divBdr>
      <w:divsChild>
        <w:div w:id="950429862">
          <w:marLeft w:val="0"/>
          <w:marRight w:val="0"/>
          <w:marTop w:val="0"/>
          <w:marBottom w:val="0"/>
          <w:divBdr>
            <w:top w:val="none" w:sz="0" w:space="0" w:color="auto"/>
            <w:left w:val="none" w:sz="0" w:space="0" w:color="auto"/>
            <w:bottom w:val="none" w:sz="0" w:space="0" w:color="auto"/>
            <w:right w:val="none" w:sz="0" w:space="0" w:color="auto"/>
          </w:divBdr>
          <w:divsChild>
            <w:div w:id="1614630162">
              <w:marLeft w:val="0"/>
              <w:marRight w:val="0"/>
              <w:marTop w:val="0"/>
              <w:marBottom w:val="0"/>
              <w:divBdr>
                <w:top w:val="none" w:sz="0" w:space="0" w:color="auto"/>
                <w:left w:val="none" w:sz="0" w:space="0" w:color="auto"/>
                <w:bottom w:val="none" w:sz="0" w:space="0" w:color="auto"/>
                <w:right w:val="none" w:sz="0" w:space="0" w:color="auto"/>
              </w:divBdr>
              <w:divsChild>
                <w:div w:id="329797940">
                  <w:marLeft w:val="0"/>
                  <w:marRight w:val="0"/>
                  <w:marTop w:val="0"/>
                  <w:marBottom w:val="0"/>
                  <w:divBdr>
                    <w:top w:val="none" w:sz="0" w:space="0" w:color="auto"/>
                    <w:left w:val="none" w:sz="0" w:space="0" w:color="auto"/>
                    <w:bottom w:val="none" w:sz="0" w:space="0" w:color="auto"/>
                    <w:right w:val="none" w:sz="0" w:space="0" w:color="auto"/>
                  </w:divBdr>
                  <w:divsChild>
                    <w:div w:id="10446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07162">
      <w:bodyDiv w:val="1"/>
      <w:marLeft w:val="0"/>
      <w:marRight w:val="0"/>
      <w:marTop w:val="0"/>
      <w:marBottom w:val="0"/>
      <w:divBdr>
        <w:top w:val="none" w:sz="0" w:space="0" w:color="auto"/>
        <w:left w:val="none" w:sz="0" w:space="0" w:color="auto"/>
        <w:bottom w:val="none" w:sz="0" w:space="0" w:color="auto"/>
        <w:right w:val="none" w:sz="0" w:space="0" w:color="auto"/>
      </w:divBdr>
    </w:div>
    <w:div w:id="1085342358">
      <w:bodyDiv w:val="1"/>
      <w:marLeft w:val="0"/>
      <w:marRight w:val="0"/>
      <w:marTop w:val="0"/>
      <w:marBottom w:val="0"/>
      <w:divBdr>
        <w:top w:val="none" w:sz="0" w:space="0" w:color="auto"/>
        <w:left w:val="none" w:sz="0" w:space="0" w:color="auto"/>
        <w:bottom w:val="none" w:sz="0" w:space="0" w:color="auto"/>
        <w:right w:val="none" w:sz="0" w:space="0" w:color="auto"/>
      </w:divBdr>
      <w:divsChild>
        <w:div w:id="788622739">
          <w:marLeft w:val="0"/>
          <w:marRight w:val="0"/>
          <w:marTop w:val="0"/>
          <w:marBottom w:val="0"/>
          <w:divBdr>
            <w:top w:val="none" w:sz="0" w:space="0" w:color="auto"/>
            <w:left w:val="none" w:sz="0" w:space="0" w:color="auto"/>
            <w:bottom w:val="none" w:sz="0" w:space="0" w:color="auto"/>
            <w:right w:val="none" w:sz="0" w:space="0" w:color="auto"/>
          </w:divBdr>
          <w:divsChild>
            <w:div w:id="2019696023">
              <w:marLeft w:val="0"/>
              <w:marRight w:val="0"/>
              <w:marTop w:val="0"/>
              <w:marBottom w:val="0"/>
              <w:divBdr>
                <w:top w:val="none" w:sz="0" w:space="0" w:color="auto"/>
                <w:left w:val="none" w:sz="0" w:space="0" w:color="auto"/>
                <w:bottom w:val="none" w:sz="0" w:space="0" w:color="auto"/>
                <w:right w:val="none" w:sz="0" w:space="0" w:color="auto"/>
              </w:divBdr>
              <w:divsChild>
                <w:div w:id="1933010237">
                  <w:marLeft w:val="0"/>
                  <w:marRight w:val="0"/>
                  <w:marTop w:val="0"/>
                  <w:marBottom w:val="0"/>
                  <w:divBdr>
                    <w:top w:val="none" w:sz="0" w:space="0" w:color="auto"/>
                    <w:left w:val="none" w:sz="0" w:space="0" w:color="auto"/>
                    <w:bottom w:val="none" w:sz="0" w:space="0" w:color="auto"/>
                    <w:right w:val="none" w:sz="0" w:space="0" w:color="auto"/>
                  </w:divBdr>
                  <w:divsChild>
                    <w:div w:id="13483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795531">
      <w:bodyDiv w:val="1"/>
      <w:marLeft w:val="0"/>
      <w:marRight w:val="0"/>
      <w:marTop w:val="0"/>
      <w:marBottom w:val="0"/>
      <w:divBdr>
        <w:top w:val="none" w:sz="0" w:space="0" w:color="auto"/>
        <w:left w:val="none" w:sz="0" w:space="0" w:color="auto"/>
        <w:bottom w:val="none" w:sz="0" w:space="0" w:color="auto"/>
        <w:right w:val="none" w:sz="0" w:space="0" w:color="auto"/>
      </w:divBdr>
    </w:div>
    <w:div w:id="1120993976">
      <w:bodyDiv w:val="1"/>
      <w:marLeft w:val="0"/>
      <w:marRight w:val="0"/>
      <w:marTop w:val="0"/>
      <w:marBottom w:val="0"/>
      <w:divBdr>
        <w:top w:val="none" w:sz="0" w:space="0" w:color="auto"/>
        <w:left w:val="none" w:sz="0" w:space="0" w:color="auto"/>
        <w:bottom w:val="none" w:sz="0" w:space="0" w:color="auto"/>
        <w:right w:val="none" w:sz="0" w:space="0" w:color="auto"/>
      </w:divBdr>
      <w:divsChild>
        <w:div w:id="1858806468">
          <w:marLeft w:val="0"/>
          <w:marRight w:val="0"/>
          <w:marTop w:val="0"/>
          <w:marBottom w:val="0"/>
          <w:divBdr>
            <w:top w:val="none" w:sz="0" w:space="0" w:color="auto"/>
            <w:left w:val="none" w:sz="0" w:space="0" w:color="auto"/>
            <w:bottom w:val="none" w:sz="0" w:space="0" w:color="auto"/>
            <w:right w:val="none" w:sz="0" w:space="0" w:color="auto"/>
          </w:divBdr>
          <w:divsChild>
            <w:div w:id="979918344">
              <w:marLeft w:val="0"/>
              <w:marRight w:val="0"/>
              <w:marTop w:val="0"/>
              <w:marBottom w:val="0"/>
              <w:divBdr>
                <w:top w:val="none" w:sz="0" w:space="0" w:color="auto"/>
                <w:left w:val="none" w:sz="0" w:space="0" w:color="auto"/>
                <w:bottom w:val="none" w:sz="0" w:space="0" w:color="auto"/>
                <w:right w:val="none" w:sz="0" w:space="0" w:color="auto"/>
              </w:divBdr>
              <w:divsChild>
                <w:div w:id="4865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4673">
      <w:bodyDiv w:val="1"/>
      <w:marLeft w:val="0"/>
      <w:marRight w:val="0"/>
      <w:marTop w:val="0"/>
      <w:marBottom w:val="0"/>
      <w:divBdr>
        <w:top w:val="none" w:sz="0" w:space="0" w:color="auto"/>
        <w:left w:val="none" w:sz="0" w:space="0" w:color="auto"/>
        <w:bottom w:val="none" w:sz="0" w:space="0" w:color="auto"/>
        <w:right w:val="none" w:sz="0" w:space="0" w:color="auto"/>
      </w:divBdr>
    </w:div>
    <w:div w:id="1162546075">
      <w:bodyDiv w:val="1"/>
      <w:marLeft w:val="0"/>
      <w:marRight w:val="0"/>
      <w:marTop w:val="0"/>
      <w:marBottom w:val="0"/>
      <w:divBdr>
        <w:top w:val="none" w:sz="0" w:space="0" w:color="auto"/>
        <w:left w:val="none" w:sz="0" w:space="0" w:color="auto"/>
        <w:bottom w:val="none" w:sz="0" w:space="0" w:color="auto"/>
        <w:right w:val="none" w:sz="0" w:space="0" w:color="auto"/>
      </w:divBdr>
    </w:div>
    <w:div w:id="1173105652">
      <w:bodyDiv w:val="1"/>
      <w:marLeft w:val="0"/>
      <w:marRight w:val="0"/>
      <w:marTop w:val="0"/>
      <w:marBottom w:val="0"/>
      <w:divBdr>
        <w:top w:val="none" w:sz="0" w:space="0" w:color="auto"/>
        <w:left w:val="none" w:sz="0" w:space="0" w:color="auto"/>
        <w:bottom w:val="none" w:sz="0" w:space="0" w:color="auto"/>
        <w:right w:val="none" w:sz="0" w:space="0" w:color="auto"/>
      </w:divBdr>
    </w:div>
    <w:div w:id="1214973835">
      <w:bodyDiv w:val="1"/>
      <w:marLeft w:val="0"/>
      <w:marRight w:val="0"/>
      <w:marTop w:val="0"/>
      <w:marBottom w:val="0"/>
      <w:divBdr>
        <w:top w:val="none" w:sz="0" w:space="0" w:color="auto"/>
        <w:left w:val="none" w:sz="0" w:space="0" w:color="auto"/>
        <w:bottom w:val="none" w:sz="0" w:space="0" w:color="auto"/>
        <w:right w:val="none" w:sz="0" w:space="0" w:color="auto"/>
      </w:divBdr>
    </w:div>
    <w:div w:id="1256403572">
      <w:bodyDiv w:val="1"/>
      <w:marLeft w:val="0"/>
      <w:marRight w:val="0"/>
      <w:marTop w:val="0"/>
      <w:marBottom w:val="0"/>
      <w:divBdr>
        <w:top w:val="none" w:sz="0" w:space="0" w:color="auto"/>
        <w:left w:val="none" w:sz="0" w:space="0" w:color="auto"/>
        <w:bottom w:val="none" w:sz="0" w:space="0" w:color="auto"/>
        <w:right w:val="none" w:sz="0" w:space="0" w:color="auto"/>
      </w:divBdr>
    </w:div>
    <w:div w:id="1300719701">
      <w:bodyDiv w:val="1"/>
      <w:marLeft w:val="0"/>
      <w:marRight w:val="0"/>
      <w:marTop w:val="0"/>
      <w:marBottom w:val="0"/>
      <w:divBdr>
        <w:top w:val="none" w:sz="0" w:space="0" w:color="auto"/>
        <w:left w:val="none" w:sz="0" w:space="0" w:color="auto"/>
        <w:bottom w:val="none" w:sz="0" w:space="0" w:color="auto"/>
        <w:right w:val="none" w:sz="0" w:space="0" w:color="auto"/>
      </w:divBdr>
      <w:divsChild>
        <w:div w:id="195626080">
          <w:marLeft w:val="0"/>
          <w:marRight w:val="0"/>
          <w:marTop w:val="0"/>
          <w:marBottom w:val="0"/>
          <w:divBdr>
            <w:top w:val="none" w:sz="0" w:space="0" w:color="auto"/>
            <w:left w:val="none" w:sz="0" w:space="0" w:color="auto"/>
            <w:bottom w:val="none" w:sz="0" w:space="0" w:color="auto"/>
            <w:right w:val="none" w:sz="0" w:space="0" w:color="auto"/>
          </w:divBdr>
          <w:divsChild>
            <w:div w:id="1283881462">
              <w:marLeft w:val="0"/>
              <w:marRight w:val="0"/>
              <w:marTop w:val="0"/>
              <w:marBottom w:val="0"/>
              <w:divBdr>
                <w:top w:val="none" w:sz="0" w:space="0" w:color="auto"/>
                <w:left w:val="none" w:sz="0" w:space="0" w:color="auto"/>
                <w:bottom w:val="none" w:sz="0" w:space="0" w:color="auto"/>
                <w:right w:val="none" w:sz="0" w:space="0" w:color="auto"/>
              </w:divBdr>
              <w:divsChild>
                <w:div w:id="352613643">
                  <w:marLeft w:val="0"/>
                  <w:marRight w:val="0"/>
                  <w:marTop w:val="0"/>
                  <w:marBottom w:val="0"/>
                  <w:divBdr>
                    <w:top w:val="none" w:sz="0" w:space="0" w:color="auto"/>
                    <w:left w:val="none" w:sz="0" w:space="0" w:color="auto"/>
                    <w:bottom w:val="none" w:sz="0" w:space="0" w:color="auto"/>
                    <w:right w:val="none" w:sz="0" w:space="0" w:color="auto"/>
                  </w:divBdr>
                  <w:divsChild>
                    <w:div w:id="9928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5879">
      <w:bodyDiv w:val="1"/>
      <w:marLeft w:val="0"/>
      <w:marRight w:val="0"/>
      <w:marTop w:val="0"/>
      <w:marBottom w:val="0"/>
      <w:divBdr>
        <w:top w:val="none" w:sz="0" w:space="0" w:color="auto"/>
        <w:left w:val="none" w:sz="0" w:space="0" w:color="auto"/>
        <w:bottom w:val="none" w:sz="0" w:space="0" w:color="auto"/>
        <w:right w:val="none" w:sz="0" w:space="0" w:color="auto"/>
      </w:divBdr>
    </w:div>
    <w:div w:id="1374228457">
      <w:bodyDiv w:val="1"/>
      <w:marLeft w:val="0"/>
      <w:marRight w:val="0"/>
      <w:marTop w:val="0"/>
      <w:marBottom w:val="0"/>
      <w:divBdr>
        <w:top w:val="none" w:sz="0" w:space="0" w:color="auto"/>
        <w:left w:val="none" w:sz="0" w:space="0" w:color="auto"/>
        <w:bottom w:val="none" w:sz="0" w:space="0" w:color="auto"/>
        <w:right w:val="none" w:sz="0" w:space="0" w:color="auto"/>
      </w:divBdr>
    </w:div>
    <w:div w:id="1396510098">
      <w:bodyDiv w:val="1"/>
      <w:marLeft w:val="0"/>
      <w:marRight w:val="0"/>
      <w:marTop w:val="0"/>
      <w:marBottom w:val="0"/>
      <w:divBdr>
        <w:top w:val="none" w:sz="0" w:space="0" w:color="auto"/>
        <w:left w:val="none" w:sz="0" w:space="0" w:color="auto"/>
        <w:bottom w:val="none" w:sz="0" w:space="0" w:color="auto"/>
        <w:right w:val="none" w:sz="0" w:space="0" w:color="auto"/>
      </w:divBdr>
      <w:divsChild>
        <w:div w:id="676351761">
          <w:marLeft w:val="0"/>
          <w:marRight w:val="0"/>
          <w:marTop w:val="0"/>
          <w:marBottom w:val="0"/>
          <w:divBdr>
            <w:top w:val="none" w:sz="0" w:space="0" w:color="auto"/>
            <w:left w:val="none" w:sz="0" w:space="0" w:color="auto"/>
            <w:bottom w:val="none" w:sz="0" w:space="0" w:color="auto"/>
            <w:right w:val="none" w:sz="0" w:space="0" w:color="auto"/>
          </w:divBdr>
          <w:divsChild>
            <w:div w:id="8988382">
              <w:marLeft w:val="0"/>
              <w:marRight w:val="0"/>
              <w:marTop w:val="0"/>
              <w:marBottom w:val="0"/>
              <w:divBdr>
                <w:top w:val="none" w:sz="0" w:space="0" w:color="auto"/>
                <w:left w:val="none" w:sz="0" w:space="0" w:color="auto"/>
                <w:bottom w:val="none" w:sz="0" w:space="0" w:color="auto"/>
                <w:right w:val="none" w:sz="0" w:space="0" w:color="auto"/>
              </w:divBdr>
              <w:divsChild>
                <w:div w:id="1608540447">
                  <w:marLeft w:val="0"/>
                  <w:marRight w:val="0"/>
                  <w:marTop w:val="0"/>
                  <w:marBottom w:val="0"/>
                  <w:divBdr>
                    <w:top w:val="none" w:sz="0" w:space="0" w:color="auto"/>
                    <w:left w:val="none" w:sz="0" w:space="0" w:color="auto"/>
                    <w:bottom w:val="none" w:sz="0" w:space="0" w:color="auto"/>
                    <w:right w:val="none" w:sz="0" w:space="0" w:color="auto"/>
                  </w:divBdr>
                  <w:divsChild>
                    <w:div w:id="1422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14447">
      <w:bodyDiv w:val="1"/>
      <w:marLeft w:val="0"/>
      <w:marRight w:val="0"/>
      <w:marTop w:val="0"/>
      <w:marBottom w:val="0"/>
      <w:divBdr>
        <w:top w:val="none" w:sz="0" w:space="0" w:color="auto"/>
        <w:left w:val="none" w:sz="0" w:space="0" w:color="auto"/>
        <w:bottom w:val="none" w:sz="0" w:space="0" w:color="auto"/>
        <w:right w:val="none" w:sz="0" w:space="0" w:color="auto"/>
      </w:divBdr>
      <w:divsChild>
        <w:div w:id="201211257">
          <w:marLeft w:val="0"/>
          <w:marRight w:val="0"/>
          <w:marTop w:val="0"/>
          <w:marBottom w:val="0"/>
          <w:divBdr>
            <w:top w:val="none" w:sz="0" w:space="0" w:color="auto"/>
            <w:left w:val="none" w:sz="0" w:space="0" w:color="auto"/>
            <w:bottom w:val="none" w:sz="0" w:space="0" w:color="auto"/>
            <w:right w:val="none" w:sz="0" w:space="0" w:color="auto"/>
          </w:divBdr>
          <w:divsChild>
            <w:div w:id="156573969">
              <w:marLeft w:val="0"/>
              <w:marRight w:val="0"/>
              <w:marTop w:val="0"/>
              <w:marBottom w:val="0"/>
              <w:divBdr>
                <w:top w:val="none" w:sz="0" w:space="0" w:color="auto"/>
                <w:left w:val="none" w:sz="0" w:space="0" w:color="auto"/>
                <w:bottom w:val="none" w:sz="0" w:space="0" w:color="auto"/>
                <w:right w:val="none" w:sz="0" w:space="0" w:color="auto"/>
              </w:divBdr>
              <w:divsChild>
                <w:div w:id="1861629075">
                  <w:marLeft w:val="0"/>
                  <w:marRight w:val="0"/>
                  <w:marTop w:val="0"/>
                  <w:marBottom w:val="0"/>
                  <w:divBdr>
                    <w:top w:val="none" w:sz="0" w:space="0" w:color="auto"/>
                    <w:left w:val="none" w:sz="0" w:space="0" w:color="auto"/>
                    <w:bottom w:val="none" w:sz="0" w:space="0" w:color="auto"/>
                    <w:right w:val="none" w:sz="0" w:space="0" w:color="auto"/>
                  </w:divBdr>
                  <w:divsChild>
                    <w:div w:id="10431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66085">
      <w:bodyDiv w:val="1"/>
      <w:marLeft w:val="0"/>
      <w:marRight w:val="0"/>
      <w:marTop w:val="0"/>
      <w:marBottom w:val="0"/>
      <w:divBdr>
        <w:top w:val="none" w:sz="0" w:space="0" w:color="auto"/>
        <w:left w:val="none" w:sz="0" w:space="0" w:color="auto"/>
        <w:bottom w:val="none" w:sz="0" w:space="0" w:color="auto"/>
        <w:right w:val="none" w:sz="0" w:space="0" w:color="auto"/>
      </w:divBdr>
    </w:div>
    <w:div w:id="1485776349">
      <w:bodyDiv w:val="1"/>
      <w:marLeft w:val="0"/>
      <w:marRight w:val="0"/>
      <w:marTop w:val="0"/>
      <w:marBottom w:val="0"/>
      <w:divBdr>
        <w:top w:val="none" w:sz="0" w:space="0" w:color="auto"/>
        <w:left w:val="none" w:sz="0" w:space="0" w:color="auto"/>
        <w:bottom w:val="none" w:sz="0" w:space="0" w:color="auto"/>
        <w:right w:val="none" w:sz="0" w:space="0" w:color="auto"/>
      </w:divBdr>
    </w:div>
    <w:div w:id="1495144212">
      <w:bodyDiv w:val="1"/>
      <w:marLeft w:val="0"/>
      <w:marRight w:val="0"/>
      <w:marTop w:val="0"/>
      <w:marBottom w:val="0"/>
      <w:divBdr>
        <w:top w:val="none" w:sz="0" w:space="0" w:color="auto"/>
        <w:left w:val="none" w:sz="0" w:space="0" w:color="auto"/>
        <w:bottom w:val="none" w:sz="0" w:space="0" w:color="auto"/>
        <w:right w:val="none" w:sz="0" w:space="0" w:color="auto"/>
      </w:divBdr>
      <w:divsChild>
        <w:div w:id="1612735889">
          <w:marLeft w:val="0"/>
          <w:marRight w:val="0"/>
          <w:marTop w:val="0"/>
          <w:marBottom w:val="0"/>
          <w:divBdr>
            <w:top w:val="none" w:sz="0" w:space="0" w:color="auto"/>
            <w:left w:val="none" w:sz="0" w:space="0" w:color="auto"/>
            <w:bottom w:val="none" w:sz="0" w:space="0" w:color="auto"/>
            <w:right w:val="none" w:sz="0" w:space="0" w:color="auto"/>
          </w:divBdr>
          <w:divsChild>
            <w:div w:id="200243271">
              <w:marLeft w:val="0"/>
              <w:marRight w:val="0"/>
              <w:marTop w:val="0"/>
              <w:marBottom w:val="0"/>
              <w:divBdr>
                <w:top w:val="none" w:sz="0" w:space="0" w:color="auto"/>
                <w:left w:val="none" w:sz="0" w:space="0" w:color="auto"/>
                <w:bottom w:val="none" w:sz="0" w:space="0" w:color="auto"/>
                <w:right w:val="none" w:sz="0" w:space="0" w:color="auto"/>
              </w:divBdr>
            </w:div>
          </w:divsChild>
        </w:div>
        <w:div w:id="1799912042">
          <w:marLeft w:val="0"/>
          <w:marRight w:val="0"/>
          <w:marTop w:val="0"/>
          <w:marBottom w:val="0"/>
          <w:divBdr>
            <w:top w:val="none" w:sz="0" w:space="0" w:color="auto"/>
            <w:left w:val="none" w:sz="0" w:space="0" w:color="auto"/>
            <w:bottom w:val="none" w:sz="0" w:space="0" w:color="auto"/>
            <w:right w:val="none" w:sz="0" w:space="0" w:color="auto"/>
          </w:divBdr>
          <w:divsChild>
            <w:div w:id="1640573831">
              <w:marLeft w:val="0"/>
              <w:marRight w:val="0"/>
              <w:marTop w:val="0"/>
              <w:marBottom w:val="0"/>
              <w:divBdr>
                <w:top w:val="none" w:sz="0" w:space="0" w:color="auto"/>
                <w:left w:val="none" w:sz="0" w:space="0" w:color="auto"/>
                <w:bottom w:val="none" w:sz="0" w:space="0" w:color="auto"/>
                <w:right w:val="none" w:sz="0" w:space="0" w:color="auto"/>
              </w:divBdr>
              <w:divsChild>
                <w:div w:id="603728161">
                  <w:marLeft w:val="0"/>
                  <w:marRight w:val="0"/>
                  <w:marTop w:val="0"/>
                  <w:marBottom w:val="0"/>
                  <w:divBdr>
                    <w:top w:val="none" w:sz="0" w:space="0" w:color="auto"/>
                    <w:left w:val="none" w:sz="0" w:space="0" w:color="auto"/>
                    <w:bottom w:val="none" w:sz="0" w:space="0" w:color="auto"/>
                    <w:right w:val="none" w:sz="0" w:space="0" w:color="auto"/>
                  </w:divBdr>
                  <w:divsChild>
                    <w:div w:id="788547003">
                      <w:marLeft w:val="0"/>
                      <w:marRight w:val="0"/>
                      <w:marTop w:val="0"/>
                      <w:marBottom w:val="0"/>
                      <w:divBdr>
                        <w:top w:val="none" w:sz="0" w:space="0" w:color="auto"/>
                        <w:left w:val="none" w:sz="0" w:space="0" w:color="auto"/>
                        <w:bottom w:val="none" w:sz="0" w:space="0" w:color="auto"/>
                        <w:right w:val="none" w:sz="0" w:space="0" w:color="auto"/>
                      </w:divBdr>
                      <w:divsChild>
                        <w:div w:id="934166133">
                          <w:marLeft w:val="0"/>
                          <w:marRight w:val="0"/>
                          <w:marTop w:val="0"/>
                          <w:marBottom w:val="0"/>
                          <w:divBdr>
                            <w:top w:val="none" w:sz="0" w:space="0" w:color="auto"/>
                            <w:left w:val="none" w:sz="0" w:space="0" w:color="auto"/>
                            <w:bottom w:val="none" w:sz="0" w:space="0" w:color="auto"/>
                            <w:right w:val="none" w:sz="0" w:space="0" w:color="auto"/>
                          </w:divBdr>
                          <w:divsChild>
                            <w:div w:id="3598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711293">
      <w:bodyDiv w:val="1"/>
      <w:marLeft w:val="0"/>
      <w:marRight w:val="0"/>
      <w:marTop w:val="0"/>
      <w:marBottom w:val="0"/>
      <w:divBdr>
        <w:top w:val="none" w:sz="0" w:space="0" w:color="auto"/>
        <w:left w:val="none" w:sz="0" w:space="0" w:color="auto"/>
        <w:bottom w:val="none" w:sz="0" w:space="0" w:color="auto"/>
        <w:right w:val="none" w:sz="0" w:space="0" w:color="auto"/>
      </w:divBdr>
    </w:div>
    <w:div w:id="1554275188">
      <w:bodyDiv w:val="1"/>
      <w:marLeft w:val="0"/>
      <w:marRight w:val="0"/>
      <w:marTop w:val="0"/>
      <w:marBottom w:val="0"/>
      <w:divBdr>
        <w:top w:val="none" w:sz="0" w:space="0" w:color="auto"/>
        <w:left w:val="none" w:sz="0" w:space="0" w:color="auto"/>
        <w:bottom w:val="none" w:sz="0" w:space="0" w:color="auto"/>
        <w:right w:val="none" w:sz="0" w:space="0" w:color="auto"/>
      </w:divBdr>
    </w:div>
    <w:div w:id="1633291035">
      <w:bodyDiv w:val="1"/>
      <w:marLeft w:val="0"/>
      <w:marRight w:val="0"/>
      <w:marTop w:val="0"/>
      <w:marBottom w:val="0"/>
      <w:divBdr>
        <w:top w:val="none" w:sz="0" w:space="0" w:color="auto"/>
        <w:left w:val="none" w:sz="0" w:space="0" w:color="auto"/>
        <w:bottom w:val="none" w:sz="0" w:space="0" w:color="auto"/>
        <w:right w:val="none" w:sz="0" w:space="0" w:color="auto"/>
      </w:divBdr>
    </w:div>
    <w:div w:id="1734113647">
      <w:bodyDiv w:val="1"/>
      <w:marLeft w:val="0"/>
      <w:marRight w:val="0"/>
      <w:marTop w:val="0"/>
      <w:marBottom w:val="0"/>
      <w:divBdr>
        <w:top w:val="none" w:sz="0" w:space="0" w:color="auto"/>
        <w:left w:val="none" w:sz="0" w:space="0" w:color="auto"/>
        <w:bottom w:val="none" w:sz="0" w:space="0" w:color="auto"/>
        <w:right w:val="none" w:sz="0" w:space="0" w:color="auto"/>
      </w:divBdr>
    </w:div>
    <w:div w:id="1755660046">
      <w:bodyDiv w:val="1"/>
      <w:marLeft w:val="0"/>
      <w:marRight w:val="0"/>
      <w:marTop w:val="0"/>
      <w:marBottom w:val="0"/>
      <w:divBdr>
        <w:top w:val="none" w:sz="0" w:space="0" w:color="auto"/>
        <w:left w:val="none" w:sz="0" w:space="0" w:color="auto"/>
        <w:bottom w:val="none" w:sz="0" w:space="0" w:color="auto"/>
        <w:right w:val="none" w:sz="0" w:space="0" w:color="auto"/>
      </w:divBdr>
      <w:divsChild>
        <w:div w:id="1712652794">
          <w:marLeft w:val="0"/>
          <w:marRight w:val="0"/>
          <w:marTop w:val="0"/>
          <w:marBottom w:val="0"/>
          <w:divBdr>
            <w:top w:val="none" w:sz="0" w:space="0" w:color="auto"/>
            <w:left w:val="none" w:sz="0" w:space="0" w:color="auto"/>
            <w:bottom w:val="none" w:sz="0" w:space="0" w:color="auto"/>
            <w:right w:val="none" w:sz="0" w:space="0" w:color="auto"/>
          </w:divBdr>
          <w:divsChild>
            <w:div w:id="52429817">
              <w:marLeft w:val="0"/>
              <w:marRight w:val="0"/>
              <w:marTop w:val="0"/>
              <w:marBottom w:val="0"/>
              <w:divBdr>
                <w:top w:val="none" w:sz="0" w:space="0" w:color="auto"/>
                <w:left w:val="none" w:sz="0" w:space="0" w:color="auto"/>
                <w:bottom w:val="none" w:sz="0" w:space="0" w:color="auto"/>
                <w:right w:val="none" w:sz="0" w:space="0" w:color="auto"/>
              </w:divBdr>
              <w:divsChild>
                <w:div w:id="788469962">
                  <w:marLeft w:val="0"/>
                  <w:marRight w:val="0"/>
                  <w:marTop w:val="0"/>
                  <w:marBottom w:val="0"/>
                  <w:divBdr>
                    <w:top w:val="none" w:sz="0" w:space="0" w:color="auto"/>
                    <w:left w:val="none" w:sz="0" w:space="0" w:color="auto"/>
                    <w:bottom w:val="none" w:sz="0" w:space="0" w:color="auto"/>
                    <w:right w:val="none" w:sz="0" w:space="0" w:color="auto"/>
                  </w:divBdr>
                  <w:divsChild>
                    <w:div w:id="1877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530701">
      <w:bodyDiv w:val="1"/>
      <w:marLeft w:val="0"/>
      <w:marRight w:val="0"/>
      <w:marTop w:val="0"/>
      <w:marBottom w:val="0"/>
      <w:divBdr>
        <w:top w:val="none" w:sz="0" w:space="0" w:color="auto"/>
        <w:left w:val="none" w:sz="0" w:space="0" w:color="auto"/>
        <w:bottom w:val="none" w:sz="0" w:space="0" w:color="auto"/>
        <w:right w:val="none" w:sz="0" w:space="0" w:color="auto"/>
      </w:divBdr>
      <w:divsChild>
        <w:div w:id="1984772763">
          <w:marLeft w:val="0"/>
          <w:marRight w:val="0"/>
          <w:marTop w:val="0"/>
          <w:marBottom w:val="0"/>
          <w:divBdr>
            <w:top w:val="none" w:sz="0" w:space="0" w:color="auto"/>
            <w:left w:val="none" w:sz="0" w:space="0" w:color="auto"/>
            <w:bottom w:val="none" w:sz="0" w:space="0" w:color="auto"/>
            <w:right w:val="none" w:sz="0" w:space="0" w:color="auto"/>
          </w:divBdr>
          <w:divsChild>
            <w:div w:id="4359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1354">
      <w:bodyDiv w:val="1"/>
      <w:marLeft w:val="0"/>
      <w:marRight w:val="0"/>
      <w:marTop w:val="0"/>
      <w:marBottom w:val="0"/>
      <w:divBdr>
        <w:top w:val="none" w:sz="0" w:space="0" w:color="auto"/>
        <w:left w:val="none" w:sz="0" w:space="0" w:color="auto"/>
        <w:bottom w:val="none" w:sz="0" w:space="0" w:color="auto"/>
        <w:right w:val="none" w:sz="0" w:space="0" w:color="auto"/>
      </w:divBdr>
    </w:div>
    <w:div w:id="1820531638">
      <w:bodyDiv w:val="1"/>
      <w:marLeft w:val="75"/>
      <w:marRight w:val="75"/>
      <w:marTop w:val="0"/>
      <w:marBottom w:val="0"/>
      <w:divBdr>
        <w:top w:val="none" w:sz="0" w:space="0" w:color="auto"/>
        <w:left w:val="none" w:sz="0" w:space="0" w:color="auto"/>
        <w:bottom w:val="none" w:sz="0" w:space="0" w:color="auto"/>
        <w:right w:val="none" w:sz="0" w:space="0" w:color="auto"/>
      </w:divBdr>
      <w:divsChild>
        <w:div w:id="1669022384">
          <w:marLeft w:val="0"/>
          <w:marRight w:val="0"/>
          <w:marTop w:val="0"/>
          <w:marBottom w:val="0"/>
          <w:divBdr>
            <w:top w:val="none" w:sz="0" w:space="0" w:color="auto"/>
            <w:left w:val="none" w:sz="0" w:space="0" w:color="auto"/>
            <w:bottom w:val="none" w:sz="0" w:space="0" w:color="auto"/>
            <w:right w:val="none" w:sz="0" w:space="0" w:color="auto"/>
          </w:divBdr>
          <w:divsChild>
            <w:div w:id="2089501446">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1852327919">
      <w:bodyDiv w:val="1"/>
      <w:marLeft w:val="0"/>
      <w:marRight w:val="0"/>
      <w:marTop w:val="0"/>
      <w:marBottom w:val="0"/>
      <w:divBdr>
        <w:top w:val="none" w:sz="0" w:space="0" w:color="auto"/>
        <w:left w:val="none" w:sz="0" w:space="0" w:color="auto"/>
        <w:bottom w:val="none" w:sz="0" w:space="0" w:color="auto"/>
        <w:right w:val="none" w:sz="0" w:space="0" w:color="auto"/>
      </w:divBdr>
    </w:div>
    <w:div w:id="1869562351">
      <w:bodyDiv w:val="1"/>
      <w:marLeft w:val="0"/>
      <w:marRight w:val="0"/>
      <w:marTop w:val="0"/>
      <w:marBottom w:val="0"/>
      <w:divBdr>
        <w:top w:val="none" w:sz="0" w:space="0" w:color="auto"/>
        <w:left w:val="none" w:sz="0" w:space="0" w:color="auto"/>
        <w:bottom w:val="none" w:sz="0" w:space="0" w:color="auto"/>
        <w:right w:val="none" w:sz="0" w:space="0" w:color="auto"/>
      </w:divBdr>
    </w:div>
    <w:div w:id="1897935997">
      <w:bodyDiv w:val="1"/>
      <w:marLeft w:val="0"/>
      <w:marRight w:val="0"/>
      <w:marTop w:val="0"/>
      <w:marBottom w:val="0"/>
      <w:divBdr>
        <w:top w:val="none" w:sz="0" w:space="0" w:color="auto"/>
        <w:left w:val="none" w:sz="0" w:space="0" w:color="auto"/>
        <w:bottom w:val="none" w:sz="0" w:space="0" w:color="auto"/>
        <w:right w:val="none" w:sz="0" w:space="0" w:color="auto"/>
      </w:divBdr>
    </w:div>
    <w:div w:id="1928423739">
      <w:bodyDiv w:val="1"/>
      <w:marLeft w:val="0"/>
      <w:marRight w:val="0"/>
      <w:marTop w:val="0"/>
      <w:marBottom w:val="0"/>
      <w:divBdr>
        <w:top w:val="none" w:sz="0" w:space="0" w:color="auto"/>
        <w:left w:val="none" w:sz="0" w:space="0" w:color="auto"/>
        <w:bottom w:val="none" w:sz="0" w:space="0" w:color="auto"/>
        <w:right w:val="none" w:sz="0" w:space="0" w:color="auto"/>
      </w:divBdr>
    </w:div>
    <w:div w:id="1936475778">
      <w:bodyDiv w:val="1"/>
      <w:marLeft w:val="0"/>
      <w:marRight w:val="0"/>
      <w:marTop w:val="0"/>
      <w:marBottom w:val="0"/>
      <w:divBdr>
        <w:top w:val="none" w:sz="0" w:space="0" w:color="auto"/>
        <w:left w:val="none" w:sz="0" w:space="0" w:color="auto"/>
        <w:bottom w:val="none" w:sz="0" w:space="0" w:color="auto"/>
        <w:right w:val="none" w:sz="0" w:space="0" w:color="auto"/>
      </w:divBdr>
      <w:divsChild>
        <w:div w:id="67308157">
          <w:marLeft w:val="0"/>
          <w:marRight w:val="0"/>
          <w:marTop w:val="0"/>
          <w:marBottom w:val="0"/>
          <w:divBdr>
            <w:top w:val="none" w:sz="0" w:space="0" w:color="auto"/>
            <w:left w:val="none" w:sz="0" w:space="0" w:color="auto"/>
            <w:bottom w:val="none" w:sz="0" w:space="0" w:color="auto"/>
            <w:right w:val="none" w:sz="0" w:space="0" w:color="auto"/>
          </w:divBdr>
          <w:divsChild>
            <w:div w:id="1465347403">
              <w:marLeft w:val="0"/>
              <w:marRight w:val="0"/>
              <w:marTop w:val="0"/>
              <w:marBottom w:val="0"/>
              <w:divBdr>
                <w:top w:val="none" w:sz="0" w:space="0" w:color="auto"/>
                <w:left w:val="none" w:sz="0" w:space="0" w:color="auto"/>
                <w:bottom w:val="none" w:sz="0" w:space="0" w:color="auto"/>
                <w:right w:val="none" w:sz="0" w:space="0" w:color="auto"/>
              </w:divBdr>
              <w:divsChild>
                <w:div w:id="858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573130">
      <w:bodyDiv w:val="1"/>
      <w:marLeft w:val="0"/>
      <w:marRight w:val="0"/>
      <w:marTop w:val="0"/>
      <w:marBottom w:val="0"/>
      <w:divBdr>
        <w:top w:val="none" w:sz="0" w:space="0" w:color="auto"/>
        <w:left w:val="none" w:sz="0" w:space="0" w:color="auto"/>
        <w:bottom w:val="none" w:sz="0" w:space="0" w:color="auto"/>
        <w:right w:val="none" w:sz="0" w:space="0" w:color="auto"/>
      </w:divBdr>
    </w:div>
    <w:div w:id="2027247419">
      <w:bodyDiv w:val="1"/>
      <w:marLeft w:val="0"/>
      <w:marRight w:val="0"/>
      <w:marTop w:val="0"/>
      <w:marBottom w:val="0"/>
      <w:divBdr>
        <w:top w:val="none" w:sz="0" w:space="0" w:color="auto"/>
        <w:left w:val="none" w:sz="0" w:space="0" w:color="auto"/>
        <w:bottom w:val="none" w:sz="0" w:space="0" w:color="auto"/>
        <w:right w:val="none" w:sz="0" w:space="0" w:color="auto"/>
      </w:divBdr>
    </w:div>
    <w:div w:id="2032493247">
      <w:bodyDiv w:val="1"/>
      <w:marLeft w:val="0"/>
      <w:marRight w:val="0"/>
      <w:marTop w:val="0"/>
      <w:marBottom w:val="0"/>
      <w:divBdr>
        <w:top w:val="none" w:sz="0" w:space="0" w:color="auto"/>
        <w:left w:val="none" w:sz="0" w:space="0" w:color="auto"/>
        <w:bottom w:val="none" w:sz="0" w:space="0" w:color="auto"/>
        <w:right w:val="none" w:sz="0" w:space="0" w:color="auto"/>
      </w:divBdr>
    </w:div>
    <w:div w:id="2053461623">
      <w:bodyDiv w:val="1"/>
      <w:marLeft w:val="0"/>
      <w:marRight w:val="0"/>
      <w:marTop w:val="0"/>
      <w:marBottom w:val="0"/>
      <w:divBdr>
        <w:top w:val="none" w:sz="0" w:space="0" w:color="auto"/>
        <w:left w:val="none" w:sz="0" w:space="0" w:color="auto"/>
        <w:bottom w:val="none" w:sz="0" w:space="0" w:color="auto"/>
        <w:right w:val="none" w:sz="0" w:space="0" w:color="auto"/>
      </w:divBdr>
    </w:div>
    <w:div w:id="2069378154">
      <w:bodyDiv w:val="1"/>
      <w:marLeft w:val="0"/>
      <w:marRight w:val="0"/>
      <w:marTop w:val="0"/>
      <w:marBottom w:val="0"/>
      <w:divBdr>
        <w:top w:val="none" w:sz="0" w:space="0" w:color="auto"/>
        <w:left w:val="none" w:sz="0" w:space="0" w:color="auto"/>
        <w:bottom w:val="none" w:sz="0" w:space="0" w:color="auto"/>
        <w:right w:val="none" w:sz="0" w:space="0" w:color="auto"/>
      </w:divBdr>
      <w:divsChild>
        <w:div w:id="260726000">
          <w:marLeft w:val="0"/>
          <w:marRight w:val="0"/>
          <w:marTop w:val="0"/>
          <w:marBottom w:val="0"/>
          <w:divBdr>
            <w:top w:val="none" w:sz="0" w:space="0" w:color="auto"/>
            <w:left w:val="none" w:sz="0" w:space="0" w:color="auto"/>
            <w:bottom w:val="none" w:sz="0" w:space="0" w:color="auto"/>
            <w:right w:val="none" w:sz="0" w:space="0" w:color="auto"/>
          </w:divBdr>
          <w:divsChild>
            <w:div w:id="744373019">
              <w:marLeft w:val="0"/>
              <w:marRight w:val="0"/>
              <w:marTop w:val="0"/>
              <w:marBottom w:val="0"/>
              <w:divBdr>
                <w:top w:val="none" w:sz="0" w:space="0" w:color="auto"/>
                <w:left w:val="none" w:sz="0" w:space="0" w:color="auto"/>
                <w:bottom w:val="none" w:sz="0" w:space="0" w:color="auto"/>
                <w:right w:val="none" w:sz="0" w:space="0" w:color="auto"/>
              </w:divBdr>
              <w:divsChild>
                <w:div w:id="50614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423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d-drupal-files.storage.googleapis.com/documents/resource/public/The%20journey%20to%20Net%20Zero%20for%20SMEs%20guide.pdf" TargetMode="External"/><Relationship Id="rId21" Type="http://schemas.openxmlformats.org/officeDocument/2006/relationships/image" Target="media/image4.png"/><Relationship Id="rId42" Type="http://schemas.openxmlformats.org/officeDocument/2006/relationships/hyperlink" Target="https://www.un.org/development/desa/en/" TargetMode="External"/><Relationship Id="rId47" Type="http://schemas.openxmlformats.org/officeDocument/2006/relationships/hyperlink" Target="https://sustainabledevelopment.un.org/topics/climatechange" TargetMode="External"/><Relationship Id="rId63" Type="http://schemas.openxmlformats.org/officeDocument/2006/relationships/image" Target="media/image12.png"/><Relationship Id="rId68" Type="http://schemas.openxmlformats.org/officeDocument/2006/relationships/hyperlink" Target="https://marketplace.goldstandard.org/collections/projects/products/planting-biodiverse-forests-panama" TargetMode="External"/><Relationship Id="rId7" Type="http://schemas.openxmlformats.org/officeDocument/2006/relationships/styles" Target="styles.xml"/><Relationship Id="rId71"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hyperlink" Target="https://ghgprotocol.org/standards/scope-3-standard" TargetMode="External"/><Relationship Id="rId11" Type="http://schemas.openxmlformats.org/officeDocument/2006/relationships/endnotes" Target="endnotes.xml"/><Relationship Id="rId24" Type="http://schemas.openxmlformats.org/officeDocument/2006/relationships/chart" Target="charts/chart3.xml"/><Relationship Id="rId32" Type="http://schemas.openxmlformats.org/officeDocument/2006/relationships/hyperlink" Target="https://www.gov.uk/government/publications/procurement-policy-note-0621-taking-account-of-carbon-reduction-plans-in-the-procurement-of-major-government-contracts" TargetMode="External"/><Relationship Id="rId37" Type="http://schemas.openxmlformats.org/officeDocument/2006/relationships/hyperlink" Target="https://juliesbicycle.com/resource/briefing-report-putting-a-price-on-carbon/" TargetMode="External"/><Relationship Id="rId40" Type="http://schemas.openxmlformats.org/officeDocument/2006/relationships/hyperlink" Target="https://sustainabledevelopment.un.org/post2015/transformingourworld" TargetMode="External"/><Relationship Id="rId45" Type="http://schemas.openxmlformats.org/officeDocument/2006/relationships/hyperlink" Target="https://sustainabledevelopment.un.org/topics/waterandsanitation" TargetMode="External"/><Relationship Id="rId53" Type="http://schemas.openxmlformats.org/officeDocument/2006/relationships/hyperlink" Target="https://sustainabledevelopment.un.org/sdinaction" TargetMode="External"/><Relationship Id="rId58" Type="http://schemas.openxmlformats.org/officeDocument/2006/relationships/hyperlink" Target="https://sustainabledevelopment.un.org" TargetMode="External"/><Relationship Id="rId66" Type="http://schemas.openxmlformats.org/officeDocument/2006/relationships/hyperlink" Target="https://registry.verra.org/app/projectDetail/VCS/2649" TargetMode="External"/><Relationship Id="rId5" Type="http://schemas.openxmlformats.org/officeDocument/2006/relationships/customXml" Target="../customXml/item5.xml"/><Relationship Id="rId61" Type="http://schemas.openxmlformats.org/officeDocument/2006/relationships/image" Target="media/image10.png"/><Relationship Id="rId19" Type="http://schemas.openxmlformats.org/officeDocument/2006/relationships/hyperlink" Target="https://www.facebook.com/SustainQuality" TargetMode="External"/><Relationship Id="rId14" Type="http://schemas.openxmlformats.org/officeDocument/2006/relationships/image" Target="media/image2.png"/><Relationship Id="rId22" Type="http://schemas.openxmlformats.org/officeDocument/2006/relationships/chart" Target="charts/chart1.xml"/><Relationship Id="rId27" Type="http://schemas.openxmlformats.org/officeDocument/2006/relationships/hyperlink" Target="https://assets.publishing.service.gov.uk/government/uploads/system/uploads/attachment_data/file/69282/pb13309-ghg-guidance-0909011.pdf" TargetMode="External"/><Relationship Id="rId30" Type="http://schemas.openxmlformats.org/officeDocument/2006/relationships/hyperlink" Target="https://assets.publishing.service.gov.uk/government/uploads/system/uploads/attachment_data/file/991625/PPN_0621_Technical_standard_for_the_Completion_of_Carbon_Reduction_Plans__2_.pdf" TargetMode="External"/><Relationship Id="rId35" Type="http://schemas.openxmlformats.org/officeDocument/2006/relationships/hyperlink" Target="https://www.offsetguide.org/understanding-carbon-offsets/carbon-offset-projects/" TargetMode="External"/><Relationship Id="rId43" Type="http://schemas.openxmlformats.org/officeDocument/2006/relationships/hyperlink" Target="https://sustainabledevelopment.un.org/about" TargetMode="External"/><Relationship Id="rId48" Type="http://schemas.openxmlformats.org/officeDocument/2006/relationships/hyperlink" Target="https://sustainabledevelopment.un.org/topics/oceanandseas" TargetMode="External"/><Relationship Id="rId56" Type="http://schemas.openxmlformats.org/officeDocument/2006/relationships/header" Target="header2.xml"/><Relationship Id="rId64" Type="http://schemas.openxmlformats.org/officeDocument/2006/relationships/hyperlink" Target="https://dontwastegroup.com/our-solution/benefits/" TargetMode="External"/><Relationship Id="rId69" Type="http://schemas.openxmlformats.org/officeDocument/2006/relationships/hyperlink" Target="https://marketplace.goldstandard.org/collections/projects/products/ceara-renewable-energy-bundled-project" TargetMode="External"/><Relationship Id="rId8" Type="http://schemas.openxmlformats.org/officeDocument/2006/relationships/settings" Target="settings.xml"/><Relationship Id="rId51" Type="http://schemas.openxmlformats.org/officeDocument/2006/relationships/hyperlink" Target="https://sustainabledevelopment.un.org/topics/science"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hyperlink" Target="https://ghgprotocol.org/standards/scope-3-standard" TargetMode="External"/><Relationship Id="rId38" Type="http://schemas.openxmlformats.org/officeDocument/2006/relationships/hyperlink" Target="https://www.ipcc.ch/report/ar6/syr/" TargetMode="External"/><Relationship Id="rId46" Type="http://schemas.openxmlformats.org/officeDocument/2006/relationships/hyperlink" Target="https://sustainabledevelopment.un.org/topics/energy" TargetMode="External"/><Relationship Id="rId59" Type="http://schemas.openxmlformats.org/officeDocument/2006/relationships/image" Target="media/image8.png"/><Relationship Id="rId67" Type="http://schemas.openxmlformats.org/officeDocument/2006/relationships/hyperlink" Target="https://marketplace.goldstandard.org/collections/projects/products/infinite-solutions-100-mw-solar-power-plant-in-maharashtra" TargetMode="External"/><Relationship Id="rId20" Type="http://schemas.openxmlformats.org/officeDocument/2006/relationships/hyperlink" Target="https://www.linkedin.com/company/sustainquality/" TargetMode="External"/><Relationship Id="rId41" Type="http://schemas.openxmlformats.org/officeDocument/2006/relationships/hyperlink" Target="https://sustainabledevelopment.un.org/about" TargetMode="External"/><Relationship Id="rId54" Type="http://schemas.openxmlformats.org/officeDocument/2006/relationships/hyperlink" Target="https://sustainabledevelopment.un.org/topics/sids" TargetMode="External"/><Relationship Id="rId62" Type="http://schemas.openxmlformats.org/officeDocument/2006/relationships/image" Target="media/image11.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chart" Target="charts/chart2.xml"/><Relationship Id="rId28" Type="http://schemas.openxmlformats.org/officeDocument/2006/relationships/hyperlink" Target="https://ghgprotocol.org/corporate-standard" TargetMode="External"/><Relationship Id="rId36" Type="http://schemas.openxmlformats.org/officeDocument/2006/relationships/hyperlink" Target="https://www.gov.uk/government/publications/academy-trust-financial-management-good-practice-guides/streamlined-energy-and-carbon-reporting" TargetMode="External"/><Relationship Id="rId49" Type="http://schemas.openxmlformats.org/officeDocument/2006/relationships/hyperlink" Target="https://sustainabledevelopment.un.org/topics/sustainablecities" TargetMode="External"/><Relationship Id="rId57" Type="http://schemas.openxmlformats.org/officeDocument/2006/relationships/hyperlink" Target="https://sustainabledevelopment.un.org" TargetMode="External"/><Relationship Id="rId10" Type="http://schemas.openxmlformats.org/officeDocument/2006/relationships/footnotes" Target="footnotes.xml"/><Relationship Id="rId31" Type="http://schemas.openxmlformats.org/officeDocument/2006/relationships/hyperlink" Target="https://assets.publishing.service.gov.uk/government/uploads/system/uploads/attachment_data/file/991623/Guidance_on_adopting_and_applying_PPN_06_21___Selection_Criteria___3_.pdf" TargetMode="External"/><Relationship Id="rId44" Type="http://schemas.openxmlformats.org/officeDocument/2006/relationships/hyperlink" Target="https://www.un.org/development/desa/en/" TargetMode="External"/><Relationship Id="rId52" Type="http://schemas.openxmlformats.org/officeDocument/2006/relationships/hyperlink" Target="https://sustainabledevelopment.un.org/globalsdreport/" TargetMode="External"/><Relationship Id="rId60" Type="http://schemas.openxmlformats.org/officeDocument/2006/relationships/image" Target="media/image9.png"/><Relationship Id="rId65"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6.jpeg"/><Relationship Id="rId39" Type="http://schemas.openxmlformats.org/officeDocument/2006/relationships/image" Target="media/image7.jpeg"/><Relationship Id="rId34" Type="http://schemas.openxmlformats.org/officeDocument/2006/relationships/hyperlink" Target="https://sciencebasedtargets.org/net-zero" TargetMode="External"/><Relationship Id="rId50" Type="http://schemas.openxmlformats.org/officeDocument/2006/relationships/hyperlink" Target="https://sustainabledevelopment.un.org/topics/sustainabletransport" TargetMode="External"/><Relationship Id="rId55"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netorgft2351095.sharepoint.com/sites/0002-EACityBridgeTrust/Shared%20Documents/0002-EA%20City%20Bridge%20Trust/02%20Organisations/PO990857%20CBT19806%20Selby%20Trust/3%20Support%20activities/00%20Archive/Datasheet%20template%20Carbon%20Conversion%20%25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netorgft2351095.sharepoint.com/sites/0002-EACityBridgeTrust/Shared%20Documents/0002-EA%20City%20Bridge%20Trust/02%20Organisations/PO990857%20CBT19806%20Selby%20Trust/3%20Support%20activities/00%20Archive/Datasheet%20template%20Carbon%20Conversion%20%25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Selby Trust CO</a:t>
            </a:r>
            <a:r>
              <a:rPr lang="en-GB" b="1" baseline="-25000"/>
              <a:t>2</a:t>
            </a:r>
            <a:r>
              <a:rPr lang="en-GB" b="1"/>
              <a:t> emissions (tCO</a:t>
            </a:r>
            <a:r>
              <a:rPr lang="en-GB" b="1" baseline="-25000"/>
              <a:t>2</a:t>
            </a:r>
            <a:r>
              <a:rPr lang="en-GB" b="1"/>
              <a: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'[Datasheet template Carbon Conversion  ST vd1.xlsx]graph'!$D$5</c:f>
              <c:strCache>
                <c:ptCount val="1"/>
                <c:pt idx="0">
                  <c:v>C02 emissions (tCO2e) </c:v>
                </c:pt>
              </c:strCache>
            </c:strRef>
          </c:tx>
          <c:spPr>
            <a:solidFill>
              <a:srgbClr val="DFA42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5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'[Datasheet template Carbon Conversion  ST vd1.xlsx]graph'!$C$6:$C$11</c:f>
              <c:strCache>
                <c:ptCount val="6"/>
                <c:pt idx="0">
                  <c:v>Waste Water</c:v>
                </c:pt>
                <c:pt idx="1">
                  <c:v>Water Use</c:v>
                </c:pt>
                <c:pt idx="2">
                  <c:v>Electricity use</c:v>
                </c:pt>
                <c:pt idx="3">
                  <c:v>Waste (Energy)</c:v>
                </c:pt>
                <c:pt idx="4">
                  <c:v>Gas usage</c:v>
                </c:pt>
                <c:pt idx="5">
                  <c:v>Staff Commute</c:v>
                </c:pt>
              </c:strCache>
            </c:strRef>
          </c:cat>
          <c:val>
            <c:numRef>
              <c:f>'[Datasheet template Carbon Conversion  ST vd1.xlsx]graph'!$D$6:$D$11</c:f>
              <c:numCache>
                <c:formatCode>0.00</c:formatCode>
                <c:ptCount val="6"/>
                <c:pt idx="0">
                  <c:v>1.4066109041823556</c:v>
                </c:pt>
                <c:pt idx="1">
                  <c:v>1.2344949269475687</c:v>
                </c:pt>
                <c:pt idx="2">
                  <c:v>116.86177425067046</c:v>
                </c:pt>
                <c:pt idx="3">
                  <c:v>1787.52</c:v>
                </c:pt>
                <c:pt idx="4">
                  <c:v>171.28125000000003</c:v>
                </c:pt>
                <c:pt idx="5">
                  <c:v>1.3020793985589263</c:v>
                </c:pt>
              </c:numCache>
            </c:numRef>
          </c:val>
          <c:extLst>
            <c:ext xmlns:c16="http://schemas.microsoft.com/office/drawing/2014/chart" uri="{C3380CC4-5D6E-409C-BE32-E72D297353CC}">
              <c16:uniqueId val="{00000000-9093-2D48-85B2-BF6015CAF2FE}"/>
            </c:ext>
          </c:extLst>
        </c:ser>
        <c:dLbls>
          <c:dLblPos val="outEnd"/>
          <c:showLegendKey val="0"/>
          <c:showVal val="1"/>
          <c:showCatName val="0"/>
          <c:showSerName val="0"/>
          <c:showPercent val="0"/>
          <c:showBubbleSize val="0"/>
        </c:dLbls>
        <c:gapWidth val="182"/>
        <c:axId val="410643776"/>
        <c:axId val="131129904"/>
      </c:barChart>
      <c:catAx>
        <c:axId val="4106437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129904"/>
        <c:crosses val="autoZero"/>
        <c:auto val="1"/>
        <c:lblAlgn val="ctr"/>
        <c:lblOffset val="100"/>
        <c:noMultiLvlLbl val="0"/>
      </c:catAx>
      <c:valAx>
        <c:axId val="131129904"/>
        <c:scaling>
          <c:orientation val="minMax"/>
        </c:scaling>
        <c:delete val="0"/>
        <c:axPos val="b"/>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643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GB" sz="1200" b="1"/>
              <a:t>CO</a:t>
            </a:r>
            <a:r>
              <a:rPr lang="en-GB" sz="1200" b="1" baseline="-25000"/>
              <a:t>2</a:t>
            </a:r>
            <a:r>
              <a:rPr lang="en-GB" sz="1200" b="1"/>
              <a:t>e within the Scopes</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rgbClr val="DFA42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00B05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'[Datasheet template Carbon Conversion  ST vd1.xlsx]graph'!$C$28:$C$30</c:f>
              <c:strCache>
                <c:ptCount val="3"/>
                <c:pt idx="0">
                  <c:v>Scope 1</c:v>
                </c:pt>
                <c:pt idx="1">
                  <c:v>Scope 2</c:v>
                </c:pt>
                <c:pt idx="2">
                  <c:v>Scope 3</c:v>
                </c:pt>
              </c:strCache>
            </c:strRef>
          </c:cat>
          <c:val>
            <c:numRef>
              <c:f>'[Datasheet template Carbon Conversion  ST vd1.xlsx]graph'!$D$28:$D$30</c:f>
              <c:numCache>
                <c:formatCode>0.00</c:formatCode>
                <c:ptCount val="3"/>
                <c:pt idx="0">
                  <c:v>8.2362347842190218</c:v>
                </c:pt>
                <c:pt idx="1">
                  <c:v>5.6194184128672733</c:v>
                </c:pt>
                <c:pt idx="2">
                  <c:v>86.144346802913702</c:v>
                </c:pt>
              </c:numCache>
            </c:numRef>
          </c:val>
          <c:extLst>
            <c:ext xmlns:c16="http://schemas.microsoft.com/office/drawing/2014/chart" uri="{C3380CC4-5D6E-409C-BE32-E72D297353CC}">
              <c16:uniqueId val="{00000000-1347-2545-95C2-BFC73FF4BD79}"/>
            </c:ext>
          </c:extLst>
        </c:ser>
        <c:dLbls>
          <c:showLegendKey val="0"/>
          <c:showVal val="0"/>
          <c:showCatName val="0"/>
          <c:showSerName val="0"/>
          <c:showPercent val="0"/>
          <c:showBubbleSize val="0"/>
        </c:dLbls>
        <c:gapWidth val="69"/>
        <c:overlap val="-27"/>
        <c:axId val="2123500016"/>
        <c:axId val="217862191"/>
      </c:barChart>
      <c:catAx>
        <c:axId val="2123500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crossAx val="217862191"/>
        <c:crosses val="autoZero"/>
        <c:auto val="1"/>
        <c:lblAlgn val="ctr"/>
        <c:lblOffset val="100"/>
        <c:noMultiLvlLbl val="0"/>
      </c:catAx>
      <c:valAx>
        <c:axId val="21786219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50">
                    <a:solidFill>
                      <a:schemeClr val="tx1"/>
                    </a:solidFill>
                    <a:latin typeface="Arial Unicode MS" panose="020B0604020202020204" pitchFamily="34" charset="-128"/>
                    <a:ea typeface="Arial Unicode MS" panose="020B0604020202020204" pitchFamily="34" charset="-128"/>
                    <a:cs typeface="Arial Unicode MS" panose="020B0604020202020204" pitchFamily="34" charset="-128"/>
                  </a:rPr>
                  <a:t>Percentage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crossAx val="21235000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Unicode MS" panose="020B0604020202020204" pitchFamily="34" charset="-128"/>
                <a:ea typeface="Arial Unicode MS" panose="020B0604020202020204" pitchFamily="34" charset="-128"/>
                <a:cs typeface="Arial Unicode MS" panose="020B0604020202020204" pitchFamily="34" charset="-128"/>
              </a:defRPr>
            </a:pPr>
            <a:r>
              <a:rPr lang="en-GB" sz="1400" b="0" i="0" u="none" strike="noStrike" kern="1200" spc="0" baseline="0">
                <a:solidFill>
                  <a:sysClr val="windowText" lastClr="000000">
                    <a:lumMod val="65000"/>
                    <a:lumOff val="35000"/>
                  </a:sysClr>
                </a:solidFill>
                <a:latin typeface="Arial Unicode MS" panose="020B0604020202020204" pitchFamily="34" charset="-128"/>
                <a:ea typeface="Arial Unicode MS" panose="020B0604020202020204" pitchFamily="34" charset="-128"/>
                <a:cs typeface="Arial Unicode MS" panose="020B0604020202020204" pitchFamily="34" charset="-128"/>
              </a:rPr>
              <a:t>The Selby Centre's</a:t>
            </a:r>
            <a:r>
              <a:rPr lang="en-GB"/>
              <a:t> </a:t>
            </a:r>
            <a:r>
              <a:rPr lang="en-GB" baseline="0"/>
              <a:t>Carbon Emissions (kg CO</a:t>
            </a:r>
            <a:r>
              <a:rPr lang="en-GB" baseline="-25000"/>
              <a:t>2</a:t>
            </a:r>
            <a:r>
              <a:rPr lang="en-GB" baseline="0"/>
              <a:t>e)</a:t>
            </a:r>
            <a:endParaRPr lang="en-GB"/>
          </a:p>
        </c:rich>
      </c:tx>
      <c:layout>
        <c:manualLayout>
          <c:xMode val="edge"/>
          <c:yMode val="edge"/>
          <c:x val="0.20692754700110699"/>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GB"/>
        </a:p>
      </c:txPr>
    </c:title>
    <c:autoTitleDeleted val="0"/>
    <c:plotArea>
      <c:layout/>
      <c:barChart>
        <c:barDir val="col"/>
        <c:grouping val="clustered"/>
        <c:varyColors val="0"/>
        <c:ser>
          <c:idx val="0"/>
          <c:order val="0"/>
          <c:tx>
            <c:strRef>
              <c:f>Sheet1!$B$1</c:f>
              <c:strCache>
                <c:ptCount val="1"/>
                <c:pt idx="0">
                  <c:v>2022/23</c:v>
                </c:pt>
              </c:strCache>
            </c:strRef>
          </c:tx>
          <c:spPr>
            <a:solidFill>
              <a:srgbClr val="92D050"/>
            </a:solidFill>
            <a:ln>
              <a:noFill/>
            </a:ln>
            <a:effectLst/>
          </c:spPr>
          <c:invertIfNegative val="0"/>
          <c:dLbls>
            <c:dLbl>
              <c:idx val="0"/>
              <c:layout>
                <c:manualLayout>
                  <c:x val="-7.7511869004941378E-3"/>
                  <c:y val="7.936507936507936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713-3C40-BF48-B1D2BEF9B8AA}"/>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92D050"/>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Gas</c:v>
                </c:pt>
                <c:pt idx="1">
                  <c:v>Electricity</c:v>
                </c:pt>
                <c:pt idx="2">
                  <c:v>Water</c:v>
                </c:pt>
                <c:pt idx="3">
                  <c:v>Wastewater</c:v>
                </c:pt>
                <c:pt idx="4">
                  <c:v>Waste (to energy)</c:v>
                </c:pt>
                <c:pt idx="5">
                  <c:v>Staff commute</c:v>
                </c:pt>
              </c:strCache>
            </c:strRef>
          </c:cat>
          <c:val>
            <c:numRef>
              <c:f>Sheet1!$B$2:$B$7</c:f>
              <c:numCache>
                <c:formatCode>#,##0.0</c:formatCode>
                <c:ptCount val="6"/>
                <c:pt idx="0">
                  <c:v>173698.22</c:v>
                </c:pt>
                <c:pt idx="1">
                  <c:v>116861.77</c:v>
                </c:pt>
                <c:pt idx="2">
                  <c:v>1234.5</c:v>
                </c:pt>
                <c:pt idx="3">
                  <c:v>1406.61</c:v>
                </c:pt>
                <c:pt idx="4">
                  <c:v>1787.52</c:v>
                </c:pt>
                <c:pt idx="5">
                  <c:v>1302.08</c:v>
                </c:pt>
              </c:numCache>
            </c:numRef>
          </c:val>
          <c:extLst>
            <c:ext xmlns:c16="http://schemas.microsoft.com/office/drawing/2014/chart" uri="{C3380CC4-5D6E-409C-BE32-E72D297353CC}">
              <c16:uniqueId val="{00000001-9713-3C40-BF48-B1D2BEF9B8AA}"/>
            </c:ext>
          </c:extLst>
        </c:ser>
        <c:ser>
          <c:idx val="1"/>
          <c:order val="1"/>
          <c:tx>
            <c:strRef>
              <c:f>Sheet1!$C$1</c:f>
              <c:strCache>
                <c:ptCount val="1"/>
                <c:pt idx="0">
                  <c:v>2023/24</c:v>
                </c:pt>
              </c:strCache>
            </c:strRef>
          </c:tx>
          <c:spPr>
            <a:solidFill>
              <a:srgbClr val="E1A42E"/>
            </a:solidFill>
            <a:ln>
              <a:noFill/>
            </a:ln>
            <a:effectLst/>
          </c:spPr>
          <c:invertIfNegative val="0"/>
          <c:dLbls>
            <c:dLbl>
              <c:idx val="0"/>
              <c:layout>
                <c:manualLayout>
                  <c:x val="4.8444918128088363E-2"/>
                  <c:y val="-3.8616993857746487E-2"/>
                </c:manualLayout>
              </c:layout>
              <c:spPr>
                <a:noFill/>
                <a:ln>
                  <a:noFill/>
                </a:ln>
                <a:effectLst/>
              </c:spPr>
              <c:txPr>
                <a:bodyPr rot="0" spcFirstLastPara="1" vertOverflow="ellipsis" vert="horz" wrap="square" lIns="38100" tIns="19050" rIns="38100" bIns="19050" anchor="ctr" anchorCtr="1">
                  <a:noAutofit/>
                </a:bodyPr>
                <a:lstStyle/>
                <a:p>
                  <a:pPr>
                    <a:defRPr sz="800" b="1" i="0" u="none" strike="noStrike" kern="1200" baseline="0">
                      <a:solidFill>
                        <a:srgbClr val="E1A42E"/>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8.3402771049316926E-2"/>
                      <c:h val="2.1846267009930118E-2"/>
                    </c:manualLayout>
                  </c15:layout>
                </c:ext>
                <c:ext xmlns:c16="http://schemas.microsoft.com/office/drawing/2014/chart" uri="{C3380CC4-5D6E-409C-BE32-E72D297353CC}">
                  <c16:uniqueId val="{00000002-9713-3C40-BF48-B1D2BEF9B8AA}"/>
                </c:ext>
              </c:extLst>
            </c:dLbl>
            <c:dLbl>
              <c:idx val="2"/>
              <c:layout>
                <c:manualLayout>
                  <c:x val="0"/>
                  <c:y val="-4.761904761904769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713-3C40-BF48-B1D2BEF9B8AA}"/>
                </c:ext>
              </c:extLst>
            </c:dLbl>
            <c:dLbl>
              <c:idx val="4"/>
              <c:layout>
                <c:manualLayout>
                  <c:x val="3.4880341052223554E-2"/>
                  <c:y val="-6.987863184994490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713-3C40-BF48-B1D2BEF9B8AA}"/>
                </c:ext>
              </c:extLst>
            </c:dLbl>
            <c:dLbl>
              <c:idx val="5"/>
              <c:layout>
                <c:manualLayout>
                  <c:x val="0"/>
                  <c:y val="-6.62008091210003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713-3C40-BF48-B1D2BEF9B8AA}"/>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E1A42E"/>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Gas</c:v>
                </c:pt>
                <c:pt idx="1">
                  <c:v>Electricity</c:v>
                </c:pt>
                <c:pt idx="2">
                  <c:v>Water</c:v>
                </c:pt>
                <c:pt idx="3">
                  <c:v>Wastewater</c:v>
                </c:pt>
                <c:pt idx="4">
                  <c:v>Waste (to energy)</c:v>
                </c:pt>
                <c:pt idx="5">
                  <c:v>Staff commute</c:v>
                </c:pt>
              </c:strCache>
            </c:strRef>
          </c:cat>
          <c:val>
            <c:numRef>
              <c:f>Sheet1!$C$2:$C$7</c:f>
              <c:numCache>
                <c:formatCode>#,##0.0</c:formatCode>
                <c:ptCount val="6"/>
                <c:pt idx="0">
                  <c:v>149198.99</c:v>
                </c:pt>
                <c:pt idx="1">
                  <c:v>28216.46</c:v>
                </c:pt>
                <c:pt idx="2">
                  <c:v>2153.7800000000002</c:v>
                </c:pt>
                <c:pt idx="3">
                  <c:v>2454.0700000000002</c:v>
                </c:pt>
                <c:pt idx="4">
                  <c:v>2149.4299999999998</c:v>
                </c:pt>
                <c:pt idx="5">
                  <c:v>1704.45</c:v>
                </c:pt>
              </c:numCache>
            </c:numRef>
          </c:val>
          <c:extLst>
            <c:ext xmlns:c16="http://schemas.microsoft.com/office/drawing/2014/chart" uri="{C3380CC4-5D6E-409C-BE32-E72D297353CC}">
              <c16:uniqueId val="{00000006-9713-3C40-BF48-B1D2BEF9B8AA}"/>
            </c:ext>
          </c:extLst>
        </c:ser>
        <c:dLbls>
          <c:showLegendKey val="0"/>
          <c:showVal val="0"/>
          <c:showCatName val="0"/>
          <c:showSerName val="0"/>
          <c:showPercent val="0"/>
          <c:showBubbleSize val="0"/>
        </c:dLbls>
        <c:gapWidth val="219"/>
        <c:overlap val="-27"/>
        <c:axId val="370101920"/>
        <c:axId val="369806064"/>
      </c:barChart>
      <c:catAx>
        <c:axId val="37010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crossAx val="369806064"/>
        <c:crosses val="autoZero"/>
        <c:auto val="1"/>
        <c:lblAlgn val="ctr"/>
        <c:lblOffset val="100"/>
        <c:noMultiLvlLbl val="0"/>
      </c:catAx>
      <c:valAx>
        <c:axId val="36980606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crossAx val="370101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rial Unicode MS" panose="020B0604020202020204" pitchFamily="34" charset="-128"/>
          <a:ea typeface="Arial Unicode MS" panose="020B0604020202020204" pitchFamily="34" charset="-128"/>
          <a:cs typeface="Arial Unicode MS" panose="020B0604020202020204" pitchFamily="34" charset="-12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0BC469C898BA428ADBADB4FD9D1850"/>
        <w:category>
          <w:name w:val="General"/>
          <w:gallery w:val="placeholder"/>
        </w:category>
        <w:types>
          <w:type w:val="bbPlcHdr"/>
        </w:types>
        <w:behaviors>
          <w:behavior w:val="content"/>
        </w:behaviors>
        <w:guid w:val="{54A1E973-DAFA-AF43-B9BA-8FA80EE95381}"/>
      </w:docPartPr>
      <w:docPartBody>
        <w:p w:rsidR="00115B4B" w:rsidRDefault="00E61D3E" w:rsidP="00E61D3E">
          <w:pPr>
            <w:pStyle w:val="140BC469C898BA428ADBADB4FD9D1850"/>
          </w:pPr>
          <w:r w:rsidRPr="00D93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thelas">
    <w:altName w:val="Calibri"/>
    <w:panose1 w:val="020B0604020202020204"/>
    <w:charset w:val="4D"/>
    <w:family w:val="auto"/>
    <w:pitch w:val="variable"/>
    <w:sig w:usb0="A00000AF" w:usb1="5000205B" w:usb2="00000000" w:usb3="00000000" w:csb0="0000009B" w:csb1="00000000"/>
  </w:font>
  <w:font w:name="Frutiger 45 Light">
    <w:altName w:val="Vrinda"/>
    <w:panose1 w:val="020B0604020202020204"/>
    <w:charset w:val="00"/>
    <w:family w:val="swiss"/>
    <w:pitch w:val="variable"/>
    <w:sig w:usb0="00000003" w:usb1="00000000" w:usb2="00000000" w:usb3="00000000" w:csb0="00000001" w:csb1="00000000"/>
  </w:font>
  <w:font w:name="Avenir Next LT Pro">
    <w:panose1 w:val="020B0504020202020204"/>
    <w:charset w:val="4D"/>
    <w:family w:val="swiss"/>
    <w:pitch w:val="variable"/>
    <w:sig w:usb0="800000EF" w:usb1="5000204A" w:usb2="00000000" w:usb3="00000000" w:csb0="00000093" w:csb1="00000000"/>
  </w:font>
  <w:font w:name="Montserrat">
    <w:panose1 w:val="00000500000000000000"/>
    <w:charset w:val="4D"/>
    <w:family w:val="auto"/>
    <w:pitch w:val="variable"/>
    <w:sig w:usb0="A00002FF" w:usb1="4000247B" w:usb2="00000000" w:usb3="00000000" w:csb0="00000197"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D3E"/>
    <w:rsid w:val="00115B4B"/>
    <w:rsid w:val="0028453B"/>
    <w:rsid w:val="00342F69"/>
    <w:rsid w:val="00380CD2"/>
    <w:rsid w:val="003B1831"/>
    <w:rsid w:val="004D44AC"/>
    <w:rsid w:val="00562D25"/>
    <w:rsid w:val="005A2673"/>
    <w:rsid w:val="006460BD"/>
    <w:rsid w:val="00695961"/>
    <w:rsid w:val="00786503"/>
    <w:rsid w:val="007A252F"/>
    <w:rsid w:val="007F56F7"/>
    <w:rsid w:val="00850500"/>
    <w:rsid w:val="00A928C6"/>
    <w:rsid w:val="00A929C4"/>
    <w:rsid w:val="00AB7B0B"/>
    <w:rsid w:val="00AF1E31"/>
    <w:rsid w:val="00BB612C"/>
    <w:rsid w:val="00C674D2"/>
    <w:rsid w:val="00DA3CC4"/>
    <w:rsid w:val="00DC66FE"/>
    <w:rsid w:val="00DE4066"/>
    <w:rsid w:val="00E06D56"/>
    <w:rsid w:val="00E1290B"/>
    <w:rsid w:val="00E61D3E"/>
    <w:rsid w:val="00EE5109"/>
    <w:rsid w:val="00F734BF"/>
    <w:rsid w:val="00F74E2A"/>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1D3E"/>
    <w:rPr>
      <w:color w:val="808080"/>
    </w:rPr>
  </w:style>
  <w:style w:type="paragraph" w:customStyle="1" w:styleId="140BC469C898BA428ADBADB4FD9D1850">
    <w:name w:val="140BC469C898BA428ADBADB4FD9D1850"/>
    <w:rsid w:val="00E61D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89A65D-8E53-514F-9D25-B8A46F601795}">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2014-07-01T00:00:00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aa15fc-5389-412b-b3c0-e12069a8cf6a">
      <Terms xmlns="http://schemas.microsoft.com/office/infopath/2007/PartnerControls"/>
    </lcf76f155ced4ddcb4097134ff3c332f>
    <TaxCatchAll xmlns="eb7a4abe-2c2e-4d01-a799-8a9a65f3ee37"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0DEDDE7D0F231B43B104D2E051FE33B3" ma:contentTypeVersion="10" ma:contentTypeDescription="Create a new document." ma:contentTypeScope="" ma:versionID="bab69e0cf86100b54bb33be52cd9b2b3">
  <xsd:schema xmlns:xsd="http://www.w3.org/2001/XMLSchema" xmlns:xs="http://www.w3.org/2001/XMLSchema" xmlns:p="http://schemas.microsoft.com/office/2006/metadata/properties" xmlns:ns2="46aa15fc-5389-412b-b3c0-e12069a8cf6a" xmlns:ns3="eb7a4abe-2c2e-4d01-a799-8a9a65f3ee37" targetNamespace="http://schemas.microsoft.com/office/2006/metadata/properties" ma:root="true" ma:fieldsID="7e52345c0758c9534ea50a44168af4de" ns2:_="" ns3:_="">
    <xsd:import namespace="46aa15fc-5389-412b-b3c0-e12069a8cf6a"/>
    <xsd:import namespace="eb7a4abe-2c2e-4d01-a799-8a9a65f3ee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a15fc-5389-412b-b3c0-e12069a8cf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ad1d67-8e46-4ec4-9863-f934b124662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7a4abe-2c2e-4d01-a799-8a9a65f3ee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8ae1f3-7d0a-4962-bd66-2980fddd2b14}" ma:internalName="TaxCatchAll" ma:showField="CatchAllData" ma:web="eb7a4abe-2c2e-4d01-a799-8a9a65f3ee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53641C-380B-43E6-A299-5EC24106FD9A}">
  <ds:schemaRefs>
    <ds:schemaRef ds:uri="http://schemas.microsoft.com/office/2006/metadata/properties"/>
    <ds:schemaRef ds:uri="http://schemas.microsoft.com/office/infopath/2007/PartnerControls"/>
    <ds:schemaRef ds:uri="46aa15fc-5389-412b-b3c0-e12069a8cf6a"/>
    <ds:schemaRef ds:uri="eb7a4abe-2c2e-4d01-a799-8a9a65f3ee37"/>
  </ds:schemaRefs>
</ds:datastoreItem>
</file>

<file path=customXml/itemProps3.xml><?xml version="1.0" encoding="utf-8"?>
<ds:datastoreItem xmlns:ds="http://schemas.openxmlformats.org/officeDocument/2006/customXml" ds:itemID="{A5D3F45E-F241-C04B-8880-CE11691D025F}">
  <ds:schemaRefs>
    <ds:schemaRef ds:uri="http://schemas.openxmlformats.org/officeDocument/2006/bibliography"/>
  </ds:schemaRefs>
</ds:datastoreItem>
</file>

<file path=customXml/itemProps4.xml><?xml version="1.0" encoding="utf-8"?>
<ds:datastoreItem xmlns:ds="http://schemas.openxmlformats.org/officeDocument/2006/customXml" ds:itemID="{4BB59286-F2F4-4321-A9A8-1F770CA3A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aa15fc-5389-412b-b3c0-e12069a8cf6a"/>
    <ds:schemaRef ds:uri="eb7a4abe-2c2e-4d01-a799-8a9a65f3e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996B250-B829-4584-96EE-E749F2CC7B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25</Pages>
  <Words>6149</Words>
  <Characters>36160</Characters>
  <Application>Microsoft Office Word</Application>
  <DocSecurity>0</DocSecurity>
  <Lines>1446</Lines>
  <Paragraphs>622</Paragraphs>
  <ScaleCrop>false</ScaleCrop>
  <Company>Hewlett-Packard Company</Company>
  <LinksUpToDate>false</LinksUpToDate>
  <CharactersWithSpaces>41687</CharactersWithSpaces>
  <SharedDoc>false</SharedDoc>
  <HLinks>
    <vt:vector size="384" baseType="variant">
      <vt:variant>
        <vt:i4>1114198</vt:i4>
      </vt:variant>
      <vt:variant>
        <vt:i4>300</vt:i4>
      </vt:variant>
      <vt:variant>
        <vt:i4>0</vt:i4>
      </vt:variant>
      <vt:variant>
        <vt:i4>5</vt:i4>
      </vt:variant>
      <vt:variant>
        <vt:lpwstr>https://www.europarl.europa.eu/news/en/headlines/priorities/climate-change/20180305STO99003/reducing-carbon-emissions-eu-targets-and-measures</vt:lpwstr>
      </vt:variant>
      <vt:variant>
        <vt:lpwstr/>
      </vt:variant>
      <vt:variant>
        <vt:i4>1507389</vt:i4>
      </vt:variant>
      <vt:variant>
        <vt:i4>297</vt:i4>
      </vt:variant>
      <vt:variant>
        <vt:i4>0</vt:i4>
      </vt:variant>
      <vt:variant>
        <vt:i4>5</vt:i4>
      </vt:variant>
      <vt:variant>
        <vt:lpwstr>https://edgar.jrc.ec.europa.eu/report_2021</vt:lpwstr>
      </vt:variant>
      <vt:variant>
        <vt:lpwstr/>
      </vt:variant>
      <vt:variant>
        <vt:i4>3342443</vt:i4>
      </vt:variant>
      <vt:variant>
        <vt:i4>294</vt:i4>
      </vt:variant>
      <vt:variant>
        <vt:i4>0</vt:i4>
      </vt:variant>
      <vt:variant>
        <vt:i4>5</vt:i4>
      </vt:variant>
      <vt:variant>
        <vt:lpwstr>https://www.europarl.europa.eu/RegData/etudes/STUD/2018/626092/IPOL_STU(2018)626092_EN.pdf</vt:lpwstr>
      </vt:variant>
      <vt:variant>
        <vt:lpwstr/>
      </vt:variant>
      <vt:variant>
        <vt:i4>786509</vt:i4>
      </vt:variant>
      <vt:variant>
        <vt:i4>291</vt:i4>
      </vt:variant>
      <vt:variant>
        <vt:i4>0</vt:i4>
      </vt:variant>
      <vt:variant>
        <vt:i4>5</vt:i4>
      </vt:variant>
      <vt:variant>
        <vt:lpwstr>https://www.europarl.europa.eu/news/en/headlines/society/20170711STO79506/climate-change-using-eu-forests-to-offset-carbon-emissions</vt:lpwstr>
      </vt:variant>
      <vt:variant>
        <vt:lpwstr/>
      </vt:variant>
      <vt:variant>
        <vt:i4>6750257</vt:i4>
      </vt:variant>
      <vt:variant>
        <vt:i4>288</vt:i4>
      </vt:variant>
      <vt:variant>
        <vt:i4>0</vt:i4>
      </vt:variant>
      <vt:variant>
        <vt:i4>5</vt:i4>
      </vt:variant>
      <vt:variant>
        <vt:lpwstr>https://registry.goldstandard.org/projects/details/1181</vt:lpwstr>
      </vt:variant>
      <vt:variant>
        <vt:lpwstr/>
      </vt:variant>
      <vt:variant>
        <vt:i4>6619189</vt:i4>
      </vt:variant>
      <vt:variant>
        <vt:i4>285</vt:i4>
      </vt:variant>
      <vt:variant>
        <vt:i4>0</vt:i4>
      </vt:variant>
      <vt:variant>
        <vt:i4>5</vt:i4>
      </vt:variant>
      <vt:variant>
        <vt:lpwstr>https://registry.goldstandard.org/projects/details/3584</vt:lpwstr>
      </vt:variant>
      <vt:variant>
        <vt:lpwstr/>
      </vt:variant>
      <vt:variant>
        <vt:i4>589846</vt:i4>
      </vt:variant>
      <vt:variant>
        <vt:i4>282</vt:i4>
      </vt:variant>
      <vt:variant>
        <vt:i4>0</vt:i4>
      </vt:variant>
      <vt:variant>
        <vt:i4>5</vt:i4>
      </vt:variant>
      <vt:variant>
        <vt:lpwstr>https://registry.verra.org/app/projectDetail/VCS/2649</vt:lpwstr>
      </vt:variant>
      <vt:variant>
        <vt:lpwstr/>
      </vt:variant>
      <vt:variant>
        <vt:i4>983117</vt:i4>
      </vt:variant>
      <vt:variant>
        <vt:i4>279</vt:i4>
      </vt:variant>
      <vt:variant>
        <vt:i4>0</vt:i4>
      </vt:variant>
      <vt:variant>
        <vt:i4>5</vt:i4>
      </vt:variant>
      <vt:variant>
        <vt:lpwstr>https://sustainabledevelopment.un.org/topics/sids</vt:lpwstr>
      </vt:variant>
      <vt:variant>
        <vt:lpwstr/>
      </vt:variant>
      <vt:variant>
        <vt:i4>196620</vt:i4>
      </vt:variant>
      <vt:variant>
        <vt:i4>276</vt:i4>
      </vt:variant>
      <vt:variant>
        <vt:i4>0</vt:i4>
      </vt:variant>
      <vt:variant>
        <vt:i4>5</vt:i4>
      </vt:variant>
      <vt:variant>
        <vt:lpwstr>https://sustainabledevelopment.un.org/sdinaction</vt:lpwstr>
      </vt:variant>
      <vt:variant>
        <vt:lpwstr/>
      </vt:variant>
      <vt:variant>
        <vt:i4>1376262</vt:i4>
      </vt:variant>
      <vt:variant>
        <vt:i4>273</vt:i4>
      </vt:variant>
      <vt:variant>
        <vt:i4>0</vt:i4>
      </vt:variant>
      <vt:variant>
        <vt:i4>5</vt:i4>
      </vt:variant>
      <vt:variant>
        <vt:lpwstr>https://sustainabledevelopment.un.org/globalsdreport/</vt:lpwstr>
      </vt:variant>
      <vt:variant>
        <vt:lpwstr/>
      </vt:variant>
      <vt:variant>
        <vt:i4>589889</vt:i4>
      </vt:variant>
      <vt:variant>
        <vt:i4>270</vt:i4>
      </vt:variant>
      <vt:variant>
        <vt:i4>0</vt:i4>
      </vt:variant>
      <vt:variant>
        <vt:i4>5</vt:i4>
      </vt:variant>
      <vt:variant>
        <vt:lpwstr>https://sustainabledevelopment.un.org/topics/science</vt:lpwstr>
      </vt:variant>
      <vt:variant>
        <vt:lpwstr/>
      </vt:variant>
      <vt:variant>
        <vt:i4>917576</vt:i4>
      </vt:variant>
      <vt:variant>
        <vt:i4>267</vt:i4>
      </vt:variant>
      <vt:variant>
        <vt:i4>0</vt:i4>
      </vt:variant>
      <vt:variant>
        <vt:i4>5</vt:i4>
      </vt:variant>
      <vt:variant>
        <vt:lpwstr>https://sustainabledevelopment.un.org/topics/sustainabletransport</vt:lpwstr>
      </vt:variant>
      <vt:variant>
        <vt:lpwstr/>
      </vt:variant>
      <vt:variant>
        <vt:i4>6488115</vt:i4>
      </vt:variant>
      <vt:variant>
        <vt:i4>264</vt:i4>
      </vt:variant>
      <vt:variant>
        <vt:i4>0</vt:i4>
      </vt:variant>
      <vt:variant>
        <vt:i4>5</vt:i4>
      </vt:variant>
      <vt:variant>
        <vt:lpwstr>https://sustainabledevelopment.un.org/topics/sustainablecities</vt:lpwstr>
      </vt:variant>
      <vt:variant>
        <vt:lpwstr/>
      </vt:variant>
      <vt:variant>
        <vt:i4>70</vt:i4>
      </vt:variant>
      <vt:variant>
        <vt:i4>261</vt:i4>
      </vt:variant>
      <vt:variant>
        <vt:i4>0</vt:i4>
      </vt:variant>
      <vt:variant>
        <vt:i4>5</vt:i4>
      </vt:variant>
      <vt:variant>
        <vt:lpwstr>https://sustainabledevelopment.un.org/topics/oceanandseas</vt:lpwstr>
      </vt:variant>
      <vt:variant>
        <vt:lpwstr/>
      </vt:variant>
      <vt:variant>
        <vt:i4>7667764</vt:i4>
      </vt:variant>
      <vt:variant>
        <vt:i4>258</vt:i4>
      </vt:variant>
      <vt:variant>
        <vt:i4>0</vt:i4>
      </vt:variant>
      <vt:variant>
        <vt:i4>5</vt:i4>
      </vt:variant>
      <vt:variant>
        <vt:lpwstr>https://sustainabledevelopment.un.org/topics/climatechange</vt:lpwstr>
      </vt:variant>
      <vt:variant>
        <vt:lpwstr/>
      </vt:variant>
      <vt:variant>
        <vt:i4>8323128</vt:i4>
      </vt:variant>
      <vt:variant>
        <vt:i4>255</vt:i4>
      </vt:variant>
      <vt:variant>
        <vt:i4>0</vt:i4>
      </vt:variant>
      <vt:variant>
        <vt:i4>5</vt:i4>
      </vt:variant>
      <vt:variant>
        <vt:lpwstr>https://sustainabledevelopment.un.org/topics/energy</vt:lpwstr>
      </vt:variant>
      <vt:variant>
        <vt:lpwstr/>
      </vt:variant>
      <vt:variant>
        <vt:i4>7667749</vt:i4>
      </vt:variant>
      <vt:variant>
        <vt:i4>252</vt:i4>
      </vt:variant>
      <vt:variant>
        <vt:i4>0</vt:i4>
      </vt:variant>
      <vt:variant>
        <vt:i4>5</vt:i4>
      </vt:variant>
      <vt:variant>
        <vt:lpwstr>https://sustainabledevelopment.un.org/topics/waterandsanitation</vt:lpwstr>
      </vt:variant>
      <vt:variant>
        <vt:lpwstr/>
      </vt:variant>
      <vt:variant>
        <vt:i4>6750308</vt:i4>
      </vt:variant>
      <vt:variant>
        <vt:i4>249</vt:i4>
      </vt:variant>
      <vt:variant>
        <vt:i4>0</vt:i4>
      </vt:variant>
      <vt:variant>
        <vt:i4>5</vt:i4>
      </vt:variant>
      <vt:variant>
        <vt:lpwstr>https://www.un.org/development/desa/en/</vt:lpwstr>
      </vt:variant>
      <vt:variant>
        <vt:lpwstr/>
      </vt:variant>
      <vt:variant>
        <vt:i4>7995490</vt:i4>
      </vt:variant>
      <vt:variant>
        <vt:i4>246</vt:i4>
      </vt:variant>
      <vt:variant>
        <vt:i4>0</vt:i4>
      </vt:variant>
      <vt:variant>
        <vt:i4>5</vt:i4>
      </vt:variant>
      <vt:variant>
        <vt:lpwstr>https://sustainabledevelopment.un.org/about</vt:lpwstr>
      </vt:variant>
      <vt:variant>
        <vt:lpwstr/>
      </vt:variant>
      <vt:variant>
        <vt:i4>7143532</vt:i4>
      </vt:variant>
      <vt:variant>
        <vt:i4>243</vt:i4>
      </vt:variant>
      <vt:variant>
        <vt:i4>0</vt:i4>
      </vt:variant>
      <vt:variant>
        <vt:i4>5</vt:i4>
      </vt:variant>
      <vt:variant>
        <vt:lpwstr>https://sustainabledevelopment.un.org/</vt:lpwstr>
      </vt:variant>
      <vt:variant>
        <vt:lpwstr/>
      </vt:variant>
      <vt:variant>
        <vt:i4>6750261</vt:i4>
      </vt:variant>
      <vt:variant>
        <vt:i4>240</vt:i4>
      </vt:variant>
      <vt:variant>
        <vt:i4>0</vt:i4>
      </vt:variant>
      <vt:variant>
        <vt:i4>5</vt:i4>
      </vt:variant>
      <vt:variant>
        <vt:lpwstr>https://sustainabledevelopment.un.org/post2015/transformingourworld</vt:lpwstr>
      </vt:variant>
      <vt:variant>
        <vt:lpwstr/>
      </vt:variant>
      <vt:variant>
        <vt:i4>1638421</vt:i4>
      </vt:variant>
      <vt:variant>
        <vt:i4>237</vt:i4>
      </vt:variant>
      <vt:variant>
        <vt:i4>0</vt:i4>
      </vt:variant>
      <vt:variant>
        <vt:i4>5</vt:i4>
      </vt:variant>
      <vt:variant>
        <vt:lpwstr>https://juliesbicycle.com/resource/briefing-report-putting-a-price-on-carbon/</vt:lpwstr>
      </vt:variant>
      <vt:variant>
        <vt:lpwstr/>
      </vt:variant>
      <vt:variant>
        <vt:i4>2162806</vt:i4>
      </vt:variant>
      <vt:variant>
        <vt:i4>234</vt:i4>
      </vt:variant>
      <vt:variant>
        <vt:i4>0</vt:i4>
      </vt:variant>
      <vt:variant>
        <vt:i4>5</vt:i4>
      </vt:variant>
      <vt:variant>
        <vt:lpwstr>https://www.gov.uk/government/publications/academy-trust-financial-management-good-practice-guides/streamlined-energy-and-carbon-reporting</vt:lpwstr>
      </vt:variant>
      <vt:variant>
        <vt:lpwstr/>
      </vt:variant>
      <vt:variant>
        <vt:i4>1310721</vt:i4>
      </vt:variant>
      <vt:variant>
        <vt:i4>231</vt:i4>
      </vt:variant>
      <vt:variant>
        <vt:i4>0</vt:i4>
      </vt:variant>
      <vt:variant>
        <vt:i4>5</vt:i4>
      </vt:variant>
      <vt:variant>
        <vt:lpwstr>https://www.offsetguide.org/understanding-carbon-offsets/carbon-offset-projects/</vt:lpwstr>
      </vt:variant>
      <vt:variant>
        <vt:lpwstr/>
      </vt:variant>
      <vt:variant>
        <vt:i4>4325471</vt:i4>
      </vt:variant>
      <vt:variant>
        <vt:i4>228</vt:i4>
      </vt:variant>
      <vt:variant>
        <vt:i4>0</vt:i4>
      </vt:variant>
      <vt:variant>
        <vt:i4>5</vt:i4>
      </vt:variant>
      <vt:variant>
        <vt:lpwstr>https://sciencebasedtargets.org/net-zero</vt:lpwstr>
      </vt:variant>
      <vt:variant>
        <vt:lpwstr/>
      </vt:variant>
      <vt:variant>
        <vt:i4>2687096</vt:i4>
      </vt:variant>
      <vt:variant>
        <vt:i4>225</vt:i4>
      </vt:variant>
      <vt:variant>
        <vt:i4>0</vt:i4>
      </vt:variant>
      <vt:variant>
        <vt:i4>5</vt:i4>
      </vt:variant>
      <vt:variant>
        <vt:lpwstr>https://ghgprotocol.org/standards/scope-3-standard</vt:lpwstr>
      </vt:variant>
      <vt:variant>
        <vt:lpwstr/>
      </vt:variant>
      <vt:variant>
        <vt:i4>1638408</vt:i4>
      </vt:variant>
      <vt:variant>
        <vt:i4>222</vt:i4>
      </vt:variant>
      <vt:variant>
        <vt:i4>0</vt:i4>
      </vt:variant>
      <vt:variant>
        <vt:i4>5</vt:i4>
      </vt:variant>
      <vt:variant>
        <vt:lpwstr>https://www.gov.uk/government/publications/procurement-policy-note-0621-taking-account-of-carbon-reduction-plans-in-the-procurement-of-major-government-contracts</vt:lpwstr>
      </vt:variant>
      <vt:variant>
        <vt:lpwstr/>
      </vt:variant>
      <vt:variant>
        <vt:i4>7209008</vt:i4>
      </vt:variant>
      <vt:variant>
        <vt:i4>219</vt:i4>
      </vt:variant>
      <vt:variant>
        <vt:i4>0</vt:i4>
      </vt:variant>
      <vt:variant>
        <vt:i4>5</vt:i4>
      </vt:variant>
      <vt:variant>
        <vt:lpwstr>https://assets.publishing.service.gov.uk/government/uploads/system/uploads/attachment_data/file/991623/Guidance_on_adopting_and_applying_PPN_06_21___Selection_Criteria___3_.pdf</vt:lpwstr>
      </vt:variant>
      <vt:variant>
        <vt:lpwstr/>
      </vt:variant>
      <vt:variant>
        <vt:i4>327746</vt:i4>
      </vt:variant>
      <vt:variant>
        <vt:i4>216</vt:i4>
      </vt:variant>
      <vt:variant>
        <vt:i4>0</vt:i4>
      </vt:variant>
      <vt:variant>
        <vt:i4>5</vt:i4>
      </vt:variant>
      <vt:variant>
        <vt:lpwstr>https://assets.publishing.service.gov.uk/government/uploads/system/uploads/attachment_data/file/991625/PPN_0621_Technical_standard_for_the_Completion_of_Carbon_Reduction_Plans__2_.pdf</vt:lpwstr>
      </vt:variant>
      <vt:variant>
        <vt:lpwstr/>
      </vt:variant>
      <vt:variant>
        <vt:i4>2687096</vt:i4>
      </vt:variant>
      <vt:variant>
        <vt:i4>213</vt:i4>
      </vt:variant>
      <vt:variant>
        <vt:i4>0</vt:i4>
      </vt:variant>
      <vt:variant>
        <vt:i4>5</vt:i4>
      </vt:variant>
      <vt:variant>
        <vt:lpwstr>https://ghgprotocol.org/standards/scope-3-standard</vt:lpwstr>
      </vt:variant>
      <vt:variant>
        <vt:lpwstr/>
      </vt:variant>
      <vt:variant>
        <vt:i4>4063295</vt:i4>
      </vt:variant>
      <vt:variant>
        <vt:i4>210</vt:i4>
      </vt:variant>
      <vt:variant>
        <vt:i4>0</vt:i4>
      </vt:variant>
      <vt:variant>
        <vt:i4>5</vt:i4>
      </vt:variant>
      <vt:variant>
        <vt:lpwstr>https://ghgprotocol.org/corporate-standard</vt:lpwstr>
      </vt:variant>
      <vt:variant>
        <vt:lpwstr/>
      </vt:variant>
      <vt:variant>
        <vt:i4>393266</vt:i4>
      </vt:variant>
      <vt:variant>
        <vt:i4>207</vt:i4>
      </vt:variant>
      <vt:variant>
        <vt:i4>0</vt:i4>
      </vt:variant>
      <vt:variant>
        <vt:i4>5</vt:i4>
      </vt:variant>
      <vt:variant>
        <vt:lpwstr>https://assets.publishing.service.gov.uk/government/uploads/system/uploads/attachment_data/file/69282/pb13309-ghg-guidance-0909011.pdf</vt:lpwstr>
      </vt:variant>
      <vt:variant>
        <vt:lpwstr/>
      </vt:variant>
      <vt:variant>
        <vt:i4>1638421</vt:i4>
      </vt:variant>
      <vt:variant>
        <vt:i4>204</vt:i4>
      </vt:variant>
      <vt:variant>
        <vt:i4>0</vt:i4>
      </vt:variant>
      <vt:variant>
        <vt:i4>5</vt:i4>
      </vt:variant>
      <vt:variant>
        <vt:lpwstr>https://prod-drupal-files.storage.googleapis.com/documents/resource/public/The journey to Net Zero for SMEs guide.pdf</vt:lpwstr>
      </vt:variant>
      <vt:variant>
        <vt:lpwstr/>
      </vt:variant>
      <vt:variant>
        <vt:i4>1179711</vt:i4>
      </vt:variant>
      <vt:variant>
        <vt:i4>197</vt:i4>
      </vt:variant>
      <vt:variant>
        <vt:i4>0</vt:i4>
      </vt:variant>
      <vt:variant>
        <vt:i4>5</vt:i4>
      </vt:variant>
      <vt:variant>
        <vt:lpwstr/>
      </vt:variant>
      <vt:variant>
        <vt:lpwstr>_Toc129630411</vt:lpwstr>
      </vt:variant>
      <vt:variant>
        <vt:i4>1179711</vt:i4>
      </vt:variant>
      <vt:variant>
        <vt:i4>191</vt:i4>
      </vt:variant>
      <vt:variant>
        <vt:i4>0</vt:i4>
      </vt:variant>
      <vt:variant>
        <vt:i4>5</vt:i4>
      </vt:variant>
      <vt:variant>
        <vt:lpwstr/>
      </vt:variant>
      <vt:variant>
        <vt:lpwstr>_Toc129630410</vt:lpwstr>
      </vt:variant>
      <vt:variant>
        <vt:i4>1245247</vt:i4>
      </vt:variant>
      <vt:variant>
        <vt:i4>185</vt:i4>
      </vt:variant>
      <vt:variant>
        <vt:i4>0</vt:i4>
      </vt:variant>
      <vt:variant>
        <vt:i4>5</vt:i4>
      </vt:variant>
      <vt:variant>
        <vt:lpwstr/>
      </vt:variant>
      <vt:variant>
        <vt:lpwstr>_Toc129630409</vt:lpwstr>
      </vt:variant>
      <vt:variant>
        <vt:i4>1245247</vt:i4>
      </vt:variant>
      <vt:variant>
        <vt:i4>179</vt:i4>
      </vt:variant>
      <vt:variant>
        <vt:i4>0</vt:i4>
      </vt:variant>
      <vt:variant>
        <vt:i4>5</vt:i4>
      </vt:variant>
      <vt:variant>
        <vt:lpwstr/>
      </vt:variant>
      <vt:variant>
        <vt:lpwstr>_Toc129630407</vt:lpwstr>
      </vt:variant>
      <vt:variant>
        <vt:i4>1245247</vt:i4>
      </vt:variant>
      <vt:variant>
        <vt:i4>173</vt:i4>
      </vt:variant>
      <vt:variant>
        <vt:i4>0</vt:i4>
      </vt:variant>
      <vt:variant>
        <vt:i4>5</vt:i4>
      </vt:variant>
      <vt:variant>
        <vt:lpwstr/>
      </vt:variant>
      <vt:variant>
        <vt:lpwstr>_Toc129630406</vt:lpwstr>
      </vt:variant>
      <vt:variant>
        <vt:i4>1245247</vt:i4>
      </vt:variant>
      <vt:variant>
        <vt:i4>167</vt:i4>
      </vt:variant>
      <vt:variant>
        <vt:i4>0</vt:i4>
      </vt:variant>
      <vt:variant>
        <vt:i4>5</vt:i4>
      </vt:variant>
      <vt:variant>
        <vt:lpwstr/>
      </vt:variant>
      <vt:variant>
        <vt:lpwstr>_Toc129630405</vt:lpwstr>
      </vt:variant>
      <vt:variant>
        <vt:i4>1245247</vt:i4>
      </vt:variant>
      <vt:variant>
        <vt:i4>161</vt:i4>
      </vt:variant>
      <vt:variant>
        <vt:i4>0</vt:i4>
      </vt:variant>
      <vt:variant>
        <vt:i4>5</vt:i4>
      </vt:variant>
      <vt:variant>
        <vt:lpwstr/>
      </vt:variant>
      <vt:variant>
        <vt:lpwstr>_Toc129630404</vt:lpwstr>
      </vt:variant>
      <vt:variant>
        <vt:i4>1245247</vt:i4>
      </vt:variant>
      <vt:variant>
        <vt:i4>155</vt:i4>
      </vt:variant>
      <vt:variant>
        <vt:i4>0</vt:i4>
      </vt:variant>
      <vt:variant>
        <vt:i4>5</vt:i4>
      </vt:variant>
      <vt:variant>
        <vt:lpwstr/>
      </vt:variant>
      <vt:variant>
        <vt:lpwstr>_Toc129630403</vt:lpwstr>
      </vt:variant>
      <vt:variant>
        <vt:i4>1245247</vt:i4>
      </vt:variant>
      <vt:variant>
        <vt:i4>149</vt:i4>
      </vt:variant>
      <vt:variant>
        <vt:i4>0</vt:i4>
      </vt:variant>
      <vt:variant>
        <vt:i4>5</vt:i4>
      </vt:variant>
      <vt:variant>
        <vt:lpwstr/>
      </vt:variant>
      <vt:variant>
        <vt:lpwstr>_Toc129630402</vt:lpwstr>
      </vt:variant>
      <vt:variant>
        <vt:i4>1245247</vt:i4>
      </vt:variant>
      <vt:variant>
        <vt:i4>143</vt:i4>
      </vt:variant>
      <vt:variant>
        <vt:i4>0</vt:i4>
      </vt:variant>
      <vt:variant>
        <vt:i4>5</vt:i4>
      </vt:variant>
      <vt:variant>
        <vt:lpwstr/>
      </vt:variant>
      <vt:variant>
        <vt:lpwstr>_Toc129630401</vt:lpwstr>
      </vt:variant>
      <vt:variant>
        <vt:i4>1245247</vt:i4>
      </vt:variant>
      <vt:variant>
        <vt:i4>137</vt:i4>
      </vt:variant>
      <vt:variant>
        <vt:i4>0</vt:i4>
      </vt:variant>
      <vt:variant>
        <vt:i4>5</vt:i4>
      </vt:variant>
      <vt:variant>
        <vt:lpwstr/>
      </vt:variant>
      <vt:variant>
        <vt:lpwstr>_Toc129630400</vt:lpwstr>
      </vt:variant>
      <vt:variant>
        <vt:i4>1703992</vt:i4>
      </vt:variant>
      <vt:variant>
        <vt:i4>131</vt:i4>
      </vt:variant>
      <vt:variant>
        <vt:i4>0</vt:i4>
      </vt:variant>
      <vt:variant>
        <vt:i4>5</vt:i4>
      </vt:variant>
      <vt:variant>
        <vt:lpwstr/>
      </vt:variant>
      <vt:variant>
        <vt:lpwstr>_Toc129630399</vt:lpwstr>
      </vt:variant>
      <vt:variant>
        <vt:i4>1703992</vt:i4>
      </vt:variant>
      <vt:variant>
        <vt:i4>125</vt:i4>
      </vt:variant>
      <vt:variant>
        <vt:i4>0</vt:i4>
      </vt:variant>
      <vt:variant>
        <vt:i4>5</vt:i4>
      </vt:variant>
      <vt:variant>
        <vt:lpwstr/>
      </vt:variant>
      <vt:variant>
        <vt:lpwstr>_Toc129630398</vt:lpwstr>
      </vt:variant>
      <vt:variant>
        <vt:i4>1703992</vt:i4>
      </vt:variant>
      <vt:variant>
        <vt:i4>119</vt:i4>
      </vt:variant>
      <vt:variant>
        <vt:i4>0</vt:i4>
      </vt:variant>
      <vt:variant>
        <vt:i4>5</vt:i4>
      </vt:variant>
      <vt:variant>
        <vt:lpwstr/>
      </vt:variant>
      <vt:variant>
        <vt:lpwstr>_Toc129630397</vt:lpwstr>
      </vt:variant>
      <vt:variant>
        <vt:i4>1703992</vt:i4>
      </vt:variant>
      <vt:variant>
        <vt:i4>113</vt:i4>
      </vt:variant>
      <vt:variant>
        <vt:i4>0</vt:i4>
      </vt:variant>
      <vt:variant>
        <vt:i4>5</vt:i4>
      </vt:variant>
      <vt:variant>
        <vt:lpwstr/>
      </vt:variant>
      <vt:variant>
        <vt:lpwstr>_Toc129630396</vt:lpwstr>
      </vt:variant>
      <vt:variant>
        <vt:i4>1703992</vt:i4>
      </vt:variant>
      <vt:variant>
        <vt:i4>107</vt:i4>
      </vt:variant>
      <vt:variant>
        <vt:i4>0</vt:i4>
      </vt:variant>
      <vt:variant>
        <vt:i4>5</vt:i4>
      </vt:variant>
      <vt:variant>
        <vt:lpwstr/>
      </vt:variant>
      <vt:variant>
        <vt:lpwstr>_Toc129630395</vt:lpwstr>
      </vt:variant>
      <vt:variant>
        <vt:i4>1703992</vt:i4>
      </vt:variant>
      <vt:variant>
        <vt:i4>101</vt:i4>
      </vt:variant>
      <vt:variant>
        <vt:i4>0</vt:i4>
      </vt:variant>
      <vt:variant>
        <vt:i4>5</vt:i4>
      </vt:variant>
      <vt:variant>
        <vt:lpwstr/>
      </vt:variant>
      <vt:variant>
        <vt:lpwstr>_Toc129630394</vt:lpwstr>
      </vt:variant>
      <vt:variant>
        <vt:i4>1703992</vt:i4>
      </vt:variant>
      <vt:variant>
        <vt:i4>95</vt:i4>
      </vt:variant>
      <vt:variant>
        <vt:i4>0</vt:i4>
      </vt:variant>
      <vt:variant>
        <vt:i4>5</vt:i4>
      </vt:variant>
      <vt:variant>
        <vt:lpwstr/>
      </vt:variant>
      <vt:variant>
        <vt:lpwstr>_Toc129630393</vt:lpwstr>
      </vt:variant>
      <vt:variant>
        <vt:i4>1703992</vt:i4>
      </vt:variant>
      <vt:variant>
        <vt:i4>89</vt:i4>
      </vt:variant>
      <vt:variant>
        <vt:i4>0</vt:i4>
      </vt:variant>
      <vt:variant>
        <vt:i4>5</vt:i4>
      </vt:variant>
      <vt:variant>
        <vt:lpwstr/>
      </vt:variant>
      <vt:variant>
        <vt:lpwstr>_Toc129630392</vt:lpwstr>
      </vt:variant>
      <vt:variant>
        <vt:i4>1703992</vt:i4>
      </vt:variant>
      <vt:variant>
        <vt:i4>83</vt:i4>
      </vt:variant>
      <vt:variant>
        <vt:i4>0</vt:i4>
      </vt:variant>
      <vt:variant>
        <vt:i4>5</vt:i4>
      </vt:variant>
      <vt:variant>
        <vt:lpwstr/>
      </vt:variant>
      <vt:variant>
        <vt:lpwstr>_Toc129630391</vt:lpwstr>
      </vt:variant>
      <vt:variant>
        <vt:i4>1703992</vt:i4>
      </vt:variant>
      <vt:variant>
        <vt:i4>77</vt:i4>
      </vt:variant>
      <vt:variant>
        <vt:i4>0</vt:i4>
      </vt:variant>
      <vt:variant>
        <vt:i4>5</vt:i4>
      </vt:variant>
      <vt:variant>
        <vt:lpwstr/>
      </vt:variant>
      <vt:variant>
        <vt:lpwstr>_Toc129630390</vt:lpwstr>
      </vt:variant>
      <vt:variant>
        <vt:i4>1769528</vt:i4>
      </vt:variant>
      <vt:variant>
        <vt:i4>71</vt:i4>
      </vt:variant>
      <vt:variant>
        <vt:i4>0</vt:i4>
      </vt:variant>
      <vt:variant>
        <vt:i4>5</vt:i4>
      </vt:variant>
      <vt:variant>
        <vt:lpwstr/>
      </vt:variant>
      <vt:variant>
        <vt:lpwstr>_Toc129630389</vt:lpwstr>
      </vt:variant>
      <vt:variant>
        <vt:i4>1769528</vt:i4>
      </vt:variant>
      <vt:variant>
        <vt:i4>65</vt:i4>
      </vt:variant>
      <vt:variant>
        <vt:i4>0</vt:i4>
      </vt:variant>
      <vt:variant>
        <vt:i4>5</vt:i4>
      </vt:variant>
      <vt:variant>
        <vt:lpwstr/>
      </vt:variant>
      <vt:variant>
        <vt:lpwstr>_Toc129630388</vt:lpwstr>
      </vt:variant>
      <vt:variant>
        <vt:i4>1769528</vt:i4>
      </vt:variant>
      <vt:variant>
        <vt:i4>59</vt:i4>
      </vt:variant>
      <vt:variant>
        <vt:i4>0</vt:i4>
      </vt:variant>
      <vt:variant>
        <vt:i4>5</vt:i4>
      </vt:variant>
      <vt:variant>
        <vt:lpwstr/>
      </vt:variant>
      <vt:variant>
        <vt:lpwstr>_Toc129630387</vt:lpwstr>
      </vt:variant>
      <vt:variant>
        <vt:i4>1769528</vt:i4>
      </vt:variant>
      <vt:variant>
        <vt:i4>53</vt:i4>
      </vt:variant>
      <vt:variant>
        <vt:i4>0</vt:i4>
      </vt:variant>
      <vt:variant>
        <vt:i4>5</vt:i4>
      </vt:variant>
      <vt:variant>
        <vt:lpwstr/>
      </vt:variant>
      <vt:variant>
        <vt:lpwstr>_Toc129630386</vt:lpwstr>
      </vt:variant>
      <vt:variant>
        <vt:i4>1769528</vt:i4>
      </vt:variant>
      <vt:variant>
        <vt:i4>47</vt:i4>
      </vt:variant>
      <vt:variant>
        <vt:i4>0</vt:i4>
      </vt:variant>
      <vt:variant>
        <vt:i4>5</vt:i4>
      </vt:variant>
      <vt:variant>
        <vt:lpwstr/>
      </vt:variant>
      <vt:variant>
        <vt:lpwstr>_Toc129630385</vt:lpwstr>
      </vt:variant>
      <vt:variant>
        <vt:i4>1769528</vt:i4>
      </vt:variant>
      <vt:variant>
        <vt:i4>41</vt:i4>
      </vt:variant>
      <vt:variant>
        <vt:i4>0</vt:i4>
      </vt:variant>
      <vt:variant>
        <vt:i4>5</vt:i4>
      </vt:variant>
      <vt:variant>
        <vt:lpwstr/>
      </vt:variant>
      <vt:variant>
        <vt:lpwstr>_Toc129630384</vt:lpwstr>
      </vt:variant>
      <vt:variant>
        <vt:i4>1769528</vt:i4>
      </vt:variant>
      <vt:variant>
        <vt:i4>35</vt:i4>
      </vt:variant>
      <vt:variant>
        <vt:i4>0</vt:i4>
      </vt:variant>
      <vt:variant>
        <vt:i4>5</vt:i4>
      </vt:variant>
      <vt:variant>
        <vt:lpwstr/>
      </vt:variant>
      <vt:variant>
        <vt:lpwstr>_Toc129630383</vt:lpwstr>
      </vt:variant>
      <vt:variant>
        <vt:i4>1769528</vt:i4>
      </vt:variant>
      <vt:variant>
        <vt:i4>29</vt:i4>
      </vt:variant>
      <vt:variant>
        <vt:i4>0</vt:i4>
      </vt:variant>
      <vt:variant>
        <vt:i4>5</vt:i4>
      </vt:variant>
      <vt:variant>
        <vt:lpwstr/>
      </vt:variant>
      <vt:variant>
        <vt:lpwstr>_Toc129630382</vt:lpwstr>
      </vt:variant>
      <vt:variant>
        <vt:i4>1769528</vt:i4>
      </vt:variant>
      <vt:variant>
        <vt:i4>23</vt:i4>
      </vt:variant>
      <vt:variant>
        <vt:i4>0</vt:i4>
      </vt:variant>
      <vt:variant>
        <vt:i4>5</vt:i4>
      </vt:variant>
      <vt:variant>
        <vt:lpwstr/>
      </vt:variant>
      <vt:variant>
        <vt:lpwstr>_Toc129630381</vt:lpwstr>
      </vt:variant>
      <vt:variant>
        <vt:i4>5373982</vt:i4>
      </vt:variant>
      <vt:variant>
        <vt:i4>18</vt:i4>
      </vt:variant>
      <vt:variant>
        <vt:i4>0</vt:i4>
      </vt:variant>
      <vt:variant>
        <vt:i4>5</vt:i4>
      </vt:variant>
      <vt:variant>
        <vt:lpwstr>http://www.sustainquality.co.uk/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Eo-Audit Report</dc:title>
  <dc:subject/>
  <dc:creator>London Sustainability Exchange</dc:creator>
  <cp:keywords/>
  <dc:description/>
  <cp:lastModifiedBy>Thiago Vieira Haberli</cp:lastModifiedBy>
  <cp:revision>46</cp:revision>
  <cp:lastPrinted>2020-03-17T19:57:00Z</cp:lastPrinted>
  <dcterms:created xsi:type="dcterms:W3CDTF">2023-07-13T19:40:00Z</dcterms:created>
  <dcterms:modified xsi:type="dcterms:W3CDTF">2026-01-09T12:17:00Z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0x0101000DEDDE7D0F231B43B104D2E051FE33B3</vt:lpwstr>
  </property>
  <property fmtid="{D5CDD505-2E9C-101B-9397-08002B2CF9AE}" pid="3" name="MediaServiceImageTags">
    <vt:lpwstr/>
  </property>
  <property fmtid="{D5CDD505-2E9C-101B-9397-08002B2CF9AE}" pid="4" name="grammarly_documentId">
    <vt:lpwstr>documentId_3801</vt:lpwstr>
  </property>
  <property fmtid="{D5CDD505-2E9C-101B-9397-08002B2CF9AE}" pid="5" name="grammarly_documentContext">
    <vt:lpwstr>{"goals":[],"domain":"general","emotions":[],"dialect":"british"}</vt:lpwstr>
  </property>
</Properties>
</file>