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F10F5" w14:textId="22BD25FE" w:rsidR="00301D34" w:rsidRDefault="00301D34" w:rsidP="0019454B">
      <w:pPr>
        <w:jc w:val="center"/>
        <w:rPr>
          <w:rFonts w:ascii="Arial" w:hAnsi="Arial" w:cs="Arial"/>
          <w:sz w:val="40"/>
          <w:szCs w:val="40"/>
        </w:rPr>
      </w:pPr>
    </w:p>
    <w:p w14:paraId="586271AF" w14:textId="5BABDCD3" w:rsidR="0019454B" w:rsidRDefault="0019454B" w:rsidP="0019454B">
      <w:pPr>
        <w:jc w:val="center"/>
        <w:rPr>
          <w:rFonts w:ascii="Arial" w:hAnsi="Arial" w:cs="Arial"/>
          <w:sz w:val="40"/>
          <w:szCs w:val="40"/>
        </w:rPr>
      </w:pPr>
    </w:p>
    <w:p w14:paraId="54CF636B" w14:textId="755438E1" w:rsidR="0019454B" w:rsidRDefault="00A57775" w:rsidP="00A57775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DAB2AC8" wp14:editId="57FDB92A">
            <wp:extent cx="3174603" cy="3174603"/>
            <wp:effectExtent l="0" t="0" r="698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603" cy="317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4531A3" wp14:editId="0EBAF4C2">
                <wp:simplePos x="0" y="0"/>
                <wp:positionH relativeFrom="margin">
                  <wp:align>center</wp:align>
                </wp:positionH>
                <wp:positionV relativeFrom="paragraph">
                  <wp:posOffset>3456305</wp:posOffset>
                </wp:positionV>
                <wp:extent cx="1828800" cy="1828800"/>
                <wp:effectExtent l="0" t="0" r="0" b="254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1C0FDD" w14:textId="77777777" w:rsidR="0019454B" w:rsidRPr="0019454B" w:rsidRDefault="0019454B" w:rsidP="001945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454B">
                              <w:rPr>
                                <w:rFonts w:ascii="Arial" w:hAnsi="Arial" w:cs="Arial"/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ICT Project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4531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272.15pt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" filled="f" stroked="f">
                <v:textbox style="mso-fit-shape-to-text:t">
                  <w:txbxContent>
                    <w:p w14:paraId="681C0FDD" w14:textId="77777777" w:rsidR="0019454B" w:rsidRPr="0019454B" w:rsidRDefault="0019454B" w:rsidP="0019454B">
                      <w:pPr>
                        <w:jc w:val="center"/>
                        <w:rPr>
                          <w:rFonts w:ascii="Arial" w:hAnsi="Arial" w:cs="Arial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9454B">
                        <w:rPr>
                          <w:rFonts w:ascii="Arial" w:hAnsi="Arial" w:cs="Arial"/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ICT Project Report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B17126A" w14:textId="1297A47E" w:rsidR="00E531FD" w:rsidRPr="00E531FD" w:rsidRDefault="00E531FD" w:rsidP="00E531FD">
      <w:pPr>
        <w:rPr>
          <w:rFonts w:ascii="Arial" w:hAnsi="Arial" w:cs="Arial"/>
          <w:sz w:val="28"/>
          <w:szCs w:val="28"/>
        </w:rPr>
      </w:pPr>
    </w:p>
    <w:p w14:paraId="5E8E2A26" w14:textId="0EF3CC60" w:rsidR="00E531FD" w:rsidRPr="00E531FD" w:rsidRDefault="00E531FD" w:rsidP="00E531FD">
      <w:pPr>
        <w:rPr>
          <w:rFonts w:ascii="Arial" w:hAnsi="Arial" w:cs="Arial"/>
          <w:sz w:val="28"/>
          <w:szCs w:val="28"/>
        </w:rPr>
      </w:pPr>
    </w:p>
    <w:p w14:paraId="39F426D0" w14:textId="6681CC48" w:rsidR="00E531FD" w:rsidRPr="00E531FD" w:rsidRDefault="00E531FD" w:rsidP="00E531FD">
      <w:pPr>
        <w:rPr>
          <w:rFonts w:ascii="Arial" w:hAnsi="Arial" w:cs="Arial"/>
          <w:sz w:val="28"/>
          <w:szCs w:val="28"/>
        </w:rPr>
      </w:pPr>
    </w:p>
    <w:p w14:paraId="1C86D461" w14:textId="7B8E4821" w:rsidR="00E531FD" w:rsidRPr="00E531FD" w:rsidRDefault="00E531FD" w:rsidP="00E531FD">
      <w:pPr>
        <w:rPr>
          <w:rFonts w:ascii="Arial" w:hAnsi="Arial" w:cs="Arial"/>
          <w:sz w:val="28"/>
          <w:szCs w:val="28"/>
        </w:rPr>
      </w:pPr>
    </w:p>
    <w:p w14:paraId="1C72115A" w14:textId="5F106ACE" w:rsidR="00E531FD" w:rsidRPr="00E531FD" w:rsidRDefault="00E531FD" w:rsidP="00E531FD">
      <w:pPr>
        <w:rPr>
          <w:rFonts w:ascii="Arial" w:hAnsi="Arial" w:cs="Arial"/>
          <w:sz w:val="28"/>
          <w:szCs w:val="28"/>
        </w:rPr>
      </w:pPr>
    </w:p>
    <w:p w14:paraId="1761578B" w14:textId="77777777" w:rsidR="005C686E" w:rsidRDefault="005C686E" w:rsidP="001A3526">
      <w:pPr>
        <w:rPr>
          <w:rFonts w:ascii="Arial" w:hAnsi="Arial" w:cs="Arial"/>
          <w:sz w:val="28"/>
          <w:szCs w:val="28"/>
        </w:rPr>
      </w:pPr>
    </w:p>
    <w:p w14:paraId="14988DB5" w14:textId="193167A1" w:rsidR="001A3526" w:rsidRDefault="001A3526" w:rsidP="001A3526">
      <w:pPr>
        <w:rPr>
          <w:rFonts w:ascii="Abadi" w:hAnsi="Abadi" w:cs="Arial"/>
          <w:sz w:val="48"/>
          <w:szCs w:val="48"/>
        </w:rPr>
      </w:pPr>
      <w:r w:rsidRPr="001A3526">
        <w:rPr>
          <w:rFonts w:ascii="Abadi" w:hAnsi="Abadi" w:cs="Arial"/>
          <w:sz w:val="48"/>
          <w:szCs w:val="48"/>
        </w:rPr>
        <w:t>By: Muhammad Abbas Ali (21i-0773)</w:t>
      </w:r>
    </w:p>
    <w:p w14:paraId="030D9375" w14:textId="537CBD5D" w:rsidR="005C686E" w:rsidRDefault="001A3526" w:rsidP="001A3526">
      <w:pPr>
        <w:rPr>
          <w:rFonts w:ascii="Abadi" w:hAnsi="Abadi" w:cs="Arial"/>
          <w:sz w:val="48"/>
          <w:szCs w:val="48"/>
        </w:rPr>
      </w:pPr>
      <w:r w:rsidRPr="001A3526">
        <w:rPr>
          <w:rFonts w:ascii="Abadi" w:hAnsi="Abadi" w:cs="Arial"/>
          <w:sz w:val="48"/>
          <w:szCs w:val="48"/>
        </w:rPr>
        <w:t xml:space="preserve"> </w:t>
      </w:r>
      <w:r w:rsidR="005C686E">
        <w:rPr>
          <w:rFonts w:ascii="Abadi" w:hAnsi="Abadi" w:cs="Arial"/>
          <w:sz w:val="48"/>
          <w:szCs w:val="48"/>
        </w:rPr>
        <w:tab/>
      </w:r>
      <w:r w:rsidRPr="001A3526">
        <w:rPr>
          <w:rFonts w:ascii="Abadi" w:hAnsi="Abadi" w:cs="Arial"/>
          <w:sz w:val="48"/>
          <w:szCs w:val="48"/>
        </w:rPr>
        <w:t>&amp;</w:t>
      </w:r>
    </w:p>
    <w:p w14:paraId="2C97B1D6" w14:textId="73798D5F" w:rsidR="001A3526" w:rsidRPr="001A3526" w:rsidRDefault="001A3526" w:rsidP="005C686E">
      <w:pPr>
        <w:ind w:left="720"/>
        <w:rPr>
          <w:rFonts w:ascii="Abadi" w:hAnsi="Abadi" w:cs="Arial"/>
          <w:sz w:val="48"/>
          <w:szCs w:val="48"/>
        </w:rPr>
      </w:pPr>
      <w:r w:rsidRPr="001A3526">
        <w:rPr>
          <w:rFonts w:ascii="Abadi" w:hAnsi="Abadi" w:cs="Arial"/>
          <w:sz w:val="48"/>
          <w:szCs w:val="48"/>
        </w:rPr>
        <w:t>Hamza Saeed (21i-0671)</w:t>
      </w:r>
    </w:p>
    <w:p w14:paraId="13F02EEA" w14:textId="49775909" w:rsidR="001A3526" w:rsidRPr="001A3526" w:rsidRDefault="001A3526" w:rsidP="001A3526">
      <w:pPr>
        <w:rPr>
          <w:rFonts w:ascii="Abadi" w:hAnsi="Abadi" w:cs="Arial"/>
          <w:sz w:val="48"/>
          <w:szCs w:val="48"/>
        </w:rPr>
      </w:pPr>
      <w:r w:rsidRPr="001A3526">
        <w:rPr>
          <w:rFonts w:ascii="Abadi" w:hAnsi="Abadi" w:cs="Arial"/>
          <w:sz w:val="48"/>
          <w:szCs w:val="48"/>
        </w:rPr>
        <w:t>Section: D</w:t>
      </w:r>
    </w:p>
    <w:p w14:paraId="3466F0E6" w14:textId="77777777" w:rsidR="005C686E" w:rsidRDefault="005C686E" w:rsidP="005C686E">
      <w:pPr>
        <w:rPr>
          <w:rFonts w:ascii="Abadi" w:hAnsi="Abadi" w:cs="Arial"/>
          <w:sz w:val="48"/>
          <w:szCs w:val="48"/>
        </w:rPr>
      </w:pPr>
    </w:p>
    <w:p w14:paraId="092AC227" w14:textId="32885D10" w:rsidR="0031671B" w:rsidRPr="005C686E" w:rsidRDefault="0031671B" w:rsidP="005C686E">
      <w:pPr>
        <w:rPr>
          <w:rFonts w:ascii="Arial" w:hAnsi="Arial" w:cs="Arial"/>
          <w:sz w:val="28"/>
          <w:szCs w:val="28"/>
        </w:rPr>
      </w:pPr>
      <w:r w:rsidRPr="0031671B">
        <w:rPr>
          <w:rFonts w:ascii="Abadi" w:hAnsi="Abadi" w:cstheme="minorHAnsi"/>
          <w:sz w:val="28"/>
          <w:szCs w:val="28"/>
        </w:rPr>
        <w:t>Welcome to ‘Road-Side Burgers’!</w:t>
      </w:r>
    </w:p>
    <w:p w14:paraId="254447BE" w14:textId="4FE8FF7D" w:rsidR="0031671B" w:rsidRDefault="0031671B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 w:rsidRPr="0031671B">
        <w:rPr>
          <w:rFonts w:ascii="Abadi" w:hAnsi="Abadi" w:cstheme="minorHAnsi"/>
          <w:sz w:val="28"/>
          <w:szCs w:val="28"/>
        </w:rPr>
        <w:t>To start things off, when you open our website, the first page that</w:t>
      </w:r>
      <w:r>
        <w:rPr>
          <w:rFonts w:ascii="Abadi" w:hAnsi="Abadi" w:cstheme="minorHAnsi"/>
          <w:sz w:val="28"/>
          <w:szCs w:val="28"/>
        </w:rPr>
        <w:t xml:space="preserve"> pops up is the login/sign up page.</w:t>
      </w:r>
    </w:p>
    <w:p w14:paraId="389E5014" w14:textId="4D7F9AAF" w:rsidR="0031671B" w:rsidRDefault="0031671B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Here, the user will have</w:t>
      </w:r>
      <w:r w:rsidR="002E0DE7">
        <w:rPr>
          <w:rFonts w:ascii="Abadi" w:hAnsi="Abadi" w:cstheme="minorHAnsi"/>
          <w:sz w:val="28"/>
          <w:szCs w:val="28"/>
        </w:rPr>
        <w:t xml:space="preserve"> to either login or sign up using their email.</w:t>
      </w:r>
    </w:p>
    <w:p w14:paraId="701D4109" w14:textId="77777777" w:rsidR="00000D6F" w:rsidRDefault="002E0DE7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Here’s how the login page looks like</w:t>
      </w:r>
      <w:r w:rsidR="00000D6F">
        <w:rPr>
          <w:rFonts w:ascii="Abadi" w:hAnsi="Abadi" w:cstheme="minorHAnsi"/>
          <w:sz w:val="28"/>
          <w:szCs w:val="28"/>
        </w:rPr>
        <w:t>:</w:t>
      </w:r>
    </w:p>
    <w:p w14:paraId="2DBD0616" w14:textId="77777777" w:rsidR="00000D6F" w:rsidRDefault="00000D6F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41DF37E9" w14:textId="77777777" w:rsidR="00000D6F" w:rsidRDefault="00000D6F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335DF9CD" w14:textId="2B70C1F5" w:rsidR="002E0DE7" w:rsidRDefault="00000D6F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noProof/>
          <w:sz w:val="28"/>
          <w:szCs w:val="28"/>
        </w:rPr>
        <w:drawing>
          <wp:inline distT="0" distB="0" distL="0" distR="0" wp14:anchorId="22608281" wp14:editId="1832E7F9">
            <wp:extent cx="5943600" cy="312420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A574" w14:textId="2F5117A0" w:rsidR="00000D6F" w:rsidRDefault="00000D6F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55042FB6" w14:textId="221851BF" w:rsidR="00000D6F" w:rsidRDefault="00000D6F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After the login/sign up, the user will then proceed to the home page,</w:t>
      </w:r>
    </w:p>
    <w:p w14:paraId="1A04CBB4" w14:textId="45077E86" w:rsidR="00647516" w:rsidRDefault="0064751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368583A8" w14:textId="77777777" w:rsidR="005C686E" w:rsidRDefault="005C686E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3822E011" w14:textId="77777777" w:rsidR="005C686E" w:rsidRDefault="005C686E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2AFB9F98" w14:textId="77777777" w:rsidR="005C686E" w:rsidRDefault="005C686E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622A8F8A" w14:textId="77777777" w:rsidR="005C686E" w:rsidRDefault="005C686E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21AF2563" w14:textId="77777777" w:rsidR="005C686E" w:rsidRDefault="005C686E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4B8DB51E" w14:textId="15D18384" w:rsidR="00647516" w:rsidRDefault="001A352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 xml:space="preserve">The home page basically gives you a brief description of the joint and gives you an option to proceed the </w:t>
      </w:r>
      <w:proofErr w:type="gramStart"/>
      <w:r>
        <w:rPr>
          <w:rFonts w:ascii="Abadi" w:hAnsi="Abadi" w:cstheme="minorHAnsi"/>
          <w:sz w:val="28"/>
          <w:szCs w:val="28"/>
        </w:rPr>
        <w:t>to :</w:t>
      </w:r>
      <w:proofErr w:type="gramEnd"/>
    </w:p>
    <w:p w14:paraId="3A84D5F9" w14:textId="6D0CCDD9" w:rsidR="001A3526" w:rsidRDefault="001A3526" w:rsidP="001A3526">
      <w:pPr>
        <w:pStyle w:val="ListParagraph"/>
        <w:numPr>
          <w:ilvl w:val="0"/>
          <w:numId w:val="2"/>
        </w:num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Menu</w:t>
      </w:r>
    </w:p>
    <w:p w14:paraId="0D0C365C" w14:textId="03324137" w:rsidR="001A3526" w:rsidRDefault="001A3526" w:rsidP="001A3526">
      <w:pPr>
        <w:pStyle w:val="ListParagraph"/>
        <w:numPr>
          <w:ilvl w:val="0"/>
          <w:numId w:val="2"/>
        </w:num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Deals</w:t>
      </w:r>
    </w:p>
    <w:p w14:paraId="1E36BF18" w14:textId="21967820" w:rsidR="001A3526" w:rsidRDefault="001A3526" w:rsidP="001A3526">
      <w:pPr>
        <w:pStyle w:val="ListParagraph"/>
        <w:numPr>
          <w:ilvl w:val="0"/>
          <w:numId w:val="2"/>
        </w:num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Cart</w:t>
      </w:r>
    </w:p>
    <w:p w14:paraId="7DCFC8C3" w14:textId="14221AB3" w:rsidR="001A3526" w:rsidRDefault="001A3526" w:rsidP="001A3526">
      <w:pPr>
        <w:pStyle w:val="ListParagraph"/>
        <w:numPr>
          <w:ilvl w:val="0"/>
          <w:numId w:val="2"/>
        </w:num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Payment</w:t>
      </w:r>
    </w:p>
    <w:p w14:paraId="02E4DF33" w14:textId="16192FBB" w:rsidR="001A3526" w:rsidRDefault="001A3526" w:rsidP="001A3526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noProof/>
          <w:sz w:val="28"/>
          <w:szCs w:val="28"/>
        </w:rPr>
        <w:drawing>
          <wp:inline distT="0" distB="0" distL="0" distR="0" wp14:anchorId="59C8B27C" wp14:editId="17C5B0B8">
            <wp:extent cx="5943600" cy="2883535"/>
            <wp:effectExtent l="0" t="0" r="0" b="0"/>
            <wp:docPr id="9" name="Picture 9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websit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8C4D7" w14:textId="312C773A" w:rsidR="001A3526" w:rsidRDefault="001A3526" w:rsidP="001A3526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11E6C889" w14:textId="3551EE38" w:rsidR="001A3526" w:rsidRPr="001A3526" w:rsidRDefault="001A3526" w:rsidP="001A3526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As you can see, all the options are provided on the top of the page to select from.</w:t>
      </w:r>
    </w:p>
    <w:p w14:paraId="00CBC96E" w14:textId="24FB2BD2" w:rsidR="00647516" w:rsidRDefault="0064751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52CCED3B" w14:textId="1AB5E2E4" w:rsidR="00647516" w:rsidRDefault="0064751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4ECDF694" w14:textId="4E797CFB" w:rsidR="00647516" w:rsidRDefault="0064751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25BC94A2" w14:textId="4E9ED076" w:rsidR="00647516" w:rsidRDefault="0064751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3DB00EE4" w14:textId="26381A5F" w:rsidR="00647516" w:rsidRDefault="0064751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5158644F" w14:textId="2AC8CAD7" w:rsidR="00647516" w:rsidRDefault="0064751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The Menu page basically shows all the available food items that can be ordered by the customer. It categorically shows a visual representation and the item’s price.</w:t>
      </w:r>
    </w:p>
    <w:p w14:paraId="741A6ACD" w14:textId="22722966" w:rsidR="00647516" w:rsidRDefault="0064751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lastRenderedPageBreak/>
        <w:t>Here’s an example how the menu page might seem to you:</w:t>
      </w:r>
    </w:p>
    <w:p w14:paraId="10AAF145" w14:textId="2C952FB8" w:rsidR="00647516" w:rsidRDefault="0064751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noProof/>
          <w:sz w:val="28"/>
          <w:szCs w:val="28"/>
        </w:rPr>
        <w:drawing>
          <wp:inline distT="0" distB="0" distL="0" distR="0" wp14:anchorId="2167ADD7" wp14:editId="4FAFF6A0">
            <wp:extent cx="5943600" cy="2143760"/>
            <wp:effectExtent l="0" t="0" r="0" b="8890"/>
            <wp:docPr id="4" name="Picture 4" descr="A picture containing text, black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blackboar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116B" w14:textId="0CB2BB38" w:rsidR="00647516" w:rsidRDefault="00647516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The user will have to scroll down in order view the other items and select from them,</w:t>
      </w:r>
    </w:p>
    <w:p w14:paraId="6A8DE194" w14:textId="77777777" w:rsidR="005C686E" w:rsidRDefault="005C686E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0D901B2B" w14:textId="573A16EA" w:rsidR="00647516" w:rsidRDefault="008959E2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The user also has an option to view the deals section. Here we give combo options to the customer to choose from, if they want to order more in quantity.</w:t>
      </w:r>
    </w:p>
    <w:p w14:paraId="6EED54B4" w14:textId="38F36FEB" w:rsidR="008959E2" w:rsidRDefault="008959E2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 xml:space="preserve">A visual representation of a deal in the Deals </w:t>
      </w:r>
      <w:proofErr w:type="gramStart"/>
      <w:r>
        <w:rPr>
          <w:rFonts w:ascii="Abadi" w:hAnsi="Abadi" w:cstheme="minorHAnsi"/>
          <w:sz w:val="28"/>
          <w:szCs w:val="28"/>
        </w:rPr>
        <w:t>menu :</w:t>
      </w:r>
      <w:proofErr w:type="gramEnd"/>
    </w:p>
    <w:p w14:paraId="6E1949D5" w14:textId="60B43FDD" w:rsidR="008959E2" w:rsidRDefault="008959E2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noProof/>
          <w:sz w:val="28"/>
          <w:szCs w:val="28"/>
        </w:rPr>
        <w:drawing>
          <wp:inline distT="0" distB="0" distL="0" distR="0" wp14:anchorId="6A8FD905" wp14:editId="5430D0B7">
            <wp:extent cx="5943600" cy="2911475"/>
            <wp:effectExtent l="0" t="0" r="0" b="3175"/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EC81" w14:textId="7923155C" w:rsidR="008959E2" w:rsidRDefault="008959E2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51F75412" w14:textId="158140B0" w:rsidR="008959E2" w:rsidRDefault="008959E2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The customer has an option to add the deals to their cart to buy them.</w:t>
      </w:r>
    </w:p>
    <w:p w14:paraId="1A9B5417" w14:textId="53F5BA04" w:rsidR="008959E2" w:rsidRDefault="008959E2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14EE061F" w14:textId="2CD564A2" w:rsidR="008959E2" w:rsidRDefault="008959E2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 xml:space="preserve">Talking about the cart, the cart basically gives you a summary of the items you have </w:t>
      </w:r>
      <w:r w:rsidR="009A5E53">
        <w:rPr>
          <w:rFonts w:ascii="Abadi" w:hAnsi="Abadi" w:cstheme="minorHAnsi"/>
          <w:sz w:val="28"/>
          <w:szCs w:val="28"/>
        </w:rPr>
        <w:t>selected</w:t>
      </w:r>
      <w:r>
        <w:rPr>
          <w:rFonts w:ascii="Abadi" w:hAnsi="Abadi" w:cstheme="minorHAnsi"/>
          <w:sz w:val="28"/>
          <w:szCs w:val="28"/>
        </w:rPr>
        <w:t xml:space="preserve"> and wish to buy</w:t>
      </w:r>
      <w:r w:rsidR="009A5E53">
        <w:rPr>
          <w:rFonts w:ascii="Abadi" w:hAnsi="Abadi" w:cstheme="minorHAnsi"/>
          <w:sz w:val="28"/>
          <w:szCs w:val="28"/>
        </w:rPr>
        <w:t>.</w:t>
      </w:r>
    </w:p>
    <w:p w14:paraId="73823AB7" w14:textId="575942FC" w:rsidR="009A5E53" w:rsidRDefault="009A5E53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 xml:space="preserve">The cart will let you know the exact name and price of the order </w:t>
      </w:r>
      <w:proofErr w:type="gramStart"/>
      <w:r>
        <w:rPr>
          <w:rFonts w:ascii="Abadi" w:hAnsi="Abadi" w:cstheme="minorHAnsi"/>
          <w:sz w:val="28"/>
          <w:szCs w:val="28"/>
        </w:rPr>
        <w:t>and also</w:t>
      </w:r>
      <w:proofErr w:type="gramEnd"/>
      <w:r>
        <w:rPr>
          <w:rFonts w:ascii="Abadi" w:hAnsi="Abadi" w:cstheme="minorHAnsi"/>
          <w:sz w:val="28"/>
          <w:szCs w:val="28"/>
        </w:rPr>
        <w:t xml:space="preserve"> the total bill.</w:t>
      </w:r>
    </w:p>
    <w:p w14:paraId="166BA061" w14:textId="4AA24634" w:rsidR="009A5E53" w:rsidRDefault="009A5E53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The cart looks like:</w:t>
      </w:r>
    </w:p>
    <w:p w14:paraId="4E6C205E" w14:textId="505CAEAB" w:rsidR="009A5E53" w:rsidRDefault="009A5E53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noProof/>
          <w:sz w:val="28"/>
          <w:szCs w:val="28"/>
        </w:rPr>
        <w:drawing>
          <wp:inline distT="0" distB="0" distL="0" distR="0" wp14:anchorId="594DB628" wp14:editId="1F8EE083">
            <wp:extent cx="5943600" cy="2893060"/>
            <wp:effectExtent l="0" t="0" r="0" b="2540"/>
            <wp:docPr id="6" name="Picture 6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graphical user interfac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B3B6" w14:textId="148F00FD" w:rsidR="009A5E53" w:rsidRDefault="009A5E53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4D259512" w14:textId="16FE87B0" w:rsidR="009A5E53" w:rsidRDefault="009A5E53" w:rsidP="00E531FD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This popup window is the cart, this gives you and idea of your order and leads you to the checkout.</w:t>
      </w:r>
    </w:p>
    <w:p w14:paraId="726174DB" w14:textId="77777777" w:rsidR="005C686E" w:rsidRDefault="005C686E" w:rsidP="009A5E53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6513FB18" w14:textId="6013CB0C" w:rsidR="009A5E53" w:rsidRDefault="009A5E53" w:rsidP="009A5E53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 xml:space="preserve">The </w:t>
      </w:r>
      <w:proofErr w:type="spellStart"/>
      <w:r>
        <w:rPr>
          <w:rFonts w:ascii="Abadi" w:hAnsi="Abadi" w:cstheme="minorHAnsi"/>
          <w:sz w:val="28"/>
          <w:szCs w:val="28"/>
        </w:rPr>
        <w:t>check out</w:t>
      </w:r>
      <w:proofErr w:type="spellEnd"/>
      <w:r>
        <w:rPr>
          <w:rFonts w:ascii="Abadi" w:hAnsi="Abadi" w:cstheme="minorHAnsi"/>
          <w:sz w:val="28"/>
          <w:szCs w:val="28"/>
        </w:rPr>
        <w:t xml:space="preserve"> is the final phase of ordering. It asks you to give your:</w:t>
      </w:r>
    </w:p>
    <w:p w14:paraId="226E3456" w14:textId="1EEEF618" w:rsidR="009A5E53" w:rsidRDefault="009A5E53" w:rsidP="009A5E53">
      <w:pPr>
        <w:pStyle w:val="ListParagraph"/>
        <w:numPr>
          <w:ilvl w:val="0"/>
          <w:numId w:val="1"/>
        </w:num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Full name</w:t>
      </w:r>
    </w:p>
    <w:p w14:paraId="5063BEE0" w14:textId="4C59C86D" w:rsidR="009A5E53" w:rsidRDefault="009A5E53" w:rsidP="009A5E53">
      <w:pPr>
        <w:pStyle w:val="ListParagraph"/>
        <w:numPr>
          <w:ilvl w:val="0"/>
          <w:numId w:val="1"/>
        </w:num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Mobile number</w:t>
      </w:r>
    </w:p>
    <w:p w14:paraId="2B6AD4E4" w14:textId="1CE4F9C1" w:rsidR="009A5E53" w:rsidRDefault="009A5E53" w:rsidP="009A5E53">
      <w:pPr>
        <w:pStyle w:val="ListParagraph"/>
        <w:numPr>
          <w:ilvl w:val="0"/>
          <w:numId w:val="1"/>
        </w:num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Address</w:t>
      </w:r>
    </w:p>
    <w:p w14:paraId="53D2DE33" w14:textId="00993292" w:rsidR="009A5E53" w:rsidRDefault="009A5E53" w:rsidP="009A5E53">
      <w:pPr>
        <w:pStyle w:val="ListParagraph"/>
        <w:numPr>
          <w:ilvl w:val="0"/>
          <w:numId w:val="1"/>
        </w:num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>Card information</w:t>
      </w:r>
    </w:p>
    <w:p w14:paraId="1035B30E" w14:textId="5D23957C" w:rsidR="009A5E53" w:rsidRDefault="009A5E53" w:rsidP="009A5E53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sz w:val="28"/>
          <w:szCs w:val="28"/>
        </w:rPr>
        <w:t xml:space="preserve">And then gives you a final overview of you </w:t>
      </w:r>
      <w:r w:rsidR="001A3526">
        <w:rPr>
          <w:rFonts w:ascii="Abadi" w:hAnsi="Abadi" w:cstheme="minorHAnsi"/>
          <w:sz w:val="28"/>
          <w:szCs w:val="28"/>
        </w:rPr>
        <w:t>your order.</w:t>
      </w:r>
    </w:p>
    <w:p w14:paraId="392A9F52" w14:textId="7CA03D3E" w:rsidR="001A3526" w:rsidRDefault="001A3526" w:rsidP="009A5E53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  <w:r>
        <w:rPr>
          <w:rFonts w:ascii="Abadi" w:hAnsi="Abadi" w:cstheme="minorHAnsi"/>
          <w:noProof/>
          <w:sz w:val="28"/>
          <w:szCs w:val="28"/>
        </w:rPr>
        <w:lastRenderedPageBreak/>
        <w:drawing>
          <wp:inline distT="0" distB="0" distL="0" distR="0" wp14:anchorId="56BB3BBB" wp14:editId="555E7B1C">
            <wp:extent cx="5943600" cy="2677160"/>
            <wp:effectExtent l="0" t="0" r="0" b="889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adi" w:hAnsi="Abadi" w:cstheme="minorHAnsi"/>
          <w:noProof/>
          <w:sz w:val="28"/>
          <w:szCs w:val="28"/>
        </w:rPr>
        <w:drawing>
          <wp:inline distT="0" distB="0" distL="0" distR="0" wp14:anchorId="77456A08" wp14:editId="0AC8A616">
            <wp:extent cx="5943600" cy="3343275"/>
            <wp:effectExtent l="0" t="0" r="0" b="9525"/>
            <wp:docPr id="7" name="Picture 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7E4B" w14:textId="0398FE53" w:rsidR="001A3526" w:rsidRDefault="001A3526" w:rsidP="009A5E53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1F615DCB" w14:textId="7557EB97" w:rsidR="001A3526" w:rsidRDefault="001A3526" w:rsidP="009A5E53">
      <w:pPr>
        <w:tabs>
          <w:tab w:val="left" w:pos="1260"/>
        </w:tabs>
        <w:rPr>
          <w:rFonts w:ascii="Abadi" w:hAnsi="Abadi" w:cstheme="minorHAnsi"/>
          <w:sz w:val="28"/>
          <w:szCs w:val="28"/>
        </w:rPr>
      </w:pPr>
    </w:p>
    <w:p w14:paraId="48F5FE8F" w14:textId="5E35C5D6" w:rsidR="001A3526" w:rsidRPr="005C686E" w:rsidRDefault="005C686E" w:rsidP="009A5E53">
      <w:pPr>
        <w:tabs>
          <w:tab w:val="left" w:pos="1260"/>
        </w:tabs>
        <w:rPr>
          <w:rFonts w:ascii="Abadi" w:hAnsi="Abadi" w:cstheme="minorHAnsi"/>
          <w:sz w:val="48"/>
          <w:szCs w:val="48"/>
        </w:rPr>
      </w:pPr>
      <w:r w:rsidRPr="005C686E">
        <w:rPr>
          <w:rFonts w:ascii="Abadi" w:hAnsi="Abadi" w:cstheme="minorHAnsi"/>
          <w:sz w:val="48"/>
          <w:szCs w:val="48"/>
        </w:rPr>
        <w:t>Thank You!</w:t>
      </w:r>
    </w:p>
    <w:sectPr w:rsidR="001A3526" w:rsidRPr="005C6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15E74"/>
    <w:multiLevelType w:val="hybridMultilevel"/>
    <w:tmpl w:val="BADAC6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53ACF"/>
    <w:multiLevelType w:val="hybridMultilevel"/>
    <w:tmpl w:val="88CA54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4B"/>
    <w:rsid w:val="00000D6F"/>
    <w:rsid w:val="0019454B"/>
    <w:rsid w:val="001A3526"/>
    <w:rsid w:val="002E0DE7"/>
    <w:rsid w:val="00301D34"/>
    <w:rsid w:val="0031671B"/>
    <w:rsid w:val="005C686E"/>
    <w:rsid w:val="00647516"/>
    <w:rsid w:val="008959E2"/>
    <w:rsid w:val="009A5E53"/>
    <w:rsid w:val="00A57775"/>
    <w:rsid w:val="00B41745"/>
    <w:rsid w:val="00E53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58BC"/>
  <w15:chartTrackingRefBased/>
  <w15:docId w15:val="{EB64574C-033B-4DD6-9E4E-0708BCA2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A4F40ECAD57541B2EDFDB299F4297A" ma:contentTypeVersion="4" ma:contentTypeDescription="Create a new document." ma:contentTypeScope="" ma:versionID="f4d1de6e7e800c10a8f90d3b5607ef24">
  <xsd:schema xmlns:xsd="http://www.w3.org/2001/XMLSchema" xmlns:xs="http://www.w3.org/2001/XMLSchema" xmlns:p="http://schemas.microsoft.com/office/2006/metadata/properties" xmlns:ns3="dc2666d3-aad9-406d-a4d3-34d369a2cd63" targetNamespace="http://schemas.microsoft.com/office/2006/metadata/properties" ma:root="true" ma:fieldsID="63e277e33874249ded4821788dce1250" ns3:_="">
    <xsd:import namespace="dc2666d3-aad9-406d-a4d3-34d369a2cd6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666d3-aad9-406d-a4d3-34d369a2cd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F7C17FA-CD35-4960-9750-535A0B7B5A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9BDFFE1-042B-42E2-9BC1-4520B538CD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5203A8-236A-4088-91A8-6136573623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2666d3-aad9-406d-a4d3-34d369a2cd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Saeed</dc:creator>
  <cp:keywords/>
  <dc:description/>
  <cp:lastModifiedBy>i210773</cp:lastModifiedBy>
  <cp:revision>3</cp:revision>
  <dcterms:created xsi:type="dcterms:W3CDTF">2021-12-14T18:12:00Z</dcterms:created>
  <dcterms:modified xsi:type="dcterms:W3CDTF">2021-12-14T19:33:00Z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0x01010081A4F40ECAD57541B2EDFDB299F4297A</vt:lpwstr>
  </property>
</Properties>
</file>