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7"/>
          <w:sz w:val="40"/>
          <w:szCs w:val="40"/>
        </w:rPr>
        <w:t xml:space="preserve">HAMZA SYRAGE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Front-End Engineer | React &amp; Next.js Specialist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Damascus, Syria  |  +963 941 845 197  |  hamzasyrage@gmail.com</w:t>
      </w:r>
      <w:r>
        <w:br/>
        <w:t xml:space="preserve"/>
      </w:r>
      <w:hyperlink w:history="1" r:id="rId2sdda76gwwamxpzhgcidm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twtjiwk8pdxjrt_9lk_ye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k-b_dkamjr7iia4lcs0u-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linkedin.com/in/hamzasyrage</w:t>
        </w:r>
      </w:hyperlink>
    </w:p>
    <w:p>
      <w:pPr>
        <w:pBdr>
          <w:bottom w:val="single" w:color="9CA3AF" w:sz="6"/>
        </w:pBdr>
        <w:spacing w:after="60"/>
      </w:pP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PROFESSIONAL SUMMARY</w:t>
      </w:r>
    </w:p>
    <w:p>
      <w:pPr>
        <w:spacing w:after="1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Front-end developer with 2+ years of experience shipping production React and Next.js applications for enterprise clients. Specializes in multi-tenant SaaS architecture, real-time systems (WebRTC/WebSockets), and framework-agnostic embeddable widgets. Has taken features from Figma to production on platforms serving thousands of concurrent users, including a live electronic-voting system for a national professional association and a white-label LMS that reskins itself per client at runtime with zero rebuilds. Strong TypeScript fundamentals, comfortable owning architecture decisions independently, and focused on clean, accessible, well-tested UI.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4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 Developer - </w:t>
      </w:r>
      <w:hyperlink w:history="1" r:id="rIdx5ygyg1zwrfnjjyyjto0n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Lucidly</w:t>
        </w:r>
      </w:hyperlink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	May 2025 - Present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Remote (UAE) - client work delivered for </w:t>
      </w:r>
      <w:hyperlink w:history="1" r:id="rIdd6sgyyh4idk0h5t9y9qoa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Axenso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SIFO - Live meeting &amp; e-voting platform: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frontend for a congress meeting and formal-election platform for a national pharmacy association, supporting meetings with over 10,000 concurrent attendees. Verified frontend scalability through automated Puppeteer load tests. Designed a dual real-time transport architecture separating WebRTC media (SFU-based) from WebSocket application state, ensuring chat, hand-raise, permissions, and voting remained reliable even when participants experienced media connection issues.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Cube26 - Multi-tenant SaaS LMS: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learner-facing app for a white-label training platform serving multiple client organizations from one codebase. Implemented runtime theming (colors, logos, tag palettes resolved per subdomain from a branding API, no rebuild required) and a unified progress-tracking contract across seven content formats (video, audio, PDF, text, spreadsheets, zip archives, image galleries).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RSS Feed Web Component - Embeddable widget: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medical/scientific news aggregator end to end as a framework-agnostic native custom element (&lt;rss-feed&gt;), allowing any client site to embed live, per-client-themed content with a single script tag - no iframe or host build step required. Optimized the widget to a 277 KB minified bundle (93 KB gzipped) by avoiding external runtime dependencies and implementing required functionality with native Web APIs.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Across all projects: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state managed with Jotai + TanStack Query, Figma designs translated into pixel-perfect responsive components, code quality enforced via ESLint, Prettier, and lint-staged.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PERSONAL PROJECTS</w:t>
      </w:r>
    </w:p>
    <w:p>
      <w:pPr>
        <w:spacing w:after="8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Portfolio Site - </w:t>
      </w:r>
      <w:hyperlink w:history="1" r:id="rIdceff2v6vcpml7ngjgaocx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and built a full personal site and technical blog on Next.js 16, React 19, TypeScript, Tailwind CSS v4, and MDX, including a custom MDX component system (interactive diagrams, code file trees, callouts) and a library of 30+ hand-built micro-interaction demos using Motion.</w:t>
      </w:r>
    </w:p>
    <w:p>
      <w:pPr>
        <w:spacing w:after="8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Physics-Based Ping Pong Simulation - </w:t>
      </w:r>
      <w:hyperlink w:history="1" r:id="rIdnn_l-ojiyazve4t7gfr-q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pinging-and-ponging.vercel.app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real-time table tennis simulator in Three.js and TypeScript from scratch: RK4 numerical integration, Magnus force and drag modeling, custom collision resolution, bot AI, full scoring/fault rules, and a gyroscope-driven mobile controller with live two-way sync to a debug UI.</w:t>
      </w:r>
    </w:p>
    <w:p>
      <w:pPr>
        <w:spacing w:after="8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StayBay - </w:t>
      </w:r>
      <w:hyperlink w:history="1" r:id="rId0j3ubisfijwpmsqvtjp2i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github.com/HamzaSyrage/staybay-backend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Laravel + Sanctum REST API for an Airbnb-style booking platform: escrow-style hold-balance wallet, a scheduled service that auto-transitions bookings by date and payment state, overlap-safe availability checks with date-range merging, and a dynamic query-filter system for search.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JavaScript (ES6+), TypeScript, React, Next.js, HTML5, CSS3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Real-Time &amp; Networking: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WebRTC, WebSockets, RESTful APIs, Web Components / Custom Elements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State, Data &amp; Forms: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TanStack Query, Jotai, Redux Toolkit, Zustand, React Hook Form, Zod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UI &amp; Styling: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Tailwind CSS, Radix UI, Shadcn/ui, Chakra UI, Mantine, Motion/Framer Motion, Sass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/ Graphics: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Three.js, WebGL, Godot, GDScript, C#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Testing &amp; Monitoring: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Vitest, Playwright, puppeteer, Sentry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DevOps &amp; CI/CD: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Linux, Docker, Vercel, AWS, Nginx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Node.js, Express.js, PHP, Laravel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Tooling &amp; Practices: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Git, Figma, Postman, Accessibility (A11y), SEO, Responsive Design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Bachelor of Science in Information Technology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Damascus University - Expected Graduation: 2028</w:t>
      </w:r>
    </w:p>
    <w:sectPr>
      <w:pgSz w:w="12240" w:h="15840" w:orient="portrait"/>
      <w:pgMar w:top="259" w:right="1008" w:bottom="215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sdda76gwwamxpzhgcidm" Type="http://schemas.openxmlformats.org/officeDocument/2006/relationships/hyperlink" Target="https://github.com/HamzaSyrage" TargetMode="External"/><Relationship Id="rIdtwtjiwk8pdxjrt_9lk_ye" Type="http://schemas.openxmlformats.org/officeDocument/2006/relationships/hyperlink" Target="https://hamza-syrage.is-a.dev" TargetMode="External"/><Relationship Id="rIdk-b_dkamjr7iia4lcs0u-" Type="http://schemas.openxmlformats.org/officeDocument/2006/relationships/hyperlink" Target="https://linkedin.com/in/hamzasyrage" TargetMode="External"/><Relationship Id="rIdx5ygyg1zwrfnjjyyjto0n" Type="http://schemas.openxmlformats.org/officeDocument/2006/relationships/hyperlink" Target="https://lucidly.ae" TargetMode="External"/><Relationship Id="rIdd6sgyyh4idk0h5t9y9qoa" Type="http://schemas.openxmlformats.org/officeDocument/2006/relationships/hyperlink" Target="https://axenso.com" TargetMode="External"/><Relationship Id="rIdceff2v6vcpml7ngjgaocx" Type="http://schemas.openxmlformats.org/officeDocument/2006/relationships/hyperlink" Target="https://hamza-syrage.is-a.dev" TargetMode="External"/><Relationship Id="rIdnn_l-ojiyazve4t7gfr-q" Type="http://schemas.openxmlformats.org/officeDocument/2006/relationships/hyperlink" Target="https://pinging-and-ponging.vercel.app" TargetMode="External"/><Relationship Id="rId0j3ubisfijwpmsqvtjp2i" Type="http://schemas.openxmlformats.org/officeDocument/2006/relationships/hyperlink" Target="https://github.com/HamzaSyrage/staybay-backend" TargetMode="External"/><Relationship Id="rId15" Type="http://schemas.openxmlformats.org/officeDocument/2006/relationships/fontTable" Target="fontTable.xm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2026-07-24T21:07:57.490Z</dcterms:created>
  <dcterms:modified xsi:type="dcterms:W3CDTF">2026-07-24T21:07:57.491Z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