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95A0" w14:textId="77777777" w:rsidR="00F826F7" w:rsidRDefault="00F826F7" w:rsidP="0036136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8820" w:type="dxa"/>
        <w:jc w:val="center"/>
        <w:tblLayout w:type="fixed"/>
        <w:tblLook w:val="0000" w:firstRow="0" w:lastRow="0" w:firstColumn="0" w:lastColumn="0" w:noHBand="0" w:noVBand="0"/>
      </w:tblPr>
      <w:tblGrid>
        <w:gridCol w:w="8820"/>
      </w:tblGrid>
      <w:tr w:rsidR="00F826F7" w14:paraId="76CD5F02" w14:textId="77777777">
        <w:trPr>
          <w:trHeight w:val="12085"/>
          <w:jc w:val="center"/>
        </w:trPr>
        <w:tc>
          <w:tcPr>
            <w:tcW w:w="8820" w:type="dxa"/>
          </w:tcPr>
          <w:p w14:paraId="61CEC5AF" w14:textId="77777777" w:rsidR="00F826F7" w:rsidRDefault="00F826F7" w:rsidP="00361361">
            <w:pPr>
              <w:pStyle w:val="Title"/>
              <w:keepNext w:val="0"/>
              <w:keepLines w:val="0"/>
              <w:widowControl w:val="0"/>
              <w:pBdr>
                <w:bottom w:val="single" w:sz="4" w:space="1" w:color="000000"/>
              </w:pBdr>
              <w:spacing w:after="0" w:line="240" w:lineRule="auto"/>
              <w:rPr>
                <w:rFonts w:ascii="Verdana" w:eastAsia="Verdana" w:hAnsi="Verdana" w:cs="Verdana"/>
                <w:b/>
                <w:sz w:val="36"/>
                <w:szCs w:val="36"/>
              </w:rPr>
            </w:pPr>
          </w:p>
          <w:p w14:paraId="5482AB02" w14:textId="77777777" w:rsidR="00F826F7" w:rsidRDefault="00AA67E1">
            <w:pPr>
              <w:pStyle w:val="Title"/>
              <w:keepNext w:val="0"/>
              <w:keepLines w:val="0"/>
              <w:widowControl w:val="0"/>
              <w:pBdr>
                <w:bottom w:val="single" w:sz="4" w:space="1" w:color="000000"/>
              </w:pBd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36"/>
                <w:szCs w:val="36"/>
              </w:rPr>
            </w:pPr>
            <w:r>
              <w:rPr>
                <w:rFonts w:ascii="Verdana" w:eastAsia="Verdana" w:hAnsi="Verdana" w:cs="Verdana"/>
                <w:b/>
                <w:sz w:val="36"/>
                <w:szCs w:val="36"/>
              </w:rPr>
              <w:t>Requirements and Design Specification Document</w:t>
            </w:r>
          </w:p>
          <w:p w14:paraId="33E74B30" w14:textId="77777777" w:rsidR="00F826F7" w:rsidRDefault="00F826F7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  <w:p w14:paraId="4B3C33A6" w14:textId="77777777" w:rsidR="00F826F7" w:rsidRDefault="00F826F7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  <w:p w14:paraId="5F963E85" w14:textId="77777777" w:rsidR="00F826F7" w:rsidRDefault="00AA67E1">
            <w:pPr>
              <w:spacing w:line="240" w:lineRule="auto"/>
              <w:jc w:val="center"/>
              <w:rPr>
                <w:rFonts w:ascii="Arial Black" w:eastAsia="Arial Black" w:hAnsi="Arial Black" w:cs="Arial Black"/>
                <w:sz w:val="28"/>
                <w:szCs w:val="28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Online Test Management System</w:t>
            </w:r>
          </w:p>
          <w:p w14:paraId="21E95EA4" w14:textId="77777777" w:rsidR="00F826F7" w:rsidRDefault="00F826F7">
            <w:pPr>
              <w:spacing w:line="240" w:lineRule="auto"/>
              <w:jc w:val="center"/>
              <w:rPr>
                <w:rFonts w:ascii="Arial Black" w:eastAsia="Arial Black" w:hAnsi="Arial Black" w:cs="Arial Black"/>
                <w:sz w:val="24"/>
                <w:szCs w:val="24"/>
              </w:rPr>
            </w:pPr>
          </w:p>
          <w:p w14:paraId="10E089C1" w14:textId="77777777" w:rsidR="00F826F7" w:rsidRDefault="00F826F7">
            <w:pPr>
              <w:spacing w:line="240" w:lineRule="auto"/>
              <w:jc w:val="center"/>
              <w:rPr>
                <w:rFonts w:ascii="Arial Black" w:eastAsia="Arial Black" w:hAnsi="Arial Black" w:cs="Arial Black"/>
                <w:sz w:val="24"/>
                <w:szCs w:val="24"/>
              </w:rPr>
            </w:pPr>
          </w:p>
          <w:p w14:paraId="1111723B" w14:textId="77777777" w:rsidR="00F826F7" w:rsidRDefault="00F826F7">
            <w:pPr>
              <w:spacing w:line="240" w:lineRule="auto"/>
              <w:jc w:val="center"/>
              <w:rPr>
                <w:rFonts w:ascii="Arial Black" w:eastAsia="Arial Black" w:hAnsi="Arial Black" w:cs="Arial Black"/>
                <w:sz w:val="24"/>
                <w:szCs w:val="24"/>
              </w:rPr>
            </w:pPr>
          </w:p>
          <w:p w14:paraId="6557EEFD" w14:textId="77777777" w:rsidR="00F826F7" w:rsidRDefault="00F826F7">
            <w:pPr>
              <w:spacing w:line="240" w:lineRule="auto"/>
              <w:jc w:val="center"/>
              <w:rPr>
                <w:rFonts w:ascii="Arial Black" w:eastAsia="Arial Black" w:hAnsi="Arial Black" w:cs="Arial Black"/>
                <w:sz w:val="24"/>
                <w:szCs w:val="24"/>
              </w:rPr>
            </w:pPr>
          </w:p>
          <w:p w14:paraId="79784A88" w14:textId="77777777" w:rsidR="00F826F7" w:rsidRDefault="00AA67E1">
            <w:pPr>
              <w:spacing w:line="240" w:lineRule="auto"/>
              <w:jc w:val="center"/>
              <w:rPr>
                <w:rFonts w:ascii="Arial Black" w:eastAsia="Arial Black" w:hAnsi="Arial Black" w:cs="Arial Black"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sz w:val="24"/>
                <w:szCs w:val="24"/>
              </w:rPr>
              <w:t>Project Team:</w:t>
            </w:r>
          </w:p>
          <w:p w14:paraId="16D02F75" w14:textId="77777777" w:rsidR="00F826F7" w:rsidRDefault="00F826F7">
            <w:pPr>
              <w:spacing w:line="240" w:lineRule="auto"/>
              <w:jc w:val="center"/>
              <w:rPr>
                <w:rFonts w:ascii="Arial Black" w:eastAsia="Arial Black" w:hAnsi="Arial Black" w:cs="Arial Black"/>
                <w:sz w:val="24"/>
                <w:szCs w:val="24"/>
              </w:rPr>
            </w:pPr>
          </w:p>
          <w:p w14:paraId="4BB94C48" w14:textId="77777777" w:rsidR="00F826F7" w:rsidRDefault="00AA67E1">
            <w:pPr>
              <w:spacing w:before="100" w:after="10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Hamza Zulfiqar (201370105)</w:t>
            </w:r>
          </w:p>
          <w:p w14:paraId="1EB04983" w14:textId="77777777" w:rsidR="00F826F7" w:rsidRDefault="00AA67E1">
            <w:pPr>
              <w:spacing w:before="100" w:after="10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Akasha Farrukh (201370031)</w:t>
            </w:r>
          </w:p>
          <w:p w14:paraId="6C00FAE2" w14:textId="77777777" w:rsidR="00F826F7" w:rsidRDefault="00AA67E1">
            <w:pPr>
              <w:spacing w:before="100" w:after="10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Anzah Nadeem (201370005)</w:t>
            </w:r>
          </w:p>
          <w:p w14:paraId="7CA59733" w14:textId="77777777" w:rsidR="00F826F7" w:rsidRDefault="00AA67E1">
            <w:pPr>
              <w:spacing w:before="100" w:after="10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Musa Nabeel (201370012)</w:t>
            </w:r>
          </w:p>
          <w:p w14:paraId="77A67D54" w14:textId="77777777" w:rsidR="00F826F7" w:rsidRDefault="00F826F7">
            <w:pPr>
              <w:spacing w:line="240" w:lineRule="auto"/>
              <w:jc w:val="center"/>
              <w:rPr>
                <w:rFonts w:ascii="Arial Black" w:eastAsia="Arial Black" w:hAnsi="Arial Black" w:cs="Arial Black"/>
                <w:sz w:val="24"/>
                <w:szCs w:val="24"/>
              </w:rPr>
            </w:pPr>
          </w:p>
          <w:p w14:paraId="4922FED2" w14:textId="77777777" w:rsidR="00F826F7" w:rsidRDefault="00F826F7">
            <w:pPr>
              <w:spacing w:line="240" w:lineRule="auto"/>
              <w:jc w:val="center"/>
              <w:rPr>
                <w:rFonts w:ascii="Arial Black" w:eastAsia="Arial Black" w:hAnsi="Arial Black" w:cs="Arial Black"/>
                <w:sz w:val="24"/>
                <w:szCs w:val="24"/>
              </w:rPr>
            </w:pPr>
          </w:p>
          <w:p w14:paraId="5E968924" w14:textId="6887F995" w:rsidR="00F826F7" w:rsidRDefault="00AA67E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sz w:val="24"/>
                <w:szCs w:val="24"/>
              </w:rPr>
              <w:t xml:space="preserve">Submission Date: </w:t>
            </w:r>
            <w:r>
              <w:rPr>
                <w:sz w:val="24"/>
                <w:szCs w:val="24"/>
              </w:rPr>
              <w:t>31 January 2023</w:t>
            </w:r>
          </w:p>
          <w:p w14:paraId="50181586" w14:textId="77777777" w:rsidR="00F826F7" w:rsidRDefault="00F826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6FEA1A7" w14:textId="77777777" w:rsidR="00F826F7" w:rsidRDefault="00F826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18C53B1" w14:textId="77777777" w:rsidR="00F826F7" w:rsidRDefault="00F826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F7386D6" w14:textId="77777777" w:rsidR="00F826F7" w:rsidRDefault="00F826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E08C245" w14:textId="77777777" w:rsidR="00F826F7" w:rsidRDefault="00F826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11194B9" w14:textId="77777777" w:rsidR="00F826F7" w:rsidRDefault="00F826F7">
            <w:pPr>
              <w:spacing w:line="240" w:lineRule="auto"/>
              <w:rPr>
                <w:sz w:val="24"/>
                <w:szCs w:val="24"/>
              </w:rPr>
            </w:pPr>
          </w:p>
          <w:p w14:paraId="4A837E3C" w14:textId="77777777" w:rsidR="00F826F7" w:rsidRDefault="00F826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18E958B" w14:textId="77777777" w:rsidR="00F826F7" w:rsidRDefault="00F826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60BD5DB" w14:textId="77777777" w:rsidR="00F826F7" w:rsidRDefault="00F826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F17FCA9" w14:textId="77777777" w:rsidR="00F826F7" w:rsidRDefault="00AA67E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 wp14:anchorId="7842FE7E" wp14:editId="3D2A1266">
                  <wp:extent cx="3990975" cy="123829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2382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44D1E2" w14:textId="77777777" w:rsidR="00F826F7" w:rsidRDefault="00F826F7">
            <w:pPr>
              <w:spacing w:line="240" w:lineRule="auto"/>
              <w:rPr>
                <w:b/>
                <w:sz w:val="28"/>
                <w:szCs w:val="28"/>
              </w:rPr>
            </w:pPr>
          </w:p>
          <w:p w14:paraId="7934B9EB" w14:textId="77777777" w:rsidR="00F826F7" w:rsidRDefault="00F826F7">
            <w:pPr>
              <w:pStyle w:val="Heading3"/>
              <w:keepLines w:val="0"/>
              <w:spacing w:before="240" w:after="60" w:line="240" w:lineRule="auto"/>
              <w:ind w:left="5040"/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3FC2CCA2" w14:textId="77777777" w:rsidR="00F826F7" w:rsidRDefault="00F826F7">
      <w:pPr>
        <w:widowControl w:val="0"/>
        <w:spacing w:line="240" w:lineRule="auto"/>
        <w:jc w:val="center"/>
        <w:rPr>
          <w:b/>
          <w:sz w:val="32"/>
          <w:szCs w:val="32"/>
        </w:rPr>
      </w:pPr>
      <w:bookmarkStart w:id="0" w:name="_k2kh1m7z2mz6" w:colFirst="0" w:colLast="0"/>
      <w:bookmarkEnd w:id="0"/>
    </w:p>
    <w:p w14:paraId="2F3134E6" w14:textId="77777777" w:rsidR="00F826F7" w:rsidRDefault="00AA67E1">
      <w:pPr>
        <w:widowControl w:val="0"/>
        <w:spacing w:line="240" w:lineRule="auto"/>
        <w:jc w:val="both"/>
        <w:rPr>
          <w:sz w:val="32"/>
          <w:szCs w:val="32"/>
        </w:rPr>
      </w:pPr>
      <w:bookmarkStart w:id="1" w:name="_gjdgxs" w:colFirst="0" w:colLast="0"/>
      <w:bookmarkEnd w:id="1"/>
      <w:r>
        <w:rPr>
          <w:b/>
          <w:sz w:val="32"/>
          <w:szCs w:val="32"/>
        </w:rPr>
        <w:lastRenderedPageBreak/>
        <w:t>Document Information</w:t>
      </w:r>
    </w:p>
    <w:p w14:paraId="0DC7316D" w14:textId="77777777" w:rsidR="00F826F7" w:rsidRDefault="00F826F7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8460" w:type="dxa"/>
        <w:jc w:val="center"/>
        <w:tblLayout w:type="fixed"/>
        <w:tblLook w:val="0000" w:firstRow="0" w:lastRow="0" w:firstColumn="0" w:lastColumn="0" w:noHBand="0" w:noVBand="0"/>
      </w:tblPr>
      <w:tblGrid>
        <w:gridCol w:w="2160"/>
        <w:gridCol w:w="6300"/>
      </w:tblGrid>
      <w:tr w:rsidR="00F826F7" w14:paraId="4C3A93D3" w14:textId="77777777">
        <w:trPr>
          <w:cantSplit/>
          <w:tblHeader/>
          <w:jc w:val="center"/>
        </w:trPr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8C8C8C"/>
            <w:vAlign w:val="center"/>
          </w:tcPr>
          <w:p w14:paraId="2DBFDC38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Category</w:t>
            </w:r>
          </w:p>
        </w:tc>
        <w:tc>
          <w:tcPr>
            <w:tcW w:w="63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8C8C8C"/>
            <w:vAlign w:val="center"/>
          </w:tcPr>
          <w:p w14:paraId="34701DF8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Information</w:t>
            </w:r>
          </w:p>
        </w:tc>
      </w:tr>
      <w:tr w:rsidR="00F826F7" w14:paraId="1DD68700" w14:textId="77777777">
        <w:trPr>
          <w:cantSplit/>
          <w:jc w:val="center"/>
        </w:trPr>
        <w:tc>
          <w:tcPr>
            <w:tcW w:w="216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7E45F298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Customer</w:t>
            </w:r>
          </w:p>
        </w:tc>
        <w:tc>
          <w:tcPr>
            <w:tcW w:w="630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5C78B577" w14:textId="77777777" w:rsidR="00F826F7" w:rsidRDefault="00F826F7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826F7" w14:paraId="1AF95A00" w14:textId="77777777">
        <w:trPr>
          <w:cantSplit/>
          <w:jc w:val="center"/>
        </w:trPr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4A05CCA3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Project</w:t>
            </w:r>
          </w:p>
        </w:tc>
        <w:tc>
          <w:tcPr>
            <w:tcW w:w="63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5B88678C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Online Test Management System</w:t>
            </w:r>
          </w:p>
        </w:tc>
      </w:tr>
      <w:tr w:rsidR="00F826F7" w14:paraId="00FA4945" w14:textId="77777777">
        <w:trPr>
          <w:cantSplit/>
          <w:jc w:val="center"/>
        </w:trPr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6AFE7A4E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Document</w:t>
            </w:r>
          </w:p>
        </w:tc>
        <w:tc>
          <w:tcPr>
            <w:tcW w:w="63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3FA6E70A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Requirement Specifications</w:t>
            </w:r>
          </w:p>
        </w:tc>
      </w:tr>
      <w:tr w:rsidR="00F826F7" w14:paraId="4F5E3271" w14:textId="77777777">
        <w:trPr>
          <w:cantSplit/>
          <w:jc w:val="center"/>
        </w:trPr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1CD99F5B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Document Version</w:t>
            </w:r>
          </w:p>
        </w:tc>
        <w:tc>
          <w:tcPr>
            <w:tcW w:w="63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63C31DE1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1.0</w:t>
            </w:r>
          </w:p>
        </w:tc>
      </w:tr>
      <w:tr w:rsidR="00F826F7" w14:paraId="6311F433" w14:textId="77777777">
        <w:trPr>
          <w:cantSplit/>
          <w:jc w:val="center"/>
        </w:trPr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6BC1F835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Identifier</w:t>
            </w:r>
          </w:p>
        </w:tc>
        <w:tc>
          <w:tcPr>
            <w:tcW w:w="63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0B5BFD52" w14:textId="77777777" w:rsidR="00F826F7" w:rsidRDefault="00F826F7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826F7" w14:paraId="20EA20A5" w14:textId="77777777">
        <w:trPr>
          <w:cantSplit/>
          <w:jc w:val="center"/>
        </w:trPr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42D23852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Status</w:t>
            </w:r>
          </w:p>
        </w:tc>
        <w:tc>
          <w:tcPr>
            <w:tcW w:w="63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15C77BEE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Draft</w:t>
            </w:r>
          </w:p>
        </w:tc>
      </w:tr>
      <w:tr w:rsidR="00F826F7" w14:paraId="2211619E" w14:textId="77777777">
        <w:trPr>
          <w:cantSplit/>
          <w:jc w:val="center"/>
        </w:trPr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50F322D9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Author(s)</w:t>
            </w:r>
          </w:p>
        </w:tc>
        <w:tc>
          <w:tcPr>
            <w:tcW w:w="63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1A8CAE8F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Hamza Zulfiqar, Anzah Nadeem, Musa Nabeel, Akasha Farrukh</w:t>
            </w:r>
          </w:p>
        </w:tc>
      </w:tr>
      <w:tr w:rsidR="00F826F7" w14:paraId="7832B44D" w14:textId="77777777">
        <w:trPr>
          <w:cantSplit/>
          <w:jc w:val="center"/>
        </w:trPr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0FDAB0AF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Approver(s)</w:t>
            </w:r>
          </w:p>
        </w:tc>
        <w:tc>
          <w:tcPr>
            <w:tcW w:w="63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53B8EB96" w14:textId="77777777" w:rsidR="00F826F7" w:rsidRDefault="00F826F7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826F7" w14:paraId="413716C4" w14:textId="77777777">
        <w:trPr>
          <w:cantSplit/>
          <w:jc w:val="center"/>
        </w:trPr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4C3BF3DE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Issue Date</w:t>
            </w:r>
          </w:p>
        </w:tc>
        <w:tc>
          <w:tcPr>
            <w:tcW w:w="63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33077C44" w14:textId="77777777" w:rsidR="00F826F7" w:rsidRDefault="00F826F7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826F7" w14:paraId="485334EC" w14:textId="77777777">
        <w:trPr>
          <w:cantSplit/>
          <w:jc w:val="center"/>
        </w:trPr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797143C7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Document Location</w:t>
            </w:r>
          </w:p>
        </w:tc>
        <w:tc>
          <w:tcPr>
            <w:tcW w:w="63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09421CB0" w14:textId="77777777" w:rsidR="00F826F7" w:rsidRDefault="00F826F7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F826F7" w14:paraId="37FA6C49" w14:textId="77777777">
        <w:trPr>
          <w:cantSplit/>
          <w:jc w:val="center"/>
        </w:trPr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3B222949" w14:textId="77777777" w:rsidR="00F826F7" w:rsidRDefault="00AA67E1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Distribution</w:t>
            </w:r>
          </w:p>
        </w:tc>
        <w:tc>
          <w:tcPr>
            <w:tcW w:w="63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  <w:vAlign w:val="center"/>
          </w:tcPr>
          <w:p w14:paraId="2896B069" w14:textId="77777777" w:rsidR="00F826F7" w:rsidRDefault="00F826F7">
            <w:pPr>
              <w:spacing w:line="240" w:lineRule="auto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14:paraId="1D18F294" w14:textId="77777777" w:rsidR="00F826F7" w:rsidRDefault="00F826F7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11EEB3C" w14:textId="77777777" w:rsidR="00F826F7" w:rsidRDefault="00F826F7">
      <w:pPr>
        <w:pStyle w:val="Title"/>
        <w:keepNext w:val="0"/>
        <w:keepLines w:val="0"/>
        <w:widowControl w:val="0"/>
        <w:spacing w:after="0" w:line="240" w:lineRule="auto"/>
        <w:jc w:val="center"/>
        <w:rPr>
          <w:b/>
          <w:sz w:val="36"/>
          <w:szCs w:val="36"/>
        </w:rPr>
      </w:pPr>
    </w:p>
    <w:p w14:paraId="7A3343F8" w14:textId="77777777" w:rsidR="00F826F7" w:rsidRDefault="00AA67E1">
      <w:pPr>
        <w:pStyle w:val="Title"/>
        <w:keepNext w:val="0"/>
        <w:keepLines w:val="0"/>
        <w:widowControl w:val="0"/>
        <w:spacing w:after="0" w:line="240" w:lineRule="auto"/>
        <w:jc w:val="both"/>
        <w:rPr>
          <w:b/>
          <w:sz w:val="32"/>
          <w:szCs w:val="32"/>
        </w:rPr>
      </w:pPr>
      <w:bookmarkStart w:id="2" w:name="_rwk47ptwxtnw" w:colFirst="0" w:colLast="0"/>
      <w:bookmarkEnd w:id="2"/>
      <w:r>
        <w:rPr>
          <w:b/>
          <w:sz w:val="32"/>
          <w:szCs w:val="32"/>
        </w:rPr>
        <w:t>Table of Contents</w:t>
      </w:r>
    </w:p>
    <w:p w14:paraId="1BC385DF" w14:textId="77777777" w:rsidR="00F826F7" w:rsidRDefault="00F826F7">
      <w:pPr>
        <w:jc w:val="both"/>
      </w:pPr>
    </w:p>
    <w:sdt>
      <w:sdtPr>
        <w:id w:val="-689838988"/>
        <w:docPartObj>
          <w:docPartGallery w:val="Table of Contents"/>
          <w:docPartUnique/>
        </w:docPartObj>
      </w:sdtPr>
      <w:sdtContent>
        <w:p w14:paraId="36F36A65" w14:textId="77777777" w:rsidR="00F826F7" w:rsidRDefault="00AA67E1">
          <w:pPr>
            <w:widowControl w:val="0"/>
            <w:numPr>
              <w:ilvl w:val="0"/>
              <w:numId w:val="2"/>
            </w:numPr>
            <w:tabs>
              <w:tab w:val="left" w:pos="1440"/>
              <w:tab w:val="right" w:pos="9360"/>
            </w:tabs>
            <w:spacing w:before="120" w:after="120" w:line="240" w:lineRule="auto"/>
            <w:jc w:val="both"/>
            <w:rPr>
              <w:rFonts w:ascii="Calibri" w:eastAsia="Calibri" w:hAnsi="Calibri" w:cs="Calibri"/>
              <w:sz w:val="26"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Business Requirements</w:t>
          </w:r>
        </w:p>
        <w:p w14:paraId="334568E1" w14:textId="77777777" w:rsidR="00F826F7" w:rsidRDefault="00AA67E1">
          <w:pPr>
            <w:widowControl w:val="0"/>
            <w:numPr>
              <w:ilvl w:val="0"/>
              <w:numId w:val="2"/>
            </w:numPr>
            <w:tabs>
              <w:tab w:val="left" w:pos="1440"/>
              <w:tab w:val="right" w:pos="9360"/>
            </w:tabs>
            <w:spacing w:before="120" w:after="12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User Requirements</w:t>
          </w:r>
        </w:p>
        <w:p w14:paraId="08D53E75" w14:textId="77777777" w:rsidR="00F826F7" w:rsidRDefault="00AA67E1">
          <w:pPr>
            <w:widowControl w:val="0"/>
            <w:numPr>
              <w:ilvl w:val="0"/>
              <w:numId w:val="2"/>
            </w:numPr>
            <w:tabs>
              <w:tab w:val="left" w:pos="1440"/>
              <w:tab w:val="right" w:pos="9360"/>
            </w:tabs>
            <w:spacing w:before="120" w:after="12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Functional Requirements</w:t>
          </w:r>
        </w:p>
        <w:p w14:paraId="77C9C340" w14:textId="77777777" w:rsidR="00F826F7" w:rsidRDefault="00AA67E1">
          <w:pPr>
            <w:widowControl w:val="0"/>
            <w:numPr>
              <w:ilvl w:val="0"/>
              <w:numId w:val="2"/>
            </w:numPr>
            <w:tabs>
              <w:tab w:val="left" w:pos="1440"/>
              <w:tab w:val="right" w:pos="9360"/>
            </w:tabs>
            <w:spacing w:before="120" w:after="12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Non-functional requirements</w:t>
          </w:r>
          <w:r>
            <w:fldChar w:fldCharType="end"/>
          </w:r>
        </w:p>
      </w:sdtContent>
    </w:sdt>
    <w:p w14:paraId="125469A9" w14:textId="77777777" w:rsidR="00F826F7" w:rsidRDefault="00F826F7">
      <w:pPr>
        <w:pStyle w:val="Title"/>
        <w:keepNext w:val="0"/>
        <w:keepLines w:val="0"/>
        <w:widowControl w:val="0"/>
        <w:spacing w:after="0" w:line="240" w:lineRule="auto"/>
        <w:jc w:val="both"/>
        <w:rPr>
          <w:b/>
          <w:sz w:val="36"/>
          <w:szCs w:val="36"/>
        </w:rPr>
        <w:sectPr w:rsidR="00F826F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3" w:name="_opktrthcbqtm" w:colFirst="0" w:colLast="0"/>
      <w:bookmarkEnd w:id="3"/>
    </w:p>
    <w:p w14:paraId="4B66322A" w14:textId="77777777" w:rsidR="00F826F7" w:rsidRDefault="00AA67E1">
      <w:pPr>
        <w:pStyle w:val="Heading2"/>
        <w:keepNext w:val="0"/>
        <w:keepLines w:val="0"/>
        <w:widowControl w:val="0"/>
        <w:numPr>
          <w:ilvl w:val="0"/>
          <w:numId w:val="1"/>
        </w:numPr>
        <w:spacing w:before="160" w:after="16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4" w:name="_30j0zll" w:colFirst="0" w:colLast="0"/>
      <w:bookmarkEnd w:id="4"/>
      <w:r>
        <w:rPr>
          <w:rFonts w:ascii="Times New Roman" w:eastAsia="Times New Roman" w:hAnsi="Times New Roman" w:cs="Times New Roman"/>
          <w:b/>
          <w:u w:val="single"/>
        </w:rPr>
        <w:lastRenderedPageBreak/>
        <w:t>Business Requirements</w:t>
      </w:r>
    </w:p>
    <w:p w14:paraId="2A9F50D2" w14:textId="77777777" w:rsidR="00F826F7" w:rsidRDefault="00F826F7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EC60C8" w14:textId="77777777" w:rsidR="00F826F7" w:rsidRDefault="00AA67E1" w:rsidP="0031615B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Business requirements encompass providing an online test management platform where students can attempt objective questions.</w:t>
      </w:r>
    </w:p>
    <w:p w14:paraId="53499FFD" w14:textId="77777777" w:rsidR="00F826F7" w:rsidRDefault="00AA67E1" w:rsidP="0031615B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The student should be able to register to appear in the exam.</w:t>
      </w:r>
    </w:p>
    <w:p w14:paraId="4A8B83C0" w14:textId="77777777" w:rsidR="00F826F7" w:rsidRDefault="00AA67E1" w:rsidP="0031615B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There should be an admin panel to manage the exam (load questions, check if correctly attempted, add/drop subjects, add/drop questions, and more).</w:t>
      </w:r>
    </w:p>
    <w:p w14:paraId="654A4A98" w14:textId="33A97E74" w:rsidR="00F826F7" w:rsidRDefault="00AA67E1" w:rsidP="0031615B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Questions shall be segregated </w:t>
      </w:r>
      <w:r w:rsidR="00E929D4">
        <w:rPr>
          <w:rFonts w:ascii="Times New Roman" w:eastAsia="Times New Roman" w:hAnsi="Times New Roman" w:cs="Times New Roman"/>
          <w:sz w:val="28"/>
          <w:szCs w:val="28"/>
        </w:rPr>
        <w:t>based 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different subjects.</w:t>
      </w:r>
    </w:p>
    <w:p w14:paraId="6E1C8DFF" w14:textId="77777777" w:rsidR="00F826F7" w:rsidRDefault="00AA67E1" w:rsidP="0031615B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The math section shall carry 50% marks, with 25 questions, and a 25-minute time slot.</w:t>
      </w:r>
    </w:p>
    <w:p w14:paraId="5880553D" w14:textId="22D3B0D8" w:rsidR="00F826F7" w:rsidRDefault="00AA67E1" w:rsidP="0031615B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The IQ section shall carry 30% marks, with 15 questions and </w:t>
      </w:r>
      <w:r w:rsidR="00E929D4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sz w:val="28"/>
          <w:szCs w:val="28"/>
        </w:rPr>
        <w:t>15-minute time slot.</w:t>
      </w:r>
    </w:p>
    <w:p w14:paraId="4E52EAB0" w14:textId="77777777" w:rsidR="00F826F7" w:rsidRDefault="00AA67E1" w:rsidP="0031615B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The English section shall carry 20% marks, with 10 questions and a 10-minute time slot.</w:t>
      </w:r>
    </w:p>
    <w:p w14:paraId="5E02407F" w14:textId="77777777" w:rsidR="00F826F7" w:rsidRDefault="00AA67E1" w:rsidP="0031615B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In total, the students should be given 55 minutes — 50 minutes for the exam and 5 minutes for an introductory questions session from each section.</w:t>
      </w:r>
    </w:p>
    <w:p w14:paraId="17712AD2" w14:textId="77777777" w:rsidR="00F826F7" w:rsidRDefault="00F826F7">
      <w:pPr>
        <w:spacing w:before="160" w:after="160" w:line="240" w:lineRule="auto"/>
        <w:jc w:val="both"/>
      </w:pPr>
    </w:p>
    <w:p w14:paraId="6B84763B" w14:textId="77777777" w:rsidR="00F826F7" w:rsidRDefault="00F826F7">
      <w:pPr>
        <w:spacing w:before="160" w:after="160" w:line="240" w:lineRule="auto"/>
        <w:jc w:val="both"/>
      </w:pPr>
    </w:p>
    <w:p w14:paraId="53B89B43" w14:textId="77777777" w:rsidR="00F826F7" w:rsidRDefault="00AA67E1">
      <w:pPr>
        <w:pStyle w:val="Heading2"/>
        <w:numPr>
          <w:ilvl w:val="0"/>
          <w:numId w:val="1"/>
        </w:numPr>
        <w:spacing w:before="160" w:after="16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5" w:name="_kl3h4l58tgdx" w:colFirst="0" w:colLast="0"/>
      <w:bookmarkEnd w:id="5"/>
      <w:r>
        <w:rPr>
          <w:rFonts w:ascii="Times New Roman" w:eastAsia="Times New Roman" w:hAnsi="Times New Roman" w:cs="Times New Roman"/>
          <w:b/>
          <w:u w:val="single"/>
        </w:rPr>
        <w:t>User Requirements</w:t>
      </w:r>
    </w:p>
    <w:p w14:paraId="6C292D7B" w14:textId="77777777" w:rsidR="00F826F7" w:rsidRDefault="00F826F7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C2C737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&lt;Student&gt;</w:t>
      </w:r>
    </w:p>
    <w:p w14:paraId="05614274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Students should be able to register to appear in the exam.</w:t>
      </w:r>
    </w:p>
    <w:p w14:paraId="7F3F1BD4" w14:textId="2051C383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The student should receive login information (and a password) after </w:t>
      </w:r>
      <w:r w:rsidR="00E929D4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sz w:val="28"/>
          <w:szCs w:val="28"/>
        </w:rPr>
        <w:t>successful registration.</w:t>
      </w:r>
    </w:p>
    <w:p w14:paraId="331B93FC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The student should be able to attempt objective questions.</w:t>
      </w:r>
    </w:p>
    <w:p w14:paraId="4408FE8B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The student should be able to quit the session(s) at any time.</w:t>
      </w:r>
    </w:p>
    <w:p w14:paraId="2819E5BA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The student should be awarded a grade immediately upon test completion.</w:t>
      </w:r>
    </w:p>
    <w:p w14:paraId="048ED223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&lt;Admin&gt;</w:t>
      </w:r>
    </w:p>
    <w:p w14:paraId="762039B7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The admin panel should be able to load questions.</w:t>
      </w:r>
    </w:p>
    <w:p w14:paraId="4D5319BD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7. The admin panel should be able to check questions and see if they are correctly attempted.</w:t>
      </w:r>
    </w:p>
    <w:p w14:paraId="080F5609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The admin should be able to add or drop subjects.</w:t>
      </w:r>
    </w:p>
    <w:p w14:paraId="4F6439BC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The admin should be able to add or subtract questions.</w:t>
      </w:r>
    </w:p>
    <w:p w14:paraId="5307D06A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The admin panel should be able to save data.</w:t>
      </w:r>
    </w:p>
    <w:p w14:paraId="6DD35AA8" w14:textId="01AE5F23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The admin shall be allowed to provide </w:t>
      </w:r>
      <w:r w:rsidR="00E929D4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sz w:val="28"/>
          <w:szCs w:val="28"/>
        </w:rPr>
        <w:t>login/password to the student.</w:t>
      </w:r>
    </w:p>
    <w:p w14:paraId="6049CB4D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The admin panel should be able to communicate with DB via web service or API.</w:t>
      </w:r>
    </w:p>
    <w:p w14:paraId="0A0934F3" w14:textId="77777777" w:rsidR="00F826F7" w:rsidRDefault="00F826F7">
      <w:pPr>
        <w:spacing w:before="160" w:after="160" w:line="240" w:lineRule="auto"/>
        <w:jc w:val="both"/>
        <w:rPr>
          <w:rFonts w:ascii="Times New Roman" w:eastAsia="Times New Roman" w:hAnsi="Times New Roman" w:cs="Times New Roman"/>
        </w:rPr>
      </w:pPr>
    </w:p>
    <w:p w14:paraId="1E40F7F1" w14:textId="77777777" w:rsidR="00F826F7" w:rsidRDefault="00F826F7">
      <w:pPr>
        <w:spacing w:before="160" w:after="160" w:line="240" w:lineRule="auto"/>
        <w:jc w:val="both"/>
        <w:rPr>
          <w:rFonts w:ascii="Times New Roman" w:eastAsia="Times New Roman" w:hAnsi="Times New Roman" w:cs="Times New Roman"/>
        </w:rPr>
      </w:pPr>
    </w:p>
    <w:p w14:paraId="3D748BBA" w14:textId="77777777" w:rsidR="00F826F7" w:rsidRDefault="00AA67E1">
      <w:pPr>
        <w:pStyle w:val="Heading2"/>
        <w:numPr>
          <w:ilvl w:val="0"/>
          <w:numId w:val="1"/>
        </w:numPr>
        <w:spacing w:before="160" w:after="16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6" w:name="_xc2hdfz6cyr7" w:colFirst="0" w:colLast="0"/>
      <w:bookmarkEnd w:id="6"/>
      <w:r>
        <w:rPr>
          <w:rFonts w:ascii="Times New Roman" w:eastAsia="Times New Roman" w:hAnsi="Times New Roman" w:cs="Times New Roman"/>
          <w:b/>
          <w:u w:val="single"/>
        </w:rPr>
        <w:t>Functional Requirements</w:t>
      </w:r>
    </w:p>
    <w:p w14:paraId="3B213ABC" w14:textId="77777777" w:rsidR="00F826F7" w:rsidRDefault="00F826F7">
      <w:pPr>
        <w:spacing w:before="160" w:after="160" w:line="240" w:lineRule="auto"/>
        <w:jc w:val="both"/>
        <w:rPr>
          <w:rFonts w:ascii="Times New Roman" w:eastAsia="Times New Roman" w:hAnsi="Times New Roman" w:cs="Times New Roman"/>
        </w:rPr>
      </w:pPr>
    </w:p>
    <w:p w14:paraId="04D701D0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Students will register themselves to appear in the exam.  </w:t>
      </w:r>
    </w:p>
    <w:p w14:paraId="476D2EED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The admin will provide the student with login information (and password) after a successful registration.</w:t>
      </w:r>
    </w:p>
    <w:p w14:paraId="42AE13F0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The admin panel will act as the backend and load the questions.</w:t>
      </w:r>
    </w:p>
    <w:p w14:paraId="2B3FAFDC" w14:textId="19847D96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Questions will be divided into categories based on various subjects. The math section shall carry 50% marks (25 questions, 25min), IQ 30% (15 questions, 15min)</w:t>
      </w:r>
      <w:r w:rsidR="00E929D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English 20% (10 questions, 10min).</w:t>
      </w:r>
    </w:p>
    <w:p w14:paraId="454A6450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The admin will have the option to add or remove subjects and questions.</w:t>
      </w:r>
    </w:p>
    <w:p w14:paraId="51F71F49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Students would be allowed to attempt the questions. For this purpose, they shall be given a total time of 55 minutes: 50 minutes for the exam and 5 minutes for a session of introduction questions from each section.</w:t>
      </w:r>
    </w:p>
    <w:p w14:paraId="107825A3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The admin panel will save the data and communicate with DB via web service or API.</w:t>
      </w:r>
    </w:p>
    <w:p w14:paraId="6C48AA31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The answers to all the questions will be published right away, along with the results.</w:t>
      </w:r>
    </w:p>
    <w:p w14:paraId="3AB5FAAF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Grades will be provided as per the number of questions answered.</w:t>
      </w:r>
    </w:p>
    <w:p w14:paraId="725EE02A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The option to quit the session(s) at any time will be given to the student.</w:t>
      </w:r>
    </w:p>
    <w:p w14:paraId="3CCAAE3C" w14:textId="77777777" w:rsidR="00F826F7" w:rsidRDefault="00F826F7">
      <w:pPr>
        <w:spacing w:before="160" w:after="160" w:line="240" w:lineRule="auto"/>
        <w:jc w:val="both"/>
        <w:rPr>
          <w:rFonts w:ascii="Times New Roman" w:eastAsia="Times New Roman" w:hAnsi="Times New Roman" w:cs="Times New Roman"/>
        </w:rPr>
      </w:pPr>
    </w:p>
    <w:p w14:paraId="468AFAC1" w14:textId="77777777" w:rsidR="00F826F7" w:rsidRDefault="00F826F7">
      <w:pPr>
        <w:spacing w:before="160" w:after="160" w:line="240" w:lineRule="auto"/>
        <w:jc w:val="both"/>
        <w:rPr>
          <w:rFonts w:ascii="Times New Roman" w:eastAsia="Times New Roman" w:hAnsi="Times New Roman" w:cs="Times New Roman"/>
        </w:rPr>
      </w:pPr>
    </w:p>
    <w:p w14:paraId="5CC2987A" w14:textId="77777777" w:rsidR="00F826F7" w:rsidRDefault="00AA67E1">
      <w:pPr>
        <w:pStyle w:val="Heading2"/>
        <w:numPr>
          <w:ilvl w:val="0"/>
          <w:numId w:val="1"/>
        </w:numPr>
        <w:spacing w:before="160" w:after="16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7" w:name="_9lk1vy74o4fd" w:colFirst="0" w:colLast="0"/>
      <w:bookmarkEnd w:id="7"/>
      <w:r>
        <w:rPr>
          <w:rFonts w:ascii="Times New Roman" w:eastAsia="Times New Roman" w:hAnsi="Times New Roman" w:cs="Times New Roman"/>
          <w:b/>
          <w:u w:val="single"/>
        </w:rPr>
        <w:t>Non-Functional Requirements</w:t>
      </w:r>
    </w:p>
    <w:p w14:paraId="30605C69" w14:textId="77777777" w:rsidR="00F826F7" w:rsidRDefault="00F826F7">
      <w:pPr>
        <w:pStyle w:val="Title"/>
        <w:keepNext w:val="0"/>
        <w:keepLines w:val="0"/>
        <w:widowControl w:val="0"/>
        <w:spacing w:before="160" w:after="16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_p7tj3u4q36d1" w:colFirst="0" w:colLast="0"/>
      <w:bookmarkEnd w:id="8"/>
    </w:p>
    <w:p w14:paraId="7BC5E4AF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There will be a time limit check for finishing the exam, after which students won't be able to attempt any questions in their particular section.</w:t>
      </w:r>
    </w:p>
    <w:p w14:paraId="71E304C8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Only 50 students at a time are allowed to take the exam concurrently.</w:t>
      </w:r>
    </w:p>
    <w:p w14:paraId="2D3B6C8F" w14:textId="77777777" w:rsidR="00F826F7" w:rsidRDefault="00AA6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Stakeholders will only be permitted a maximum of two navigations to access any information. This means the interface should be easy to use.</w:t>
      </w:r>
    </w:p>
    <w:p w14:paraId="5BC0862F" w14:textId="77777777" w:rsidR="00F826F7" w:rsidRDefault="00AA67E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3E8A9EC" w14:textId="77777777" w:rsidR="00F826F7" w:rsidRDefault="00F826F7">
      <w:pPr>
        <w:jc w:val="both"/>
        <w:rPr>
          <w:rFonts w:ascii="Times New Roman" w:eastAsia="Times New Roman" w:hAnsi="Times New Roman" w:cs="Times New Roman"/>
        </w:rPr>
      </w:pPr>
    </w:p>
    <w:p w14:paraId="0FCB64FB" w14:textId="77777777" w:rsidR="00F826F7" w:rsidRDefault="00F826F7">
      <w:pPr>
        <w:jc w:val="both"/>
        <w:rPr>
          <w:rFonts w:ascii="Times New Roman" w:eastAsia="Times New Roman" w:hAnsi="Times New Roman" w:cs="Times New Roman"/>
        </w:rPr>
      </w:pPr>
    </w:p>
    <w:p w14:paraId="08EDA50A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1FE1186C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1972AC05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5F3E0BEA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6A5BF083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6426CFFE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40062D86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480D36E2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3DFF67B3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0A3A1193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70C0FC2E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3697715D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6AE4D1FA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675851D0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42478B47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4DB70027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008DBE73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58CFF2EE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3CA7744C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7F2552C2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55E4E3CC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4903E4BF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356B52D9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7156120A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0DFF0737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0BC48CF2" w14:textId="77777777" w:rsidR="00F826F7" w:rsidRDefault="00F826F7">
      <w:pPr>
        <w:jc w:val="center"/>
        <w:rPr>
          <w:rFonts w:ascii="Times New Roman" w:eastAsia="Times New Roman" w:hAnsi="Times New Roman" w:cs="Times New Roman"/>
        </w:rPr>
      </w:pPr>
    </w:p>
    <w:p w14:paraId="0E5FC9BA" w14:textId="77777777" w:rsidR="00F826F7" w:rsidRDefault="00F826F7">
      <w:pPr>
        <w:jc w:val="center"/>
      </w:pPr>
    </w:p>
    <w:p w14:paraId="0BCAA5B0" w14:textId="77777777" w:rsidR="00F826F7" w:rsidRDefault="00AA67E1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9" w:name="_agwkkgvqu9zt" w:colFirst="0" w:colLast="0"/>
      <w:bookmarkEnd w:id="9"/>
      <w:r>
        <w:rPr>
          <w:b/>
          <w:sz w:val="36"/>
          <w:szCs w:val="36"/>
        </w:rPr>
        <w:t xml:space="preserve"> </w:t>
      </w:r>
    </w:p>
    <w:sectPr w:rsidR="00F826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142C4"/>
    <w:multiLevelType w:val="multilevel"/>
    <w:tmpl w:val="52D8B7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87C7325"/>
    <w:multiLevelType w:val="multilevel"/>
    <w:tmpl w:val="2CECB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6294686">
    <w:abstractNumId w:val="1"/>
  </w:num>
  <w:num w:numId="2" w16cid:durableId="117587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6F7"/>
    <w:rsid w:val="0031615B"/>
    <w:rsid w:val="00361361"/>
    <w:rsid w:val="00AA67E1"/>
    <w:rsid w:val="00E929D4"/>
    <w:rsid w:val="00F8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4186"/>
  <w15:docId w15:val="{B8A9E44F-3B9D-4CA0-BC28-04F5161A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16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638</Words>
  <Characters>3283</Characters>
  <Application>Microsoft Office Word</Application>
  <DocSecurity>0</DocSecurity>
  <Lines>172</Lines>
  <Paragraphs>85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JaJJa</cp:lastModifiedBy>
  <cp:revision>5</cp:revision>
  <dcterms:created xsi:type="dcterms:W3CDTF">2023-01-31T17:02:00Z</dcterms:created>
  <dcterms:modified xsi:type="dcterms:W3CDTF">2023-03-23T20:47:00Z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281ba961c33601f86b1e11f6bedb161ad7bfd162f1f198cdbe3c21f490c17146</vt:lpwstr>
  </property>
</Properties>
</file>