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Student Name: Hamza Akmal</w:t>
        <w:br/>
        <w:t>Roll Number: 029</w:t>
        <w:br/>
        <w:t>BSDS 4A</w:t>
      </w:r>
    </w:p>
    <w:p>
      <w:pPr>
        <w:pStyle w:val="Title"/>
        <w:jc w:val="center"/>
      </w:pPr>
      <w:r>
        <w:rPr>
          <w:rFonts w:ascii="Times New Roman" w:hAnsi="Times New Roman"/>
        </w:rPr>
        <w:t>Task 02: Exploratory Data Analysis (EDA) on Space Titanic</w:t>
      </w:r>
    </w:p>
    <w:p>
      <w:pPr>
        <w:pStyle w:val="Heading1"/>
      </w:pPr>
      <w:r>
        <w:t>Task Explanation</w:t>
      </w:r>
    </w:p>
    <w:p>
      <w:pPr>
        <w:jc w:val="both"/>
      </w:pPr>
      <w:r>
        <w:rPr>
          <w:rFonts w:ascii="Times New Roman" w:hAnsi="Times New Roman"/>
          <w:sz w:val="24"/>
        </w:rPr>
        <w:t>This task focuses on performing Exploratory Data Analysis (EDA) on the 'Spaceship Titanic' dataset, a popular machine learning challenge. The goal is to understand the factors that influenced whether passengers were transported to an alternate dimension.</w:t>
      </w:r>
    </w:p>
    <w:p>
      <w:pPr>
        <w:jc w:val="both"/>
      </w:pPr>
      <w:r>
        <w:rPr>
          <w:rFonts w:ascii="Times New Roman" w:hAnsi="Times New Roman"/>
          <w:sz w:val="24"/>
        </w:rPr>
        <w:t>Key aspects of the analysis:</w:t>
      </w:r>
    </w:p>
    <w:p>
      <w:pPr>
        <w:jc w:val="both"/>
      </w:pPr>
      <w:r>
        <w:rPr>
          <w:rFonts w:ascii="Times New Roman" w:hAnsi="Times New Roman"/>
          <w:sz w:val="24"/>
        </w:rPr>
        <w:t>Data Loading and Inspection: Utilizing pandas to load training and testing datasets, followed by an initial inspection of data shapes, types, and missing values.</w:t>
      </w:r>
    </w:p>
    <w:p>
      <w:pPr>
        <w:jc w:val="both"/>
      </w:pPr>
      <w:r>
        <w:rPr>
          <w:rFonts w:ascii="Times New Roman" w:hAnsi="Times New Roman"/>
          <w:sz w:val="24"/>
        </w:rPr>
        <w:t>Handling Missing Data: Identifying null values across various features such as HomePlanet, CryoSleep, Cabin, and Age.</w:t>
      </w:r>
    </w:p>
    <w:p>
      <w:pPr>
        <w:jc w:val="both"/>
      </w:pPr>
      <w:r>
        <w:rPr>
          <w:rFonts w:ascii="Times New Roman" w:hAnsi="Times New Roman"/>
          <w:sz w:val="24"/>
        </w:rPr>
        <w:t>Feature Analysis: Examining the distribution of the target variable (Transported) and its relationship with other features.</w:t>
      </w:r>
    </w:p>
    <w:p>
      <w:pPr>
        <w:jc w:val="both"/>
      </w:pPr>
      <w:r>
        <w:rPr>
          <w:rFonts w:ascii="Times New Roman" w:hAnsi="Times New Roman"/>
          <w:sz w:val="24"/>
        </w:rPr>
        <w:t>Visualization: Using libraries like matplotlib and seaborn to create insightful plots that reveal patterns and correlations within the data.</w:t>
      </w:r>
    </w:p>
    <w:p>
      <w:pPr>
        <w:jc w:val="both"/>
      </w:pPr>
      <w:r>
        <w:rPr>
          <w:rFonts w:ascii="Times New Roman" w:hAnsi="Times New Roman"/>
          <w:sz w:val="24"/>
        </w:rPr>
        <w:t>The project showcases skills in data cleaning, statistical analysis, and data visualization, which are foundational for building predictive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