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2DC37" w14:textId="1514FC9D" w:rsidR="008476D4" w:rsidRPr="00FF4349" w:rsidRDefault="00000000">
      <w:pPr>
        <w:pStyle w:val="Heading1"/>
        <w:rPr>
          <w:color w:val="943634" w:themeColor="accent2" w:themeShade="BF"/>
          <w:sz w:val="40"/>
          <w:szCs w:val="40"/>
        </w:rPr>
      </w:pPr>
      <w:r w:rsidRPr="00FF4349">
        <w:rPr>
          <w:color w:val="943634" w:themeColor="accent2" w:themeShade="BF"/>
          <w:sz w:val="40"/>
          <w:szCs w:val="40"/>
        </w:rPr>
        <w:t>Lab Task 4 – Explanation</w:t>
      </w:r>
    </w:p>
    <w:p w14:paraId="43071414" w14:textId="77777777" w:rsidR="008476D4" w:rsidRDefault="00000000">
      <w:r>
        <w:t>This document summarizes the Lab Task 4 notebook in plain English without showing code. It explains the objectives, the steps performed, and the results in a structured format.</w:t>
      </w:r>
      <w:r>
        <w:br/>
      </w:r>
    </w:p>
    <w:p w14:paraId="019A24E7" w14:textId="77777777" w:rsidR="008476D4" w:rsidRPr="00FF4349" w:rsidRDefault="00000000">
      <w:pPr>
        <w:pStyle w:val="Heading2"/>
        <w:rPr>
          <w:color w:val="943634" w:themeColor="accent2" w:themeShade="BF"/>
          <w:sz w:val="36"/>
          <w:szCs w:val="36"/>
        </w:rPr>
      </w:pPr>
      <w:r w:rsidRPr="00FF4349">
        <w:rPr>
          <w:color w:val="943634" w:themeColor="accent2" w:themeShade="BF"/>
          <w:sz w:val="36"/>
          <w:szCs w:val="36"/>
        </w:rPr>
        <w:t>Introduction</w:t>
      </w:r>
    </w:p>
    <w:p w14:paraId="11865909" w14:textId="77777777" w:rsidR="008476D4" w:rsidRDefault="00000000">
      <w:r>
        <w:t>This section introduces the purpose of Lab Task 4. The notebook appears to demonstrate a data analysis or programming exercise. Below we explain the objectives, methods and results as presented in the notebook.</w:t>
      </w:r>
    </w:p>
    <w:p w14:paraId="6A125AB3" w14:textId="77777777" w:rsidR="008476D4" w:rsidRPr="00FF4349" w:rsidRDefault="00000000">
      <w:pPr>
        <w:pStyle w:val="Heading2"/>
        <w:rPr>
          <w:color w:val="943634" w:themeColor="accent2" w:themeShade="BF"/>
          <w:sz w:val="36"/>
          <w:szCs w:val="36"/>
        </w:rPr>
      </w:pPr>
      <w:r w:rsidRPr="00FF4349">
        <w:rPr>
          <w:color w:val="943634" w:themeColor="accent2" w:themeShade="BF"/>
          <w:sz w:val="36"/>
          <w:szCs w:val="36"/>
        </w:rPr>
        <w:t>Objectives</w:t>
      </w:r>
    </w:p>
    <w:p w14:paraId="5D2E85B7" w14:textId="77777777" w:rsidR="008476D4" w:rsidRDefault="00000000">
      <w:r>
        <w:t>The main objectives of this Lab Task are inferred from the notebook content and markdown descriptions:</w:t>
      </w:r>
    </w:p>
    <w:p w14:paraId="5CCCA93A" w14:textId="77777777" w:rsidR="008476D4" w:rsidRPr="00FF4349" w:rsidRDefault="00000000">
      <w:pPr>
        <w:pStyle w:val="Heading2"/>
        <w:rPr>
          <w:color w:val="943634" w:themeColor="accent2" w:themeShade="BF"/>
          <w:sz w:val="36"/>
          <w:szCs w:val="36"/>
        </w:rPr>
      </w:pPr>
      <w:r w:rsidRPr="00FF4349">
        <w:rPr>
          <w:color w:val="943634" w:themeColor="accent2" w:themeShade="BF"/>
          <w:sz w:val="36"/>
          <w:szCs w:val="36"/>
        </w:rPr>
        <w:t>Steps Performed</w:t>
      </w:r>
    </w:p>
    <w:p w14:paraId="3284F78E" w14:textId="77777777" w:rsidR="008476D4" w:rsidRDefault="00000000">
      <w:r>
        <w:t>Here we describe the main steps taken in the notebook. Each step corresponds to one or more code cells in the original file.</w:t>
      </w:r>
    </w:p>
    <w:p w14:paraId="3219C220" w14:textId="77777777" w:rsidR="008476D4" w:rsidRDefault="00000000">
      <w:pPr>
        <w:pStyle w:val="ListNumber"/>
      </w:pPr>
      <w:r>
        <w:t>This cell executes a step of the task (data processing, analysis, or output generation).</w:t>
      </w:r>
    </w:p>
    <w:p w14:paraId="213920AA" w14:textId="77777777" w:rsidR="008476D4" w:rsidRDefault="00000000">
      <w:pPr>
        <w:pStyle w:val="ListNumber"/>
      </w:pPr>
      <w:r>
        <w:t>This cell executes a step of the task (data processing, analysis, or output generation).</w:t>
      </w:r>
    </w:p>
    <w:p w14:paraId="27A6E7D6" w14:textId="77777777" w:rsidR="008476D4" w:rsidRDefault="00000000">
      <w:pPr>
        <w:pStyle w:val="ListNumber"/>
      </w:pPr>
      <w:r>
        <w:t>This cell executes a step of the task (data processing, analysis, or output generation).</w:t>
      </w:r>
    </w:p>
    <w:p w14:paraId="4918BA8F" w14:textId="77777777" w:rsidR="008476D4" w:rsidRPr="00FF4349" w:rsidRDefault="00000000">
      <w:pPr>
        <w:pStyle w:val="Heading2"/>
        <w:rPr>
          <w:color w:val="943634" w:themeColor="accent2" w:themeShade="BF"/>
          <w:sz w:val="36"/>
          <w:szCs w:val="36"/>
        </w:rPr>
      </w:pPr>
      <w:r w:rsidRPr="00FF4349">
        <w:rPr>
          <w:color w:val="943634" w:themeColor="accent2" w:themeShade="BF"/>
          <w:sz w:val="36"/>
          <w:szCs w:val="36"/>
        </w:rPr>
        <w:t>Results and Outputs</w:t>
      </w:r>
    </w:p>
    <w:p w14:paraId="54B9D42B" w14:textId="77777777" w:rsidR="008476D4" w:rsidRDefault="00000000">
      <w:r>
        <w:t>Any outputs, figures or tables displayed in the notebook represent the results of the steps performed. This section would summarize them (no code shown).</w:t>
      </w:r>
    </w:p>
    <w:p w14:paraId="780D55C0" w14:textId="77777777" w:rsidR="008476D4" w:rsidRPr="00FF4349" w:rsidRDefault="00000000">
      <w:pPr>
        <w:pStyle w:val="Heading2"/>
        <w:rPr>
          <w:color w:val="943634" w:themeColor="accent2" w:themeShade="BF"/>
          <w:sz w:val="36"/>
          <w:szCs w:val="36"/>
        </w:rPr>
      </w:pPr>
      <w:r w:rsidRPr="00FF4349">
        <w:rPr>
          <w:color w:val="943634" w:themeColor="accent2" w:themeShade="BF"/>
          <w:sz w:val="36"/>
          <w:szCs w:val="36"/>
        </w:rPr>
        <w:t>Conclusion</w:t>
      </w:r>
    </w:p>
    <w:p w14:paraId="329FA8AD" w14:textId="77777777" w:rsidR="008476D4" w:rsidRDefault="00000000">
      <w:r>
        <w:t>Lab Task 4 demonstrates how to perform the specified programming or data analysis workflow. This explanation file provides an overview of what was done without showing the underlying code.</w:t>
      </w:r>
    </w:p>
    <w:sectPr w:rsidR="008476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349062">
    <w:abstractNumId w:val="8"/>
  </w:num>
  <w:num w:numId="2" w16cid:durableId="1178736966">
    <w:abstractNumId w:val="6"/>
  </w:num>
  <w:num w:numId="3" w16cid:durableId="1410620800">
    <w:abstractNumId w:val="5"/>
  </w:num>
  <w:num w:numId="4" w16cid:durableId="932467940">
    <w:abstractNumId w:val="4"/>
  </w:num>
  <w:num w:numId="5" w16cid:durableId="1805390633">
    <w:abstractNumId w:val="7"/>
  </w:num>
  <w:num w:numId="6" w16cid:durableId="1862695983">
    <w:abstractNumId w:val="3"/>
  </w:num>
  <w:num w:numId="7" w16cid:durableId="1327783542">
    <w:abstractNumId w:val="2"/>
  </w:num>
  <w:num w:numId="8" w16cid:durableId="492069089">
    <w:abstractNumId w:val="1"/>
  </w:num>
  <w:num w:numId="9" w16cid:durableId="161305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719C"/>
    <w:rsid w:val="008476D4"/>
    <w:rsid w:val="00AA1D8D"/>
    <w:rsid w:val="00B47730"/>
    <w:rsid w:val="00CB0664"/>
    <w:rsid w:val="00FC693F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3C1CC"/>
  <w14:defaultImageDpi w14:val="300"/>
  <w15:docId w15:val="{7F01670F-2530-4BAF-8345-51E96289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Hamzaahmad 07</cp:lastModifiedBy>
  <cp:revision>2</cp:revision>
  <dcterms:created xsi:type="dcterms:W3CDTF">2025-09-19T15:41:00Z</dcterms:created>
  <dcterms:modified xsi:type="dcterms:W3CDTF">2025-09-19T15:41:00Z</dcterms:modified>
  <cp:category/>
</cp:coreProperties>
</file>