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E5444" w14:textId="36ECC4C2" w:rsidR="00982663" w:rsidRPr="00982663" w:rsidRDefault="00982663" w:rsidP="00982663">
      <w:pPr>
        <w:rPr>
          <w:b/>
          <w:bCs/>
        </w:rPr>
      </w:pPr>
      <w:r w:rsidRPr="00982663">
        <w:rPr>
          <w:b/>
          <w:bCs/>
        </w:rPr>
        <w:t>Dataset Technical Profile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4"/>
        <w:gridCol w:w="6240"/>
      </w:tblGrid>
      <w:tr w:rsidR="00982663" w:rsidRPr="00982663" w14:paraId="57AC13A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38493" w14:textId="77777777" w:rsidR="00982663" w:rsidRPr="00982663" w:rsidRDefault="00982663" w:rsidP="00982663">
            <w:r w:rsidRPr="00982663">
              <w:rPr>
                <w:b/>
                <w:bCs/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71ED5F" w14:textId="77777777" w:rsidR="00982663" w:rsidRPr="00982663" w:rsidRDefault="00982663" w:rsidP="00982663">
            <w:r w:rsidRPr="00982663">
              <w:rPr>
                <w:b/>
                <w:bCs/>
              </w:rPr>
              <w:t>Details</w:t>
            </w:r>
          </w:p>
        </w:tc>
      </w:tr>
      <w:tr w:rsidR="00982663" w:rsidRPr="00982663" w14:paraId="0C6A8D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79D137" w14:textId="77777777" w:rsidR="00982663" w:rsidRPr="00982663" w:rsidRDefault="00982663" w:rsidP="00982663">
            <w:r w:rsidRPr="00982663">
              <w:rPr>
                <w:b/>
                <w:bCs/>
              </w:rPr>
              <w:t>Total Images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5C20FD" w14:textId="77777777" w:rsidR="00982663" w:rsidRPr="00982663" w:rsidRDefault="00982663" w:rsidP="00982663">
            <w:r w:rsidRPr="00982663">
              <w:t xml:space="preserve">Approximately </w:t>
            </w:r>
            <w:r w:rsidRPr="00982663">
              <w:rPr>
                <w:b/>
                <w:bCs/>
              </w:rPr>
              <w:t>54,305</w:t>
            </w:r>
          </w:p>
        </w:tc>
      </w:tr>
      <w:tr w:rsidR="00982663" w:rsidRPr="00982663" w14:paraId="0173C9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FC697" w14:textId="77777777" w:rsidR="00982663" w:rsidRPr="00982663" w:rsidRDefault="00982663" w:rsidP="00982663">
            <w:r w:rsidRPr="00982663">
              <w:rPr>
                <w:b/>
                <w:bCs/>
              </w:rPr>
              <w:t>Total Classes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3279B4" w14:textId="77777777" w:rsidR="00982663" w:rsidRPr="00982663" w:rsidRDefault="00982663" w:rsidP="00982663">
            <w:r w:rsidRPr="00982663">
              <w:rPr>
                <w:b/>
                <w:bCs/>
              </w:rPr>
              <w:t>38</w:t>
            </w:r>
            <w:r w:rsidRPr="00982663">
              <w:t xml:space="preserve"> (covering 14 species)</w:t>
            </w:r>
          </w:p>
        </w:tc>
      </w:tr>
      <w:tr w:rsidR="00982663" w:rsidRPr="00982663" w14:paraId="46130A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7CF8E" w14:textId="77777777" w:rsidR="00982663" w:rsidRPr="00982663" w:rsidRDefault="00982663" w:rsidP="00982663">
            <w:r w:rsidRPr="00982663">
              <w:rPr>
                <w:b/>
                <w:bCs/>
              </w:rPr>
              <w:t>Format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E248E4" w14:textId="77777777" w:rsidR="00982663" w:rsidRPr="00982663" w:rsidRDefault="00982663" w:rsidP="00982663">
            <w:r w:rsidRPr="00982663">
              <w:t>RGB Color, Grayscale, and Segmented (various versions)</w:t>
            </w:r>
          </w:p>
        </w:tc>
      </w:tr>
      <w:tr w:rsidR="00982663" w:rsidRPr="00982663" w14:paraId="2B0D76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8C6881" w14:textId="77777777" w:rsidR="00982663" w:rsidRPr="00982663" w:rsidRDefault="00982663" w:rsidP="00982663">
            <w:r w:rsidRPr="00982663">
              <w:rPr>
                <w:b/>
                <w:bCs/>
              </w:rPr>
              <w:t>Resolution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9213C7" w14:textId="77777777" w:rsidR="00982663" w:rsidRPr="00982663" w:rsidRDefault="00982663" w:rsidP="00982663">
            <w:r w:rsidRPr="00982663">
              <w:t xml:space="preserve">Originally </w:t>
            </w:r>
            <w:r w:rsidRPr="00982663">
              <w:rPr>
                <w:b/>
                <w:bCs/>
              </w:rPr>
              <w:t>256x256</w:t>
            </w:r>
            <w:r w:rsidRPr="00982663">
              <w:t xml:space="preserve"> pixels (standardized for ML)</w:t>
            </w:r>
          </w:p>
        </w:tc>
      </w:tr>
      <w:tr w:rsidR="00982663" w:rsidRPr="00982663" w14:paraId="4A078E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6A1C8" w14:textId="77777777" w:rsidR="00982663" w:rsidRPr="00982663" w:rsidRDefault="00982663" w:rsidP="00982663">
            <w:r w:rsidRPr="00982663">
              <w:rPr>
                <w:b/>
                <w:bCs/>
              </w:rPr>
              <w:t>Species 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93BCA" w14:textId="77777777" w:rsidR="00982663" w:rsidRPr="00982663" w:rsidRDefault="00982663" w:rsidP="00982663">
            <w:r w:rsidRPr="00982663">
              <w:rPr>
                <w:b/>
                <w:bCs/>
              </w:rPr>
              <w:t>14</w:t>
            </w:r>
            <w:r w:rsidRPr="00982663">
              <w:t xml:space="preserve"> different crops/plants</w:t>
            </w:r>
          </w:p>
        </w:tc>
      </w:tr>
    </w:tbl>
    <w:p w14:paraId="67A502AF" w14:textId="77777777" w:rsidR="003A7598" w:rsidRDefault="003A7598" w:rsidP="00982663">
      <w:pPr>
        <w:rPr>
          <w:rFonts w:ascii="Segoe UI Emoji" w:hAnsi="Segoe UI Emoji" w:cs="Segoe UI Emoji"/>
          <w:b/>
          <w:bCs/>
        </w:rPr>
      </w:pPr>
    </w:p>
    <w:p w14:paraId="357D9BC1" w14:textId="4064E338" w:rsidR="00982663" w:rsidRPr="00982663" w:rsidRDefault="00982663" w:rsidP="00982663">
      <w:pPr>
        <w:rPr>
          <w:b/>
          <w:bCs/>
        </w:rPr>
      </w:pPr>
      <w:r w:rsidRPr="00982663">
        <w:rPr>
          <w:b/>
          <w:bCs/>
        </w:rPr>
        <w:t>Categorized View of Species &amp; Classes</w:t>
      </w:r>
    </w:p>
    <w:p w14:paraId="2ECD0C56" w14:textId="77777777" w:rsidR="00982663" w:rsidRPr="00982663" w:rsidRDefault="00982663" w:rsidP="00982663">
      <w:r w:rsidRPr="00982663">
        <w:t xml:space="preserve">The dataset is structured hierarchically by </w:t>
      </w:r>
      <w:r w:rsidRPr="00982663">
        <w:rPr>
          <w:b/>
          <w:bCs/>
        </w:rPr>
        <w:t>Species → Condition (Healthy/Diseased)</w:t>
      </w:r>
      <w:r w:rsidRPr="00982663">
        <w:t>.</w:t>
      </w:r>
    </w:p>
    <w:p w14:paraId="0B5F1530" w14:textId="77777777" w:rsidR="00982663" w:rsidRPr="00982663" w:rsidRDefault="00982663" w:rsidP="00982663">
      <w:pPr>
        <w:rPr>
          <w:b/>
          <w:bCs/>
        </w:rPr>
      </w:pPr>
      <w:r w:rsidRPr="00982663">
        <w:rPr>
          <w:b/>
          <w:bCs/>
        </w:rPr>
        <w:t>1. Fruit &amp; Berry Species</w:t>
      </w:r>
    </w:p>
    <w:p w14:paraId="59BC9306" w14:textId="77777777" w:rsidR="00982663" w:rsidRPr="00982663" w:rsidRDefault="00982663" w:rsidP="00982663">
      <w:pPr>
        <w:numPr>
          <w:ilvl w:val="0"/>
          <w:numId w:val="1"/>
        </w:numPr>
      </w:pPr>
      <w:r w:rsidRPr="00982663">
        <w:rPr>
          <w:b/>
          <w:bCs/>
        </w:rPr>
        <w:t>Apple:</w:t>
      </w:r>
      <w:r w:rsidRPr="00982663">
        <w:t xml:space="preserve"> Scab, Black Rot, Cedar Apple Rust, Healthy</w:t>
      </w:r>
    </w:p>
    <w:p w14:paraId="32613D0C" w14:textId="77777777" w:rsidR="00982663" w:rsidRPr="00982663" w:rsidRDefault="00982663" w:rsidP="00982663">
      <w:pPr>
        <w:numPr>
          <w:ilvl w:val="0"/>
          <w:numId w:val="1"/>
        </w:numPr>
      </w:pPr>
      <w:r w:rsidRPr="00982663">
        <w:rPr>
          <w:b/>
          <w:bCs/>
        </w:rPr>
        <w:t>Blueberry:</w:t>
      </w:r>
      <w:r w:rsidRPr="00982663">
        <w:t xml:space="preserve"> Healthy</w:t>
      </w:r>
    </w:p>
    <w:p w14:paraId="576FD677" w14:textId="77777777" w:rsidR="00982663" w:rsidRPr="00982663" w:rsidRDefault="00982663" w:rsidP="00982663">
      <w:pPr>
        <w:numPr>
          <w:ilvl w:val="0"/>
          <w:numId w:val="1"/>
        </w:numPr>
      </w:pPr>
      <w:r w:rsidRPr="00982663">
        <w:rPr>
          <w:b/>
          <w:bCs/>
        </w:rPr>
        <w:t>Cherry:</w:t>
      </w:r>
      <w:r w:rsidRPr="00982663">
        <w:t xml:space="preserve"> Powdery Mildew, Healthy</w:t>
      </w:r>
    </w:p>
    <w:p w14:paraId="78837CA7" w14:textId="77777777" w:rsidR="00982663" w:rsidRPr="00982663" w:rsidRDefault="00982663" w:rsidP="00982663">
      <w:pPr>
        <w:numPr>
          <w:ilvl w:val="0"/>
          <w:numId w:val="1"/>
        </w:numPr>
      </w:pPr>
      <w:r w:rsidRPr="00982663">
        <w:rPr>
          <w:b/>
          <w:bCs/>
        </w:rPr>
        <w:t>Grape:</w:t>
      </w:r>
      <w:r w:rsidRPr="00982663">
        <w:t xml:space="preserve"> Black Rot, Esca (Black Measles), Leaf Blight (</w:t>
      </w:r>
      <w:proofErr w:type="spellStart"/>
      <w:r w:rsidRPr="00982663">
        <w:t>Isariopsis</w:t>
      </w:r>
      <w:proofErr w:type="spellEnd"/>
      <w:r w:rsidRPr="00982663">
        <w:t>), Healthy</w:t>
      </w:r>
    </w:p>
    <w:p w14:paraId="6752024F" w14:textId="77777777" w:rsidR="00982663" w:rsidRPr="00982663" w:rsidRDefault="00982663" w:rsidP="00982663">
      <w:pPr>
        <w:numPr>
          <w:ilvl w:val="0"/>
          <w:numId w:val="1"/>
        </w:numPr>
      </w:pPr>
      <w:r w:rsidRPr="00982663">
        <w:rPr>
          <w:b/>
          <w:bCs/>
        </w:rPr>
        <w:t>Orange:</w:t>
      </w:r>
      <w:r w:rsidRPr="00982663">
        <w:t xml:space="preserve"> </w:t>
      </w:r>
      <w:proofErr w:type="spellStart"/>
      <w:r w:rsidRPr="00982663">
        <w:t>Haunglongbing</w:t>
      </w:r>
      <w:proofErr w:type="spellEnd"/>
      <w:r w:rsidRPr="00982663">
        <w:t xml:space="preserve"> (Citrus Greening)</w:t>
      </w:r>
    </w:p>
    <w:p w14:paraId="502F836A" w14:textId="77777777" w:rsidR="00982663" w:rsidRPr="00982663" w:rsidRDefault="00982663" w:rsidP="00982663">
      <w:pPr>
        <w:numPr>
          <w:ilvl w:val="0"/>
          <w:numId w:val="1"/>
        </w:numPr>
      </w:pPr>
      <w:r w:rsidRPr="00982663">
        <w:rPr>
          <w:b/>
          <w:bCs/>
        </w:rPr>
        <w:t>Peach:</w:t>
      </w:r>
      <w:r w:rsidRPr="00982663">
        <w:t xml:space="preserve"> Bacterial Spot, Healthy</w:t>
      </w:r>
    </w:p>
    <w:p w14:paraId="49D156DE" w14:textId="77777777" w:rsidR="00982663" w:rsidRPr="00982663" w:rsidRDefault="00982663" w:rsidP="00982663">
      <w:pPr>
        <w:numPr>
          <w:ilvl w:val="0"/>
          <w:numId w:val="1"/>
        </w:numPr>
      </w:pPr>
      <w:r w:rsidRPr="00982663">
        <w:rPr>
          <w:b/>
          <w:bCs/>
        </w:rPr>
        <w:t>Raspberry:</w:t>
      </w:r>
      <w:r w:rsidRPr="00982663">
        <w:t xml:space="preserve"> Healthy</w:t>
      </w:r>
    </w:p>
    <w:p w14:paraId="7EFE68EC" w14:textId="77777777" w:rsidR="00982663" w:rsidRPr="00982663" w:rsidRDefault="00982663" w:rsidP="00982663">
      <w:pPr>
        <w:numPr>
          <w:ilvl w:val="0"/>
          <w:numId w:val="1"/>
        </w:numPr>
      </w:pPr>
      <w:r w:rsidRPr="00982663">
        <w:rPr>
          <w:b/>
          <w:bCs/>
        </w:rPr>
        <w:t>Strawberry:</w:t>
      </w:r>
      <w:r w:rsidRPr="00982663">
        <w:t xml:space="preserve"> Leaf Scorch, Healthy</w:t>
      </w:r>
    </w:p>
    <w:p w14:paraId="010C239E" w14:textId="77777777" w:rsidR="00982663" w:rsidRPr="00982663" w:rsidRDefault="00982663" w:rsidP="00982663">
      <w:pPr>
        <w:rPr>
          <w:b/>
          <w:bCs/>
        </w:rPr>
      </w:pPr>
      <w:r w:rsidRPr="00982663">
        <w:rPr>
          <w:b/>
          <w:bCs/>
        </w:rPr>
        <w:t>2. Vegetable &amp; Field Crop Species</w:t>
      </w:r>
    </w:p>
    <w:p w14:paraId="49BF1DDE" w14:textId="77777777" w:rsidR="00982663" w:rsidRPr="00982663" w:rsidRDefault="00982663" w:rsidP="00982663">
      <w:pPr>
        <w:numPr>
          <w:ilvl w:val="0"/>
          <w:numId w:val="2"/>
        </w:numPr>
      </w:pPr>
      <w:r w:rsidRPr="00982663">
        <w:rPr>
          <w:b/>
          <w:bCs/>
        </w:rPr>
        <w:t>Corn (Maize):</w:t>
      </w:r>
      <w:r w:rsidRPr="00982663">
        <w:t xml:space="preserve"> </w:t>
      </w:r>
      <w:proofErr w:type="spellStart"/>
      <w:r w:rsidRPr="00982663">
        <w:t>Cercospora</w:t>
      </w:r>
      <w:proofErr w:type="spellEnd"/>
      <w:r w:rsidRPr="00982663">
        <w:t xml:space="preserve"> Leaf Spot (Gray Leaf Spot), Common Rust, Northern Leaf Blight, Healthy</w:t>
      </w:r>
    </w:p>
    <w:p w14:paraId="43E9B3B4" w14:textId="77777777" w:rsidR="00982663" w:rsidRPr="00982663" w:rsidRDefault="00982663" w:rsidP="00982663">
      <w:pPr>
        <w:numPr>
          <w:ilvl w:val="0"/>
          <w:numId w:val="2"/>
        </w:numPr>
      </w:pPr>
      <w:r w:rsidRPr="00982663">
        <w:rPr>
          <w:b/>
          <w:bCs/>
        </w:rPr>
        <w:lastRenderedPageBreak/>
        <w:t>Pepper (Bell):</w:t>
      </w:r>
      <w:r w:rsidRPr="00982663">
        <w:t xml:space="preserve"> Bacterial Spot, Healthy</w:t>
      </w:r>
    </w:p>
    <w:p w14:paraId="779FCE76" w14:textId="77777777" w:rsidR="00982663" w:rsidRPr="00982663" w:rsidRDefault="00982663" w:rsidP="00982663">
      <w:pPr>
        <w:numPr>
          <w:ilvl w:val="0"/>
          <w:numId w:val="2"/>
        </w:numPr>
      </w:pPr>
      <w:r w:rsidRPr="00982663">
        <w:rPr>
          <w:b/>
          <w:bCs/>
        </w:rPr>
        <w:t>Potato:</w:t>
      </w:r>
      <w:r w:rsidRPr="00982663">
        <w:t xml:space="preserve"> Early Blight, Late Blight, Healthy</w:t>
      </w:r>
    </w:p>
    <w:p w14:paraId="48C08F69" w14:textId="77777777" w:rsidR="00982663" w:rsidRPr="00982663" w:rsidRDefault="00982663" w:rsidP="00982663">
      <w:pPr>
        <w:numPr>
          <w:ilvl w:val="0"/>
          <w:numId w:val="2"/>
        </w:numPr>
      </w:pPr>
      <w:r w:rsidRPr="00982663">
        <w:rPr>
          <w:b/>
          <w:bCs/>
        </w:rPr>
        <w:t>Soybean:</w:t>
      </w:r>
      <w:r w:rsidRPr="00982663">
        <w:t xml:space="preserve"> Healthy</w:t>
      </w:r>
    </w:p>
    <w:p w14:paraId="1E4A8371" w14:textId="77777777" w:rsidR="00982663" w:rsidRPr="00982663" w:rsidRDefault="00982663" w:rsidP="00982663">
      <w:pPr>
        <w:numPr>
          <w:ilvl w:val="0"/>
          <w:numId w:val="2"/>
        </w:numPr>
      </w:pPr>
      <w:r w:rsidRPr="00982663">
        <w:rPr>
          <w:b/>
          <w:bCs/>
        </w:rPr>
        <w:t>Squash:</w:t>
      </w:r>
      <w:r w:rsidRPr="00982663">
        <w:t xml:space="preserve"> Powdery Mildew</w:t>
      </w:r>
    </w:p>
    <w:p w14:paraId="2BA146CA" w14:textId="77777777" w:rsidR="00982663" w:rsidRPr="00982663" w:rsidRDefault="00982663" w:rsidP="00982663">
      <w:pPr>
        <w:numPr>
          <w:ilvl w:val="0"/>
          <w:numId w:val="2"/>
        </w:numPr>
      </w:pPr>
      <w:r w:rsidRPr="00982663">
        <w:rPr>
          <w:b/>
          <w:bCs/>
        </w:rPr>
        <w:t>Tomato:</w:t>
      </w:r>
      <w:r w:rsidRPr="00982663">
        <w:t xml:space="preserve"> Bacterial Spot, Early Blight, Late Blight, Leaf Mold, Septoria Leaf Spot, Spider Mites (Two-spotted), Target Spot, Yellow Leaf Curl Virus, Mosaic Virus, Healthy</w:t>
      </w:r>
    </w:p>
    <w:p w14:paraId="6C4B9984" w14:textId="3836F5B7" w:rsidR="00982663" w:rsidRPr="00982663" w:rsidRDefault="00982663" w:rsidP="00982663">
      <w:pPr>
        <w:rPr>
          <w:b/>
          <w:bCs/>
        </w:rPr>
      </w:pPr>
      <w:r w:rsidRPr="00982663">
        <w:rPr>
          <w:b/>
          <w:bCs/>
        </w:rPr>
        <w:t>Pathogen Categories (The "Why")</w:t>
      </w:r>
    </w:p>
    <w:p w14:paraId="2B4D4721" w14:textId="77777777" w:rsidR="00982663" w:rsidRPr="00982663" w:rsidRDefault="00982663" w:rsidP="00982663">
      <w:r w:rsidRPr="00982663">
        <w:t xml:space="preserve">When writing your </w:t>
      </w:r>
      <w:r w:rsidRPr="00982663">
        <w:rPr>
          <w:b/>
          <w:bCs/>
        </w:rPr>
        <w:t>Methodology</w:t>
      </w:r>
      <w:r w:rsidRPr="00982663">
        <w:t xml:space="preserve"> section, it is helpful to categorize </w:t>
      </w:r>
      <w:proofErr w:type="gramStart"/>
      <w:r w:rsidRPr="00982663">
        <w:t>the diseases</w:t>
      </w:r>
      <w:proofErr w:type="gramEnd"/>
      <w:r w:rsidRPr="00982663">
        <w:t xml:space="preserve"> by the type of pathogen. This shows deep "Mindfulness" toward the agricultural domain:</w:t>
      </w:r>
    </w:p>
    <w:p w14:paraId="4EAE7F4D" w14:textId="77777777" w:rsidR="00982663" w:rsidRPr="00982663" w:rsidRDefault="00982663" w:rsidP="00982663">
      <w:pPr>
        <w:numPr>
          <w:ilvl w:val="0"/>
          <w:numId w:val="3"/>
        </w:numPr>
      </w:pPr>
      <w:r w:rsidRPr="00982663">
        <w:rPr>
          <w:b/>
          <w:bCs/>
        </w:rPr>
        <w:t>Bacterial:</w:t>
      </w:r>
      <w:r w:rsidRPr="00982663">
        <w:t xml:space="preserve"> (e.g., </w:t>
      </w:r>
      <w:r w:rsidRPr="00982663">
        <w:rPr>
          <w:i/>
          <w:iCs/>
        </w:rPr>
        <w:t>Bacterial Spot</w:t>
      </w:r>
      <w:r w:rsidRPr="00982663">
        <w:t xml:space="preserve"> in Pepper and Tomato)</w:t>
      </w:r>
    </w:p>
    <w:p w14:paraId="17567D4C" w14:textId="77777777" w:rsidR="00982663" w:rsidRPr="00982663" w:rsidRDefault="00982663" w:rsidP="00982663">
      <w:pPr>
        <w:numPr>
          <w:ilvl w:val="0"/>
          <w:numId w:val="3"/>
        </w:numPr>
      </w:pPr>
      <w:r w:rsidRPr="00982663">
        <w:rPr>
          <w:b/>
          <w:bCs/>
        </w:rPr>
        <w:t>Fungal:</w:t>
      </w:r>
      <w:r w:rsidRPr="00982663">
        <w:t xml:space="preserve"> (e.g., </w:t>
      </w:r>
      <w:r w:rsidRPr="00982663">
        <w:rPr>
          <w:i/>
          <w:iCs/>
        </w:rPr>
        <w:t>Rusts, Blights, Scabs, Powdery Mildew</w:t>
      </w:r>
      <w:r w:rsidRPr="00982663">
        <w:t>)</w:t>
      </w:r>
    </w:p>
    <w:p w14:paraId="6C119BA8" w14:textId="77777777" w:rsidR="00982663" w:rsidRPr="00982663" w:rsidRDefault="00982663" w:rsidP="00982663">
      <w:pPr>
        <w:numPr>
          <w:ilvl w:val="0"/>
          <w:numId w:val="3"/>
        </w:numPr>
      </w:pPr>
      <w:r w:rsidRPr="00982663">
        <w:rPr>
          <w:b/>
          <w:bCs/>
        </w:rPr>
        <w:t>Viral:</w:t>
      </w:r>
      <w:r w:rsidRPr="00982663">
        <w:t xml:space="preserve"> (e.g., </w:t>
      </w:r>
      <w:r w:rsidRPr="00982663">
        <w:rPr>
          <w:i/>
          <w:iCs/>
        </w:rPr>
        <w:t>Mosaic Virus, Yellow Leaf Curl Virus</w:t>
      </w:r>
      <w:r w:rsidRPr="00982663">
        <w:t>)</w:t>
      </w:r>
    </w:p>
    <w:p w14:paraId="7A8D6E12" w14:textId="77777777" w:rsidR="00982663" w:rsidRPr="00982663" w:rsidRDefault="00982663" w:rsidP="00982663">
      <w:pPr>
        <w:numPr>
          <w:ilvl w:val="0"/>
          <w:numId w:val="3"/>
        </w:numPr>
      </w:pPr>
      <w:r w:rsidRPr="00982663">
        <w:rPr>
          <w:b/>
          <w:bCs/>
        </w:rPr>
        <w:t>Mites/Pests:</w:t>
      </w:r>
      <w:r w:rsidRPr="00982663">
        <w:t xml:space="preserve"> (e.g., </w:t>
      </w:r>
      <w:r w:rsidRPr="00982663">
        <w:rPr>
          <w:i/>
          <w:iCs/>
        </w:rPr>
        <w:t>Two-spotted spider mite</w:t>
      </w:r>
      <w:r w:rsidRPr="00982663">
        <w:t>)</w:t>
      </w:r>
    </w:p>
    <w:p w14:paraId="1EC49410" w14:textId="77777777" w:rsidR="00982663" w:rsidRPr="00982663" w:rsidRDefault="00982663" w:rsidP="00982663">
      <w:pPr>
        <w:numPr>
          <w:ilvl w:val="0"/>
          <w:numId w:val="3"/>
        </w:numPr>
      </w:pPr>
      <w:r w:rsidRPr="00982663">
        <w:rPr>
          <w:b/>
          <w:bCs/>
        </w:rPr>
        <w:t>Healthy:</w:t>
      </w:r>
      <w:r w:rsidRPr="00982663">
        <w:t xml:space="preserve"> Control samples for each species.</w:t>
      </w:r>
    </w:p>
    <w:p w14:paraId="66AC0619" w14:textId="75DCCF56" w:rsidR="00982663" w:rsidRPr="00982663" w:rsidRDefault="00982663" w:rsidP="00982663">
      <w:pPr>
        <w:rPr>
          <w:b/>
          <w:bCs/>
        </w:rPr>
      </w:pPr>
      <w:r w:rsidRPr="00982663">
        <w:rPr>
          <w:b/>
          <w:bCs/>
        </w:rPr>
        <w:t>Critical ML Observations</w:t>
      </w:r>
    </w:p>
    <w:p w14:paraId="7072E963" w14:textId="77777777" w:rsidR="00982663" w:rsidRPr="00982663" w:rsidRDefault="00982663" w:rsidP="00982663">
      <w:pPr>
        <w:numPr>
          <w:ilvl w:val="0"/>
          <w:numId w:val="4"/>
        </w:numPr>
      </w:pPr>
      <w:r w:rsidRPr="00982663">
        <w:rPr>
          <w:b/>
          <w:bCs/>
        </w:rPr>
        <w:t>Class Imbalance:</w:t>
      </w:r>
      <w:r w:rsidRPr="00982663">
        <w:t xml:space="preserve"> Some classes like </w:t>
      </w:r>
      <w:r w:rsidRPr="00982663">
        <w:rPr>
          <w:i/>
          <w:iCs/>
        </w:rPr>
        <w:t xml:space="preserve">Orange </w:t>
      </w:r>
      <w:proofErr w:type="spellStart"/>
      <w:r w:rsidRPr="00982663">
        <w:rPr>
          <w:i/>
          <w:iCs/>
        </w:rPr>
        <w:t>Haunglongbing</w:t>
      </w:r>
      <w:proofErr w:type="spellEnd"/>
      <w:r w:rsidRPr="00982663">
        <w:t xml:space="preserve"> have over 5,000 images, while </w:t>
      </w:r>
      <w:r w:rsidRPr="00982663">
        <w:rPr>
          <w:i/>
          <w:iCs/>
        </w:rPr>
        <w:t>Potato Healthy</w:t>
      </w:r>
      <w:r w:rsidRPr="00982663">
        <w:t xml:space="preserve"> has only 152. You </w:t>
      </w:r>
      <w:r w:rsidRPr="00982663">
        <w:rPr>
          <w:b/>
          <w:bCs/>
        </w:rPr>
        <w:t>must</w:t>
      </w:r>
      <w:r w:rsidRPr="00982663">
        <w:t xml:space="preserve"> address this in your code (e.g., using oversampling or class weights) to get full marks.</w:t>
      </w:r>
    </w:p>
    <w:p w14:paraId="09693E07" w14:textId="7CAA543E" w:rsidR="00982663" w:rsidRPr="00982663" w:rsidRDefault="00982663" w:rsidP="00982663">
      <w:pPr>
        <w:numPr>
          <w:ilvl w:val="0"/>
          <w:numId w:val="4"/>
        </w:numPr>
      </w:pPr>
      <w:r w:rsidRPr="00982663">
        <w:rPr>
          <w:b/>
          <w:bCs/>
        </w:rPr>
        <w:t>SDG Context:</w:t>
      </w:r>
      <w:r w:rsidRPr="00982663">
        <w:t xml:space="preserve"> Your project directly addresses </w:t>
      </w:r>
      <w:r w:rsidRPr="00982663">
        <w:rPr>
          <w:b/>
          <w:bCs/>
        </w:rPr>
        <w:t>SDG 2: Zero Hunger</w:t>
      </w:r>
      <w:r w:rsidRPr="00982663">
        <w:t xml:space="preserve"> by providing a diagnostic tool for the "average 40% yield loss" mentioned in your dataset description.</w:t>
      </w:r>
    </w:p>
    <w:p w14:paraId="7AADBF3B" w14:textId="77777777" w:rsidR="00183A47" w:rsidRDefault="00183A47"/>
    <w:p w14:paraId="2CCE5E6D" w14:textId="77777777" w:rsidR="002E07CD" w:rsidRDefault="002E07CD"/>
    <w:p w14:paraId="70F22B77" w14:textId="77777777" w:rsidR="002E07CD" w:rsidRDefault="002E07CD"/>
    <w:p w14:paraId="6F2F206E" w14:textId="77777777" w:rsidR="006019AB" w:rsidRDefault="006019AB"/>
    <w:p w14:paraId="1207384E" w14:textId="77777777" w:rsidR="00F87C99" w:rsidRDefault="00F87C99"/>
    <w:p w14:paraId="597FE0E9" w14:textId="77777777" w:rsidR="00F87C99" w:rsidRDefault="00F87C99"/>
    <w:p w14:paraId="645CA0C2" w14:textId="77777777" w:rsidR="006019AB" w:rsidRDefault="006019AB" w:rsidP="006019AB">
      <w:pPr>
        <w:rPr>
          <w:b/>
          <w:bCs/>
        </w:rPr>
      </w:pPr>
      <w:r>
        <w:rPr>
          <w:b/>
          <w:bCs/>
        </w:rPr>
        <w:lastRenderedPageBreak/>
        <w:t>Dataset Link:</w:t>
      </w:r>
    </w:p>
    <w:p w14:paraId="5090318E" w14:textId="77777777" w:rsidR="006019AB" w:rsidRPr="00353FF9" w:rsidRDefault="006019AB" w:rsidP="006019AB">
      <w:hyperlink r:id="rId5" w:history="1">
        <w:r w:rsidRPr="00353FF9">
          <w:rPr>
            <w:rStyle w:val="Hyperlink"/>
          </w:rPr>
          <w:t>https://www.kaggle.com/datasets/abdallahalidev/plantvillage-dataset/data</w:t>
        </w:r>
      </w:hyperlink>
    </w:p>
    <w:p w14:paraId="4AE5939C" w14:textId="77777777" w:rsidR="006019AB" w:rsidRDefault="006019AB"/>
    <w:p w14:paraId="1586DB70" w14:textId="2A9AEF7A" w:rsidR="002E07CD" w:rsidRDefault="002E07CD">
      <w:pPr>
        <w:rPr>
          <w:b/>
          <w:bCs/>
        </w:rPr>
      </w:pPr>
      <w:r w:rsidRPr="002E07CD">
        <w:rPr>
          <w:b/>
          <w:bCs/>
        </w:rPr>
        <w:t>Notebook links</w:t>
      </w:r>
      <w:r>
        <w:rPr>
          <w:b/>
          <w:bCs/>
        </w:rPr>
        <w:t>:</w:t>
      </w:r>
    </w:p>
    <w:p w14:paraId="396A8FE1" w14:textId="53656F0A" w:rsidR="002E07CD" w:rsidRDefault="00A51A6C">
      <w:pPr>
        <w:rPr>
          <w:b/>
          <w:bCs/>
        </w:rPr>
      </w:pPr>
      <w:r>
        <w:rPr>
          <w:b/>
          <w:bCs/>
        </w:rPr>
        <w:t>EDA</w:t>
      </w:r>
    </w:p>
    <w:p w14:paraId="3DBB1FCC" w14:textId="0D8E24C9" w:rsidR="00A51A6C" w:rsidRDefault="00F2756C">
      <w:hyperlink r:id="rId6" w:history="1">
        <w:r w:rsidRPr="00F56035">
          <w:rPr>
            <w:rStyle w:val="Hyperlink"/>
          </w:rPr>
          <w:t>https://www.kaggle.com/code/hamzabinbutt/plantvillage-eda</w:t>
        </w:r>
      </w:hyperlink>
    </w:p>
    <w:p w14:paraId="209DD74D" w14:textId="77777777" w:rsidR="00F2756C" w:rsidRPr="00F2756C" w:rsidRDefault="00F2756C"/>
    <w:sectPr w:rsidR="00F2756C" w:rsidRPr="00F275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05172"/>
    <w:multiLevelType w:val="multilevel"/>
    <w:tmpl w:val="7B5A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301F1F"/>
    <w:multiLevelType w:val="multilevel"/>
    <w:tmpl w:val="226AC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187966"/>
    <w:multiLevelType w:val="multilevel"/>
    <w:tmpl w:val="1E74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A01E8B"/>
    <w:multiLevelType w:val="multilevel"/>
    <w:tmpl w:val="E54AC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6916812">
    <w:abstractNumId w:val="0"/>
  </w:num>
  <w:num w:numId="2" w16cid:durableId="2144999227">
    <w:abstractNumId w:val="1"/>
  </w:num>
  <w:num w:numId="3" w16cid:durableId="733968342">
    <w:abstractNumId w:val="3"/>
  </w:num>
  <w:num w:numId="4" w16cid:durableId="16379521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5EA"/>
    <w:rsid w:val="001222F0"/>
    <w:rsid w:val="001304FC"/>
    <w:rsid w:val="00183A47"/>
    <w:rsid w:val="001A6C77"/>
    <w:rsid w:val="002D41BA"/>
    <w:rsid w:val="002E07CD"/>
    <w:rsid w:val="00353FF9"/>
    <w:rsid w:val="003A7598"/>
    <w:rsid w:val="0047751E"/>
    <w:rsid w:val="004C3CFE"/>
    <w:rsid w:val="005E4596"/>
    <w:rsid w:val="006019AB"/>
    <w:rsid w:val="006C2A28"/>
    <w:rsid w:val="0088015D"/>
    <w:rsid w:val="008D45EA"/>
    <w:rsid w:val="0095063E"/>
    <w:rsid w:val="00982663"/>
    <w:rsid w:val="009A4CCF"/>
    <w:rsid w:val="00A02BB5"/>
    <w:rsid w:val="00A51A6C"/>
    <w:rsid w:val="00D24189"/>
    <w:rsid w:val="00DB6C97"/>
    <w:rsid w:val="00EF21F3"/>
    <w:rsid w:val="00F2756C"/>
    <w:rsid w:val="00F3590D"/>
    <w:rsid w:val="00F87C99"/>
    <w:rsid w:val="00FC1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04669"/>
  <w15:chartTrackingRefBased/>
  <w15:docId w15:val="{437775D5-071E-4531-B240-E543E38DD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5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5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5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5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5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5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5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5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5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5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5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5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5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5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5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5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5E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6C9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6C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code/hamzabinbutt/plantvillage-eda" TargetMode="External"/><Relationship Id="rId5" Type="http://schemas.openxmlformats.org/officeDocument/2006/relationships/hyperlink" Target="https://www.kaggle.com/datasets/abdallahalidev/plantvillage-dataset/dat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314</Words>
  <Characters>2022</Characters>
  <Application>Microsoft Office Word</Application>
  <DocSecurity>0</DocSecurity>
  <Lines>59</Lines>
  <Paragraphs>54</Paragraphs>
  <ScaleCrop>false</ScaleCrop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Moaqir Ahmad Mian</dc:creator>
  <cp:keywords/>
  <dc:description/>
  <cp:lastModifiedBy>Moaqir Ahmad Mian</cp:lastModifiedBy>
  <cp:revision>25</cp:revision>
  <dcterms:created xsi:type="dcterms:W3CDTF">2026-01-22T21:14:00Z</dcterms:created>
  <dcterms:modified xsi:type="dcterms:W3CDTF">2026-01-22T22:06:00Z</dcterms:modified>
</cp:coreProperties>
</file>