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page" w:tblpX="886" w:tblpY="2491"/>
        <w:tblW w:w="4708" w:type="pct"/>
        <w:tblLayout w:type="fixed"/>
        <w:tblLook w:val="04A0" w:firstRow="1" w:lastRow="0" w:firstColumn="1" w:lastColumn="0" w:noHBand="0" w:noVBand="1"/>
      </w:tblPr>
      <w:tblGrid>
        <w:gridCol w:w="4648"/>
        <w:gridCol w:w="897"/>
        <w:gridCol w:w="897"/>
        <w:gridCol w:w="897"/>
        <w:gridCol w:w="896"/>
        <w:gridCol w:w="896"/>
        <w:gridCol w:w="5755"/>
      </w:tblGrid>
      <w:tr w:rsidR="008449BE" w:rsidRPr="00CE142D" w:rsidTr="008449BE">
        <w:trPr>
          <w:cantSplit/>
          <w:trHeight w:val="558"/>
        </w:trPr>
        <w:tc>
          <w:tcPr>
            <w:tcW w:w="1561" w:type="pct"/>
            <w:tcBorders>
              <w:tl2br w:val="nil"/>
            </w:tcBorders>
            <w:shd w:val="clear" w:color="auto" w:fill="FFFFFF" w:themeFill="background1"/>
            <w:vAlign w:val="center"/>
          </w:tcPr>
          <w:p w:rsidR="008449BE" w:rsidRPr="006946E1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TACHES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6946E1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  CE1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</w:t>
            </w:r>
          </w:p>
          <w:p w:rsidR="008449BE" w:rsidRPr="006946E1" w:rsidRDefault="008449BE" w:rsidP="008449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CE2</w:t>
            </w:r>
          </w:p>
        </w:tc>
        <w:tc>
          <w:tcPr>
            <w:tcW w:w="301" w:type="pct"/>
            <w:shd w:val="clear" w:color="auto" w:fill="FFFFFF" w:themeFill="background1"/>
          </w:tcPr>
          <w:p w:rsidR="008449BE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</w:t>
            </w:r>
          </w:p>
          <w:p w:rsidR="008449BE" w:rsidRPr="006946E1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 3</w:t>
            </w:r>
          </w:p>
        </w:tc>
        <w:tc>
          <w:tcPr>
            <w:tcW w:w="301" w:type="pct"/>
            <w:shd w:val="clear" w:color="auto" w:fill="FFFFFF" w:themeFill="background1"/>
          </w:tcPr>
          <w:p w:rsidR="008449BE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</w:t>
            </w:r>
          </w:p>
          <w:p w:rsidR="008449BE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</w:t>
            </w:r>
          </w:p>
          <w:p w:rsidR="008449BE" w:rsidRPr="006946E1" w:rsidRDefault="008449BE" w:rsidP="008449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DVOR</w:t>
            </w:r>
          </w:p>
        </w:tc>
        <w:tc>
          <w:tcPr>
            <w:tcW w:w="1933" w:type="pct"/>
            <w:shd w:val="clear" w:color="auto" w:fill="FFFFFF" w:themeFill="background1"/>
            <w:vAlign w:val="center"/>
          </w:tcPr>
          <w:p w:rsidR="008449BE" w:rsidRPr="006946E1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46E1">
              <w:rPr>
                <w:rFonts w:ascii="Times New Roman" w:hAnsi="Times New Roman" w:cs="Times New Roman"/>
                <w:b/>
              </w:rPr>
              <w:t>OBSERVATION</w:t>
            </w:r>
          </w:p>
        </w:tc>
      </w:tr>
      <w:tr w:rsidR="008449BE" w:rsidRPr="00CE142D" w:rsidTr="008449BE">
        <w:trPr>
          <w:trHeight w:val="397"/>
        </w:trPr>
        <w:tc>
          <w:tcPr>
            <w:tcW w:w="1561" w:type="pct"/>
            <w:vAlign w:val="center"/>
          </w:tcPr>
          <w:p w:rsidR="008449BE" w:rsidRPr="007C4EEB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 w:rsidRPr="008D2CFA">
              <w:rPr>
                <w:rFonts w:cs="Arial"/>
                <w:b/>
                <w:bCs/>
                <w:sz w:val="19"/>
                <w:szCs w:val="19"/>
              </w:rPr>
              <w:t xml:space="preserve">TEST ELECTRIQUE ET PNEUMATIQUE  A VIDE  </w:t>
            </w:r>
          </w:p>
        </w:tc>
        <w:tc>
          <w:tcPr>
            <w:tcW w:w="301" w:type="pct"/>
            <w:vAlign w:val="center"/>
          </w:tcPr>
          <w:p w:rsidR="008449BE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" w:type="pct"/>
            <w:vAlign w:val="center"/>
          </w:tcPr>
          <w:p w:rsidR="008449BE" w:rsidRPr="00CE142D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Pr="006D6111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397"/>
        </w:trPr>
        <w:tc>
          <w:tcPr>
            <w:tcW w:w="1561" w:type="pct"/>
            <w:vAlign w:val="center"/>
          </w:tcPr>
          <w:p w:rsidR="008449BE" w:rsidRPr="006048AD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CONTROLE LE VOLTAGE ET FREQUENCE  </w:t>
            </w:r>
          </w:p>
        </w:tc>
        <w:tc>
          <w:tcPr>
            <w:tcW w:w="301" w:type="pct"/>
            <w:vAlign w:val="center"/>
          </w:tcPr>
          <w:p w:rsidR="008449BE" w:rsidRPr="00CE142D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" w:type="pct"/>
            <w:vAlign w:val="center"/>
          </w:tcPr>
          <w:p w:rsidR="008449BE" w:rsidRPr="00CE142D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7C4EEB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CONTROLE LE NIVEAU D’HUILE</w:t>
            </w:r>
          </w:p>
        </w:tc>
        <w:tc>
          <w:tcPr>
            <w:tcW w:w="301" w:type="pct"/>
            <w:vAlign w:val="center"/>
          </w:tcPr>
          <w:p w:rsidR="008449BE" w:rsidRPr="00CE142D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" w:type="pct"/>
            <w:vAlign w:val="center"/>
          </w:tcPr>
          <w:p w:rsidR="008449BE" w:rsidRPr="00CE142D" w:rsidRDefault="008449BE" w:rsidP="008449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6048AD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CONTROLE ET VERIFICATION LE NIVEAU D’EAU 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6048AD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CONTROLE ET VERIFICATION DE BATTERIES 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6048AD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CONTROLE ET VERIFICATION NIVEAU DE GASOIL DANS LE TABLEAU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6048AD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CONTROLE CITERNE EN TERRE 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454"/>
        </w:trPr>
        <w:tc>
          <w:tcPr>
            <w:tcW w:w="1561" w:type="pct"/>
            <w:vAlign w:val="center"/>
          </w:tcPr>
          <w:p w:rsidR="008449BE" w:rsidRPr="006D6111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 w:rsidRPr="006D6111">
              <w:rPr>
                <w:rFonts w:cs="Arial"/>
                <w:b/>
                <w:bCs/>
                <w:sz w:val="19"/>
                <w:szCs w:val="19"/>
              </w:rPr>
              <w:t xml:space="preserve">CONTROLE ETANCHEITE FILTRE GASOIL, HUILE, AIR, LA GAINE, ET POT ECHAPPEMENT 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8449BE" w:rsidRPr="00CE142D" w:rsidTr="008449BE">
        <w:trPr>
          <w:trHeight w:val="636"/>
        </w:trPr>
        <w:tc>
          <w:tcPr>
            <w:tcW w:w="1561" w:type="pct"/>
            <w:vAlign w:val="center"/>
          </w:tcPr>
          <w:p w:rsidR="008449BE" w:rsidRPr="006D6111" w:rsidRDefault="008449BE" w:rsidP="008449BE">
            <w:pPr>
              <w:rPr>
                <w:rFonts w:cs="Arial"/>
                <w:b/>
                <w:bCs/>
                <w:sz w:val="19"/>
                <w:szCs w:val="19"/>
              </w:rPr>
            </w:pPr>
            <w:r w:rsidRPr="006D6111">
              <w:rPr>
                <w:rFonts w:cs="Arial"/>
                <w:b/>
                <w:bCs/>
                <w:sz w:val="19"/>
                <w:szCs w:val="19"/>
              </w:rPr>
              <w:t xml:space="preserve">CONTROLE CIRCUIT COMPRESSEUR </w:t>
            </w: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vAlign w:val="center"/>
          </w:tcPr>
          <w:p w:rsidR="008449BE" w:rsidRPr="004A059B" w:rsidRDefault="008449BE" w:rsidP="008449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8449BE" w:rsidRPr="00773778" w:rsidRDefault="008449BE" w:rsidP="008449BE">
            <w:pPr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33" w:type="pct"/>
            <w:vAlign w:val="center"/>
          </w:tcPr>
          <w:p w:rsidR="008449BE" w:rsidRDefault="008449BE" w:rsidP="008449BE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</w:tbl>
    <w:p w:rsidR="00552271" w:rsidRDefault="00552271" w:rsidP="008449BE">
      <w:pPr>
        <w:shd w:val="clear" w:color="auto" w:fill="FFFFFF" w:themeFill="background1"/>
        <w:tabs>
          <w:tab w:val="left" w:pos="1275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792A" w:rsidRPr="0044792A" w:rsidRDefault="0044792A" w:rsidP="0044792A">
      <w:pPr>
        <w:rPr>
          <w:rFonts w:ascii="Times New Roman" w:hAnsi="Times New Roman" w:cs="Times New Roman"/>
        </w:rPr>
      </w:pPr>
    </w:p>
    <w:p w:rsidR="0044792A" w:rsidRPr="0044792A" w:rsidRDefault="0044792A" w:rsidP="0044792A">
      <w:pPr>
        <w:rPr>
          <w:rFonts w:ascii="Times New Roman" w:hAnsi="Times New Roman" w:cs="Times New Roman"/>
        </w:rPr>
      </w:pPr>
    </w:p>
    <w:p w:rsidR="00AD234A" w:rsidRDefault="006946E1" w:rsidP="006946E1">
      <w:pPr>
        <w:tabs>
          <w:tab w:val="left" w:pos="1633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6946E1" w:rsidRDefault="006946E1" w:rsidP="0044792A">
      <w:pPr>
        <w:tabs>
          <w:tab w:val="left" w:pos="1633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page" w:horzAnchor="page" w:tblpX="972" w:tblpY="8206"/>
        <w:tblW w:w="0" w:type="auto"/>
        <w:tblLook w:val="04A0" w:firstRow="1" w:lastRow="0" w:firstColumn="1" w:lastColumn="0" w:noHBand="0" w:noVBand="1"/>
      </w:tblPr>
      <w:tblGrid>
        <w:gridCol w:w="4985"/>
        <w:gridCol w:w="4479"/>
        <w:gridCol w:w="5245"/>
      </w:tblGrid>
      <w:tr w:rsidR="008449BE" w:rsidTr="008449BE">
        <w:tc>
          <w:tcPr>
            <w:tcW w:w="4985" w:type="dxa"/>
          </w:tcPr>
          <w:p w:rsidR="008449BE" w:rsidRPr="00CE1807" w:rsidRDefault="008449BE" w:rsidP="008449B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Emargement Intervenants </w:t>
            </w:r>
          </w:p>
        </w:tc>
        <w:tc>
          <w:tcPr>
            <w:tcW w:w="4479" w:type="dxa"/>
          </w:tcPr>
          <w:p w:rsidR="008449BE" w:rsidRPr="00CE1807" w:rsidRDefault="008449BE" w:rsidP="008449B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>Visa chef section EIEE</w:t>
            </w:r>
          </w:p>
        </w:tc>
        <w:tc>
          <w:tcPr>
            <w:tcW w:w="5245" w:type="dxa"/>
          </w:tcPr>
          <w:p w:rsidR="008449BE" w:rsidRPr="00CE1807" w:rsidRDefault="008449BE" w:rsidP="008449B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Visa chef service Technique Navigation </w:t>
            </w:r>
          </w:p>
        </w:tc>
      </w:tr>
      <w:tr w:rsidR="008449BE" w:rsidTr="008449BE">
        <w:trPr>
          <w:trHeight w:val="1221"/>
        </w:trPr>
        <w:tc>
          <w:tcPr>
            <w:tcW w:w="4985" w:type="dxa"/>
          </w:tcPr>
          <w:p w:rsidR="008449BE" w:rsidRDefault="008449BE" w:rsidP="008449BE">
            <w:pPr>
              <w:tabs>
                <w:tab w:val="left" w:pos="16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79" w:type="dxa"/>
          </w:tcPr>
          <w:p w:rsidR="008449BE" w:rsidRDefault="008449BE" w:rsidP="008449BE">
            <w:pPr>
              <w:tabs>
                <w:tab w:val="left" w:pos="16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8449BE" w:rsidRDefault="008449BE" w:rsidP="008449BE">
            <w:pPr>
              <w:tabs>
                <w:tab w:val="left" w:pos="1633"/>
              </w:tabs>
              <w:rPr>
                <w:rFonts w:ascii="Times New Roman" w:hAnsi="Times New Roman" w:cs="Times New Roman"/>
              </w:rPr>
            </w:pPr>
          </w:p>
        </w:tc>
      </w:tr>
    </w:tbl>
    <w:p w:rsidR="006946E1" w:rsidRPr="0044792A" w:rsidRDefault="006946E1" w:rsidP="0044792A">
      <w:pPr>
        <w:tabs>
          <w:tab w:val="left" w:pos="1633"/>
        </w:tabs>
        <w:rPr>
          <w:rFonts w:ascii="Times New Roman" w:hAnsi="Times New Roman" w:cs="Times New Roman"/>
        </w:rPr>
      </w:pPr>
    </w:p>
    <w:sectPr w:rsidR="006946E1" w:rsidRPr="0044792A" w:rsidSect="006946E1">
      <w:headerReference w:type="default" r:id="rId8"/>
      <w:pgSz w:w="16838" w:h="11906" w:orient="landscape"/>
      <w:pgMar w:top="709" w:right="1245" w:bottom="568" w:left="0" w:header="142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96C" w:rsidRDefault="0071096C" w:rsidP="00F71C4D">
      <w:pPr>
        <w:spacing w:after="0" w:line="240" w:lineRule="auto"/>
      </w:pPr>
      <w:r>
        <w:separator/>
      </w:r>
    </w:p>
  </w:endnote>
  <w:endnote w:type="continuationSeparator" w:id="0">
    <w:p w:rsidR="0071096C" w:rsidRDefault="0071096C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96C" w:rsidRDefault="0071096C" w:rsidP="00F71C4D">
      <w:pPr>
        <w:spacing w:after="0" w:line="240" w:lineRule="auto"/>
      </w:pPr>
      <w:r>
        <w:separator/>
      </w:r>
    </w:p>
  </w:footnote>
  <w:footnote w:type="continuationSeparator" w:id="0">
    <w:p w:rsidR="0071096C" w:rsidRDefault="0071096C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C4D" w:rsidRDefault="00F71C4D">
    <w:pPr>
      <w:pStyle w:val="Header"/>
    </w:pPr>
  </w:p>
  <w:tbl>
    <w:tblPr>
      <w:tblStyle w:val="TableGrid"/>
      <w:tblW w:w="14884" w:type="dxa"/>
      <w:tblInd w:w="959" w:type="dxa"/>
      <w:tblLook w:val="04A0" w:firstRow="1" w:lastRow="0" w:firstColumn="1" w:lastColumn="0" w:noHBand="0" w:noVBand="1"/>
    </w:tblPr>
    <w:tblGrid>
      <w:gridCol w:w="5485"/>
      <w:gridCol w:w="4111"/>
      <w:gridCol w:w="5288"/>
    </w:tblGrid>
    <w:tr w:rsidR="002E0F57" w:rsidTr="008449BE">
      <w:trPr>
        <w:trHeight w:val="824"/>
      </w:trPr>
      <w:tc>
        <w:tcPr>
          <w:tcW w:w="5485" w:type="dxa"/>
          <w:vAlign w:val="center"/>
        </w:tcPr>
        <w:p w:rsidR="009F5DE7" w:rsidRPr="006946E1" w:rsidRDefault="009F5DE7" w:rsidP="009F5DE7">
          <w:pPr>
            <w:rPr>
              <w:b/>
              <w:sz w:val="28"/>
              <w:szCs w:val="28"/>
            </w:rPr>
          </w:pPr>
          <w:r w:rsidRPr="006946E1">
            <w:rPr>
              <w:b/>
              <w:sz w:val="28"/>
              <w:szCs w:val="28"/>
            </w:rPr>
            <w:t>Aéroport Al Hoceima</w:t>
          </w:r>
        </w:p>
        <w:p w:rsidR="001F3F7A" w:rsidRPr="006946E1" w:rsidRDefault="009F5DE7" w:rsidP="009F5DE7">
          <w:pPr>
            <w:rPr>
              <w:b/>
              <w:sz w:val="28"/>
              <w:szCs w:val="28"/>
            </w:rPr>
          </w:pPr>
          <w:r w:rsidRPr="006946E1">
            <w:rPr>
              <w:b/>
              <w:sz w:val="28"/>
              <w:szCs w:val="28"/>
            </w:rPr>
            <w:t xml:space="preserve">Service Technique Navigation </w:t>
          </w:r>
        </w:p>
        <w:p w:rsidR="002E0F57" w:rsidRPr="009B3FD5" w:rsidRDefault="001F3F7A" w:rsidP="009F5DE7">
          <w:pPr>
            <w:rPr>
              <w:rFonts w:ascii="Arial" w:hAnsi="Arial" w:cs="Arial"/>
            </w:rPr>
          </w:pPr>
          <w:r>
            <w:rPr>
              <w:b/>
              <w:sz w:val="28"/>
              <w:szCs w:val="28"/>
            </w:rPr>
            <w:t>Section EIEE</w:t>
          </w:r>
          <w:r w:rsidR="009F5DE7" w:rsidRPr="00D74EE4">
            <w:rPr>
              <w:b/>
              <w:sz w:val="28"/>
              <w:szCs w:val="28"/>
            </w:rPr>
            <w:t xml:space="preserve"> </w:t>
          </w:r>
        </w:p>
      </w:tc>
      <w:tc>
        <w:tcPr>
          <w:tcW w:w="4111" w:type="dxa"/>
          <w:vMerge w:val="restart"/>
          <w:vAlign w:val="center"/>
        </w:tcPr>
        <w:p w:rsidR="008449BE" w:rsidRDefault="008449BE" w:rsidP="008449BE">
          <w:pPr>
            <w:pStyle w:val="NormalWeb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-635</wp:posOffset>
                </wp:positionV>
                <wp:extent cx="1209675" cy="677292"/>
                <wp:effectExtent l="0" t="0" r="0" b="0"/>
                <wp:wrapSquare wrapText="bothSides"/>
                <wp:docPr id="2" name="Picture 2" descr="C:\Users\h\Desktop\Proc electrique\µ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\Desktop\Proc electrique\µ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677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2E0F57" w:rsidRPr="009B3FD5" w:rsidRDefault="002E0F57" w:rsidP="008449BE">
          <w:pPr>
            <w:jc w:val="center"/>
            <w:rPr>
              <w:rFonts w:ascii="Arial" w:hAnsi="Arial" w:cs="Arial"/>
            </w:rPr>
          </w:pPr>
        </w:p>
      </w:tc>
      <w:tc>
        <w:tcPr>
          <w:tcW w:w="5288" w:type="dxa"/>
          <w:vAlign w:val="center"/>
        </w:tcPr>
        <w:p w:rsidR="002E0F57" w:rsidRPr="009B3FD5" w:rsidRDefault="00D73814" w:rsidP="00D73814">
          <w:pPr>
            <w:jc w:val="center"/>
            <w:rPr>
              <w:rFonts w:ascii="Arial" w:hAnsi="Arial" w:cs="Arial"/>
              <w:b/>
            </w:rPr>
          </w:pPr>
          <w:r w:rsidRPr="009B3FD5">
            <w:rPr>
              <w:rFonts w:ascii="Arial" w:hAnsi="Arial" w:cs="Arial"/>
            </w:rPr>
            <w:t>F</w:t>
          </w:r>
          <w:r w:rsidR="009C7993">
            <w:rPr>
              <w:rFonts w:ascii="Arial" w:hAnsi="Arial" w:cs="Arial"/>
            </w:rPr>
            <w:t xml:space="preserve">iche de maintenance </w:t>
          </w:r>
          <w:r w:rsidR="008C2C18">
            <w:rPr>
              <w:rFonts w:ascii="Arial" w:hAnsi="Arial" w:cs="Arial"/>
            </w:rPr>
            <w:t xml:space="preserve">Préventive </w:t>
          </w:r>
          <w:r w:rsidR="00DF327F">
            <w:rPr>
              <w:rFonts w:ascii="Arial" w:hAnsi="Arial" w:cs="Arial"/>
            </w:rPr>
            <w:t xml:space="preserve">Mensuelle </w:t>
          </w:r>
          <w:r w:rsidR="008A4FEA" w:rsidRPr="008A4FEA">
            <w:rPr>
              <w:rFonts w:ascii="Arial" w:hAnsi="Arial" w:cs="Arial"/>
            </w:rPr>
            <w:t>Groupe Électrogène</w:t>
          </w:r>
        </w:p>
      </w:tc>
    </w:tr>
    <w:tr w:rsidR="002E0F57" w:rsidTr="006946E1">
      <w:trPr>
        <w:trHeight w:val="447"/>
      </w:trPr>
      <w:tc>
        <w:tcPr>
          <w:tcW w:w="5485" w:type="dxa"/>
          <w:vAlign w:val="center"/>
        </w:tcPr>
        <w:p w:rsidR="00D075FC" w:rsidRPr="009B3FD5" w:rsidRDefault="00D73814" w:rsidP="009A4982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Date :</w:t>
          </w:r>
        </w:p>
      </w:tc>
      <w:tc>
        <w:tcPr>
          <w:tcW w:w="4111" w:type="dxa"/>
          <w:vMerge/>
        </w:tcPr>
        <w:p w:rsidR="002E0F57" w:rsidRPr="009B3FD5" w:rsidRDefault="002E0F57">
          <w:pPr>
            <w:rPr>
              <w:rFonts w:ascii="Arial" w:hAnsi="Arial" w:cs="Arial"/>
            </w:rPr>
          </w:pPr>
        </w:p>
      </w:tc>
      <w:tc>
        <w:tcPr>
          <w:tcW w:w="5288" w:type="dxa"/>
          <w:vAlign w:val="center"/>
        </w:tcPr>
        <w:p w:rsidR="00D73814" w:rsidRPr="009B3FD5" w:rsidRDefault="00102E69" w:rsidP="000337D0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Réf</w:t>
          </w:r>
          <w:r w:rsidR="009F5DE7">
            <w:rPr>
              <w:rFonts w:ascii="Arial" w:hAnsi="Arial" w:cs="Arial"/>
            </w:rPr>
            <w:t> : AHU.</w:t>
          </w:r>
          <w:r w:rsidR="000337D0">
            <w:rPr>
              <w:rFonts w:ascii="Arial" w:hAnsi="Arial" w:cs="Arial"/>
            </w:rPr>
            <w:t>PS08.E.156</w:t>
          </w:r>
          <w:r w:rsidR="008449BE">
            <w:rPr>
              <w:rFonts w:ascii="Arial" w:hAnsi="Arial" w:cs="Arial"/>
            </w:rPr>
            <w:t>/01</w:t>
          </w:r>
        </w:p>
      </w:tc>
    </w:tr>
  </w:tbl>
  <w:p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25B6"/>
    <w:multiLevelType w:val="hybridMultilevel"/>
    <w:tmpl w:val="06EE51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72463"/>
    <w:multiLevelType w:val="hybridMultilevel"/>
    <w:tmpl w:val="63F88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FA8"/>
    <w:rsid w:val="00031FB0"/>
    <w:rsid w:val="000337D0"/>
    <w:rsid w:val="00064548"/>
    <w:rsid w:val="00094372"/>
    <w:rsid w:val="00102E69"/>
    <w:rsid w:val="00124DE3"/>
    <w:rsid w:val="00136950"/>
    <w:rsid w:val="0014398F"/>
    <w:rsid w:val="00155124"/>
    <w:rsid w:val="00167A61"/>
    <w:rsid w:val="001835C2"/>
    <w:rsid w:val="00195E2C"/>
    <w:rsid w:val="001A0F3D"/>
    <w:rsid w:val="001C356F"/>
    <w:rsid w:val="001C5D6A"/>
    <w:rsid w:val="001D102A"/>
    <w:rsid w:val="001F3F7A"/>
    <w:rsid w:val="002034C1"/>
    <w:rsid w:val="00210D41"/>
    <w:rsid w:val="00235954"/>
    <w:rsid w:val="00237C68"/>
    <w:rsid w:val="0026377B"/>
    <w:rsid w:val="00281F56"/>
    <w:rsid w:val="00282FF1"/>
    <w:rsid w:val="00285AAF"/>
    <w:rsid w:val="002B3F90"/>
    <w:rsid w:val="002B7E84"/>
    <w:rsid w:val="002D7906"/>
    <w:rsid w:val="002E0F57"/>
    <w:rsid w:val="00315A3E"/>
    <w:rsid w:val="00337E80"/>
    <w:rsid w:val="00374324"/>
    <w:rsid w:val="00380A1C"/>
    <w:rsid w:val="003B5E98"/>
    <w:rsid w:val="0042255A"/>
    <w:rsid w:val="00425C75"/>
    <w:rsid w:val="0044162D"/>
    <w:rsid w:val="00446D01"/>
    <w:rsid w:val="0044792A"/>
    <w:rsid w:val="00456054"/>
    <w:rsid w:val="00492725"/>
    <w:rsid w:val="004A059B"/>
    <w:rsid w:val="004B74BB"/>
    <w:rsid w:val="004D7795"/>
    <w:rsid w:val="004E630C"/>
    <w:rsid w:val="004F43BB"/>
    <w:rsid w:val="00505812"/>
    <w:rsid w:val="00515652"/>
    <w:rsid w:val="0051633A"/>
    <w:rsid w:val="00530346"/>
    <w:rsid w:val="00532FA6"/>
    <w:rsid w:val="00541447"/>
    <w:rsid w:val="00552271"/>
    <w:rsid w:val="00555046"/>
    <w:rsid w:val="00560DA8"/>
    <w:rsid w:val="00583D09"/>
    <w:rsid w:val="005F3A7C"/>
    <w:rsid w:val="006641F7"/>
    <w:rsid w:val="00683F17"/>
    <w:rsid w:val="006946E1"/>
    <w:rsid w:val="006C1962"/>
    <w:rsid w:val="006D6111"/>
    <w:rsid w:val="006D6800"/>
    <w:rsid w:val="006E3FD1"/>
    <w:rsid w:val="006F5151"/>
    <w:rsid w:val="00702A74"/>
    <w:rsid w:val="00706433"/>
    <w:rsid w:val="00707D13"/>
    <w:rsid w:val="0071096C"/>
    <w:rsid w:val="0071231C"/>
    <w:rsid w:val="007332FC"/>
    <w:rsid w:val="0074046D"/>
    <w:rsid w:val="00740B97"/>
    <w:rsid w:val="007477DB"/>
    <w:rsid w:val="00773778"/>
    <w:rsid w:val="007C4EEB"/>
    <w:rsid w:val="007E5142"/>
    <w:rsid w:val="007E770F"/>
    <w:rsid w:val="007F3C6D"/>
    <w:rsid w:val="007F4D5E"/>
    <w:rsid w:val="00824D10"/>
    <w:rsid w:val="0083084D"/>
    <w:rsid w:val="008449BE"/>
    <w:rsid w:val="00883C23"/>
    <w:rsid w:val="00890818"/>
    <w:rsid w:val="008927CE"/>
    <w:rsid w:val="008A4FEA"/>
    <w:rsid w:val="008C0897"/>
    <w:rsid w:val="008C2C18"/>
    <w:rsid w:val="008D2CFA"/>
    <w:rsid w:val="008D5B59"/>
    <w:rsid w:val="008E6299"/>
    <w:rsid w:val="008F3FDB"/>
    <w:rsid w:val="008F6CCE"/>
    <w:rsid w:val="00903737"/>
    <w:rsid w:val="00954FC5"/>
    <w:rsid w:val="00994942"/>
    <w:rsid w:val="009A4982"/>
    <w:rsid w:val="009B2E87"/>
    <w:rsid w:val="009B3FD5"/>
    <w:rsid w:val="009C7993"/>
    <w:rsid w:val="009F5DE7"/>
    <w:rsid w:val="00A15AF7"/>
    <w:rsid w:val="00A62D12"/>
    <w:rsid w:val="00A72A7F"/>
    <w:rsid w:val="00A75429"/>
    <w:rsid w:val="00A76F7F"/>
    <w:rsid w:val="00A95C29"/>
    <w:rsid w:val="00AA196E"/>
    <w:rsid w:val="00AB68AF"/>
    <w:rsid w:val="00AD234A"/>
    <w:rsid w:val="00AE4425"/>
    <w:rsid w:val="00AE6DA6"/>
    <w:rsid w:val="00AF3F68"/>
    <w:rsid w:val="00AF7843"/>
    <w:rsid w:val="00B3263C"/>
    <w:rsid w:val="00B36F2B"/>
    <w:rsid w:val="00B6455D"/>
    <w:rsid w:val="00B84200"/>
    <w:rsid w:val="00B9742C"/>
    <w:rsid w:val="00BD10AC"/>
    <w:rsid w:val="00BF4774"/>
    <w:rsid w:val="00C00143"/>
    <w:rsid w:val="00C04FB2"/>
    <w:rsid w:val="00C16C48"/>
    <w:rsid w:val="00C363E1"/>
    <w:rsid w:val="00C97D7B"/>
    <w:rsid w:val="00CA7659"/>
    <w:rsid w:val="00CB5159"/>
    <w:rsid w:val="00CE0A8F"/>
    <w:rsid w:val="00CE142D"/>
    <w:rsid w:val="00CE56AF"/>
    <w:rsid w:val="00D05C1A"/>
    <w:rsid w:val="00D075FC"/>
    <w:rsid w:val="00D224B3"/>
    <w:rsid w:val="00D379CF"/>
    <w:rsid w:val="00D46291"/>
    <w:rsid w:val="00D617D2"/>
    <w:rsid w:val="00D73814"/>
    <w:rsid w:val="00D74F2E"/>
    <w:rsid w:val="00D75EAA"/>
    <w:rsid w:val="00D812BE"/>
    <w:rsid w:val="00DA6425"/>
    <w:rsid w:val="00DC24C3"/>
    <w:rsid w:val="00DC24D4"/>
    <w:rsid w:val="00DD7805"/>
    <w:rsid w:val="00DF327F"/>
    <w:rsid w:val="00E011CB"/>
    <w:rsid w:val="00E24B31"/>
    <w:rsid w:val="00E32F78"/>
    <w:rsid w:val="00E74283"/>
    <w:rsid w:val="00EA6096"/>
    <w:rsid w:val="00EA7661"/>
    <w:rsid w:val="00EB5567"/>
    <w:rsid w:val="00F06D55"/>
    <w:rsid w:val="00F073EC"/>
    <w:rsid w:val="00F1361E"/>
    <w:rsid w:val="00F2203F"/>
    <w:rsid w:val="00F525BE"/>
    <w:rsid w:val="00F71C4D"/>
    <w:rsid w:val="00F86FA8"/>
    <w:rsid w:val="00F9310B"/>
    <w:rsid w:val="00F93BE0"/>
    <w:rsid w:val="00F95C9A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DE68C"/>
  <w15:docId w15:val="{653112F9-249C-46A7-A954-5B4C3403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C4D"/>
  </w:style>
  <w:style w:type="paragraph" w:styleId="Footer">
    <w:name w:val="footer"/>
    <w:basedOn w:val="Normal"/>
    <w:link w:val="FooterCh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4D"/>
  </w:style>
  <w:style w:type="table" w:styleId="TableGrid">
    <w:name w:val="Table Grid"/>
    <w:basedOn w:val="Table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87DF-99BC-4B17-BF3F-CD066532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h</cp:lastModifiedBy>
  <cp:revision>16</cp:revision>
  <cp:lastPrinted>2014-07-24T10:19:00Z</cp:lastPrinted>
  <dcterms:created xsi:type="dcterms:W3CDTF">2014-09-18T11:52:00Z</dcterms:created>
  <dcterms:modified xsi:type="dcterms:W3CDTF">2024-06-08T16:29:00Z</dcterms:modified>
</cp:coreProperties>
</file>