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304" w:tblpY="2489"/>
        <w:tblW w:w="14283" w:type="dxa"/>
        <w:tblLayout w:type="fixed"/>
        <w:tblLook w:val="04A0" w:firstRow="1" w:lastRow="0" w:firstColumn="1" w:lastColumn="0" w:noHBand="0" w:noVBand="1"/>
      </w:tblPr>
      <w:tblGrid>
        <w:gridCol w:w="972"/>
        <w:gridCol w:w="2538"/>
        <w:gridCol w:w="2694"/>
        <w:gridCol w:w="8079"/>
      </w:tblGrid>
      <w:tr w:rsidR="00D5694C" w:rsidRPr="008B46E2" w14:paraId="25813881" w14:textId="77777777" w:rsidTr="006A3F05">
        <w:trPr>
          <w:trHeight w:val="361"/>
        </w:trPr>
        <w:tc>
          <w:tcPr>
            <w:tcW w:w="3510" w:type="dxa"/>
            <w:gridSpan w:val="2"/>
            <w:shd w:val="clear" w:color="auto" w:fill="auto"/>
            <w:vAlign w:val="center"/>
          </w:tcPr>
          <w:p w14:paraId="50B5809C" w14:textId="77777777" w:rsidR="00D5694C" w:rsidRPr="008B46E2" w:rsidRDefault="00D5694C" w:rsidP="00B464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B46E2">
              <w:rPr>
                <w:rFonts w:ascii="Times New Roman" w:hAnsi="Times New Roman" w:cs="Times New Roman"/>
              </w:rPr>
              <w:t>EQUIPEMENT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E13D153" w14:textId="77777777" w:rsidR="00D5694C" w:rsidRPr="008B46E2" w:rsidRDefault="00D5694C" w:rsidP="00B4644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ETAT</w:t>
            </w:r>
          </w:p>
        </w:tc>
        <w:tc>
          <w:tcPr>
            <w:tcW w:w="8079" w:type="dxa"/>
            <w:shd w:val="clear" w:color="auto" w:fill="auto"/>
            <w:vAlign w:val="center"/>
          </w:tcPr>
          <w:p w14:paraId="39524DD8" w14:textId="77777777" w:rsidR="00D5694C" w:rsidRPr="008B46E2" w:rsidRDefault="00D5694C" w:rsidP="00B464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B46E2">
              <w:rPr>
                <w:rFonts w:ascii="Times New Roman" w:hAnsi="Times New Roman" w:cs="Times New Roman"/>
              </w:rPr>
              <w:t>OBSERVATION</w:t>
            </w:r>
          </w:p>
        </w:tc>
      </w:tr>
      <w:tr w:rsidR="006A3F05" w:rsidRPr="008B46E2" w14:paraId="2F37B629" w14:textId="77777777" w:rsidTr="00B46444">
        <w:tc>
          <w:tcPr>
            <w:tcW w:w="3510" w:type="dxa"/>
            <w:gridSpan w:val="2"/>
            <w:vAlign w:val="bottom"/>
          </w:tcPr>
          <w:p w14:paraId="696168F4" w14:textId="77777777" w:rsidR="006A3F05" w:rsidRPr="008B46E2" w:rsidRDefault="006A3F05" w:rsidP="00B46444">
            <w:pPr>
              <w:spacing w:after="120"/>
              <w:ind w:left="180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Centrale détection incendie</w:t>
            </w:r>
          </w:p>
        </w:tc>
        <w:tc>
          <w:tcPr>
            <w:tcW w:w="2694" w:type="dxa"/>
            <w:vAlign w:val="center"/>
          </w:tcPr>
          <w:p w14:paraId="59044C67" w14:textId="77777777" w:rsidR="006A3F05" w:rsidRPr="008B46E2" w:rsidRDefault="006A3F05" w:rsidP="00B46444">
            <w:pPr>
              <w:jc w:val="center"/>
              <w:rPr>
                <w:rFonts w:ascii="Times New Roman" w:hAnsi="Times New Roman" w:cs="Times New Roman"/>
              </w:rPr>
            </w:pPr>
          </w:p>
          <w:p w14:paraId="14F3FD9D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 w:val="restart"/>
            <w:vAlign w:val="center"/>
          </w:tcPr>
          <w:p w14:paraId="6F551C9D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de-DE"/>
              </w:rPr>
            </w:pPr>
          </w:p>
        </w:tc>
      </w:tr>
      <w:tr w:rsidR="006A3F05" w:rsidRPr="008B46E2" w14:paraId="158BE50B" w14:textId="77777777" w:rsidTr="00B46444">
        <w:trPr>
          <w:trHeight w:val="343"/>
        </w:trPr>
        <w:tc>
          <w:tcPr>
            <w:tcW w:w="972" w:type="dxa"/>
            <w:vMerge w:val="restart"/>
            <w:textDirection w:val="btLr"/>
            <w:vAlign w:val="bottom"/>
          </w:tcPr>
          <w:p w14:paraId="075417F1" w14:textId="77777777" w:rsidR="006A3F05" w:rsidRPr="008B46E2" w:rsidRDefault="006A3F05" w:rsidP="00B46444">
            <w:pPr>
              <w:spacing w:after="120"/>
              <w:ind w:left="180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Détecteurs de fumée</w:t>
            </w:r>
          </w:p>
        </w:tc>
        <w:tc>
          <w:tcPr>
            <w:tcW w:w="2538" w:type="dxa"/>
            <w:vAlign w:val="bottom"/>
          </w:tcPr>
          <w:p w14:paraId="4027323F" w14:textId="77777777" w:rsidR="006A3F05" w:rsidRPr="008B46E2" w:rsidRDefault="006A3F05" w:rsidP="00B46444">
            <w:pPr>
              <w:spacing w:after="120"/>
              <w:ind w:lef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Embarquement</w:t>
            </w:r>
          </w:p>
        </w:tc>
        <w:tc>
          <w:tcPr>
            <w:tcW w:w="2694" w:type="dxa"/>
            <w:vAlign w:val="center"/>
          </w:tcPr>
          <w:p w14:paraId="3ABF6F7B" w14:textId="77777777" w:rsidR="006A3F05" w:rsidRPr="008B46E2" w:rsidRDefault="006A3F05" w:rsidP="00B46444">
            <w:pPr>
              <w:jc w:val="center"/>
              <w:rPr>
                <w:rFonts w:ascii="Times New Roman" w:hAnsi="Times New Roman" w:cs="Times New Roman"/>
              </w:rPr>
            </w:pPr>
          </w:p>
          <w:p w14:paraId="5D249E4B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60D99091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5C33478D" w14:textId="77777777" w:rsidTr="00B46444">
        <w:trPr>
          <w:trHeight w:val="326"/>
        </w:trPr>
        <w:tc>
          <w:tcPr>
            <w:tcW w:w="972" w:type="dxa"/>
            <w:vMerge/>
            <w:vAlign w:val="bottom"/>
          </w:tcPr>
          <w:p w14:paraId="32DE8CB9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8" w:type="dxa"/>
            <w:vAlign w:val="bottom"/>
          </w:tcPr>
          <w:p w14:paraId="1EC951C0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Arrivée</w:t>
            </w:r>
          </w:p>
        </w:tc>
        <w:tc>
          <w:tcPr>
            <w:tcW w:w="2694" w:type="dxa"/>
            <w:vAlign w:val="center"/>
          </w:tcPr>
          <w:p w14:paraId="2C520399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6160DE0B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19B4C006" w14:textId="77777777" w:rsidTr="00B46444">
        <w:trPr>
          <w:trHeight w:val="326"/>
        </w:trPr>
        <w:tc>
          <w:tcPr>
            <w:tcW w:w="972" w:type="dxa"/>
            <w:vMerge/>
            <w:vAlign w:val="bottom"/>
          </w:tcPr>
          <w:p w14:paraId="364CDA38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8" w:type="dxa"/>
            <w:vAlign w:val="bottom"/>
          </w:tcPr>
          <w:p w14:paraId="3D5C62B2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Hall public</w:t>
            </w:r>
          </w:p>
        </w:tc>
        <w:tc>
          <w:tcPr>
            <w:tcW w:w="2694" w:type="dxa"/>
            <w:vAlign w:val="center"/>
          </w:tcPr>
          <w:p w14:paraId="1C432407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56C9E075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13DA6660" w14:textId="77777777" w:rsidTr="00B46444">
        <w:trPr>
          <w:trHeight w:val="326"/>
        </w:trPr>
        <w:tc>
          <w:tcPr>
            <w:tcW w:w="972" w:type="dxa"/>
            <w:vMerge/>
            <w:vAlign w:val="bottom"/>
          </w:tcPr>
          <w:p w14:paraId="46375FA6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8" w:type="dxa"/>
            <w:vAlign w:val="bottom"/>
          </w:tcPr>
          <w:p w14:paraId="555D495B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CCS</w:t>
            </w:r>
          </w:p>
        </w:tc>
        <w:tc>
          <w:tcPr>
            <w:tcW w:w="2694" w:type="dxa"/>
            <w:vAlign w:val="center"/>
          </w:tcPr>
          <w:p w14:paraId="76D41108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409E4C1A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0948C1BE" w14:textId="77777777" w:rsidTr="00B46444">
        <w:trPr>
          <w:trHeight w:val="326"/>
        </w:trPr>
        <w:tc>
          <w:tcPr>
            <w:tcW w:w="972" w:type="dxa"/>
            <w:vMerge/>
            <w:vAlign w:val="bottom"/>
          </w:tcPr>
          <w:p w14:paraId="3C963E0D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8" w:type="dxa"/>
            <w:vAlign w:val="bottom"/>
          </w:tcPr>
          <w:p w14:paraId="6AD75602" w14:textId="77777777" w:rsidR="006A3F05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CCO</w:t>
            </w:r>
          </w:p>
        </w:tc>
        <w:tc>
          <w:tcPr>
            <w:tcW w:w="2694" w:type="dxa"/>
            <w:vAlign w:val="center"/>
          </w:tcPr>
          <w:p w14:paraId="620B6A09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6AEFB6E8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6B7E1616" w14:textId="77777777" w:rsidTr="00B46444">
        <w:trPr>
          <w:trHeight w:val="326"/>
        </w:trPr>
        <w:tc>
          <w:tcPr>
            <w:tcW w:w="3510" w:type="dxa"/>
            <w:gridSpan w:val="2"/>
            <w:vAlign w:val="bottom"/>
          </w:tcPr>
          <w:p w14:paraId="473D5962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Brises glace</w:t>
            </w:r>
          </w:p>
        </w:tc>
        <w:tc>
          <w:tcPr>
            <w:tcW w:w="2694" w:type="dxa"/>
            <w:vAlign w:val="center"/>
          </w:tcPr>
          <w:p w14:paraId="179AE9C2" w14:textId="77777777" w:rsidR="006A3F05" w:rsidRPr="008B46E2" w:rsidRDefault="00BE722C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2D067332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72E7527E" w14:textId="77777777" w:rsidTr="00B46444">
        <w:trPr>
          <w:trHeight w:val="326"/>
        </w:trPr>
        <w:tc>
          <w:tcPr>
            <w:tcW w:w="3510" w:type="dxa"/>
            <w:gridSpan w:val="2"/>
            <w:vAlign w:val="bottom"/>
          </w:tcPr>
          <w:p w14:paraId="5F222A6C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Signalisation alarme</w:t>
            </w:r>
          </w:p>
        </w:tc>
        <w:tc>
          <w:tcPr>
            <w:tcW w:w="2694" w:type="dxa"/>
            <w:vAlign w:val="center"/>
          </w:tcPr>
          <w:p w14:paraId="3CC268BF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0939365D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00C40A45" w14:textId="77777777" w:rsidTr="00B46444">
        <w:trPr>
          <w:trHeight w:val="326"/>
        </w:trPr>
        <w:tc>
          <w:tcPr>
            <w:tcW w:w="3510" w:type="dxa"/>
            <w:gridSpan w:val="2"/>
            <w:vAlign w:val="bottom"/>
          </w:tcPr>
          <w:p w14:paraId="2F549B45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 w:rsidRPr="006A3F05">
              <w:rPr>
                <w:rFonts w:ascii="Times New Roman" w:hAnsi="Times New Roman" w:cs="Times New Roman"/>
                <w:bCs/>
              </w:rPr>
              <w:t>Indicateurs d'action</w:t>
            </w:r>
          </w:p>
        </w:tc>
        <w:tc>
          <w:tcPr>
            <w:tcW w:w="2694" w:type="dxa"/>
            <w:vAlign w:val="center"/>
          </w:tcPr>
          <w:p w14:paraId="5BD56455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2476E88C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3F05" w:rsidRPr="008B46E2" w14:paraId="030A5905" w14:textId="77777777" w:rsidTr="00B46444">
        <w:trPr>
          <w:trHeight w:val="326"/>
        </w:trPr>
        <w:tc>
          <w:tcPr>
            <w:tcW w:w="3510" w:type="dxa"/>
            <w:gridSpan w:val="2"/>
            <w:vAlign w:val="bottom"/>
          </w:tcPr>
          <w:p w14:paraId="7BCAB083" w14:textId="77777777" w:rsidR="006A3F05" w:rsidRPr="008B46E2" w:rsidRDefault="006A3F05" w:rsidP="00B46444">
            <w:pPr>
              <w:spacing w:before="120" w:after="120"/>
              <w:ind w:left="180"/>
              <w:rPr>
                <w:rFonts w:ascii="Times New Roman" w:hAnsi="Times New Roman" w:cs="Times New Roman"/>
                <w:bCs/>
              </w:rPr>
            </w:pPr>
            <w:r w:rsidRPr="008B46E2">
              <w:rPr>
                <w:rFonts w:ascii="Times New Roman" w:hAnsi="Times New Roman" w:cs="Times New Roman"/>
                <w:bCs/>
              </w:rPr>
              <w:t>Alimentation</w:t>
            </w:r>
          </w:p>
        </w:tc>
        <w:tc>
          <w:tcPr>
            <w:tcW w:w="2694" w:type="dxa"/>
            <w:vAlign w:val="center"/>
          </w:tcPr>
          <w:p w14:paraId="29E27B51" w14:textId="77777777" w:rsidR="006A3F05" w:rsidRPr="008B46E2" w:rsidRDefault="00F6678D" w:rsidP="00B464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8079" w:type="dxa"/>
            <w:vMerge/>
            <w:vAlign w:val="center"/>
          </w:tcPr>
          <w:p w14:paraId="70A19CD4" w14:textId="77777777" w:rsidR="006A3F05" w:rsidRPr="008B46E2" w:rsidRDefault="006A3F05" w:rsidP="00B46444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05CCCA" w14:textId="77777777" w:rsidR="00167A61" w:rsidRPr="008B46E2" w:rsidRDefault="00167A61" w:rsidP="009A4982">
      <w:pPr>
        <w:spacing w:after="0" w:line="240" w:lineRule="auto"/>
        <w:rPr>
          <w:rFonts w:ascii="Times New Roman" w:hAnsi="Times New Roman" w:cs="Times New Roman"/>
        </w:rPr>
      </w:pPr>
    </w:p>
    <w:p w14:paraId="5C8E2F29" w14:textId="77777777" w:rsidR="00102E69" w:rsidRPr="008B46E2" w:rsidRDefault="00102E69" w:rsidP="009A4982">
      <w:pPr>
        <w:spacing w:after="0"/>
        <w:rPr>
          <w:rFonts w:ascii="Times New Roman" w:hAnsi="Times New Roman" w:cs="Times New Roman"/>
        </w:rPr>
      </w:pPr>
    </w:p>
    <w:p w14:paraId="55B41734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78EB0186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6AA67780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0F43533A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24DC96DD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3D945801" w14:textId="77777777" w:rsidR="00167A61" w:rsidRPr="008B46E2" w:rsidRDefault="00167A61" w:rsidP="009A4982">
      <w:pPr>
        <w:spacing w:after="0"/>
        <w:rPr>
          <w:rFonts w:ascii="Times New Roman" w:hAnsi="Times New Roman" w:cs="Times New Roman"/>
        </w:rPr>
      </w:pPr>
    </w:p>
    <w:p w14:paraId="7F00EF48" w14:textId="77777777" w:rsidR="00E32F78" w:rsidRPr="008B46E2" w:rsidRDefault="00E32F78" w:rsidP="00D617D2">
      <w:pPr>
        <w:spacing w:after="0"/>
        <w:rPr>
          <w:rFonts w:ascii="Times New Roman" w:hAnsi="Times New Roman" w:cs="Times New Roman"/>
        </w:rPr>
      </w:pPr>
    </w:p>
    <w:p w14:paraId="61E8A3F3" w14:textId="77777777" w:rsidR="00E33C55" w:rsidRPr="008B46E2" w:rsidRDefault="00E33C55" w:rsidP="00E32F78">
      <w:pPr>
        <w:jc w:val="center"/>
        <w:rPr>
          <w:rFonts w:ascii="Times New Roman" w:hAnsi="Times New Roman" w:cs="Times New Roman"/>
        </w:rPr>
      </w:pPr>
    </w:p>
    <w:p w14:paraId="34E698CA" w14:textId="77777777" w:rsidR="00E33C55" w:rsidRPr="008B46E2" w:rsidRDefault="00E33C55" w:rsidP="00E33C55">
      <w:pPr>
        <w:rPr>
          <w:rFonts w:ascii="Times New Roman" w:hAnsi="Times New Roman" w:cs="Times New Roman"/>
        </w:rPr>
      </w:pPr>
    </w:p>
    <w:p w14:paraId="0D804C5C" w14:textId="77777777" w:rsidR="00E33C55" w:rsidRPr="008B46E2" w:rsidRDefault="00E33C55" w:rsidP="00E33C55">
      <w:pPr>
        <w:rPr>
          <w:rFonts w:ascii="Times New Roman" w:hAnsi="Times New Roman" w:cs="Times New Roman"/>
        </w:rPr>
      </w:pPr>
    </w:p>
    <w:p w14:paraId="0DFE2A22" w14:textId="77777777" w:rsidR="00E33C55" w:rsidRPr="008B46E2" w:rsidRDefault="00E33C55" w:rsidP="00E33C55">
      <w:pPr>
        <w:rPr>
          <w:rFonts w:ascii="Times New Roman" w:hAnsi="Times New Roman" w:cs="Times New Roman"/>
        </w:rPr>
      </w:pPr>
    </w:p>
    <w:p w14:paraId="6AA3237B" w14:textId="77777777" w:rsidR="00E33C55" w:rsidRPr="008B46E2" w:rsidRDefault="00E33C55" w:rsidP="00E33C55">
      <w:pPr>
        <w:rPr>
          <w:rFonts w:ascii="Times New Roman" w:hAnsi="Times New Roman" w:cs="Times New Roman"/>
        </w:rPr>
      </w:pPr>
    </w:p>
    <w:p w14:paraId="0F950A51" w14:textId="77777777" w:rsidR="00E33C55" w:rsidRPr="008B46E2" w:rsidRDefault="00E33C55" w:rsidP="00E33C55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page" w:tblpX="1309" w:tblpY="8528"/>
        <w:tblW w:w="14283" w:type="dxa"/>
        <w:tblLook w:val="04A0" w:firstRow="1" w:lastRow="0" w:firstColumn="1" w:lastColumn="0" w:noHBand="0" w:noVBand="1"/>
      </w:tblPr>
      <w:tblGrid>
        <w:gridCol w:w="7196"/>
        <w:gridCol w:w="7087"/>
      </w:tblGrid>
      <w:tr w:rsidR="006A3F05" w14:paraId="4A16066A" w14:textId="77777777" w:rsidTr="006A3F05">
        <w:trPr>
          <w:trHeight w:val="510"/>
        </w:trPr>
        <w:tc>
          <w:tcPr>
            <w:tcW w:w="7196" w:type="dxa"/>
            <w:shd w:val="clear" w:color="auto" w:fill="auto"/>
          </w:tcPr>
          <w:p w14:paraId="63B976BA" w14:textId="77777777" w:rsidR="006A3F05" w:rsidRPr="008C01A9" w:rsidRDefault="006A3F05" w:rsidP="006A3F0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087" w:type="dxa"/>
            <w:shd w:val="clear" w:color="auto" w:fill="auto"/>
          </w:tcPr>
          <w:p w14:paraId="5D0CAB57" w14:textId="77777777" w:rsidR="006A3F05" w:rsidRPr="008C01A9" w:rsidRDefault="006A3F05" w:rsidP="006A3F0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A9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6A3F05" w14:paraId="0546F294" w14:textId="77777777" w:rsidTr="006A3F05">
        <w:trPr>
          <w:trHeight w:val="1305"/>
        </w:trPr>
        <w:tc>
          <w:tcPr>
            <w:tcW w:w="7196" w:type="dxa"/>
          </w:tcPr>
          <w:p w14:paraId="4A00FA3B" w14:textId="77777777" w:rsidR="006A3F05" w:rsidRPr="008C01A9" w:rsidRDefault="00653ACA" w:rsidP="006A3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AAMILI</w:t>
            </w:r>
          </w:p>
        </w:tc>
        <w:tc>
          <w:tcPr>
            <w:tcW w:w="7087" w:type="dxa"/>
          </w:tcPr>
          <w:p w14:paraId="228C8E97" w14:textId="77777777" w:rsidR="006A3F05" w:rsidRPr="008C01A9" w:rsidRDefault="006A3F05" w:rsidP="006A3F05">
            <w:pPr>
              <w:rPr>
                <w:sz w:val="24"/>
                <w:szCs w:val="24"/>
              </w:rPr>
            </w:pPr>
          </w:p>
        </w:tc>
      </w:tr>
    </w:tbl>
    <w:p w14:paraId="0DD4C254" w14:textId="77777777" w:rsidR="00AD234A" w:rsidRPr="008B46E2" w:rsidRDefault="00AD234A" w:rsidP="006A3F05">
      <w:pPr>
        <w:tabs>
          <w:tab w:val="left" w:pos="9612"/>
        </w:tabs>
        <w:rPr>
          <w:rFonts w:ascii="Times New Roman" w:hAnsi="Times New Roman" w:cs="Times New Roman"/>
        </w:rPr>
      </w:pPr>
    </w:p>
    <w:sectPr w:rsidR="00AD234A" w:rsidRPr="008B46E2" w:rsidSect="002D7906">
      <w:headerReference w:type="default" r:id="rId8"/>
      <w:pgSz w:w="16838" w:h="11906" w:orient="landscape"/>
      <w:pgMar w:top="709" w:right="1245" w:bottom="991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F440" w14:textId="77777777" w:rsidR="00D7484C" w:rsidRDefault="00D7484C" w:rsidP="00F71C4D">
      <w:pPr>
        <w:spacing w:after="0" w:line="240" w:lineRule="auto"/>
      </w:pPr>
      <w:r>
        <w:separator/>
      </w:r>
    </w:p>
  </w:endnote>
  <w:endnote w:type="continuationSeparator" w:id="0">
    <w:p w14:paraId="2C6914AD" w14:textId="77777777" w:rsidR="00D7484C" w:rsidRDefault="00D7484C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9640" w14:textId="77777777" w:rsidR="00D7484C" w:rsidRDefault="00D7484C" w:rsidP="00F71C4D">
      <w:pPr>
        <w:spacing w:after="0" w:line="240" w:lineRule="auto"/>
      </w:pPr>
      <w:r>
        <w:separator/>
      </w:r>
    </w:p>
  </w:footnote>
  <w:footnote w:type="continuationSeparator" w:id="0">
    <w:p w14:paraId="7CBC3524" w14:textId="77777777" w:rsidR="00D7484C" w:rsidRDefault="00D7484C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AD90" w14:textId="77777777" w:rsidR="00F71C4D" w:rsidRDefault="00F71C4D">
    <w:pPr>
      <w:pStyle w:val="En-tte"/>
    </w:pPr>
  </w:p>
  <w:tbl>
    <w:tblPr>
      <w:tblStyle w:val="Grilledutableau"/>
      <w:tblW w:w="14274" w:type="dxa"/>
      <w:tblInd w:w="1284" w:type="dxa"/>
      <w:tblLook w:val="04A0" w:firstRow="1" w:lastRow="0" w:firstColumn="1" w:lastColumn="0" w:noHBand="0" w:noVBand="1"/>
    </w:tblPr>
    <w:tblGrid>
      <w:gridCol w:w="5485"/>
      <w:gridCol w:w="4111"/>
      <w:gridCol w:w="4678"/>
    </w:tblGrid>
    <w:tr w:rsidR="002E0F57" w14:paraId="03BA147B" w14:textId="77777777" w:rsidTr="006A3F05">
      <w:trPr>
        <w:trHeight w:val="824"/>
      </w:trPr>
      <w:tc>
        <w:tcPr>
          <w:tcW w:w="5485" w:type="dxa"/>
          <w:vAlign w:val="center"/>
        </w:tcPr>
        <w:p w14:paraId="3DBE5BAF" w14:textId="77777777" w:rsidR="00F90E85" w:rsidRPr="00D5694C" w:rsidRDefault="00F90E85" w:rsidP="006A3F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4AD01167" w14:textId="77777777" w:rsidR="002E0F57" w:rsidRPr="00D5694C" w:rsidRDefault="00F90E85" w:rsidP="006A3F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hAnsi="Times New Roman" w:cs="Times New Roman"/>
              <w:sz w:val="24"/>
              <w:szCs w:val="24"/>
            </w:rPr>
            <w:t>Service Technique Navigation</w:t>
          </w:r>
        </w:p>
      </w:tc>
      <w:tc>
        <w:tcPr>
          <w:tcW w:w="4111" w:type="dxa"/>
          <w:vMerge w:val="restart"/>
        </w:tcPr>
        <w:p w14:paraId="2B388B8A" w14:textId="77777777" w:rsidR="002E0F57" w:rsidRPr="00D5694C" w:rsidRDefault="002E0F57" w:rsidP="00D5694C">
          <w:pPr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ADE8742" wp14:editId="35F7B017">
                <wp:simplePos x="0" y="0"/>
                <wp:positionH relativeFrom="column">
                  <wp:posOffset>443703</wp:posOffset>
                </wp:positionH>
                <wp:positionV relativeFrom="paragraph">
                  <wp:posOffset>106045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8" w:type="dxa"/>
          <w:vAlign w:val="center"/>
        </w:tcPr>
        <w:p w14:paraId="334DEEEC" w14:textId="77777777" w:rsidR="00D73814" w:rsidRPr="00D5694C" w:rsidRDefault="00D73814" w:rsidP="006A3F05">
          <w:pPr>
            <w:spacing w:before="2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9C7993" w:rsidRPr="00D5694C">
            <w:rPr>
              <w:rFonts w:ascii="Times New Roman" w:hAnsi="Times New Roman" w:cs="Times New Roman"/>
              <w:sz w:val="24"/>
              <w:szCs w:val="24"/>
            </w:rPr>
            <w:t xml:space="preserve">iche de maintenance </w:t>
          </w:r>
          <w:r w:rsidR="006A3F05">
            <w:rPr>
              <w:rFonts w:ascii="Times New Roman" w:hAnsi="Times New Roman" w:cs="Times New Roman"/>
              <w:sz w:val="24"/>
              <w:szCs w:val="24"/>
            </w:rPr>
            <w:t>préventive m</w:t>
          </w:r>
          <w:r w:rsidR="00DF327F" w:rsidRPr="00D5694C">
            <w:rPr>
              <w:rFonts w:ascii="Times New Roman" w:hAnsi="Times New Roman" w:cs="Times New Roman"/>
              <w:sz w:val="24"/>
              <w:szCs w:val="24"/>
            </w:rPr>
            <w:t>ensuelle Détection Incendie</w:t>
          </w:r>
        </w:p>
        <w:p w14:paraId="4FD399A4" w14:textId="77777777" w:rsidR="002E0F57" w:rsidRPr="00D5694C" w:rsidRDefault="002E0F57" w:rsidP="006A3F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0F57" w14:paraId="4A7414FB" w14:textId="77777777" w:rsidTr="00843528">
      <w:trPr>
        <w:trHeight w:val="447"/>
      </w:trPr>
      <w:tc>
        <w:tcPr>
          <w:tcW w:w="5485" w:type="dxa"/>
          <w:vAlign w:val="center"/>
        </w:tcPr>
        <w:p w14:paraId="14B05561" w14:textId="7A3A1D26" w:rsidR="00D075FC" w:rsidRPr="00D5694C" w:rsidRDefault="00D73814" w:rsidP="00D5694C">
          <w:pPr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hAnsi="Times New Roman" w:cs="Times New Roman"/>
              <w:sz w:val="24"/>
              <w:szCs w:val="24"/>
            </w:rPr>
            <w:t>Date</w:t>
          </w:r>
          <w:proofErr w:type="gramStart"/>
          <w:r w:rsidRPr="00D5694C">
            <w:rPr>
              <w:rFonts w:ascii="Times New Roman" w:hAnsi="Times New Roman" w:cs="Times New Roman"/>
              <w:sz w:val="24"/>
              <w:szCs w:val="24"/>
            </w:rPr>
            <w:t> :</w:t>
          </w:r>
          <w:r w:rsidR="004F5530">
            <w:rPr>
              <w:rFonts w:ascii="Times New Roman" w:hAnsi="Times New Roman" w:cs="Times New Roman"/>
              <w:sz w:val="24"/>
              <w:szCs w:val="24"/>
            </w:rPr>
            <w:t>LE</w:t>
          </w:r>
          <w:proofErr w:type="gramEnd"/>
          <w:r w:rsidR="004F553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87462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322DD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4F5530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187462">
            <w:rPr>
              <w:rFonts w:ascii="Times New Roman" w:hAnsi="Times New Roman" w:cs="Times New Roman"/>
              <w:sz w:val="24"/>
              <w:szCs w:val="24"/>
            </w:rPr>
            <w:t>0</w:t>
          </w:r>
          <w:r w:rsidR="00B322DD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0B414D">
            <w:rPr>
              <w:rFonts w:ascii="Times New Roman" w:hAnsi="Times New Roman" w:cs="Times New Roman"/>
              <w:sz w:val="24"/>
              <w:szCs w:val="24"/>
            </w:rPr>
            <w:t>/202</w:t>
          </w:r>
          <w:r w:rsidR="00187462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4111" w:type="dxa"/>
          <w:vMerge/>
        </w:tcPr>
        <w:p w14:paraId="4BC82189" w14:textId="77777777" w:rsidR="002E0F57" w:rsidRPr="00D5694C" w:rsidRDefault="002E0F57" w:rsidP="00D5694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678" w:type="dxa"/>
          <w:vAlign w:val="center"/>
        </w:tcPr>
        <w:p w14:paraId="57BB608E" w14:textId="77777777" w:rsidR="00D73814" w:rsidRPr="00D5694C" w:rsidRDefault="00102E69" w:rsidP="00D5694C">
          <w:pPr>
            <w:rPr>
              <w:rFonts w:ascii="Times New Roman" w:hAnsi="Times New Roman" w:cs="Times New Roman"/>
              <w:sz w:val="24"/>
              <w:szCs w:val="24"/>
            </w:rPr>
          </w:pPr>
          <w:r w:rsidRPr="00D5694C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D5694C">
            <w:rPr>
              <w:rFonts w:ascii="Times New Roman" w:hAnsi="Times New Roman" w:cs="Times New Roman"/>
              <w:sz w:val="24"/>
              <w:szCs w:val="24"/>
            </w:rPr>
            <w:t> :</w:t>
          </w:r>
          <w:r w:rsidR="00EF25B6" w:rsidRPr="00D5694C">
            <w:rPr>
              <w:rFonts w:ascii="Times New Roman" w:hAnsi="Times New Roman" w:cs="Times New Roman"/>
              <w:caps/>
              <w:color w:val="333399"/>
              <w:sz w:val="24"/>
              <w:szCs w:val="24"/>
            </w:rPr>
            <w:t xml:space="preserve"> </w:t>
          </w:r>
          <w:r w:rsidR="00F90E85" w:rsidRPr="00D5694C">
            <w:rPr>
              <w:rFonts w:ascii="Times New Roman" w:hAnsi="Times New Roman" w:cs="Times New Roman"/>
              <w:sz w:val="24"/>
              <w:szCs w:val="24"/>
            </w:rPr>
            <w:t>AHU.</w:t>
          </w:r>
          <w:r w:rsidR="009B21CD" w:rsidRPr="00D5694C">
            <w:rPr>
              <w:rFonts w:ascii="Times New Roman" w:hAnsi="Times New Roman" w:cs="Times New Roman"/>
              <w:sz w:val="24"/>
              <w:szCs w:val="24"/>
            </w:rPr>
            <w:t>PS08</w:t>
          </w:r>
          <w:r w:rsidR="00F90E85" w:rsidRPr="00D5694C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B61D8D">
            <w:rPr>
              <w:rFonts w:ascii="Times New Roman" w:hAnsi="Times New Roman" w:cs="Times New Roman"/>
              <w:sz w:val="24"/>
              <w:szCs w:val="24"/>
            </w:rPr>
            <w:t>10</w:t>
          </w:r>
          <w:r w:rsidR="000D2A73" w:rsidRPr="00D5694C">
            <w:rPr>
              <w:rFonts w:ascii="Times New Roman" w:hAnsi="Times New Roman" w:cs="Times New Roman"/>
              <w:sz w:val="24"/>
              <w:szCs w:val="24"/>
            </w:rPr>
            <w:t>6</w:t>
          </w:r>
          <w:r w:rsidR="00F90E85" w:rsidRPr="00D5694C">
            <w:rPr>
              <w:rFonts w:ascii="Times New Roman" w:hAnsi="Times New Roman" w:cs="Times New Roman"/>
              <w:sz w:val="24"/>
              <w:szCs w:val="24"/>
            </w:rPr>
            <w:t>/00</w:t>
          </w:r>
        </w:p>
      </w:tc>
    </w:tr>
  </w:tbl>
  <w:p w14:paraId="6255C284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31FB0"/>
    <w:rsid w:val="000518F5"/>
    <w:rsid w:val="00064548"/>
    <w:rsid w:val="00094372"/>
    <w:rsid w:val="000B414D"/>
    <w:rsid w:val="000D2A73"/>
    <w:rsid w:val="000D2C94"/>
    <w:rsid w:val="00102E69"/>
    <w:rsid w:val="001030BA"/>
    <w:rsid w:val="00124DE3"/>
    <w:rsid w:val="00131A7F"/>
    <w:rsid w:val="00167A61"/>
    <w:rsid w:val="001720B4"/>
    <w:rsid w:val="001835C2"/>
    <w:rsid w:val="00187462"/>
    <w:rsid w:val="001A0F3D"/>
    <w:rsid w:val="001C356F"/>
    <w:rsid w:val="001C4CE9"/>
    <w:rsid w:val="001F1E88"/>
    <w:rsid w:val="002012A9"/>
    <w:rsid w:val="002034C1"/>
    <w:rsid w:val="00210D41"/>
    <w:rsid w:val="00235954"/>
    <w:rsid w:val="0026377B"/>
    <w:rsid w:val="00281F56"/>
    <w:rsid w:val="00282FF1"/>
    <w:rsid w:val="00285AAF"/>
    <w:rsid w:val="002B7E84"/>
    <w:rsid w:val="002C67C7"/>
    <w:rsid w:val="002D0868"/>
    <w:rsid w:val="002D7906"/>
    <w:rsid w:val="002E0F57"/>
    <w:rsid w:val="002E4322"/>
    <w:rsid w:val="00315A3E"/>
    <w:rsid w:val="00374324"/>
    <w:rsid w:val="00383DBD"/>
    <w:rsid w:val="003B5E98"/>
    <w:rsid w:val="003C740D"/>
    <w:rsid w:val="003F6C27"/>
    <w:rsid w:val="00425C75"/>
    <w:rsid w:val="0044162D"/>
    <w:rsid w:val="00446D01"/>
    <w:rsid w:val="00456054"/>
    <w:rsid w:val="00480838"/>
    <w:rsid w:val="00492725"/>
    <w:rsid w:val="004A059B"/>
    <w:rsid w:val="004A3080"/>
    <w:rsid w:val="004B2CD3"/>
    <w:rsid w:val="004B74BB"/>
    <w:rsid w:val="004D7795"/>
    <w:rsid w:val="004E630C"/>
    <w:rsid w:val="004F43BB"/>
    <w:rsid w:val="004F5530"/>
    <w:rsid w:val="005006B3"/>
    <w:rsid w:val="00505812"/>
    <w:rsid w:val="00515652"/>
    <w:rsid w:val="00526927"/>
    <w:rsid w:val="00530346"/>
    <w:rsid w:val="00541447"/>
    <w:rsid w:val="00555046"/>
    <w:rsid w:val="00560DA8"/>
    <w:rsid w:val="00574CEC"/>
    <w:rsid w:val="00583D09"/>
    <w:rsid w:val="005D1351"/>
    <w:rsid w:val="005F3A7C"/>
    <w:rsid w:val="00602EF2"/>
    <w:rsid w:val="00635566"/>
    <w:rsid w:val="00653ACA"/>
    <w:rsid w:val="006641F7"/>
    <w:rsid w:val="00683F17"/>
    <w:rsid w:val="00687900"/>
    <w:rsid w:val="006A0595"/>
    <w:rsid w:val="006A172B"/>
    <w:rsid w:val="006A3F05"/>
    <w:rsid w:val="006B3CD0"/>
    <w:rsid w:val="006C1962"/>
    <w:rsid w:val="006D3A2F"/>
    <w:rsid w:val="006D6800"/>
    <w:rsid w:val="006E3FD1"/>
    <w:rsid w:val="006F00F9"/>
    <w:rsid w:val="006F5151"/>
    <w:rsid w:val="00702A74"/>
    <w:rsid w:val="0071231C"/>
    <w:rsid w:val="00734744"/>
    <w:rsid w:val="00740B97"/>
    <w:rsid w:val="00742B82"/>
    <w:rsid w:val="007477DB"/>
    <w:rsid w:val="00772C49"/>
    <w:rsid w:val="007A1ED0"/>
    <w:rsid w:val="007E5142"/>
    <w:rsid w:val="007F4D5E"/>
    <w:rsid w:val="00824D10"/>
    <w:rsid w:val="0083084D"/>
    <w:rsid w:val="0084242D"/>
    <w:rsid w:val="00843528"/>
    <w:rsid w:val="00872048"/>
    <w:rsid w:val="00873286"/>
    <w:rsid w:val="00883C23"/>
    <w:rsid w:val="008B46E2"/>
    <w:rsid w:val="008D144F"/>
    <w:rsid w:val="008D5B59"/>
    <w:rsid w:val="008E0ED2"/>
    <w:rsid w:val="008F3FDB"/>
    <w:rsid w:val="00903737"/>
    <w:rsid w:val="00936DD7"/>
    <w:rsid w:val="00954FC5"/>
    <w:rsid w:val="00994942"/>
    <w:rsid w:val="009A4982"/>
    <w:rsid w:val="009B21CD"/>
    <w:rsid w:val="009B2E87"/>
    <w:rsid w:val="009B3FD5"/>
    <w:rsid w:val="009C7993"/>
    <w:rsid w:val="00A15AF7"/>
    <w:rsid w:val="00A53950"/>
    <w:rsid w:val="00A5491B"/>
    <w:rsid w:val="00A72A7F"/>
    <w:rsid w:val="00A75429"/>
    <w:rsid w:val="00A76F7F"/>
    <w:rsid w:val="00A95C29"/>
    <w:rsid w:val="00AA196E"/>
    <w:rsid w:val="00AB68AF"/>
    <w:rsid w:val="00AD234A"/>
    <w:rsid w:val="00AE4425"/>
    <w:rsid w:val="00AE6DA6"/>
    <w:rsid w:val="00AF7843"/>
    <w:rsid w:val="00B322DD"/>
    <w:rsid w:val="00B3263C"/>
    <w:rsid w:val="00B36F2B"/>
    <w:rsid w:val="00B42A2B"/>
    <w:rsid w:val="00B46444"/>
    <w:rsid w:val="00B46E3F"/>
    <w:rsid w:val="00B61D8D"/>
    <w:rsid w:val="00B6455D"/>
    <w:rsid w:val="00B84200"/>
    <w:rsid w:val="00B96CE8"/>
    <w:rsid w:val="00BD10AC"/>
    <w:rsid w:val="00BE722C"/>
    <w:rsid w:val="00BF4774"/>
    <w:rsid w:val="00C04FB2"/>
    <w:rsid w:val="00C363E1"/>
    <w:rsid w:val="00C448F1"/>
    <w:rsid w:val="00C97D7B"/>
    <w:rsid w:val="00CA7659"/>
    <w:rsid w:val="00CB5159"/>
    <w:rsid w:val="00CD2232"/>
    <w:rsid w:val="00CE0A8F"/>
    <w:rsid w:val="00CE142D"/>
    <w:rsid w:val="00CE56AF"/>
    <w:rsid w:val="00D05C1A"/>
    <w:rsid w:val="00D062D6"/>
    <w:rsid w:val="00D075FC"/>
    <w:rsid w:val="00D27270"/>
    <w:rsid w:val="00D3757A"/>
    <w:rsid w:val="00D379CF"/>
    <w:rsid w:val="00D46291"/>
    <w:rsid w:val="00D54D6C"/>
    <w:rsid w:val="00D5694C"/>
    <w:rsid w:val="00D617D2"/>
    <w:rsid w:val="00D73814"/>
    <w:rsid w:val="00D7484C"/>
    <w:rsid w:val="00D74F2E"/>
    <w:rsid w:val="00D75EAA"/>
    <w:rsid w:val="00D812BE"/>
    <w:rsid w:val="00DA6425"/>
    <w:rsid w:val="00DC24D4"/>
    <w:rsid w:val="00DD7805"/>
    <w:rsid w:val="00DF327F"/>
    <w:rsid w:val="00E24B31"/>
    <w:rsid w:val="00E32F78"/>
    <w:rsid w:val="00E33C55"/>
    <w:rsid w:val="00E514FA"/>
    <w:rsid w:val="00E67072"/>
    <w:rsid w:val="00E74283"/>
    <w:rsid w:val="00E8538F"/>
    <w:rsid w:val="00EA7661"/>
    <w:rsid w:val="00EB5567"/>
    <w:rsid w:val="00EF25B6"/>
    <w:rsid w:val="00EF6892"/>
    <w:rsid w:val="00F06D55"/>
    <w:rsid w:val="00F073EC"/>
    <w:rsid w:val="00F2203F"/>
    <w:rsid w:val="00F525BE"/>
    <w:rsid w:val="00F6678D"/>
    <w:rsid w:val="00F71C4D"/>
    <w:rsid w:val="00F86FA8"/>
    <w:rsid w:val="00F90E85"/>
    <w:rsid w:val="00F9310B"/>
    <w:rsid w:val="00F93BE0"/>
    <w:rsid w:val="00F95C9A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7BF04"/>
  <w15:docId w15:val="{BE787A85-0947-48A2-B568-FA8815C9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3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13A0-4C3B-439B-A410-325E838A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EL AAMILI HAMZA</cp:lastModifiedBy>
  <cp:revision>45</cp:revision>
  <cp:lastPrinted>2023-12-09T17:41:00Z</cp:lastPrinted>
  <dcterms:created xsi:type="dcterms:W3CDTF">2014-09-18T12:02:00Z</dcterms:created>
  <dcterms:modified xsi:type="dcterms:W3CDTF">2024-08-31T17:44:00Z</dcterms:modified>
</cp:coreProperties>
</file>