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152"/>
        <w:tblW w:w="11194" w:type="dxa"/>
        <w:tblLook w:val="04A0" w:firstRow="1" w:lastRow="0" w:firstColumn="1" w:lastColumn="0" w:noHBand="0" w:noVBand="1"/>
      </w:tblPr>
      <w:tblGrid>
        <w:gridCol w:w="3119"/>
        <w:gridCol w:w="4253"/>
        <w:gridCol w:w="3822"/>
      </w:tblGrid>
      <w:tr w:rsidR="00A20F1A" w:rsidRPr="003531C7" w:rsidTr="00766D19">
        <w:trPr>
          <w:trHeight w:val="20"/>
        </w:trPr>
        <w:tc>
          <w:tcPr>
            <w:tcW w:w="3119" w:type="dxa"/>
            <w:shd w:val="clear" w:color="auto" w:fill="FFFFFF" w:themeFill="background1"/>
            <w:vAlign w:val="center"/>
          </w:tcPr>
          <w:p w:rsidR="00A20F1A" w:rsidRPr="00CF3FC0" w:rsidRDefault="00A20F1A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RX1 </w:t>
            </w:r>
          </w:p>
        </w:tc>
        <w:tc>
          <w:tcPr>
            <w:tcW w:w="4253" w:type="dxa"/>
          </w:tcPr>
          <w:p w:rsidR="00A20F1A" w:rsidRPr="00CF3FC0" w:rsidRDefault="009373CF" w:rsidP="00A20F1A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Astrophysics</w:t>
            </w:r>
            <w:proofErr w:type="spellEnd"/>
            <w:r w:rsidR="009B2FAD" w:rsidRPr="00CF3FC0">
              <w:rPr>
                <w:sz w:val="22"/>
                <w:szCs w:val="22"/>
              </w:rPr>
              <w:t xml:space="preserve"> </w:t>
            </w:r>
            <w:r w:rsidR="00062413" w:rsidRPr="00CF3FC0">
              <w:rPr>
                <w:sz w:val="22"/>
                <w:szCs w:val="22"/>
              </w:rPr>
              <w:t>XIS 100XD</w:t>
            </w:r>
          </w:p>
        </w:tc>
        <w:tc>
          <w:tcPr>
            <w:tcW w:w="3822" w:type="dxa"/>
          </w:tcPr>
          <w:p w:rsidR="00A20F1A" w:rsidRPr="00CF3FC0" w:rsidRDefault="00062413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Entrée aérogare</w:t>
            </w:r>
          </w:p>
        </w:tc>
      </w:tr>
      <w:tr w:rsidR="00A20F1A" w:rsidRPr="003531C7" w:rsidTr="00766D19">
        <w:trPr>
          <w:trHeight w:val="329"/>
        </w:trPr>
        <w:tc>
          <w:tcPr>
            <w:tcW w:w="3119" w:type="dxa"/>
            <w:shd w:val="clear" w:color="auto" w:fill="FFFFFF" w:themeFill="background1"/>
            <w:vAlign w:val="center"/>
          </w:tcPr>
          <w:p w:rsidR="00A20F1A" w:rsidRPr="00CF3FC0" w:rsidRDefault="00A20F1A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RX2 </w:t>
            </w:r>
          </w:p>
        </w:tc>
        <w:tc>
          <w:tcPr>
            <w:tcW w:w="4253" w:type="dxa"/>
          </w:tcPr>
          <w:p w:rsidR="00A20F1A" w:rsidRPr="00CF3FC0" w:rsidRDefault="009B2FAD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Astrophysics </w:t>
            </w:r>
            <w:r w:rsidR="00A20F1A" w:rsidRPr="00CF3FC0">
              <w:rPr>
                <w:sz w:val="22"/>
                <w:szCs w:val="22"/>
              </w:rPr>
              <w:t>XIS 100XD</w:t>
            </w:r>
            <w:r w:rsidR="009B3919" w:rsidRPr="00CF3FC0">
              <w:rPr>
                <w:sz w:val="22"/>
                <w:szCs w:val="22"/>
              </w:rPr>
              <w:t>X</w:t>
            </w:r>
          </w:p>
        </w:tc>
        <w:tc>
          <w:tcPr>
            <w:tcW w:w="3822" w:type="dxa"/>
          </w:tcPr>
          <w:p w:rsidR="00A20F1A" w:rsidRPr="00CF3FC0" w:rsidRDefault="00A20F1A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Bagage de soute</w:t>
            </w:r>
          </w:p>
        </w:tc>
      </w:tr>
      <w:tr w:rsidR="00A20F1A" w:rsidRPr="003531C7" w:rsidTr="00766D19">
        <w:trPr>
          <w:trHeight w:val="20"/>
        </w:trPr>
        <w:tc>
          <w:tcPr>
            <w:tcW w:w="3119" w:type="dxa"/>
            <w:shd w:val="clear" w:color="auto" w:fill="FFFFFF" w:themeFill="background1"/>
            <w:vAlign w:val="center"/>
          </w:tcPr>
          <w:p w:rsidR="00A20F1A" w:rsidRPr="00CF3FC0" w:rsidRDefault="00A20F1A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RX3 </w:t>
            </w:r>
          </w:p>
        </w:tc>
        <w:tc>
          <w:tcPr>
            <w:tcW w:w="4253" w:type="dxa"/>
          </w:tcPr>
          <w:p w:rsidR="00A20F1A" w:rsidRPr="00CF3FC0" w:rsidRDefault="009B2FAD" w:rsidP="009B3919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Astrophysics </w:t>
            </w:r>
            <w:r w:rsidR="00A20F1A" w:rsidRPr="00CF3FC0">
              <w:rPr>
                <w:sz w:val="22"/>
                <w:szCs w:val="22"/>
              </w:rPr>
              <w:t>XIS 6</w:t>
            </w:r>
            <w:r w:rsidR="009B3919" w:rsidRPr="00CF3FC0">
              <w:rPr>
                <w:sz w:val="22"/>
                <w:szCs w:val="22"/>
              </w:rPr>
              <w:t>0</w:t>
            </w:r>
            <w:r w:rsidR="00A20F1A" w:rsidRPr="00CF3FC0">
              <w:rPr>
                <w:sz w:val="22"/>
                <w:szCs w:val="22"/>
              </w:rPr>
              <w:t>4</w:t>
            </w:r>
            <w:r w:rsidR="009B3919" w:rsidRPr="00CF3FC0">
              <w:rPr>
                <w:sz w:val="22"/>
                <w:szCs w:val="22"/>
              </w:rPr>
              <w:t>0</w:t>
            </w:r>
          </w:p>
        </w:tc>
        <w:tc>
          <w:tcPr>
            <w:tcW w:w="3822" w:type="dxa"/>
          </w:tcPr>
          <w:p w:rsidR="00A20F1A" w:rsidRPr="00CF3FC0" w:rsidRDefault="00A20F1A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Salle Embarquement</w:t>
            </w:r>
            <w:r w:rsidR="003B1D9E">
              <w:rPr>
                <w:sz w:val="22"/>
                <w:szCs w:val="22"/>
              </w:rPr>
              <w:t xml:space="preserve"> D</w:t>
            </w:r>
          </w:p>
        </w:tc>
      </w:tr>
      <w:tr w:rsidR="00A20F1A" w:rsidRPr="003531C7" w:rsidTr="00766D19">
        <w:trPr>
          <w:trHeight w:val="20"/>
        </w:trPr>
        <w:tc>
          <w:tcPr>
            <w:tcW w:w="3119" w:type="dxa"/>
            <w:shd w:val="clear" w:color="auto" w:fill="FFFFFF" w:themeFill="background1"/>
            <w:vAlign w:val="center"/>
          </w:tcPr>
          <w:p w:rsidR="00A20F1A" w:rsidRPr="00CF3FC0" w:rsidRDefault="00A20F1A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RX4</w:t>
            </w:r>
          </w:p>
        </w:tc>
        <w:tc>
          <w:tcPr>
            <w:tcW w:w="4253" w:type="dxa"/>
          </w:tcPr>
          <w:p w:rsidR="00A20F1A" w:rsidRPr="00CF3FC0" w:rsidRDefault="009B2FAD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 xml:space="preserve">Astrophysics </w:t>
            </w:r>
            <w:r w:rsidR="00A20F1A" w:rsidRPr="00CF3FC0">
              <w:rPr>
                <w:sz w:val="22"/>
                <w:szCs w:val="22"/>
              </w:rPr>
              <w:t>XIS 6545</w:t>
            </w:r>
          </w:p>
        </w:tc>
        <w:tc>
          <w:tcPr>
            <w:tcW w:w="3822" w:type="dxa"/>
          </w:tcPr>
          <w:p w:rsidR="00A20F1A" w:rsidRPr="00CF3FC0" w:rsidRDefault="003B1D9E" w:rsidP="003B1D9E">
            <w:pPr>
              <w:tabs>
                <w:tab w:val="center" w:pos="1803"/>
                <w:tab w:val="right" w:pos="3606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A20F1A" w:rsidRPr="00CF3FC0">
              <w:rPr>
                <w:sz w:val="22"/>
                <w:szCs w:val="22"/>
              </w:rPr>
              <w:t>Salle Embarquement</w:t>
            </w:r>
            <w:r>
              <w:rPr>
                <w:sz w:val="22"/>
                <w:szCs w:val="22"/>
              </w:rPr>
              <w:t xml:space="preserve"> G</w:t>
            </w:r>
            <w:r>
              <w:rPr>
                <w:sz w:val="22"/>
                <w:szCs w:val="22"/>
              </w:rPr>
              <w:tab/>
            </w:r>
          </w:p>
        </w:tc>
      </w:tr>
      <w:tr w:rsidR="00CF3FC0" w:rsidRPr="003531C7" w:rsidTr="00766D19">
        <w:trPr>
          <w:trHeight w:val="392"/>
        </w:trPr>
        <w:tc>
          <w:tcPr>
            <w:tcW w:w="3119" w:type="dxa"/>
            <w:shd w:val="clear" w:color="auto" w:fill="FFFFFF" w:themeFill="background1"/>
            <w:vAlign w:val="center"/>
          </w:tcPr>
          <w:p w:rsidR="00CF3FC0" w:rsidRPr="00CF3FC0" w:rsidRDefault="00CF3FC0" w:rsidP="00062413">
            <w:pPr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RX5</w:t>
            </w:r>
          </w:p>
        </w:tc>
        <w:tc>
          <w:tcPr>
            <w:tcW w:w="4253" w:type="dxa"/>
          </w:tcPr>
          <w:p w:rsidR="00CF3FC0" w:rsidRPr="00CF3FC0" w:rsidRDefault="00CF3FC0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Astrophysics XIS 100XD</w:t>
            </w:r>
          </w:p>
        </w:tc>
        <w:tc>
          <w:tcPr>
            <w:tcW w:w="3822" w:type="dxa"/>
            <w:vAlign w:val="center"/>
          </w:tcPr>
          <w:p w:rsidR="00CF3FC0" w:rsidRPr="00CF3FC0" w:rsidRDefault="00CF3FC0" w:rsidP="00CF3FC0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Salle Arrivée</w:t>
            </w:r>
          </w:p>
        </w:tc>
      </w:tr>
      <w:tr w:rsidR="00062413" w:rsidRPr="003531C7" w:rsidTr="00766D19">
        <w:trPr>
          <w:trHeight w:val="392"/>
        </w:trPr>
        <w:tc>
          <w:tcPr>
            <w:tcW w:w="3119" w:type="dxa"/>
            <w:shd w:val="clear" w:color="auto" w:fill="FFFFFF" w:themeFill="background1"/>
            <w:vAlign w:val="center"/>
          </w:tcPr>
          <w:p w:rsidR="00062413" w:rsidRPr="00CF3FC0" w:rsidRDefault="00062413" w:rsidP="000624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RX6</w:t>
            </w:r>
          </w:p>
        </w:tc>
        <w:tc>
          <w:tcPr>
            <w:tcW w:w="4253" w:type="dxa"/>
          </w:tcPr>
          <w:p w:rsidR="00062413" w:rsidRPr="00CF3FC0" w:rsidRDefault="00062413" w:rsidP="00A20F1A">
            <w:pPr>
              <w:spacing w:before="120"/>
              <w:jc w:val="center"/>
              <w:rPr>
                <w:sz w:val="22"/>
                <w:szCs w:val="22"/>
              </w:rPr>
            </w:pPr>
            <w:r w:rsidRPr="00CF3FC0">
              <w:rPr>
                <w:sz w:val="22"/>
                <w:szCs w:val="22"/>
              </w:rPr>
              <w:t>Astrophysics XIS 6545</w:t>
            </w:r>
          </w:p>
        </w:tc>
        <w:tc>
          <w:tcPr>
            <w:tcW w:w="3822" w:type="dxa"/>
            <w:vAlign w:val="center"/>
          </w:tcPr>
          <w:p w:rsidR="00062413" w:rsidRPr="00CF3FC0" w:rsidRDefault="00062413" w:rsidP="00CF3FC0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Guérite PARIF 1</w:t>
            </w:r>
          </w:p>
        </w:tc>
      </w:tr>
      <w:tr w:rsidR="009373CF" w:rsidRPr="003531C7" w:rsidTr="00766D19">
        <w:trPr>
          <w:trHeight w:val="392"/>
        </w:trPr>
        <w:tc>
          <w:tcPr>
            <w:tcW w:w="3119" w:type="dxa"/>
            <w:shd w:val="clear" w:color="auto" w:fill="FFFFFF" w:themeFill="background1"/>
            <w:vAlign w:val="center"/>
          </w:tcPr>
          <w:p w:rsidR="009373CF" w:rsidRDefault="009373CF" w:rsidP="009373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RX7</w:t>
            </w:r>
          </w:p>
        </w:tc>
        <w:tc>
          <w:tcPr>
            <w:tcW w:w="4253" w:type="dxa"/>
          </w:tcPr>
          <w:p w:rsidR="009373CF" w:rsidRPr="00CF3FC0" w:rsidRDefault="00B71949" w:rsidP="009373CF">
            <w:pPr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Nuctech</w:t>
            </w:r>
            <w:proofErr w:type="spellEnd"/>
            <w:r w:rsidR="000500B1">
              <w:rPr>
                <w:sz w:val="22"/>
                <w:szCs w:val="22"/>
              </w:rPr>
              <w:t xml:space="preserve"> CX6040BI</w:t>
            </w:r>
          </w:p>
        </w:tc>
        <w:tc>
          <w:tcPr>
            <w:tcW w:w="3822" w:type="dxa"/>
            <w:vAlign w:val="center"/>
          </w:tcPr>
          <w:p w:rsidR="009373CF" w:rsidRPr="00CF3FC0" w:rsidRDefault="009373CF" w:rsidP="009373CF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Guérite PARIF 2</w:t>
            </w:r>
          </w:p>
        </w:tc>
      </w:tr>
    </w:tbl>
    <w:p w:rsidR="000E6BA7" w:rsidRDefault="00150DD9" w:rsidP="00150DD9">
      <w:pPr>
        <w:tabs>
          <w:tab w:val="left" w:pos="2812"/>
        </w:tabs>
      </w:pPr>
      <w:r>
        <w:tab/>
      </w:r>
    </w:p>
    <w:tbl>
      <w:tblPr>
        <w:tblStyle w:val="Grilledutableau"/>
        <w:tblW w:w="11312" w:type="dxa"/>
        <w:tblInd w:w="-1139" w:type="dxa"/>
        <w:tblLayout w:type="fixed"/>
        <w:tblLook w:val="01E0" w:firstRow="1" w:lastRow="1" w:firstColumn="1" w:lastColumn="1" w:noHBand="0" w:noVBand="0"/>
      </w:tblPr>
      <w:tblGrid>
        <w:gridCol w:w="3544"/>
        <w:gridCol w:w="709"/>
        <w:gridCol w:w="709"/>
        <w:gridCol w:w="708"/>
        <w:gridCol w:w="709"/>
        <w:gridCol w:w="709"/>
        <w:gridCol w:w="709"/>
        <w:gridCol w:w="708"/>
        <w:gridCol w:w="2807"/>
      </w:tblGrid>
      <w:tr w:rsidR="009373CF" w:rsidRPr="003C6490" w:rsidTr="00766D19">
        <w:tc>
          <w:tcPr>
            <w:tcW w:w="3544" w:type="dxa"/>
            <w:vAlign w:val="center"/>
          </w:tcPr>
          <w:p w:rsidR="009373CF" w:rsidRPr="003C6490" w:rsidRDefault="009373CF" w:rsidP="00CA47C8">
            <w:pPr>
              <w:pStyle w:val="Titre9"/>
              <w:jc w:val="left"/>
              <w:outlineLvl w:val="8"/>
              <w:rPr>
                <w:b w:val="0"/>
                <w:sz w:val="24"/>
                <w:szCs w:val="24"/>
              </w:rPr>
            </w:pPr>
            <w:bookmarkStart w:id="0" w:name="_GoBack" w:colFirst="8" w:colLast="8"/>
            <w:r w:rsidRPr="003C6490">
              <w:rPr>
                <w:b w:val="0"/>
                <w:sz w:val="24"/>
                <w:szCs w:val="24"/>
              </w:rPr>
              <w:t>ACTIONS A ENTREPRENDRE</w:t>
            </w:r>
          </w:p>
        </w:tc>
        <w:tc>
          <w:tcPr>
            <w:tcW w:w="709" w:type="dxa"/>
            <w:vAlign w:val="center"/>
          </w:tcPr>
          <w:p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R</w:t>
            </w:r>
            <w:r>
              <w:rPr>
                <w:b w:val="0"/>
                <w:sz w:val="24"/>
                <w:szCs w:val="24"/>
              </w:rPr>
              <w:t>x</w:t>
            </w:r>
            <w:r w:rsidRPr="003C649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R</w:t>
            </w:r>
            <w:r>
              <w:rPr>
                <w:b w:val="0"/>
                <w:sz w:val="24"/>
                <w:szCs w:val="24"/>
              </w:rPr>
              <w:t>x</w:t>
            </w:r>
            <w:r w:rsidRPr="003C649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R</w:t>
            </w:r>
            <w:r>
              <w:rPr>
                <w:b w:val="0"/>
                <w:sz w:val="24"/>
                <w:szCs w:val="24"/>
              </w:rPr>
              <w:t>x</w:t>
            </w:r>
            <w:r w:rsidRPr="003C649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R</w:t>
            </w:r>
            <w:r>
              <w:rPr>
                <w:b w:val="0"/>
                <w:sz w:val="24"/>
                <w:szCs w:val="24"/>
              </w:rPr>
              <w:t>x</w:t>
            </w:r>
            <w:r w:rsidRPr="003C6490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Rx5</w:t>
            </w:r>
          </w:p>
        </w:tc>
        <w:tc>
          <w:tcPr>
            <w:tcW w:w="709" w:type="dxa"/>
            <w:vAlign w:val="center"/>
          </w:tcPr>
          <w:p w:rsidR="009373CF" w:rsidRPr="003C6490" w:rsidRDefault="009373CF" w:rsidP="00CA47C8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Rx6</w:t>
            </w:r>
          </w:p>
        </w:tc>
        <w:tc>
          <w:tcPr>
            <w:tcW w:w="708" w:type="dxa"/>
          </w:tcPr>
          <w:p w:rsidR="009373CF" w:rsidRPr="003C6490" w:rsidRDefault="009373CF" w:rsidP="00CA47C8">
            <w:pPr>
              <w:pStyle w:val="Titre9"/>
              <w:jc w:val="left"/>
              <w:outlineLvl w:val="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Rx7</w:t>
            </w:r>
          </w:p>
        </w:tc>
        <w:tc>
          <w:tcPr>
            <w:tcW w:w="2807" w:type="dxa"/>
            <w:vAlign w:val="center"/>
          </w:tcPr>
          <w:p w:rsidR="009373CF" w:rsidRPr="003C6490" w:rsidRDefault="009373CF" w:rsidP="00212314">
            <w:pPr>
              <w:pStyle w:val="Titre9"/>
              <w:jc w:val="center"/>
              <w:outlineLvl w:val="8"/>
              <w:rPr>
                <w:b w:val="0"/>
                <w:sz w:val="24"/>
                <w:szCs w:val="24"/>
              </w:rPr>
            </w:pPr>
            <w:r w:rsidRPr="003C6490">
              <w:rPr>
                <w:b w:val="0"/>
                <w:sz w:val="24"/>
                <w:szCs w:val="24"/>
              </w:rPr>
              <w:t>Observations</w:t>
            </w:r>
          </w:p>
        </w:tc>
      </w:tr>
      <w:bookmarkEnd w:id="0"/>
      <w:tr w:rsidR="009373CF" w:rsidTr="00766D19">
        <w:trPr>
          <w:trHeight w:val="843"/>
        </w:trPr>
        <w:tc>
          <w:tcPr>
            <w:tcW w:w="3544" w:type="dxa"/>
          </w:tcPr>
          <w:p w:rsidR="009373CF" w:rsidRPr="003C6490" w:rsidRDefault="009373CF" w:rsidP="00CA47C8">
            <w:pPr>
              <w:numPr>
                <w:ilvl w:val="0"/>
                <w:numId w:val="6"/>
              </w:numPr>
              <w:tabs>
                <w:tab w:val="clear" w:pos="720"/>
                <w:tab w:val="num" w:pos="546"/>
              </w:tabs>
              <w:spacing w:after="100" w:afterAutospacing="1"/>
              <w:ind w:left="546" w:right="215" w:hanging="186"/>
              <w:jc w:val="both"/>
            </w:pPr>
            <w:r w:rsidRPr="003C6490">
              <w:t>Vérifier l’état du câble d’alimentation électrique de l’équipement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18211C" w:rsidRDefault="0018211C" w:rsidP="00CA47C8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  <w:p w:rsidR="009373CF" w:rsidRPr="0018211C" w:rsidRDefault="0018211C" w:rsidP="0018211C">
            <w:r>
              <w:t>OK</w:t>
            </w:r>
          </w:p>
        </w:tc>
        <w:tc>
          <w:tcPr>
            <w:tcW w:w="2807" w:type="dxa"/>
            <w:vMerge w:val="restart"/>
            <w:vAlign w:val="center"/>
          </w:tcPr>
          <w:p w:rsidR="009373CF" w:rsidRPr="00C50D0A" w:rsidRDefault="009373CF" w:rsidP="00CA47C8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</w:rPr>
            </w:pPr>
          </w:p>
        </w:tc>
      </w:tr>
      <w:tr w:rsidR="009373CF" w:rsidTr="00766D19">
        <w:trPr>
          <w:trHeight w:val="981"/>
        </w:trPr>
        <w:tc>
          <w:tcPr>
            <w:tcW w:w="3544" w:type="dxa"/>
            <w:vAlign w:val="center"/>
          </w:tcPr>
          <w:p w:rsidR="009373CF" w:rsidRPr="003C6490" w:rsidRDefault="009373CF" w:rsidP="00CA47C8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>Inspection de l’intérieur du tunnel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9373CF" w:rsidRDefault="009373CF" w:rsidP="00CA47C8">
            <w:pPr>
              <w:rPr>
                <w:bCs/>
              </w:rPr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18211C" w:rsidRDefault="0018211C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18211C" w:rsidRDefault="0018211C" w:rsidP="0018211C">
            <w:r>
              <w:t>OK</w:t>
            </w:r>
          </w:p>
        </w:tc>
        <w:tc>
          <w:tcPr>
            <w:tcW w:w="2807" w:type="dxa"/>
            <w:vMerge/>
          </w:tcPr>
          <w:p w:rsidR="009373CF" w:rsidRPr="003C6490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9373CF" w:rsidTr="00766D19">
        <w:trPr>
          <w:trHeight w:val="838"/>
        </w:trPr>
        <w:tc>
          <w:tcPr>
            <w:tcW w:w="3544" w:type="dxa"/>
            <w:vAlign w:val="center"/>
          </w:tcPr>
          <w:p w:rsidR="009373CF" w:rsidRPr="003C6490" w:rsidRDefault="009373CF" w:rsidP="00CA47C8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 xml:space="preserve">Vérifier la présence du </w:t>
            </w:r>
            <w:proofErr w:type="spellStart"/>
            <w:r w:rsidRPr="003C6490">
              <w:t>Mylar</w:t>
            </w:r>
            <w:proofErr w:type="spellEnd"/>
            <w:r w:rsidRPr="003C6490">
              <w:t xml:space="preserve"> dans le tunnel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18211C" w:rsidRDefault="0018211C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18211C" w:rsidRDefault="0018211C" w:rsidP="0018211C">
            <w:r>
              <w:t>OK</w:t>
            </w:r>
          </w:p>
        </w:tc>
        <w:tc>
          <w:tcPr>
            <w:tcW w:w="2807" w:type="dxa"/>
            <w:vMerge/>
          </w:tcPr>
          <w:p w:rsidR="009373CF" w:rsidRPr="003C6490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9373CF" w:rsidTr="00766D19">
        <w:trPr>
          <w:trHeight w:val="979"/>
        </w:trPr>
        <w:tc>
          <w:tcPr>
            <w:tcW w:w="3544" w:type="dxa"/>
          </w:tcPr>
          <w:p w:rsidR="009373CF" w:rsidRPr="003C6490" w:rsidRDefault="009373CF" w:rsidP="00CA47C8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>Inspection de la bande transporteuse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18211C" w:rsidRDefault="0018211C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18211C" w:rsidRDefault="0018211C" w:rsidP="0018211C">
            <w:r>
              <w:t>OK</w:t>
            </w:r>
          </w:p>
        </w:tc>
        <w:tc>
          <w:tcPr>
            <w:tcW w:w="2807" w:type="dxa"/>
            <w:vMerge/>
          </w:tcPr>
          <w:p w:rsidR="009373CF" w:rsidRPr="003C6490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9373CF" w:rsidTr="00766D19">
        <w:trPr>
          <w:trHeight w:val="993"/>
        </w:trPr>
        <w:tc>
          <w:tcPr>
            <w:tcW w:w="3544" w:type="dxa"/>
          </w:tcPr>
          <w:p w:rsidR="009373CF" w:rsidRPr="003C6490" w:rsidRDefault="009373CF" w:rsidP="00CA47C8">
            <w:pPr>
              <w:numPr>
                <w:ilvl w:val="0"/>
                <w:numId w:val="1"/>
              </w:numPr>
              <w:tabs>
                <w:tab w:val="clear" w:pos="720"/>
                <w:tab w:val="num" w:pos="405"/>
                <w:tab w:val="left" w:pos="540"/>
              </w:tabs>
              <w:spacing w:before="60" w:after="60"/>
              <w:ind w:left="546" w:right="215" w:hanging="141"/>
              <w:jc w:val="both"/>
            </w:pPr>
            <w:r w:rsidRPr="003C6490">
              <w:t>Inspection du moteur et recherche de fuite d’huile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18211C" w:rsidRDefault="0018211C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18211C" w:rsidRDefault="0018211C" w:rsidP="0018211C">
            <w:r>
              <w:t>OK</w:t>
            </w:r>
          </w:p>
        </w:tc>
        <w:tc>
          <w:tcPr>
            <w:tcW w:w="2807" w:type="dxa"/>
            <w:vMerge/>
          </w:tcPr>
          <w:p w:rsidR="009373CF" w:rsidRPr="003C6490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9373CF" w:rsidTr="00766D19">
        <w:trPr>
          <w:trHeight w:val="837"/>
        </w:trPr>
        <w:tc>
          <w:tcPr>
            <w:tcW w:w="3544" w:type="dxa"/>
          </w:tcPr>
          <w:p w:rsidR="009373CF" w:rsidRPr="003C6490" w:rsidRDefault="009373CF" w:rsidP="00CA47C8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>Inspection des rideaux de plomb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18211C" w:rsidRDefault="0018211C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18211C" w:rsidRDefault="0018211C" w:rsidP="0018211C">
            <w:r>
              <w:t>OK</w:t>
            </w:r>
          </w:p>
        </w:tc>
        <w:tc>
          <w:tcPr>
            <w:tcW w:w="2807" w:type="dxa"/>
            <w:vMerge/>
          </w:tcPr>
          <w:p w:rsidR="009373CF" w:rsidRPr="003C6490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9373CF" w:rsidTr="00766D19">
        <w:trPr>
          <w:trHeight w:val="977"/>
        </w:trPr>
        <w:tc>
          <w:tcPr>
            <w:tcW w:w="3544" w:type="dxa"/>
          </w:tcPr>
          <w:p w:rsidR="009373CF" w:rsidRPr="003C6490" w:rsidRDefault="009373CF" w:rsidP="00CA47C8">
            <w:pPr>
              <w:numPr>
                <w:ilvl w:val="0"/>
                <w:numId w:val="6"/>
              </w:numPr>
              <w:tabs>
                <w:tab w:val="left" w:pos="540"/>
              </w:tabs>
              <w:spacing w:before="60" w:after="60"/>
              <w:ind w:right="215"/>
              <w:jc w:val="both"/>
            </w:pPr>
            <w:r w:rsidRPr="003C6490">
              <w:t>Vérification des moniteurs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/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9" w:type="dxa"/>
          </w:tcPr>
          <w:p w:rsidR="009373CF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42062B" w:rsidRDefault="009373CF" w:rsidP="0042062B">
            <w:r>
              <w:t>OK</w:t>
            </w:r>
          </w:p>
        </w:tc>
        <w:tc>
          <w:tcPr>
            <w:tcW w:w="708" w:type="dxa"/>
          </w:tcPr>
          <w:p w:rsidR="0018211C" w:rsidRDefault="0018211C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  <w:p w:rsidR="009373CF" w:rsidRPr="0018211C" w:rsidRDefault="0018211C" w:rsidP="0018211C">
            <w:r>
              <w:t>OK</w:t>
            </w:r>
          </w:p>
        </w:tc>
        <w:tc>
          <w:tcPr>
            <w:tcW w:w="2807" w:type="dxa"/>
            <w:vMerge/>
          </w:tcPr>
          <w:p w:rsidR="009373CF" w:rsidRPr="003C6490" w:rsidRDefault="009373CF" w:rsidP="00CA47C8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</w:tbl>
    <w:p w:rsidR="00F77975" w:rsidRPr="00F14BAD" w:rsidRDefault="00F77975" w:rsidP="00F14BAD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128"/>
        <w:tblW w:w="11239" w:type="dxa"/>
        <w:tblLook w:val="04A0" w:firstRow="1" w:lastRow="0" w:firstColumn="1" w:lastColumn="0" w:noHBand="0" w:noVBand="1"/>
      </w:tblPr>
      <w:tblGrid>
        <w:gridCol w:w="6170"/>
        <w:gridCol w:w="5069"/>
      </w:tblGrid>
      <w:tr w:rsidR="00F14BAD" w:rsidTr="00766D19">
        <w:tc>
          <w:tcPr>
            <w:tcW w:w="6170" w:type="dxa"/>
          </w:tcPr>
          <w:p w:rsidR="00F14BAD" w:rsidRDefault="00F14BAD" w:rsidP="00F14BAD">
            <w:r>
              <w:t xml:space="preserve">Emargement Intervenants </w:t>
            </w:r>
          </w:p>
        </w:tc>
        <w:tc>
          <w:tcPr>
            <w:tcW w:w="5069" w:type="dxa"/>
          </w:tcPr>
          <w:p w:rsidR="00F14BAD" w:rsidRDefault="00F14BAD" w:rsidP="00F14BAD">
            <w:r>
              <w:t xml:space="preserve">Visa chef service Technique Navigation </w:t>
            </w:r>
          </w:p>
        </w:tc>
      </w:tr>
      <w:tr w:rsidR="00F14BAD" w:rsidTr="00766D19">
        <w:trPr>
          <w:trHeight w:val="1549"/>
        </w:trPr>
        <w:tc>
          <w:tcPr>
            <w:tcW w:w="6170" w:type="dxa"/>
          </w:tcPr>
          <w:p w:rsidR="00F14BAD" w:rsidRDefault="00F14BAD" w:rsidP="00F14BAD"/>
          <w:p w:rsidR="00F14BAD" w:rsidRDefault="00161381" w:rsidP="00F14BAD">
            <w:r>
              <w:t xml:space="preserve">El </w:t>
            </w:r>
            <w:proofErr w:type="spellStart"/>
            <w:r>
              <w:t>Aamili</w:t>
            </w:r>
            <w:proofErr w:type="spellEnd"/>
          </w:p>
          <w:p w:rsidR="00161381" w:rsidRDefault="00161381" w:rsidP="00F14BAD"/>
          <w:p w:rsidR="00161381" w:rsidRDefault="0018211C" w:rsidP="00F14BAD">
            <w:r>
              <w:t>jemmali</w:t>
            </w:r>
          </w:p>
          <w:p w:rsidR="00F14BAD" w:rsidRDefault="00F14BAD" w:rsidP="00F14BAD"/>
        </w:tc>
        <w:tc>
          <w:tcPr>
            <w:tcW w:w="5069" w:type="dxa"/>
          </w:tcPr>
          <w:p w:rsidR="00F14BAD" w:rsidRDefault="00F14BAD" w:rsidP="00F14BAD"/>
        </w:tc>
      </w:tr>
    </w:tbl>
    <w:p w:rsidR="000E6BA7" w:rsidRDefault="000E6BA7" w:rsidP="00F14BAD">
      <w:pPr>
        <w:rPr>
          <w:rFonts w:ascii="Arial" w:hAnsi="Arial" w:cs="Arial"/>
        </w:rPr>
      </w:pPr>
    </w:p>
    <w:sectPr w:rsidR="000E6BA7" w:rsidSect="00062413">
      <w:headerReference w:type="default" r:id="rId8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2EC" w:rsidRDefault="004C22EC" w:rsidP="008065B3">
      <w:r>
        <w:separator/>
      </w:r>
    </w:p>
  </w:endnote>
  <w:endnote w:type="continuationSeparator" w:id="0">
    <w:p w:rsidR="004C22EC" w:rsidRDefault="004C22EC" w:rsidP="0080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2EC" w:rsidRDefault="004C22EC" w:rsidP="008065B3">
      <w:r>
        <w:separator/>
      </w:r>
    </w:p>
  </w:footnote>
  <w:footnote w:type="continuationSeparator" w:id="0">
    <w:p w:rsidR="004C22EC" w:rsidRDefault="004C22EC" w:rsidP="00806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916" w:type="dxa"/>
      <w:tblInd w:w="-743" w:type="dxa"/>
      <w:tblLayout w:type="fixed"/>
      <w:tblLook w:val="04A0" w:firstRow="1" w:lastRow="0" w:firstColumn="1" w:lastColumn="0" w:noHBand="0" w:noVBand="1"/>
    </w:tblPr>
    <w:tblGrid>
      <w:gridCol w:w="4112"/>
      <w:gridCol w:w="2616"/>
      <w:gridCol w:w="4188"/>
    </w:tblGrid>
    <w:tr w:rsidR="00550221" w:rsidTr="00550221">
      <w:trPr>
        <w:trHeight w:val="759"/>
      </w:trPr>
      <w:tc>
        <w:tcPr>
          <w:tcW w:w="4112" w:type="dxa"/>
          <w:vAlign w:val="center"/>
        </w:tcPr>
        <w:p w:rsidR="00C50FD9" w:rsidRPr="00150DD9" w:rsidRDefault="00C50FD9" w:rsidP="00150DD9">
          <w:r w:rsidRPr="00150DD9">
            <w:t xml:space="preserve">Aéroport Al Hoceima </w:t>
          </w:r>
          <w:proofErr w:type="spellStart"/>
          <w:r w:rsidRPr="00150DD9">
            <w:t>Acharif</w:t>
          </w:r>
          <w:proofErr w:type="spellEnd"/>
          <w:r w:rsidRPr="00150DD9">
            <w:t xml:space="preserve"> Al </w:t>
          </w:r>
          <w:proofErr w:type="spellStart"/>
          <w:r w:rsidRPr="00150DD9">
            <w:t>Idrissi</w:t>
          </w:r>
          <w:proofErr w:type="spellEnd"/>
        </w:p>
        <w:p w:rsidR="00C50FD9" w:rsidRPr="00150DD9" w:rsidRDefault="00C50FD9" w:rsidP="00150DD9">
          <w:r w:rsidRPr="00150DD9">
            <w:rPr>
              <w:bCs/>
            </w:rPr>
            <w:t>S</w:t>
          </w:r>
          <w:r w:rsidRPr="00150DD9">
            <w:t xml:space="preserve">ervice </w:t>
          </w:r>
          <w:r w:rsidRPr="00150DD9">
            <w:rPr>
              <w:bCs/>
            </w:rPr>
            <w:t>T</w:t>
          </w:r>
          <w:r w:rsidRPr="00150DD9">
            <w:t xml:space="preserve">echnique </w:t>
          </w:r>
          <w:r w:rsidRPr="00150DD9">
            <w:rPr>
              <w:bCs/>
            </w:rPr>
            <w:t>N</w:t>
          </w:r>
          <w:r w:rsidRPr="00150DD9">
            <w:t>avigation</w:t>
          </w:r>
        </w:p>
      </w:tc>
      <w:tc>
        <w:tcPr>
          <w:tcW w:w="2616" w:type="dxa"/>
          <w:vMerge w:val="restart"/>
        </w:tcPr>
        <w:p w:rsidR="00C50FD9" w:rsidRPr="00150DD9" w:rsidRDefault="00550221" w:rsidP="00DD7EEF">
          <w:r>
            <w:rPr>
              <w:noProof/>
            </w:rPr>
            <w:drawing>
              <wp:inline distT="0" distB="0" distL="0" distR="0">
                <wp:extent cx="1524000" cy="8763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onda haouz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8" w:type="dxa"/>
          <w:vAlign w:val="center"/>
        </w:tcPr>
        <w:p w:rsidR="00C50FD9" w:rsidRPr="009B2FAD" w:rsidRDefault="00150DD9" w:rsidP="00642392">
          <w:pPr>
            <w:rPr>
              <w:sz w:val="22"/>
              <w:szCs w:val="22"/>
            </w:rPr>
          </w:pPr>
          <w:r w:rsidRPr="009B2FAD">
            <w:rPr>
              <w:sz w:val="22"/>
              <w:szCs w:val="22"/>
            </w:rPr>
            <w:t xml:space="preserve">Fiche </w:t>
          </w:r>
          <w:r w:rsidR="009B2FAD">
            <w:rPr>
              <w:sz w:val="22"/>
              <w:szCs w:val="22"/>
            </w:rPr>
            <w:t>de m</w:t>
          </w:r>
          <w:r w:rsidR="005D79FA" w:rsidRPr="009B2FAD">
            <w:rPr>
              <w:sz w:val="22"/>
              <w:szCs w:val="22"/>
            </w:rPr>
            <w:t>aintenance</w:t>
          </w:r>
          <w:r w:rsidR="009B2FAD" w:rsidRPr="009B2FAD">
            <w:rPr>
              <w:sz w:val="22"/>
              <w:szCs w:val="22"/>
            </w:rPr>
            <w:t xml:space="preserve"> préventive</w:t>
          </w:r>
          <w:r w:rsidR="005D79FA" w:rsidRPr="009B2FAD">
            <w:rPr>
              <w:sz w:val="22"/>
              <w:szCs w:val="22"/>
            </w:rPr>
            <w:t xml:space="preserve"> </w:t>
          </w:r>
          <w:r w:rsidRPr="009B2FAD">
            <w:rPr>
              <w:sz w:val="22"/>
              <w:szCs w:val="22"/>
            </w:rPr>
            <w:t xml:space="preserve">Hebdomadaire </w:t>
          </w:r>
          <w:r w:rsidR="00642392">
            <w:rPr>
              <w:sz w:val="22"/>
              <w:szCs w:val="22"/>
            </w:rPr>
            <w:t>des é</w:t>
          </w:r>
          <w:r w:rsidRPr="009B2FAD">
            <w:rPr>
              <w:sz w:val="22"/>
              <w:szCs w:val="22"/>
            </w:rPr>
            <w:t xml:space="preserve">quipements de Sûreté à RX </w:t>
          </w:r>
        </w:p>
      </w:tc>
    </w:tr>
    <w:tr w:rsidR="00550221" w:rsidTr="00550221">
      <w:trPr>
        <w:trHeight w:val="64"/>
      </w:trPr>
      <w:tc>
        <w:tcPr>
          <w:tcW w:w="4112" w:type="dxa"/>
          <w:vAlign w:val="center"/>
        </w:tcPr>
        <w:p w:rsidR="00C50FD9" w:rsidRPr="00150DD9" w:rsidRDefault="00C50FD9" w:rsidP="0018211C">
          <w:r w:rsidRPr="00150DD9">
            <w:t>Date :</w:t>
          </w:r>
          <w:r w:rsidR="00C50D0A">
            <w:t xml:space="preserve"> </w:t>
          </w:r>
          <w:r w:rsidR="0042062B">
            <w:t xml:space="preserve">LE </w:t>
          </w:r>
          <w:r w:rsidR="00E150D9">
            <w:t>01/07</w:t>
          </w:r>
          <w:r w:rsidR="0018211C">
            <w:t>/</w:t>
          </w:r>
          <w:r w:rsidR="0042062B">
            <w:t>2020</w:t>
          </w:r>
        </w:p>
      </w:tc>
      <w:tc>
        <w:tcPr>
          <w:tcW w:w="2616" w:type="dxa"/>
          <w:vMerge/>
        </w:tcPr>
        <w:p w:rsidR="00C50FD9" w:rsidRPr="00150DD9" w:rsidRDefault="00C50FD9" w:rsidP="00DD7EEF"/>
      </w:tc>
      <w:tc>
        <w:tcPr>
          <w:tcW w:w="4188" w:type="dxa"/>
          <w:vAlign w:val="center"/>
        </w:tcPr>
        <w:p w:rsidR="00150DD9" w:rsidRPr="00150DD9" w:rsidRDefault="00C50FD9" w:rsidP="00150DD9">
          <w:pPr>
            <w:tabs>
              <w:tab w:val="left" w:pos="540"/>
            </w:tabs>
            <w:spacing w:before="60" w:after="60"/>
            <w:ind w:right="215"/>
          </w:pPr>
          <w:r w:rsidRPr="00150DD9">
            <w:t>Réf : AHU.PS08.E.</w:t>
          </w:r>
          <w:r w:rsidR="00150DD9" w:rsidRPr="00150DD9">
            <w:t xml:space="preserve"> 10</w:t>
          </w:r>
          <w:r w:rsidR="00B372F9">
            <w:t>7</w:t>
          </w:r>
          <w:r w:rsidR="00150DD9" w:rsidRPr="00150DD9">
            <w:t>/0</w:t>
          </w:r>
          <w:r w:rsidR="00031DDD">
            <w:t>1</w:t>
          </w:r>
        </w:p>
        <w:p w:rsidR="00C50FD9" w:rsidRPr="00150DD9" w:rsidRDefault="00C50FD9" w:rsidP="00DD7EEF">
          <w:pPr>
            <w:jc w:val="center"/>
          </w:pPr>
        </w:p>
      </w:tc>
    </w:tr>
  </w:tbl>
  <w:p w:rsidR="008065B3" w:rsidRDefault="008065B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11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198510A"/>
    <w:multiLevelType w:val="hybridMultilevel"/>
    <w:tmpl w:val="B0A40090"/>
    <w:lvl w:ilvl="0" w:tplc="AF584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Gill Sans MT Condensed" w:hAnsi="Book Antiqua" w:cs="Gill Sans MT Condensed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65DAE"/>
    <w:multiLevelType w:val="hybridMultilevel"/>
    <w:tmpl w:val="67441C90"/>
    <w:lvl w:ilvl="0" w:tplc="040C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3" w15:restartNumberingAfterBreak="0">
    <w:nsid w:val="4222451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AC"/>
    <w:rsid w:val="00012738"/>
    <w:rsid w:val="00014DB5"/>
    <w:rsid w:val="00027678"/>
    <w:rsid w:val="00031DDD"/>
    <w:rsid w:val="00033919"/>
    <w:rsid w:val="000500B1"/>
    <w:rsid w:val="000538C5"/>
    <w:rsid w:val="00062413"/>
    <w:rsid w:val="000D05C9"/>
    <w:rsid w:val="000E6BA7"/>
    <w:rsid w:val="00103965"/>
    <w:rsid w:val="001065CA"/>
    <w:rsid w:val="00107361"/>
    <w:rsid w:val="00150DD9"/>
    <w:rsid w:val="00161381"/>
    <w:rsid w:val="00166F48"/>
    <w:rsid w:val="0018211C"/>
    <w:rsid w:val="001A0B0C"/>
    <w:rsid w:val="001D5521"/>
    <w:rsid w:val="001F57EA"/>
    <w:rsid w:val="00212314"/>
    <w:rsid w:val="00234DAC"/>
    <w:rsid w:val="0025449C"/>
    <w:rsid w:val="00266715"/>
    <w:rsid w:val="003926EF"/>
    <w:rsid w:val="003B1D9E"/>
    <w:rsid w:val="003C6490"/>
    <w:rsid w:val="0042062B"/>
    <w:rsid w:val="00452DA3"/>
    <w:rsid w:val="00486CE2"/>
    <w:rsid w:val="004C22EC"/>
    <w:rsid w:val="004D0A0A"/>
    <w:rsid w:val="004F3914"/>
    <w:rsid w:val="00550221"/>
    <w:rsid w:val="00587838"/>
    <w:rsid w:val="005D79FA"/>
    <w:rsid w:val="00642392"/>
    <w:rsid w:val="0067099B"/>
    <w:rsid w:val="00766D19"/>
    <w:rsid w:val="007A1591"/>
    <w:rsid w:val="007C5476"/>
    <w:rsid w:val="007E3E85"/>
    <w:rsid w:val="008065B3"/>
    <w:rsid w:val="00813F51"/>
    <w:rsid w:val="00825A95"/>
    <w:rsid w:val="0082722E"/>
    <w:rsid w:val="00851553"/>
    <w:rsid w:val="00857A52"/>
    <w:rsid w:val="00874595"/>
    <w:rsid w:val="00880D49"/>
    <w:rsid w:val="00884AC8"/>
    <w:rsid w:val="008C4F30"/>
    <w:rsid w:val="008D59B1"/>
    <w:rsid w:val="008E35A2"/>
    <w:rsid w:val="008E6B17"/>
    <w:rsid w:val="009023E5"/>
    <w:rsid w:val="009373CF"/>
    <w:rsid w:val="009A57D4"/>
    <w:rsid w:val="009B2FAD"/>
    <w:rsid w:val="009B3919"/>
    <w:rsid w:val="009C3EA7"/>
    <w:rsid w:val="009D74A9"/>
    <w:rsid w:val="009F5C53"/>
    <w:rsid w:val="00A17D85"/>
    <w:rsid w:val="00A20F1A"/>
    <w:rsid w:val="00A31EA5"/>
    <w:rsid w:val="00A32526"/>
    <w:rsid w:val="00A51731"/>
    <w:rsid w:val="00A75369"/>
    <w:rsid w:val="00AD3267"/>
    <w:rsid w:val="00B372F9"/>
    <w:rsid w:val="00B5309A"/>
    <w:rsid w:val="00B631DB"/>
    <w:rsid w:val="00B70B2F"/>
    <w:rsid w:val="00B71949"/>
    <w:rsid w:val="00C50D0A"/>
    <w:rsid w:val="00C50FD9"/>
    <w:rsid w:val="00C6454B"/>
    <w:rsid w:val="00CA47C8"/>
    <w:rsid w:val="00CE6A8F"/>
    <w:rsid w:val="00CF3FC0"/>
    <w:rsid w:val="00D54852"/>
    <w:rsid w:val="00DA5A35"/>
    <w:rsid w:val="00DC4A86"/>
    <w:rsid w:val="00E150D9"/>
    <w:rsid w:val="00E27E8A"/>
    <w:rsid w:val="00E46B62"/>
    <w:rsid w:val="00E51935"/>
    <w:rsid w:val="00E5389A"/>
    <w:rsid w:val="00E76995"/>
    <w:rsid w:val="00EB0AC1"/>
    <w:rsid w:val="00F14BAD"/>
    <w:rsid w:val="00F2237B"/>
    <w:rsid w:val="00F75CCF"/>
    <w:rsid w:val="00F77975"/>
    <w:rsid w:val="00FB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7761E2-6830-43CC-988C-3A31E21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065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65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9">
    <w:name w:val="heading 9"/>
    <w:basedOn w:val="Normal"/>
    <w:next w:val="Normal"/>
    <w:link w:val="Titre9Car"/>
    <w:qFormat/>
    <w:rsid w:val="00234DAC"/>
    <w:pPr>
      <w:keepNext/>
      <w:tabs>
        <w:tab w:val="num" w:pos="1260"/>
      </w:tabs>
      <w:spacing w:line="480" w:lineRule="auto"/>
      <w:jc w:val="both"/>
      <w:outlineLvl w:val="8"/>
    </w:pPr>
    <w:rPr>
      <w:b/>
      <w:bCs/>
      <w:sz w:val="28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34DAC"/>
    <w:rPr>
      <w:rFonts w:ascii="Times New Roman" w:eastAsia="Times New Roman" w:hAnsi="Times New Roman" w:cs="Times New Roman"/>
      <w:b/>
      <w:bCs/>
      <w:sz w:val="28"/>
      <w:szCs w:val="36"/>
      <w:lang w:eastAsia="fr-FR"/>
    </w:rPr>
  </w:style>
  <w:style w:type="table" w:styleId="Grilledutableau">
    <w:name w:val="Table Grid"/>
    <w:basedOn w:val="TableauNormal"/>
    <w:uiPriority w:val="59"/>
    <w:rsid w:val="0023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65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65B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65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65B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06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06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E538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00B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0B1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3CBB-C6F7-4245-8748-67B601D0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haouzi</dc:creator>
  <cp:lastModifiedBy>hamza elaamili</cp:lastModifiedBy>
  <cp:revision>12</cp:revision>
  <cp:lastPrinted>2020-07-02T08:10:00Z</cp:lastPrinted>
  <dcterms:created xsi:type="dcterms:W3CDTF">2020-04-15T11:27:00Z</dcterms:created>
  <dcterms:modified xsi:type="dcterms:W3CDTF">2020-07-02T08:10:00Z</dcterms:modified>
</cp:coreProperties>
</file>