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20" w:line="300"/>
        <w:jc w:val="center"/>
      </w:pPr>
      <w:r>
        <w:rPr>
          <w:rFonts w:ascii="Calibri" w:cs="Calibri" w:eastAsia="Calibri" w:hAnsi="Calibri"/>
          <w:b/>
          <w:bCs/>
          <w:color w:val="1F4E79"/>
          <w:sz w:val="28"/>
          <w:szCs w:val="28"/>
        </w:rPr>
        <w:t xml:space="preserve">EFREI Paris</w:t>
      </w:r>
    </w:p>
    <w:p>
      <w:pPr>
        <w:spacing w:after="120" w:line="300"/>
        <w:jc w:val="center"/>
      </w:pPr>
      <w:r>
        <w:rPr>
          <w:rFonts w:ascii="Calibri" w:cs="Calibri" w:eastAsia="Calibri" w:hAnsi="Calibri"/>
          <w:color w:val="595959"/>
          <w:sz w:val="24"/>
          <w:szCs w:val="24"/>
        </w:rPr>
        <w:t xml:space="preserve">INGE1 - Bases de donnees 2 (TI603)</w:t>
      </w:r>
    </w:p>
    <w:p>
      <w:r>
        <w:t xml:space="preserve"/>
      </w:r>
    </w:p>
    <w:p>
      <w:r>
        <w:t xml:space="preserve"/>
      </w:r>
    </w:p>
    <w:p>
      <w:pPr>
        <w:spacing w:after="120" w:line="300"/>
        <w:jc w:val="center"/>
      </w:pPr>
      <w:r>
        <w:rPr>
          <w:rFonts w:ascii="Calibri" w:cs="Calibri" w:eastAsia="Calibri" w:hAnsi="Calibri"/>
          <w:b/>
          <w:bCs/>
          <w:color w:val="1F4E79"/>
          <w:sz w:val="44"/>
          <w:szCs w:val="44"/>
        </w:rPr>
        <w:t xml:space="preserve">Application ArtConnect</w:t>
      </w:r>
    </w:p>
    <w:p>
      <w:pPr>
        <w:spacing w:after="120" w:line="300"/>
        <w:jc w:val="center"/>
      </w:pPr>
      <w:r>
        <w:rPr>
          <w:rFonts w:ascii="Calibri" w:cs="Calibri" w:eastAsia="Calibri" w:hAnsi="Calibri"/>
          <w:i/>
          <w:iCs/>
          <w:color w:val="404040"/>
          <w:sz w:val="26"/>
          <w:szCs w:val="26"/>
        </w:rPr>
        <w:t xml:space="preserve">Conception et integration d'une base de donnees relationnelle</w:t>
      </w:r>
    </w:p>
    <w:p>
      <w:r>
        <w:t xml:space="preserve"/>
      </w:r>
    </w:p>
    <w:p>
      <w:r>
        <w:t xml:space="preserve"/>
      </w:r>
    </w:p>
    <w:p>
      <w:r>
        <w:t xml:space="preserve"/>
      </w:r>
    </w:p>
    <w:p>
      <w:pPr>
        <w:spacing w:after="120" w:line="300"/>
        <w:jc w:val="center"/>
      </w:pPr>
      <w:r>
        <w:rPr>
          <w:rFonts w:ascii="Calibri" w:cs="Calibri" w:eastAsia="Calibri" w:hAnsi="Calibri"/>
          <w:b/>
          <w:bCs/>
          <w:sz w:val="24"/>
          <w:szCs w:val="24"/>
        </w:rPr>
        <w:t xml:space="preserve">Rapport final - Etapes 1 a 5</w:t>
      </w:r>
    </w:p>
    <w:p>
      <w:r>
        <w:t xml:space="preserve"/>
      </w:r>
    </w:p>
    <w:p>
      <w:r>
        <w:t xml:space="preserve"/>
      </w:r>
    </w:p>
    <w:p>
      <w:r>
        <w:t xml:space="preserve"/>
      </w:r>
    </w:p>
    <w:p>
      <w:r>
        <w:t xml:space="preserve"/>
      </w:r>
    </w:p>
    <w:p>
      <w:r>
        <w:t xml:space="preserve"/>
      </w:r>
    </w:p>
    <w:p>
      <w:r>
        <w:t xml:space="preserve"/>
      </w:r>
    </w:p>
    <w:p>
      <w:pPr>
        <w:spacing w:after="120" w:line="300"/>
        <w:jc w:val="center"/>
      </w:pPr>
      <w:r>
        <w:rPr>
          <w:rFonts w:ascii="Calibri" w:cs="Calibri" w:eastAsia="Calibri" w:hAnsi="Calibri"/>
          <w:color w:val="595959"/>
          <w:sz w:val="22"/>
          <w:szCs w:val="22"/>
        </w:rPr>
        <w:t xml:space="preserve">Annee universitaire 2025-2026</w:t>
      </w:r>
    </w:p>
    <w:p>
      <w:pPr>
        <w:spacing w:after="120" w:line="300"/>
        <w:jc w:val="center"/>
      </w:pPr>
      <w:r>
        <w:rPr>
          <w:rFonts w:ascii="Calibri" w:cs="Calibri" w:eastAsia="Calibri" w:hAnsi="Calibri"/>
          <w:color w:val="595959"/>
          <w:sz w:val="22"/>
          <w:szCs w:val="22"/>
        </w:rPr>
        <w:t xml:space="preserve">Soutenance : mai 2026</w:t>
      </w:r>
    </w:p>
    <w:p>
      <w:r>
        <w:br w:type="page"/>
      </w:r>
    </w:p>
    <w:p>
      <w:pPr>
        <w:pStyle w:val="Heading1"/>
        <w:spacing w:after="160" w:before="360"/>
      </w:pPr>
      <w:r>
        <w:rPr>
          <w:rFonts w:ascii="Calibri" w:cs="Calibri" w:eastAsia="Calibri" w:hAnsi="Calibri"/>
          <w:b/>
          <w:bCs/>
          <w:color w:val="1F4E79"/>
          <w:sz w:val="32"/>
          <w:szCs w:val="32"/>
        </w:rPr>
        <w:t xml:space="preserve">Sommaire</w:t>
      </w:r>
    </w:p>
    <w:p>
      <w:pPr>
        <w:spacing w:after="120" w:line="300"/>
        <w:jc w:val="both"/>
      </w:pPr>
      <w:r>
        <w:rPr>
          <w:rFonts w:ascii="Calibri" w:cs="Calibri" w:eastAsia="Calibri" w:hAnsi="Calibri"/>
          <w:sz w:val="22"/>
          <w:szCs w:val="22"/>
        </w:rPr>
        <w:t xml:space="preserve">1. Introduction</w:t>
      </w:r>
    </w:p>
    <w:p>
      <w:pPr>
        <w:spacing w:after="120" w:line="300"/>
        <w:jc w:val="both"/>
      </w:pPr>
      <w:r>
        <w:rPr>
          <w:rFonts w:ascii="Calibri" w:cs="Calibri" w:eastAsia="Calibri" w:hAnsi="Calibri"/>
          <w:sz w:val="22"/>
          <w:szCs w:val="22"/>
        </w:rPr>
        <w:t xml:space="preserve">2. Etape 1 - Comprendre l'application et son perimetre</w:t>
      </w:r>
    </w:p>
    <w:p>
      <w:pPr>
        <w:spacing w:after="120" w:line="300"/>
        <w:jc w:val="both"/>
      </w:pPr>
      <w:r>
        <w:rPr>
          <w:rFonts w:ascii="Calibri" w:cs="Calibri" w:eastAsia="Calibri" w:hAnsi="Calibri"/>
          <w:sz w:val="22"/>
          <w:szCs w:val="22"/>
        </w:rPr>
        <w:t xml:space="preserve">3. Etape 2 - Modeliser la base (MCD, MLD, 3FN)</w:t>
      </w:r>
    </w:p>
    <w:p>
      <w:pPr>
        <w:spacing w:after="120" w:line="300"/>
        <w:jc w:val="both"/>
      </w:pPr>
      <w:r>
        <w:rPr>
          <w:rFonts w:ascii="Calibri" w:cs="Calibri" w:eastAsia="Calibri" w:hAnsi="Calibri"/>
          <w:sz w:val="22"/>
          <w:szCs w:val="22"/>
        </w:rPr>
        <w:t xml:space="preserve">4. Etape 3 - Implementer la base et les fonctionnalites avancees</w:t>
      </w:r>
    </w:p>
    <w:p>
      <w:pPr>
        <w:spacing w:after="120" w:line="300"/>
        <w:jc w:val="both"/>
      </w:pPr>
      <w:r>
        <w:rPr>
          <w:rFonts w:ascii="Calibri" w:cs="Calibri" w:eastAsia="Calibri" w:hAnsi="Calibri"/>
          <w:sz w:val="22"/>
          <w:szCs w:val="22"/>
        </w:rPr>
        <w:t xml:space="preserve">5. Etape 4 - Brancher l'application Java sur la base</w:t>
      </w:r>
    </w:p>
    <w:p>
      <w:pPr>
        <w:spacing w:after="120" w:line="300"/>
        <w:jc w:val="both"/>
      </w:pPr>
      <w:r>
        <w:rPr>
          <w:rFonts w:ascii="Calibri" w:cs="Calibri" w:eastAsia="Calibri" w:hAnsi="Calibri"/>
          <w:sz w:val="22"/>
          <w:szCs w:val="22"/>
        </w:rPr>
        <w:t xml:space="preserve">6. Etape 5 - Tests et finalisation</w:t>
      </w:r>
    </w:p>
    <w:p>
      <w:pPr>
        <w:spacing w:after="120" w:line="300"/>
        <w:jc w:val="both"/>
      </w:pPr>
      <w:r>
        <w:rPr>
          <w:rFonts w:ascii="Calibri" w:cs="Calibri" w:eastAsia="Calibri" w:hAnsi="Calibri"/>
          <w:sz w:val="22"/>
          <w:szCs w:val="22"/>
        </w:rPr>
        <w:t xml:space="preserve">7. Ce qui nous a pose probleme (et comment on s'en est sorti)</w:t>
      </w:r>
    </w:p>
    <w:p>
      <w:pPr>
        <w:spacing w:after="120" w:line="300"/>
        <w:jc w:val="both"/>
      </w:pPr>
      <w:r>
        <w:rPr>
          <w:rFonts w:ascii="Calibri" w:cs="Calibri" w:eastAsia="Calibri" w:hAnsi="Calibri"/>
          <w:sz w:val="22"/>
          <w:szCs w:val="22"/>
        </w:rPr>
        <w:t xml:space="preserve">8. Conclusion</w:t>
      </w:r>
    </w:p>
    <w:p>
      <w:pPr>
        <w:spacing w:after="120" w:line="300"/>
        <w:jc w:val="both"/>
      </w:pPr>
      <w:r>
        <w:rPr>
          <w:rFonts w:ascii="Calibri" w:cs="Calibri" w:eastAsia="Calibri" w:hAnsi="Calibri"/>
          <w:sz w:val="22"/>
          <w:szCs w:val="22"/>
        </w:rPr>
        <w:t xml:space="preserve">9. Annexes</w:t>
      </w:r>
    </w:p>
    <w:p>
      <w:r>
        <w:br w:type="page"/>
      </w:r>
    </w:p>
    <w:p>
      <w:pPr>
        <w:pStyle w:val="Heading1"/>
        <w:spacing w:after="160" w:before="360"/>
      </w:pPr>
      <w:r>
        <w:rPr>
          <w:rFonts w:ascii="Calibri" w:cs="Calibri" w:eastAsia="Calibri" w:hAnsi="Calibri"/>
          <w:b/>
          <w:bCs/>
          <w:color w:val="1F4E79"/>
          <w:sz w:val="32"/>
          <w:szCs w:val="32"/>
        </w:rPr>
        <w:t xml:space="preserve">1. Introduction</w:t>
      </w:r>
    </w:p>
    <w:p>
      <w:pPr>
        <w:spacing w:after="120" w:line="300"/>
        <w:jc w:val="both"/>
      </w:pPr>
      <w:r>
        <w:rPr>
          <w:rFonts w:ascii="Calibri" w:cs="Calibri" w:eastAsia="Calibri" w:hAnsi="Calibri"/>
          <w:sz w:val="22"/>
          <w:szCs w:val="22"/>
        </w:rPr>
        <w:t xml:space="preserve">Ce rapport raconte comment notre equipe a aborde le projet ArtConnect, le projet de fin de semestre du cours Bases de donnees 2 (TI603) en INGE1. Le but : prendre une application Java fournie sous forme de squelette - une appli JavaFX qui met en relation artistes, oeuvres, galeries et membres d'une communaute - et la brancher sur une vraie base MySQL qu'on a concue nous-memes.</w:t>
      </w:r>
    </w:p>
    <w:p>
      <w:pPr>
        <w:spacing w:after="120" w:line="300"/>
        <w:jc w:val="both"/>
      </w:pPr>
      <w:r>
        <w:rPr>
          <w:rFonts w:ascii="Calibri" w:cs="Calibri" w:eastAsia="Calibri" w:hAnsi="Calibri"/>
          <w:sz w:val="22"/>
          <w:szCs w:val="22"/>
        </w:rPr>
        <w:t xml:space="preserve">Au depart, l'application tourne avec des donnees en dur : des classes "InMemory" qui contiennent une liste pre-remplie d'artistes, d'oeuvres, etc. Tout se perd au redemarrage. Notre travail a consiste a remplacer cette couche par une vraie persistance en base, en passant par les concepts qu'on a vus en cours :</w:t>
      </w:r>
    </w:p>
    <w:p>
      <w:pPr>
        <w:pStyle w:val="ListParagraph"/>
        <w:numPr>
          <w:ilvl w:val="0"/>
          <w:numId w:val="2"/>
        </w:numPr>
        <w:spacing w:after="80"/>
      </w:pPr>
      <w:r>
        <w:rPr>
          <w:rFonts w:ascii="Calibri" w:cs="Calibri" w:eastAsia="Calibri" w:hAnsi="Calibri"/>
          <w:sz w:val="22"/>
          <w:szCs w:val="22"/>
        </w:rPr>
        <w:t xml:space="preserve">Les fondations (S4, Intro aux BDD) : MCD, MLD, SQL LDD et LMD. C'est ce qui nous a servi a modeliser ArtConnect.</w:t>
      </w:r>
    </w:p>
    <w:p>
      <w:pPr>
        <w:pStyle w:val="ListParagraph"/>
        <w:numPr>
          <w:ilvl w:val="0"/>
          <w:numId w:val="2"/>
        </w:numPr>
        <w:spacing w:after="80"/>
      </w:pPr>
      <w:r>
        <w:rPr>
          <w:rFonts w:ascii="Calibri" w:cs="Calibri" w:eastAsia="Calibri" w:hAnsi="Calibri"/>
          <w:sz w:val="22"/>
          <w:szCs w:val="22"/>
        </w:rPr>
        <w:t xml:space="preserve">Les concepts de cette annee (S6, BDD 2) : normalisation, vues, index, droits, transactions, procedures stockees et triggers. C'est ce qui rend la base "vivante" et pas juste un stockage passif.</w:t>
      </w:r>
    </w:p>
    <w:p>
      <w:pPr>
        <w:spacing w:after="120" w:line="300"/>
        <w:jc w:val="both"/>
      </w:pPr>
      <w:r>
        <w:rPr>
          <w:rFonts w:ascii="Calibri" w:cs="Calibri" w:eastAsia="Calibri" w:hAnsi="Calibri"/>
          <w:sz w:val="22"/>
          <w:szCs w:val="22"/>
        </w:rPr>
        <w:t xml:space="preserve">On a suivi les 5 etapes proposees par le sujet, chacune avec son livrable. Ce rapport reprend ces 5 etapes dans l'ordre, explique nos choix, et finit par une section honnete sur les galeres qu'on a rencontrees - parce qu'il y en a eu.</w:t>
      </w:r>
    </w:p>
    <w:p>
      <w:pPr>
        <w:spacing w:after="120" w:line="300"/>
        <w:jc w:val="both"/>
      </w:pPr>
      <w:r>
        <w:rPr>
          <w:rFonts w:ascii="Calibri" w:cs="Calibri" w:eastAsia="Calibri" w:hAnsi="Calibri"/>
          <w:sz w:val="22"/>
          <w:szCs w:val="22"/>
        </w:rPr>
        <w:t xml:space="preserve">Le code complet, le script de creation de la base et le script de donnees d'exemple sont disponibles sur notre depot GitHub.</w:t>
      </w:r>
    </w:p>
    <w:p>
      <w:r>
        <w:br w:type="page"/>
      </w:r>
    </w:p>
    <w:p>
      <w:pPr>
        <w:pStyle w:val="Heading1"/>
        <w:spacing w:after="160" w:before="360"/>
      </w:pPr>
      <w:r>
        <w:rPr>
          <w:rFonts w:ascii="Calibri" w:cs="Calibri" w:eastAsia="Calibri" w:hAnsi="Calibri"/>
          <w:b/>
          <w:bCs/>
          <w:color w:val="1F4E79"/>
          <w:sz w:val="32"/>
          <w:szCs w:val="32"/>
        </w:rPr>
        <w:t xml:space="preserve">2. Etape 1 - Comprendre l'application et son perimetre</w:t>
      </w:r>
    </w:p>
    <w:p>
      <w:pPr>
        <w:pStyle w:val="Heading2"/>
        <w:spacing w:after="160" w:before="240"/>
      </w:pPr>
      <w:r>
        <w:rPr>
          <w:rFonts w:ascii="Calibri" w:cs="Calibri" w:eastAsia="Calibri" w:hAnsi="Calibri"/>
          <w:b/>
          <w:bCs/>
          <w:color w:val="1F4E79"/>
          <w:sz w:val="28"/>
          <w:szCs w:val="28"/>
        </w:rPr>
        <w:t xml:space="preserve">2.1. Lancer l'app et regarder ce qu'elle fait</w:t>
      </w:r>
    </w:p>
    <w:p>
      <w:pPr>
        <w:spacing w:after="120" w:line="300"/>
        <w:jc w:val="both"/>
      </w:pPr>
      <w:r>
        <w:rPr>
          <w:rFonts w:ascii="Calibri" w:cs="Calibri" w:eastAsia="Calibri" w:hAnsi="Calibri"/>
          <w:sz w:val="22"/>
          <w:szCs w:val="22"/>
        </w:rPr>
        <w:t xml:space="preserve">Premiere chose qu'on a faite : importer le projet dans VS Code, lancer mvn clean javafx:run et cliquer partout pour voir ce que ca donne. L'app s'ouvre sur sept onglets : Discover, Artists, Artworks, Galleries, Exhibitions, Workshops et Community. On peut chercher un artiste, filtrer par discipline, mais aucun bouton pour ajouter ou supprimer quoi que ce soit. Logique : sans base de donnees derriere, les donnees seraient perdues au prochain lancement.</w:t>
      </w:r>
    </w:p>
    <w:p>
      <w:pPr>
        <w:spacing w:after="120" w:line="300"/>
        <w:jc w:val="both"/>
      </w:pPr>
      <w:r>
        <w:rPr>
          <w:rFonts w:ascii="Calibri" w:cs="Calibri" w:eastAsia="Calibri" w:hAnsi="Calibri"/>
          <w:sz w:val="22"/>
          <w:szCs w:val="22"/>
        </w:rPr>
        <w:t xml:space="preserve">On a ensuite ouvert le code. L'architecture est en couches assez classique : un dossier model avec les classes metier (Artist, Artwork, ...), un dossier service avec une interface et deux implementations - une "InMemory" qui sert pour l'instant, et une "Jdbc" vide qu'on devra remplir, et un dossier ui avec les controleurs JavaFX et les fichiers FXML qui decrivent les ecrans.</w:t>
      </w:r>
    </w:p>
    <w:p>
      <w:pPr>
        <w:pStyle w:val="Heading2"/>
        <w:spacing w:after="160" w:before="240"/>
      </w:pPr>
      <w:r>
        <w:rPr>
          <w:rFonts w:ascii="Calibri" w:cs="Calibri" w:eastAsia="Calibri" w:hAnsi="Calibri"/>
          <w:b/>
          <w:bCs/>
          <w:color w:val="1F4E79"/>
          <w:sz w:val="28"/>
          <w:szCs w:val="28"/>
        </w:rPr>
        <w:t xml:space="preserve">2.2. Ce que l'application fait deja, ce qu'on doit ajouter</w:t>
      </w:r>
    </w:p>
    <w:p>
      <w:pPr>
        <w:spacing w:after="120" w:line="300"/>
        <w:jc w:val="both"/>
      </w:pPr>
      <w:r>
        <w:rPr>
          <w:rFonts w:ascii="Calibri" w:cs="Calibri" w:eastAsia="Calibri" w:hAnsi="Calibri"/>
          <w:sz w:val="22"/>
          <w:szCs w:val="22"/>
        </w:rPr>
        <w:t xml:space="preserve">Du point de vue utilisateur, le squelette permet de :</w:t>
      </w:r>
    </w:p>
    <w:p>
      <w:pPr>
        <w:pStyle w:val="ListParagraph"/>
        <w:numPr>
          <w:ilvl w:val="0"/>
          <w:numId w:val="2"/>
        </w:numPr>
        <w:spacing w:after="80"/>
      </w:pPr>
      <w:r>
        <w:rPr>
          <w:rFonts w:ascii="Calibri" w:cs="Calibri" w:eastAsia="Calibri" w:hAnsi="Calibri"/>
          <w:sz w:val="22"/>
          <w:szCs w:val="22"/>
        </w:rPr>
        <w:t xml:space="preserve">Voir la liste des artistes, chercher par nom, filtrer par discipline.</w:t>
      </w:r>
    </w:p>
    <w:p>
      <w:pPr>
        <w:pStyle w:val="ListParagraph"/>
        <w:numPr>
          <w:ilvl w:val="0"/>
          <w:numId w:val="2"/>
        </w:numPr>
        <w:spacing w:after="80"/>
      </w:pPr>
      <w:r>
        <w:rPr>
          <w:rFonts w:ascii="Calibri" w:cs="Calibri" w:eastAsia="Calibri" w:hAnsi="Calibri"/>
          <w:sz w:val="22"/>
          <w:szCs w:val="22"/>
        </w:rPr>
        <w:t xml:space="preserve">Voir la liste des oeuvres avec leur artiste, type, prix, statut (en vente, vendue, exposee).</w:t>
      </w:r>
    </w:p>
    <w:p>
      <w:pPr>
        <w:pStyle w:val="ListParagraph"/>
        <w:numPr>
          <w:ilvl w:val="0"/>
          <w:numId w:val="2"/>
        </w:numPr>
        <w:spacing w:after="80"/>
      </w:pPr>
      <w:r>
        <w:rPr>
          <w:rFonts w:ascii="Calibri" w:cs="Calibri" w:eastAsia="Calibri" w:hAnsi="Calibri"/>
          <w:sz w:val="22"/>
          <w:szCs w:val="22"/>
        </w:rPr>
        <w:t xml:space="preserve">Voir les galeries avec leur note, et les expositions associees.</w:t>
      </w:r>
    </w:p>
    <w:p>
      <w:pPr>
        <w:pStyle w:val="ListParagraph"/>
        <w:numPr>
          <w:ilvl w:val="0"/>
          <w:numId w:val="2"/>
        </w:numPr>
        <w:spacing w:after="80"/>
      </w:pPr>
      <w:r>
        <w:rPr>
          <w:rFonts w:ascii="Calibri" w:cs="Calibri" w:eastAsia="Calibri" w:hAnsi="Calibri"/>
          <w:sz w:val="22"/>
          <w:szCs w:val="22"/>
        </w:rPr>
        <w:t xml:space="preserve">Voir les workshops (ateliers) avec leur date, niveau et instructeur.</w:t>
      </w:r>
    </w:p>
    <w:p>
      <w:pPr>
        <w:pStyle w:val="ListParagraph"/>
        <w:numPr>
          <w:ilvl w:val="0"/>
          <w:numId w:val="2"/>
        </w:numPr>
        <w:spacing w:after="80"/>
      </w:pPr>
      <w:r>
        <w:rPr>
          <w:rFonts w:ascii="Calibri" w:cs="Calibri" w:eastAsia="Calibri" w:hAnsi="Calibri"/>
          <w:sz w:val="22"/>
          <w:szCs w:val="22"/>
        </w:rPr>
        <w:t xml:space="preserve">Voir la liste des membres.</w:t>
      </w:r>
    </w:p>
    <w:p>
      <w:pPr>
        <w:spacing w:after="120" w:line="300"/>
        <w:jc w:val="both"/>
      </w:pPr>
      <w:r>
        <w:rPr>
          <w:rFonts w:ascii="Calibri" w:cs="Calibri" w:eastAsia="Calibri" w:hAnsi="Calibri"/>
          <w:sz w:val="22"/>
          <w:szCs w:val="22"/>
        </w:rPr>
        <w:t xml:space="preserve">Tout est en lecture seule. Pas d'ajout, pas de modification, pas de suppression. Nous on doit ajouter ca, et ca doit etre persistant - donc passer par la base.</w:t>
      </w:r>
    </w:p>
    <w:p>
      <w:pPr>
        <w:pStyle w:val="Heading2"/>
        <w:spacing w:after="160" w:before="240"/>
      </w:pPr>
      <w:r>
        <w:rPr>
          <w:rFonts w:ascii="Calibri" w:cs="Calibri" w:eastAsia="Calibri" w:hAnsi="Calibri"/>
          <w:b/>
          <w:bCs/>
          <w:color w:val="1F4E79"/>
          <w:sz w:val="28"/>
          <w:szCs w:val="28"/>
        </w:rPr>
        <w:t xml:space="preserve">2.3. Roles d'utilisateurs envisages</w:t>
      </w:r>
    </w:p>
    <w:p>
      <w:pPr>
        <w:spacing w:after="120" w:line="300"/>
        <w:jc w:val="both"/>
      </w:pPr>
      <w:r>
        <w:rPr>
          <w:rFonts w:ascii="Calibri" w:cs="Calibri" w:eastAsia="Calibri" w:hAnsi="Calibri"/>
          <w:sz w:val="22"/>
          <w:szCs w:val="22"/>
        </w:rPr>
        <w:t xml:space="preserve">L'app ne gere pas encore d'authentification, mais on a quand meme defini deux profils sur le diagramme de cas d'utilisation, parce que ca aide a reflechir aux fonctionnalites :</w:t>
      </w:r>
    </w:p>
    <w:p>
      <w:pPr>
        <w:pStyle w:val="ListParagraph"/>
        <w:numPr>
          <w:ilvl w:val="0"/>
          <w:numId w:val="2"/>
        </w:numPr>
        <w:spacing w:after="80"/>
      </w:pPr>
      <w:r>
        <w:rPr>
          <w:rFonts w:ascii="Calibri" w:cs="Calibri" w:eastAsia="Calibri" w:hAnsi="Calibri"/>
          <w:sz w:val="22"/>
          <w:szCs w:val="22"/>
        </w:rPr>
        <w:t xml:space="preserve">Le visiteur : il regarde le catalogue, decouvre des artistes, reserve un atelier, depose des avis sur des oeuvres.</w:t>
      </w:r>
    </w:p>
    <w:p>
      <w:pPr>
        <w:pStyle w:val="ListParagraph"/>
        <w:numPr>
          <w:ilvl w:val="0"/>
          <w:numId w:val="2"/>
        </w:numPr>
        <w:spacing w:after="80"/>
      </w:pPr>
      <w:r>
        <w:rPr>
          <w:rFonts w:ascii="Calibri" w:cs="Calibri" w:eastAsia="Calibri" w:hAnsi="Calibri"/>
          <w:sz w:val="22"/>
          <w:szCs w:val="22"/>
        </w:rPr>
        <w:t xml:space="preserve">L'organisateur : il cree des artistes, des oeuvres, planifie des expositions et des workshops, et gere les membres.</w:t>
      </w:r>
    </w:p>
    <w:p>
      <w:pPr>
        <w:spacing w:after="120" w:line="300"/>
        <w:jc w:val="both"/>
      </w:pPr>
      <w:r>
        <w:rPr>
          <w:rFonts w:ascii="Calibri" w:cs="Calibri" w:eastAsia="Calibri" w:hAnsi="Calibri"/>
          <w:sz w:val="22"/>
          <w:szCs w:val="22"/>
        </w:rPr>
        <w:t xml:space="preserve">Cette distinction nous a aussi servi a justifier la table community_member separee des artistes, et la table review pour les avis.</w:t>
      </w:r>
    </w:p>
    <w:p>
      <w:pPr>
        <w:pStyle w:val="Heading2"/>
        <w:spacing w:after="160" w:before="240"/>
      </w:pPr>
      <w:r>
        <w:rPr>
          <w:rFonts w:ascii="Calibri" w:cs="Calibri" w:eastAsia="Calibri" w:hAnsi="Calibri"/>
          <w:b/>
          <w:bCs/>
          <w:color w:val="1F4E79"/>
          <w:sz w:val="28"/>
          <w:szCs w:val="28"/>
        </w:rPr>
        <w:t xml:space="preserve">2.4. Diagramme de cas d'utilisation et de classes</w:t>
      </w:r>
    </w:p>
    <w:p>
      <w:pPr>
        <w:spacing w:after="120" w:line="300"/>
        <w:jc w:val="both"/>
      </w:pPr>
      <w:r>
        <w:rPr>
          <w:rFonts w:ascii="Calibri" w:cs="Calibri" w:eastAsia="Calibri" w:hAnsi="Calibri"/>
          <w:sz w:val="22"/>
          <w:szCs w:val="22"/>
        </w:rPr>
        <w:t xml:space="preserve">On a realise un diagramme UML de cas d'utilisation (annexe A) qui liste les fonctionnalites par acteur. Une legende distingue ce qui est deja dans l'interface (lecture, recherche) de ce qu'on doit ajouter (ajout, modification, suppression).</w:t>
      </w:r>
    </w:p>
    <w:p>
      <w:pPr>
        <w:spacing w:after="120" w:line="300"/>
        <w:jc w:val="both"/>
      </w:pPr>
      <w:r>
        <w:rPr>
          <w:rFonts w:ascii="Calibri" w:cs="Calibri" w:eastAsia="Calibri" w:hAnsi="Calibri"/>
          <w:sz w:val="22"/>
          <w:szCs w:val="22"/>
        </w:rPr>
        <w:t xml:space="preserve">Cote code, on a fait un diagramme de classes du modele. Une chose nous a surpris : aucune des classes du modele (Artist, Artwork, etc.) n'a d'attribut id. Le squelette utilise une approche "OOP-first" : un Artwork pointe vers un Artist par une reference Java directe (Artwork.getArtist() retourne un objet Artist, pas un identifiant). C'est elegant en programmation orientee objet, mais ca veut dire qu'on aura un boulot de mapping a faire entre nos PK SQL et ces references.</w:t>
      </w:r>
    </w:p>
    <w:p>
      <w:r>
        <w:br w:type="page"/>
      </w:r>
    </w:p>
    <w:p>
      <w:pPr>
        <w:pStyle w:val="Heading1"/>
        <w:spacing w:after="160" w:before="360"/>
      </w:pPr>
      <w:r>
        <w:rPr>
          <w:rFonts w:ascii="Calibri" w:cs="Calibri" w:eastAsia="Calibri" w:hAnsi="Calibri"/>
          <w:b/>
          <w:bCs/>
          <w:color w:val="1F4E79"/>
          <w:sz w:val="32"/>
          <w:szCs w:val="32"/>
        </w:rPr>
        <w:t xml:space="preserve">3. Etape 2 - Modeliser la base (MCD, MLD, 3FN)</w:t>
      </w:r>
    </w:p>
    <w:p>
      <w:pPr>
        <w:pStyle w:val="Heading2"/>
        <w:spacing w:after="160" w:before="240"/>
      </w:pPr>
      <w:r>
        <w:rPr>
          <w:rFonts w:ascii="Calibri" w:cs="Calibri" w:eastAsia="Calibri" w:hAnsi="Calibri"/>
          <w:b/>
          <w:bCs/>
          <w:color w:val="1F4E79"/>
          <w:sz w:val="28"/>
          <w:szCs w:val="28"/>
        </w:rPr>
        <w:t xml:space="preserve">3.1. Sortir les entites de l'interface</w:t>
      </w:r>
    </w:p>
    <w:p>
      <w:pPr>
        <w:spacing w:after="120" w:line="300"/>
        <w:jc w:val="both"/>
      </w:pPr>
      <w:r>
        <w:rPr>
          <w:rFonts w:ascii="Calibri" w:cs="Calibri" w:eastAsia="Calibri" w:hAnsi="Calibri"/>
          <w:sz w:val="22"/>
          <w:szCs w:val="22"/>
        </w:rPr>
        <w:t xml:space="preserve">On a procede comme on l'avait appris en S4 : en partant de l'interface et des classes du modele, on a liste les "choses" qui meritaient une table. On en a trouve 11 - 8 entites principales et 3 tables annexes (deux secondaires + une table de jonction).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Calibri" w:cs="Calibri" w:eastAsia="Calibri" w:hAnsi="Calibri"/>
                <w:b/>
                <w:bCs/>
                <w:color w:val="FFFFFF"/>
                <w:sz w:val="22"/>
                <w:szCs w:val="22"/>
              </w:rPr>
              <w:t xml:space="preserve">Entite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Calibri" w:cs="Calibri" w:eastAsia="Calibri" w:hAnsi="Calibri"/>
                <w:b/>
                <w:bCs/>
                <w:color w:val="FFFFFF"/>
                <w:sz w:val="22"/>
                <w:szCs w:val="22"/>
              </w:rPr>
              <w:t xml:space="preserve">Cle primaire choisie</w:t>
            </w:r>
          </w:p>
        </w:tc>
        <w:tc>
          <w:tcPr>
            <w:tcW w:type="dxa" w:w="4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Calibri" w:cs="Calibri" w:eastAsia="Calibri" w:hAnsi="Calibri"/>
                <w:b/>
                <w:bCs/>
                <w:color w:val="FFFFFF"/>
                <w:sz w:val="22"/>
                <w:szCs w:val="22"/>
              </w:rPr>
              <w:t xml:space="preserve">Relations principales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Artist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name (VARCHAR)</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1-N avec Artwork ; 1-N avec Workshop ; N-M avec Discipline</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Gallery</w:t>
            </w:r>
          </w:p>
        </w:tc>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id auto + name UNIQUE</w:t>
            </w:r>
          </w:p>
        </w:tc>
        <w:tc>
          <w:tcPr>
            <w:tcW w:type="dxa" w:w="4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1-N avec Exhibition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Exhibition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title (VARCHAR)</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N-1 avec Gallery ; N-M avec Artwork (cote Java seulement)</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Artwork</w:t>
            </w:r>
          </w:p>
        </w:tc>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title (VARCHAR)</w:t>
            </w:r>
          </w:p>
        </w:tc>
        <w:tc>
          <w:tcPr>
            <w:tcW w:type="dxa" w:w="4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N-1 avec Artist ; 1-N avec ArtworkTag ; 1-N avec Review</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CommunityMember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id auto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1-N avec Booking ; 1-N avec Review</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Workshop</w:t>
            </w:r>
          </w:p>
        </w:tc>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id auto</w:t>
            </w:r>
          </w:p>
        </w:tc>
        <w:tc>
          <w:tcPr>
            <w:tcW w:type="dxa" w:w="4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N-1 avec Artist (instructeur) ; 1-N avec Booking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Discipline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id auto + name UNIQUE</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N-M avec Artist</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ArtworkTag</w:t>
            </w:r>
          </w:p>
        </w:tc>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id auto</w:t>
            </w:r>
          </w:p>
        </w:tc>
        <w:tc>
          <w:tcPr>
            <w:tcW w:type="dxa" w:w="4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N-1 avec Artwork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Booking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id auto + UNIQUE(m,w)</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N-1 Member ; N-1 Workshop</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Review</w:t>
            </w:r>
          </w:p>
        </w:tc>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id auto</w:t>
            </w:r>
          </w:p>
        </w:tc>
        <w:tc>
          <w:tcPr>
            <w:tcW w:type="dxa" w:w="4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N-1 Member ; N-1 Artwork ; rating CHECK 1..5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Artist_Discipline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(artist_name, disc_id)</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Jonction pure N-M</w:t>
            </w:r>
          </w:p>
        </w:tc>
      </w:tr>
    </w:tbl>
    <w:p>
      <w:r>
        <w:t xml:space="preserve"/>
      </w:r>
    </w:p>
    <w:p>
      <w:pPr>
        <w:pStyle w:val="Heading2"/>
        <w:spacing w:after="160" w:before="240"/>
      </w:pPr>
      <w:r>
        <w:rPr>
          <w:rFonts w:ascii="Calibri" w:cs="Calibri" w:eastAsia="Calibri" w:hAnsi="Calibri"/>
          <w:b/>
          <w:bCs/>
          <w:color w:val="1F4E79"/>
          <w:sz w:val="28"/>
          <w:szCs w:val="28"/>
        </w:rPr>
        <w:t xml:space="preserve">3.2. Choisir les cles primaires (et pourquoi)</w:t>
      </w:r>
    </w:p>
    <w:p>
      <w:pPr>
        <w:spacing w:after="120" w:line="300"/>
        <w:jc w:val="both"/>
      </w:pPr>
      <w:r>
        <w:rPr>
          <w:rFonts w:ascii="Calibri" w:cs="Calibri" w:eastAsia="Calibri" w:hAnsi="Calibri"/>
          <w:sz w:val="22"/>
          <w:szCs w:val="22"/>
        </w:rPr>
        <w:t xml:space="preserve">Petit rappel pour ceux qui auraient oublie : la cle primaire (PK) d'une table, c'est ce qui identifie de maniere unique une ligne. Une cle etrangere (FK) dans une autre table, c'est une colonne qui pointe vers cette PK. Quand on a une relation 1-N entre Artist et Artwork, on met la PK d'Artist comme FK dans Artwork.</w:t>
      </w:r>
    </w:p>
    <w:p>
      <w:pPr>
        <w:spacing w:after="120" w:line="300"/>
        <w:jc w:val="both"/>
      </w:pPr>
      <w:r>
        <w:rPr>
          <w:rFonts w:ascii="Calibri" w:cs="Calibri" w:eastAsia="Calibri" w:hAnsi="Calibri"/>
          <w:sz w:val="22"/>
          <w:szCs w:val="22"/>
        </w:rPr>
        <w:t xml:space="preserve">On avait deux options : soit prendre l'attribut metier (le nom de l'artiste, le titre de l'oeuvre) comme cle, soit ajouter un id auto-increment comme on a souvent vu en TP. On a choisi un melange :</w:t>
      </w:r>
    </w:p>
    <w:p>
      <w:pPr>
        <w:pStyle w:val="ListParagraph"/>
        <w:numPr>
          <w:ilvl w:val="0"/>
          <w:numId w:val="2"/>
        </w:numPr>
        <w:spacing w:after="80"/>
      </w:pPr>
      <w:r>
        <w:rPr>
          <w:rFonts w:ascii="Calibri" w:cs="Calibri" w:eastAsia="Calibri" w:hAnsi="Calibri"/>
          <w:sz w:val="22"/>
          <w:szCs w:val="22"/>
        </w:rPr>
        <w:t xml:space="preserve">Pour Artist, Artwork, Exhibition, Discipline : on garde l'attribut metier (name ou title) en PK. C'est plus lisible quand on regarde la table en SQL Workbench, et ca colle avec le squelette Java qui n'a pas de champ id.</w:t>
      </w:r>
    </w:p>
    <w:p>
      <w:pPr>
        <w:pStyle w:val="ListParagraph"/>
        <w:numPr>
          <w:ilvl w:val="0"/>
          <w:numId w:val="2"/>
        </w:numPr>
        <w:spacing w:after="80"/>
      </w:pPr>
      <w:r>
        <w:rPr>
          <w:rFonts w:ascii="Calibri" w:cs="Calibri" w:eastAsia="Calibri" w:hAnsi="Calibri"/>
          <w:sz w:val="22"/>
          <w:szCs w:val="22"/>
        </w:rPr>
        <w:t xml:space="preserve">Pour CommunityMember, Workshop, Booking, Review : on met un id auto-incremente. La raison : un nom de membre peut changer (mariage, etc.), un workshop peut avoir le meme titre deux fois (deux sessions), donc un identifiant artificiel est plus sur.</w:t>
      </w:r>
    </w:p>
    <w:p>
      <w:pPr>
        <w:spacing w:after="120" w:line="300"/>
        <w:jc w:val="both"/>
      </w:pPr>
      <w:r>
        <w:rPr>
          <w:rFonts w:ascii="Calibri" w:cs="Calibri" w:eastAsia="Calibri" w:hAnsi="Calibri"/>
          <w:sz w:val="22"/>
          <w:szCs w:val="22"/>
        </w:rPr>
        <w:t xml:space="preserve">On a discute en equipe : il y a un risque a prendre name en PK - si un artiste change de nom de scene, il faudra updater toutes les FK derriere. Mais comme MySQL supporte ON UPDATE CASCADE, ce n'est pas bloquant, et le confort de lecture l'emporte.</w:t>
      </w:r>
    </w:p>
    <w:p>
      <w:pPr>
        <w:pStyle w:val="Heading2"/>
        <w:spacing w:after="160" w:before="240"/>
      </w:pPr>
      <w:r>
        <w:rPr>
          <w:rFonts w:ascii="Calibri" w:cs="Calibri" w:eastAsia="Calibri" w:hAnsi="Calibri"/>
          <w:b/>
          <w:bCs/>
          <w:color w:val="1F4E79"/>
          <w:sz w:val="28"/>
          <w:szCs w:val="28"/>
        </w:rPr>
        <w:t xml:space="preserve">3.3. Normalisation 3FN</w:t>
      </w:r>
    </w:p>
    <w:p>
      <w:pPr>
        <w:spacing w:after="120" w:line="300"/>
        <w:jc w:val="both"/>
      </w:pPr>
      <w:r>
        <w:rPr>
          <w:rFonts w:ascii="Calibri" w:cs="Calibri" w:eastAsia="Calibri" w:hAnsi="Calibri"/>
          <w:sz w:val="22"/>
          <w:szCs w:val="22"/>
        </w:rPr>
        <w:t xml:space="preserve">La normalisation, c'est le chapitre qu'on a vu en CM1 cette annee. L'idee : eviter les redondances pour eviter les incoherences. On verifie que la base respecte les trois premieres formes normales (3FN) :</w:t>
      </w:r>
    </w:p>
    <w:p>
      <w:pPr>
        <w:pStyle w:val="ListParagraph"/>
        <w:numPr>
          <w:ilvl w:val="0"/>
          <w:numId w:val="2"/>
        </w:numPr>
        <w:spacing w:after="80"/>
      </w:pPr>
      <w:r>
        <w:rPr>
          <w:rFonts w:ascii="Calibri" w:cs="Calibri" w:eastAsia="Calibri" w:hAnsi="Calibri"/>
          <w:sz w:val="22"/>
          <w:szCs w:val="22"/>
        </w:rPr>
        <w:t xml:space="preserve">1FN : chaque case contient une seule valeur (pas de "peinture, sculpture" dans une meme colonne). On avait une difficulte : un artiste a plusieurs disciplines. Solution apprise en cours : on cree une table de jonction artist_discipline.</w:t>
      </w:r>
    </w:p>
    <w:p>
      <w:pPr>
        <w:pStyle w:val="ListParagraph"/>
        <w:numPr>
          <w:ilvl w:val="0"/>
          <w:numId w:val="2"/>
        </w:numPr>
        <w:spacing w:after="80"/>
      </w:pPr>
      <w:r>
        <w:rPr>
          <w:rFonts w:ascii="Calibri" w:cs="Calibri" w:eastAsia="Calibri" w:hAnsi="Calibri"/>
          <w:sz w:val="22"/>
          <w:szCs w:val="22"/>
        </w:rPr>
        <w:t xml:space="preserve">2FN : tout attribut non-cle depend de la cle entiere. On l'applique aux tables a cle composite, et on a fait attention sur artist_discipline qui n'a pas d'attributs non-cles (donc c'est trivialement OK).</w:t>
      </w:r>
    </w:p>
    <w:p>
      <w:pPr>
        <w:pStyle w:val="ListParagraph"/>
        <w:numPr>
          <w:ilvl w:val="0"/>
          <w:numId w:val="2"/>
        </w:numPr>
        <w:spacing w:after="80"/>
      </w:pPr>
      <w:r>
        <w:rPr>
          <w:rFonts w:ascii="Calibri" w:cs="Calibri" w:eastAsia="Calibri" w:hAnsi="Calibri"/>
          <w:sz w:val="22"/>
          <w:szCs w:val="22"/>
        </w:rPr>
        <w:t xml:space="preserve">3FN : pas de dependance transitive. Par exemple, on n'a pas mis gallery_address dans exhibition - il aurait suffi d'aller chercher l'adresse via la jointure avec gallery. C'est typiquement la faute qu'on faisait en TD au debut.</w:t>
      </w:r>
    </w:p>
    <w:p>
      <w:pPr>
        <w:spacing w:after="120" w:line="300"/>
        <w:jc w:val="both"/>
      </w:pPr>
      <w:r>
        <w:rPr>
          <w:rFonts w:ascii="Calibri" w:cs="Calibri" w:eastAsia="Calibri" w:hAnsi="Calibri"/>
          <w:sz w:val="22"/>
          <w:szCs w:val="22"/>
        </w:rPr>
        <w:t xml:space="preserve">Un point ou on a hesite : on a mis gallery_name comme FK dans exhibition (au lieu d'un gallery_id). Ca marche parce qu'on a contraint gallery.name UNIQUE. C'est moins "academique" qu'une FK numerique mais ca rend les requetes plus lisibles.</w:t>
      </w:r>
    </w:p>
    <w:p>
      <w:pPr>
        <w:pStyle w:val="Heading2"/>
        <w:spacing w:after="160" w:before="240"/>
      </w:pPr>
      <w:r>
        <w:rPr>
          <w:rFonts w:ascii="Calibri" w:cs="Calibri" w:eastAsia="Calibri" w:hAnsi="Calibri"/>
          <w:b/>
          <w:bCs/>
          <w:color w:val="1F4E79"/>
          <w:sz w:val="28"/>
          <w:szCs w:val="28"/>
        </w:rPr>
        <w:t xml:space="preserve">3.4. Modele Logique des Donnees (MLD)</w:t>
      </w:r>
    </w:p>
    <w:p>
      <w:pPr>
        <w:spacing w:after="120" w:line="300"/>
        <w:jc w:val="both"/>
      </w:pPr>
      <w:r>
        <w:rPr>
          <w:rFonts w:ascii="Calibri" w:cs="Calibri" w:eastAsia="Calibri" w:hAnsi="Calibri"/>
          <w:sz w:val="22"/>
          <w:szCs w:val="22"/>
        </w:rPr>
        <w:t xml:space="preserve">Voici le MLD complet avec les types et les contraintes les plus importantes. Les CHECK marques "via trigger" ne sont pas des contraintes CHECK MySQL natives - on les a implementees en triggers comme on l'a vu au CM4.</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artist           (name PK, bio, birth_year, contact_email, phone, city, website,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social_media, is_active, created_at, updated_at)</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gallery          (id PK auto, name UNIQUE NOT NULL, address, owner_name, opening_hours,</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contact_phone, rating, website, created_at, updated_at)</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exhibition       (title PK, start_date, end_date, description, curator_name, theme,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gallery_name FK -&gt; gallery(name) ON DELETE SET NULL,</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CHECK end_date &gt;= start_date  -- via trigger)</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artwork          (title PK, creation_year, type, medium, dimensions, description, price,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status DEFAULT 'FOR_SALE',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artist_name FK -&gt; artist(name) ON DELETE SET NULL,</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CHECK price &gt;= 0  -- via trigger)</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community_member (id PK auto, name NOT NULL, email UNIQUE, birth_year, phone, city,</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membership_type DEFAULT 'free')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workshop         (id PK auto, title NOT NULL, date DATETIME, duration_minutes,</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max_participants, price, location, description, level,</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instructor_name FK -&gt; artist(name) ON DELETE SET NULL,</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CHECK date &gt; NOW()  -- via trigger)</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discipline       (id PK auto, name UNIQUE NOT NULL, description)</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artist_discipline(artist_name, discipline_id, PK composite,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FK -&gt; artist(name) ON DELETE CASCADE,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FK -&gt; discipline(id) ON DELETE CASCADE)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booking          (id PK auto, member_id FK -&gt; community_member(id) ON DELETE CASCADE,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workshop_id FK -&gt; workshop(id) ON DELETE CASCADE,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booking_date, status DEFAULT 'CONFIRMED',</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UNIQUE(member_id, workshop_id))</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review           (id PK auto, member_id FK -&gt; community_member(id) ON DELETE CASCADE,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artwork_title FK -&gt; artwork(title) ON DELETE CASCADE,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rating CHECK 1..5, comment, review_date)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artwork_tag      (id PK auto, artwork_title FK -&gt; artwork(title) ON DELETE CASCADE,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tag_name, UNIQUE(artwork_title, tag_name))</w:t>
      </w:r>
    </w:p>
    <w:p>
      <w:r>
        <w:br w:type="page"/>
      </w:r>
    </w:p>
    <w:p>
      <w:pPr>
        <w:pStyle w:val="Heading1"/>
        <w:spacing w:after="160" w:before="360"/>
      </w:pPr>
      <w:r>
        <w:rPr>
          <w:rFonts w:ascii="Calibri" w:cs="Calibri" w:eastAsia="Calibri" w:hAnsi="Calibri"/>
          <w:b/>
          <w:bCs/>
          <w:color w:val="1F4E79"/>
          <w:sz w:val="32"/>
          <w:szCs w:val="32"/>
        </w:rPr>
        <w:t xml:space="preserve">4. Etape 3 - Implementer la base et les fonctionnalites avancees</w:t>
      </w:r>
    </w:p>
    <w:p>
      <w:pPr>
        <w:pStyle w:val="Heading2"/>
        <w:spacing w:after="160" w:before="240"/>
      </w:pPr>
      <w:r>
        <w:rPr>
          <w:rFonts w:ascii="Calibri" w:cs="Calibri" w:eastAsia="Calibri" w:hAnsi="Calibri"/>
          <w:b/>
          <w:bCs/>
          <w:color w:val="1F4E79"/>
          <w:sz w:val="28"/>
          <w:szCs w:val="28"/>
        </w:rPr>
        <w:t xml:space="preserve">4.1. Creer la base et la remplir</w:t>
      </w:r>
    </w:p>
    <w:p>
      <w:pPr>
        <w:spacing w:after="120" w:line="300"/>
        <w:jc w:val="both"/>
      </w:pPr>
      <w:r>
        <w:rPr>
          <w:rFonts w:ascii="Calibri" w:cs="Calibri" w:eastAsia="Calibri" w:hAnsi="Calibri"/>
          <w:sz w:val="22"/>
          <w:szCs w:val="22"/>
        </w:rPr>
        <w:t xml:space="preserve">On a ecrit deux scripts SQL :</w:t>
      </w:r>
    </w:p>
    <w:p>
      <w:pPr>
        <w:pStyle w:val="ListParagraph"/>
        <w:numPr>
          <w:ilvl w:val="0"/>
          <w:numId w:val="2"/>
        </w:numPr>
        <w:spacing w:after="80"/>
      </w:pPr>
      <w:r>
        <w:rPr>
          <w:rFonts w:ascii="Calibri" w:cs="Calibri" w:eastAsia="Calibri" w:hAnsi="Calibri"/>
          <w:sz w:val="22"/>
          <w:szCs w:val="22"/>
        </w:rPr>
        <w:t xml:space="preserve">database_schema.sql : il fait un DROP DATABASE IF EXISTS puis recree tout - tables, FK, index, vues, triggers, procedures. On peut le relancer autant de fois qu'on veut, c'est pratique en developpement.</w:t>
      </w:r>
    </w:p>
    <w:p>
      <w:pPr>
        <w:pStyle w:val="ListParagraph"/>
        <w:numPr>
          <w:ilvl w:val="0"/>
          <w:numId w:val="2"/>
        </w:numPr>
        <w:spacing w:after="80"/>
      </w:pPr>
      <w:r>
        <w:rPr>
          <w:rFonts w:ascii="Calibri" w:cs="Calibri" w:eastAsia="Calibri" w:hAnsi="Calibri"/>
          <w:sz w:val="22"/>
          <w:szCs w:val="22"/>
        </w:rPr>
        <w:t xml:space="preserve">sample_data.sql : il remplit la base avec 12 artistes reels (Da Vinci, Van Gogh, Monet, Picasso, Kahlo, Rodin, Dali, Matisse, Warhol, Kusama, Banksy, Marina Abramovic), 6 musees connus (Louvre, Tate Modern, MoMA, Centre Pompidou, Reina Sofia, Orsay), 15 oeuvres correctement attribuees, 6 expositions, 10 membres fictifs et 6 ateliers. On a fait attention a ne pas faire d'erreur du genre attribuer La Joconde a Van Gogh.</w:t>
      </w:r>
    </w:p>
    <w:p>
      <w:pPr>
        <w:spacing w:after="120" w:line="300"/>
        <w:jc w:val="both"/>
      </w:pPr>
      <w:r>
        <w:rPr>
          <w:rFonts w:ascii="Calibri" w:cs="Calibri" w:eastAsia="Calibri" w:hAnsi="Calibri"/>
          <w:sz w:val="22"/>
          <w:szCs w:val="22"/>
        </w:rPr>
        <w:t xml:space="preserve">Pour rendre le script idempotent (= reexecutable sans erreur), on desactive les contraintes de cle etrangere le temps du TRUNCATE, puis on les reactive. Le sujet autorisait l'utilisation d'un LLM pour generer les donnees ; on a garde le prompt utilise dans le fichier sample_data_prompt.md du depot.</w:t>
      </w:r>
    </w:p>
    <w:p>
      <w:pPr>
        <w:pStyle w:val="Heading2"/>
        <w:spacing w:after="160" w:before="240"/>
      </w:pPr>
      <w:r>
        <w:rPr>
          <w:rFonts w:ascii="Calibri" w:cs="Calibri" w:eastAsia="Calibri" w:hAnsi="Calibri"/>
          <w:b/>
          <w:bCs/>
          <w:color w:val="1F4E79"/>
          <w:sz w:val="28"/>
          <w:szCs w:val="28"/>
        </w:rPr>
        <w:t xml:space="preserve">4.2. Les vues qu'on a creees</w:t>
      </w:r>
    </w:p>
    <w:p>
      <w:pPr>
        <w:spacing w:after="120" w:line="300"/>
        <w:jc w:val="both"/>
      </w:pPr>
      <w:r>
        <w:rPr>
          <w:rFonts w:ascii="Calibri" w:cs="Calibri" w:eastAsia="Calibri" w:hAnsi="Calibri"/>
          <w:sz w:val="22"/>
          <w:szCs w:val="22"/>
        </w:rPr>
        <w:t xml:space="preserve">Une vue (CM2), c'est une requete sauvegardee qu'on peut interroger comme une table. Utile pour cacher la complexite, ou pour reutiliser une jointure souvent demandee. On en a fait quatre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Calibri" w:cs="Calibri" w:eastAsia="Calibri" w:hAnsi="Calibri"/>
                <w:b/>
                <w:bCs/>
                <w:color w:val="FFFFFF"/>
                <w:sz w:val="22"/>
                <w:szCs w:val="22"/>
              </w:rPr>
              <w:t xml:space="preserve">Vue</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Calibri" w:cs="Calibri" w:eastAsia="Calibri" w:hAnsi="Calibri"/>
                <w:b/>
                <w:bCs/>
                <w:color w:val="FFFFFF"/>
                <w:sz w:val="22"/>
                <w:szCs w:val="22"/>
              </w:rPr>
              <w:t xml:space="preserve">A quoi elle sert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view_active_artists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Liste les artistes encore actifs. Plus simple a appeler que de remettre WHERE is_active = TRUE partout.</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view_upcoming_exhibitions</w:t>
            </w:r>
          </w:p>
        </w:tc>
        <w:tc>
          <w:tcPr>
            <w:tcW w:type="dxa" w:w="6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Les expositions encore en cours ou a venir (end_date &gt;= CURDATE()).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view_available_workshops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Workshops futurs ou il reste de la place : utilise une sous-requete COUNT sur la table booking.</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view_member_bookings</w:t>
            </w:r>
          </w:p>
        </w:tc>
        <w:tc>
          <w:tcPr>
            <w:tcW w:type="dxa" w:w="6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Historique consolide membre / workshop / date. Jointure pre-faite, utile pour reporting.</w:t>
            </w:r>
          </w:p>
        </w:tc>
      </w:tr>
    </w:tbl>
    <w:p>
      <w:r>
        <w:t xml:space="preserve"/>
      </w:r>
    </w:p>
    <w:p>
      <w:pPr>
        <w:pStyle w:val="Heading2"/>
        <w:spacing w:after="160" w:before="240"/>
      </w:pPr>
      <w:r>
        <w:rPr>
          <w:rFonts w:ascii="Calibri" w:cs="Calibri" w:eastAsia="Calibri" w:hAnsi="Calibri"/>
          <w:b/>
          <w:bCs/>
          <w:color w:val="1F4E79"/>
          <w:sz w:val="28"/>
          <w:szCs w:val="28"/>
        </w:rPr>
        <w:t xml:space="preserve">4.3. Les index et pourquoi on les a mis</w:t>
      </w:r>
    </w:p>
    <w:p>
      <w:pPr>
        <w:spacing w:after="120" w:line="300"/>
        <w:jc w:val="both"/>
      </w:pPr>
      <w:r>
        <w:rPr>
          <w:rFonts w:ascii="Calibri" w:cs="Calibri" w:eastAsia="Calibri" w:hAnsi="Calibri"/>
          <w:sz w:val="22"/>
          <w:szCs w:val="22"/>
        </w:rPr>
        <w:t xml:space="preserve">Un index (CM2 aussi), c'est une structure auxiliaire qui accelere les recherches sur une colonne. Sans index, MySQL fait un "full table scan" - il lit toutes les lignes. Avec un index, c'est beaucoup plus rapide quand on filtre sur cette colonne. Le revers : ca prend de la place et ca ralentit un peu les INSERT/UPDATE.</w:t>
      </w:r>
    </w:p>
    <w:p>
      <w:pPr>
        <w:spacing w:after="120" w:line="300"/>
        <w:jc w:val="both"/>
      </w:pPr>
      <w:r>
        <w:rPr>
          <w:rFonts w:ascii="Calibri" w:cs="Calibri" w:eastAsia="Calibri" w:hAnsi="Calibri"/>
          <w:sz w:val="22"/>
          <w:szCs w:val="22"/>
        </w:rPr>
        <w:t xml:space="preserve">Six index ont ete ajoutes, chacun justifie par une requete frequente dans l'app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16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Calibri" w:cs="Calibri" w:eastAsia="Calibri" w:hAnsi="Calibri"/>
                <w:b/>
                <w:bCs/>
                <w:color w:val="FFFFFF"/>
                <w:sz w:val="22"/>
                <w:szCs w:val="22"/>
              </w:rPr>
              <w:t xml:space="preserve">Index</w:t>
            </w:r>
          </w:p>
        </w:tc>
        <w:tc>
          <w:tcPr>
            <w:tcW w:type="dxa" w:w="27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Calibri" w:cs="Calibri" w:eastAsia="Calibri" w:hAnsi="Calibri"/>
                <w:b/>
                <w:bCs/>
                <w:color w:val="FFFFFF"/>
                <w:sz w:val="22"/>
                <w:szCs w:val="22"/>
              </w:rPr>
              <w:t xml:space="preserve">Colonne(s)</w:t>
            </w:r>
          </w:p>
        </w:tc>
        <w:tc>
          <w:tcPr>
            <w:tcW w:type="dxa" w:w="41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Calibri" w:cs="Calibri" w:eastAsia="Calibri" w:hAnsi="Calibri"/>
                <w:b/>
                <w:bCs/>
                <w:color w:val="FFFFFF"/>
                <w:sz w:val="22"/>
                <w:szCs w:val="22"/>
              </w:rPr>
              <w:t xml:space="preserve">Pourquoi</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idx_artist_city</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artist(city)</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ArtistDao.findByCity - utilise dans la barre de recherche</w:t>
            </w:r>
          </w:p>
        </w:tc>
      </w:tr>
      <w:tr>
        <w:tc>
          <w:tcPr>
            <w:tcW w:type="dxa" w:w="2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idx_artwork_artist</w:t>
            </w:r>
          </w:p>
        </w:tc>
        <w:tc>
          <w:tcPr>
            <w:tcW w:type="dxa" w:w="2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artwork(artist_name)</w:t>
            </w:r>
          </w:p>
        </w:tc>
        <w:tc>
          <w:tcPr>
            <w:tcW w:type="dxa" w:w="4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Pour lister les oeuvres d'un artiste donne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idx_exhibition_gallery</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exhibition(gallery_name)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Pour afficher les expositions d'une galerie</w:t>
            </w:r>
          </w:p>
        </w:tc>
      </w:tr>
      <w:tr>
        <w:tc>
          <w:tcPr>
            <w:tcW w:type="dxa" w:w="2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idx_workshop_instructor</w:t>
            </w:r>
          </w:p>
        </w:tc>
        <w:tc>
          <w:tcPr>
            <w:tcW w:type="dxa" w:w="2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workshop(instructor_name)</w:t>
            </w:r>
          </w:p>
        </w:tc>
        <w:tc>
          <w:tcPr>
            <w:tcW w:type="dxa" w:w="4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Ateliers donnes par un artiste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idx_community_member_city</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community_member(city)</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Filtre par ville</w:t>
            </w:r>
          </w:p>
        </w:tc>
      </w:tr>
      <w:tr>
        <w:tc>
          <w:tcPr>
            <w:tcW w:type="dxa" w:w="25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idx_booking_date</w:t>
            </w:r>
          </w:p>
        </w:tc>
        <w:tc>
          <w:tcPr>
            <w:tcW w:type="dxa" w:w="2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booking(booking_date)</w:t>
            </w:r>
          </w:p>
        </w:tc>
        <w:tc>
          <w:tcPr>
            <w:tcW w:type="dxa" w:w="4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Recherches temporelles, stats</w:t>
            </w:r>
          </w:p>
        </w:tc>
      </w:tr>
    </w:tbl>
    <w:p>
      <w:r>
        <w:t xml:space="preserve"/>
      </w:r>
    </w:p>
    <w:p>
      <w:pPr>
        <w:pStyle w:val="Heading2"/>
        <w:spacing w:after="160" w:before="240"/>
      </w:pPr>
      <w:r>
        <w:rPr>
          <w:rFonts w:ascii="Calibri" w:cs="Calibri" w:eastAsia="Calibri" w:hAnsi="Calibri"/>
          <w:b/>
          <w:bCs/>
          <w:color w:val="1F4E79"/>
          <w:sz w:val="28"/>
          <w:szCs w:val="28"/>
        </w:rPr>
        <w:t xml:space="preserve">4.4. Les triggers (declencheurs)</w:t>
      </w:r>
    </w:p>
    <w:p>
      <w:pPr>
        <w:spacing w:after="120" w:line="300"/>
        <w:jc w:val="both"/>
      </w:pPr>
      <w:r>
        <w:rPr>
          <w:rFonts w:ascii="Calibri" w:cs="Calibri" w:eastAsia="Calibri" w:hAnsi="Calibri"/>
          <w:sz w:val="22"/>
          <w:szCs w:val="22"/>
        </w:rPr>
        <w:t xml:space="preserve">Un trigger (CM4), c'est du code SQL qui s'execute automatiquement BEFORE ou AFTER un INSERT / UPDATE / DELETE sur une table. On les a utilises pour faire respecter des regles metier que les contraintes classiques ne peuvent pas exprimer simplement (par exemple, "une date doit etre dans le futur" - NOW() change tout le temps, on ne peut pas mettre ca dans un CHECK).</w:t>
      </w:r>
    </w:p>
    <w:p>
      <w:pPr>
        <w:pStyle w:val="ListParagraph"/>
        <w:numPr>
          <w:ilvl w:val="0"/>
          <w:numId w:val="2"/>
        </w:numPr>
        <w:spacing w:after="80"/>
      </w:pPr>
      <w:r>
        <w:rPr>
          <w:rFonts w:ascii="Calibri" w:cs="Calibri" w:eastAsia="Calibri" w:hAnsi="Calibri"/>
          <w:sz w:val="22"/>
          <w:szCs w:val="22"/>
        </w:rPr>
        <w:t xml:space="preserve">trg_workshop_date_validation : avant chaque INSERT dans workshop, on verifie que la date est apres NOW(). Sinon on leve SIGNAL SQLSTATE '45000' avec un message explicite.</w:t>
      </w:r>
    </w:p>
    <w:p>
      <w:pPr>
        <w:pStyle w:val="ListParagraph"/>
        <w:numPr>
          <w:ilvl w:val="0"/>
          <w:numId w:val="2"/>
        </w:numPr>
        <w:spacing w:after="80"/>
      </w:pPr>
      <w:r>
        <w:rPr>
          <w:rFonts w:ascii="Calibri" w:cs="Calibri" w:eastAsia="Calibri" w:hAnsi="Calibri"/>
          <w:sz w:val="22"/>
          <w:szCs w:val="22"/>
        </w:rPr>
        <w:t xml:space="preserve">trg_exhibition_date_validation : empeche d'inserer une expo dont la date de fin est avant la date de debut.</w:t>
      </w:r>
    </w:p>
    <w:p>
      <w:pPr>
        <w:pStyle w:val="ListParagraph"/>
        <w:numPr>
          <w:ilvl w:val="0"/>
          <w:numId w:val="2"/>
        </w:numPr>
        <w:spacing w:after="80"/>
      </w:pPr>
      <w:r>
        <w:rPr>
          <w:rFonts w:ascii="Calibri" w:cs="Calibri" w:eastAsia="Calibri" w:hAnsi="Calibri"/>
          <w:sz w:val="22"/>
          <w:szCs w:val="22"/>
        </w:rPr>
        <w:t xml:space="preserve">trg_artwork_price_validation : refuse les prix negatifs (on a tente sans, par curiosite : MySQL acceptait sans broncher).</w:t>
      </w:r>
    </w:p>
    <w:p>
      <w:pPr>
        <w:pStyle w:val="ListParagraph"/>
        <w:numPr>
          <w:ilvl w:val="0"/>
          <w:numId w:val="2"/>
        </w:numPr>
        <w:spacing w:after="80"/>
      </w:pPr>
      <w:r>
        <w:rPr>
          <w:rFonts w:ascii="Calibri" w:cs="Calibri" w:eastAsia="Calibri" w:hAnsi="Calibri"/>
          <w:sz w:val="22"/>
          <w:szCs w:val="22"/>
        </w:rPr>
        <w:t xml:space="preserve">trg_artwork_update_timestamp : a chaque UPDATE sur artwork, on force la mise a jour de la colonne updated_at. C'est redondant avec le ON UPDATE CURRENT_TIMESTAMP dans la declaration de la colonne, mais ca nous a servi a nous entrainer sur les triggers BEFORE UPDATE.</w:t>
      </w:r>
    </w:p>
    <w:p>
      <w:pPr>
        <w:spacing w:after="120" w:line="300"/>
        <w:jc w:val="both"/>
      </w:pPr>
      <w:r>
        <w:rPr>
          <w:rFonts w:ascii="Calibri" w:cs="Calibri" w:eastAsia="Calibri" w:hAnsi="Calibri"/>
          <w:sz w:val="22"/>
          <w:szCs w:val="22"/>
        </w:rPr>
        <w:t xml:space="preserve">Quand un trigger leve une exception, MySQL renvoie une SQLException a notre code Java. Dans nos controleurs, on l'attrape et on affiche le message dans une boite d'alerte JavaFX. L'utilisateur voit donc directement "Workshop date must be in the future".</w:t>
      </w:r>
    </w:p>
    <w:p>
      <w:pPr>
        <w:pStyle w:val="Heading2"/>
        <w:spacing w:after="160" w:before="240"/>
      </w:pPr>
      <w:r>
        <w:rPr>
          <w:rFonts w:ascii="Calibri" w:cs="Calibri" w:eastAsia="Calibri" w:hAnsi="Calibri"/>
          <w:b/>
          <w:bCs/>
          <w:color w:val="1F4E79"/>
          <w:sz w:val="28"/>
          <w:szCs w:val="28"/>
        </w:rPr>
        <w:t xml:space="preserve">4.5. Les procedures stockees</w:t>
      </w:r>
    </w:p>
    <w:p>
      <w:pPr>
        <w:spacing w:after="120" w:line="300"/>
        <w:jc w:val="both"/>
      </w:pPr>
      <w:r>
        <w:rPr>
          <w:rFonts w:ascii="Calibri" w:cs="Calibri" w:eastAsia="Calibri" w:hAnsi="Calibri"/>
          <w:sz w:val="22"/>
          <w:szCs w:val="22"/>
        </w:rPr>
        <w:t xml:space="preserve">Une procedure stockee, c'est un bloc de SQL nomme qu'on peut appeler avec des parametres - presque comme une fonction Java mais cote BD. On en a fait trois :</w:t>
      </w:r>
    </w:p>
    <w:p>
      <w:pPr>
        <w:pStyle w:val="ListParagraph"/>
        <w:numPr>
          <w:ilvl w:val="0"/>
          <w:numId w:val="2"/>
        </w:numPr>
        <w:spacing w:after="80"/>
      </w:pPr>
      <w:r>
        <w:rPr>
          <w:rFonts w:ascii="Calibri" w:cs="Calibri" w:eastAsia="Calibri" w:hAnsi="Calibri"/>
          <w:sz w:val="22"/>
          <w:szCs w:val="22"/>
        </w:rPr>
        <w:t xml:space="preserve">AddNewMember(name, email, city, OUT member_id) : insere un membre et retourne l'id auto-genere via un parametre OUT.</w:t>
      </w:r>
    </w:p>
    <w:p>
      <w:pPr>
        <w:pStyle w:val="ListParagraph"/>
        <w:numPr>
          <w:ilvl w:val="0"/>
          <w:numId w:val="2"/>
        </w:numPr>
        <w:spacing w:after="80"/>
      </w:pPr>
      <w:r>
        <w:rPr>
          <w:rFonts w:ascii="Calibri" w:cs="Calibri" w:eastAsia="Calibri" w:hAnsi="Calibri"/>
          <w:sz w:val="22"/>
          <w:szCs w:val="22"/>
        </w:rPr>
        <w:t xml:space="preserve">RegisterMemberForWorkshop(member_id, workshop_id, OUT success) : compte les inscrits, compare avec max_participants, et insere la reservation seulement s'il reste de la place. Retourne TRUE/FALSE.</w:t>
      </w:r>
    </w:p>
    <w:p>
      <w:pPr>
        <w:pStyle w:val="ListParagraph"/>
        <w:numPr>
          <w:ilvl w:val="0"/>
          <w:numId w:val="2"/>
        </w:numPr>
        <w:spacing w:after="80"/>
      </w:pPr>
      <w:r>
        <w:rPr>
          <w:rFonts w:ascii="Calibri" w:cs="Calibri" w:eastAsia="Calibri" w:hAnsi="Calibri"/>
          <w:sz w:val="22"/>
          <w:szCs w:val="22"/>
        </w:rPr>
        <w:t xml:space="preserve">GetArtistsByCity(city) : retourne tous les artistes actifs d'une ville. Equivalent SQL d'une methode de service.</w:t>
      </w:r>
    </w:p>
    <w:p>
      <w:pPr>
        <w:pStyle w:val="Heading2"/>
        <w:spacing w:after="160" w:before="240"/>
      </w:pPr>
      <w:r>
        <w:rPr>
          <w:rFonts w:ascii="Calibri" w:cs="Calibri" w:eastAsia="Calibri" w:hAnsi="Calibri"/>
          <w:b/>
          <w:bCs/>
          <w:color w:val="1F4E79"/>
          <w:sz w:val="28"/>
          <w:szCs w:val="28"/>
        </w:rPr>
        <w:t xml:space="preserve">4.6. Transaction complexe</w:t>
      </w:r>
    </w:p>
    <w:p>
      <w:pPr>
        <w:spacing w:after="120" w:line="300"/>
        <w:jc w:val="both"/>
      </w:pPr>
      <w:r>
        <w:rPr>
          <w:rFonts w:ascii="Calibri" w:cs="Calibri" w:eastAsia="Calibri" w:hAnsi="Calibri"/>
          <w:sz w:val="22"/>
          <w:szCs w:val="22"/>
        </w:rPr>
        <w:t xml:space="preserve">Une transaction (CM3), c'est un bloc d'instructions traite comme une seule operation atomique : soit tout reussit (COMMIT), soit tout est annule (ROLLBACK). On a applique ce principe a la mise a jour d'un artiste.</w:t>
      </w:r>
    </w:p>
    <w:p>
      <w:pPr>
        <w:spacing w:after="120" w:line="300"/>
        <w:jc w:val="both"/>
      </w:pPr>
      <w:r>
        <w:rPr>
          <w:rFonts w:ascii="Calibri" w:cs="Calibri" w:eastAsia="Calibri" w:hAnsi="Calibri"/>
          <w:sz w:val="22"/>
          <w:szCs w:val="22"/>
        </w:rPr>
        <w:t xml:space="preserve">Le probleme : quand on modifie un artiste, on doit aussi mettre a jour ses disciplines (table de jonction). Si la mise a jour de la table artist reussit mais que la mise a jour des disciplines plante, on se retrouve avec des donnees incoherentes. La solution est dans JdbcArtistDao.update() : on ouvre une transaction explicite (setAutoCommit(false)), on fait les deux operations, et on commit a la fin. En cas d'exception, rollback.</w:t>
      </w:r>
    </w:p>
    <w:p>
      <w:pPr>
        <w:spacing w:after="120" w:line="300"/>
        <w:jc w:val="both"/>
      </w:pPr>
      <w:r>
        <w:rPr>
          <w:rFonts w:ascii="Calibri" w:cs="Calibri" w:eastAsia="Calibri" w:hAnsi="Calibri"/>
          <w:sz w:val="22"/>
          <w:szCs w:val="22"/>
        </w:rPr>
        <w:t xml:space="preserve">Pour la soutenance, on a aussi un scenario theorique : inscrire un membre a plusieurs workshops d'un coup. Si un seul des workshops est complet, toute l'inscription est annulee (rollback). C'est ecrit dans le rapport mais pas encore branche dans l'UI.</w:t>
      </w:r>
    </w:p>
    <w:p>
      <w:r>
        <w:br w:type="page"/>
      </w:r>
    </w:p>
    <w:p>
      <w:pPr>
        <w:pStyle w:val="Heading1"/>
        <w:spacing w:after="160" w:before="360"/>
      </w:pPr>
      <w:r>
        <w:rPr>
          <w:rFonts w:ascii="Calibri" w:cs="Calibri" w:eastAsia="Calibri" w:hAnsi="Calibri"/>
          <w:b/>
          <w:bCs/>
          <w:color w:val="1F4E79"/>
          <w:sz w:val="32"/>
          <w:szCs w:val="32"/>
        </w:rPr>
        <w:t xml:space="preserve">5. Etape 4 - Brancher l'application Java sur la base</w:t>
      </w:r>
    </w:p>
    <w:p>
      <w:pPr>
        <w:pStyle w:val="Heading2"/>
        <w:spacing w:after="160" w:before="240"/>
      </w:pPr>
      <w:r>
        <w:rPr>
          <w:rFonts w:ascii="Calibri" w:cs="Calibri" w:eastAsia="Calibri" w:hAnsi="Calibri"/>
          <w:b/>
          <w:bCs/>
          <w:color w:val="1F4E79"/>
          <w:sz w:val="28"/>
          <w:szCs w:val="28"/>
        </w:rPr>
        <w:t xml:space="preserve">5.1. L'architecture en couches</w:t>
      </w:r>
    </w:p>
    <w:p>
      <w:pPr>
        <w:spacing w:after="120" w:line="300"/>
        <w:jc w:val="both"/>
      </w:pPr>
      <w:r>
        <w:rPr>
          <w:rFonts w:ascii="Calibri" w:cs="Calibri" w:eastAsia="Calibri" w:hAnsi="Calibri"/>
          <w:sz w:val="22"/>
          <w:szCs w:val="22"/>
        </w:rPr>
        <w:t xml:space="preserve">On a respecte le decoupage du squelette, qui suit un pattern classique vu en cours et en stage : UI -&gt; Service -&gt; DAO -&gt; Base. Chaque couche ne parle qu'a la couche directement en dessous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JavaFX, FXML, Controllers</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UI (JavaFX)     |   &lt;--  ArtistController, ArtworkController,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v</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Interfaces metier</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Service       |   &lt;--  ArtistService, ArtworkService,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 InMemoryXxxService (pour tester sans BD)</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 JdbcXxxService     (utilise par defaut)</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v</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Interfaces d'acces aux donnees</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DAO         |   &lt;--  ArtistDao, ArtworkDao,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v</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Implementations JDBC + PreparedStatement</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Persistence     |   &lt;--  JdbcArtistDao, JdbcArtworkDao,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v</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MySQL DB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t>
      </w:r>
    </w:p>
    <w:p>
      <w:pPr>
        <w:spacing w:after="120" w:line="300"/>
        <w:jc w:val="both"/>
      </w:pPr>
      <w:r>
        <w:rPr>
          <w:rFonts w:ascii="Calibri" w:cs="Calibri" w:eastAsia="Calibri" w:hAnsi="Calibri"/>
          <w:sz w:val="22"/>
          <w:szCs w:val="22"/>
        </w:rPr>
        <w:t xml:space="preserve">Le grand interet : si demain on veut changer de base (PostgreSQL par exemple), on ne touche que les classes Jdbc*Dao. L'UI ne sait meme pas qu'il y a une base derriere.</w:t>
      </w:r>
    </w:p>
    <w:p>
      <w:pPr>
        <w:spacing w:after="120" w:line="300"/>
        <w:jc w:val="both"/>
      </w:pPr>
      <w:r>
        <w:rPr>
          <w:rFonts w:ascii="Calibri" w:cs="Calibri" w:eastAsia="Calibri" w:hAnsi="Calibri"/>
          <w:sz w:val="22"/>
          <w:szCs w:val="22"/>
        </w:rPr>
        <w:t xml:space="preserve">Le cablage entre les couches se fait dans une classe ServiceProvider qui instancie tout au demarrage et expose des getters statiques. Pour basculer entre la version InMemory (pratique quand MySQL n'est pas dispo) et la version JDBC, il suffit de changer 6 lignes dans ce fichier.</w:t>
      </w:r>
    </w:p>
    <w:p>
      <w:pPr>
        <w:pStyle w:val="Heading2"/>
        <w:spacing w:after="160" w:before="240"/>
      </w:pPr>
      <w:r>
        <w:rPr>
          <w:rFonts w:ascii="Calibri" w:cs="Calibri" w:eastAsia="Calibri" w:hAnsi="Calibri"/>
          <w:b/>
          <w:bCs/>
          <w:color w:val="1F4E79"/>
          <w:sz w:val="28"/>
          <w:szCs w:val="28"/>
        </w:rPr>
        <w:t xml:space="preserve">5.2. Les DAO (Data Access Objects)</w:t>
      </w:r>
    </w:p>
    <w:p>
      <w:pPr>
        <w:spacing w:after="120" w:line="300"/>
        <w:jc w:val="both"/>
      </w:pPr>
      <w:r>
        <w:rPr>
          <w:rFonts w:ascii="Calibri" w:cs="Calibri" w:eastAsia="Calibri" w:hAnsi="Calibri"/>
          <w:sz w:val="22"/>
          <w:szCs w:val="22"/>
        </w:rPr>
        <w:t xml:space="preserve">Un DAO, c'est une classe dont le seul role est de parler avec la base pour une entite donnee. On a une interface ArtistDao qui expose des methodes comme findAll(), save(), update(), delete(), et une classe JdbcArtistDao qui les implemente en utilisant JDBC.</w:t>
      </w:r>
    </w:p>
    <w:p>
      <w:pPr>
        <w:spacing w:after="120" w:line="300"/>
        <w:jc w:val="both"/>
      </w:pPr>
      <w:r>
        <w:rPr>
          <w:rFonts w:ascii="Calibri" w:cs="Calibri" w:eastAsia="Calibri" w:hAnsi="Calibri"/>
          <w:sz w:val="22"/>
          <w:szCs w:val="22"/>
        </w:rPr>
        <w:t xml:space="preserve">On a six couples interface/implementation :</w:t>
      </w:r>
    </w:p>
    <w:p>
      <w:pPr>
        <w:pStyle w:val="ListParagraph"/>
        <w:numPr>
          <w:ilvl w:val="0"/>
          <w:numId w:val="2"/>
        </w:numPr>
        <w:spacing w:after="80"/>
      </w:pPr>
      <w:r>
        <w:rPr>
          <w:rFonts w:ascii="Calibri" w:cs="Calibri" w:eastAsia="Calibri" w:hAnsi="Calibri"/>
          <w:sz w:val="22"/>
          <w:szCs w:val="22"/>
        </w:rPr>
        <w:t xml:space="preserve">ArtistDao / JdbcArtistDao</w:t>
      </w:r>
    </w:p>
    <w:p>
      <w:pPr>
        <w:pStyle w:val="ListParagraph"/>
        <w:numPr>
          <w:ilvl w:val="0"/>
          <w:numId w:val="2"/>
        </w:numPr>
        <w:spacing w:after="80"/>
      </w:pPr>
      <w:r>
        <w:rPr>
          <w:rFonts w:ascii="Calibri" w:cs="Calibri" w:eastAsia="Calibri" w:hAnsi="Calibri"/>
          <w:sz w:val="22"/>
          <w:szCs w:val="22"/>
        </w:rPr>
        <w:t xml:space="preserve">ArtworkDao / JdbcArtworkDao</w:t>
      </w:r>
    </w:p>
    <w:p>
      <w:pPr>
        <w:pStyle w:val="ListParagraph"/>
        <w:numPr>
          <w:ilvl w:val="0"/>
          <w:numId w:val="2"/>
        </w:numPr>
        <w:spacing w:after="80"/>
      </w:pPr>
      <w:r>
        <w:rPr>
          <w:rFonts w:ascii="Calibri" w:cs="Calibri" w:eastAsia="Calibri" w:hAnsi="Calibri"/>
          <w:sz w:val="22"/>
          <w:szCs w:val="22"/>
        </w:rPr>
        <w:t xml:space="preserve">GalleryDao / JdbcGalleryDao</w:t>
      </w:r>
    </w:p>
    <w:p>
      <w:pPr>
        <w:pStyle w:val="ListParagraph"/>
        <w:numPr>
          <w:ilvl w:val="0"/>
          <w:numId w:val="2"/>
        </w:numPr>
        <w:spacing w:after="80"/>
      </w:pPr>
      <w:r>
        <w:rPr>
          <w:rFonts w:ascii="Calibri" w:cs="Calibri" w:eastAsia="Calibri" w:hAnsi="Calibri"/>
          <w:sz w:val="22"/>
          <w:szCs w:val="22"/>
        </w:rPr>
        <w:t xml:space="preserve">ExhibitionDao / JdbcExhibitionDao</w:t>
      </w:r>
    </w:p>
    <w:p>
      <w:pPr>
        <w:pStyle w:val="ListParagraph"/>
        <w:numPr>
          <w:ilvl w:val="0"/>
          <w:numId w:val="2"/>
        </w:numPr>
        <w:spacing w:after="80"/>
      </w:pPr>
      <w:r>
        <w:rPr>
          <w:rFonts w:ascii="Calibri" w:cs="Calibri" w:eastAsia="Calibri" w:hAnsi="Calibri"/>
          <w:sz w:val="22"/>
          <w:szCs w:val="22"/>
        </w:rPr>
        <w:t xml:space="preserve">WorkshopDao / JdbcWorkshopDao</w:t>
      </w:r>
    </w:p>
    <w:p>
      <w:pPr>
        <w:pStyle w:val="ListParagraph"/>
        <w:numPr>
          <w:ilvl w:val="0"/>
          <w:numId w:val="2"/>
        </w:numPr>
        <w:spacing w:after="80"/>
      </w:pPr>
      <w:r>
        <w:rPr>
          <w:rFonts w:ascii="Calibri" w:cs="Calibri" w:eastAsia="Calibri" w:hAnsi="Calibri"/>
          <w:sz w:val="22"/>
          <w:szCs w:val="22"/>
        </w:rPr>
        <w:t xml:space="preserve">CommunityMemberDao / JdbcCommunityMemberDao</w:t>
      </w:r>
    </w:p>
    <w:p>
      <w:pPr>
        <w:spacing w:after="120" w:line="300"/>
        <w:jc w:val="both"/>
      </w:pPr>
      <w:r>
        <w:rPr>
          <w:rFonts w:ascii="Calibri" w:cs="Calibri" w:eastAsia="Calibri" w:hAnsi="Calibri"/>
          <w:sz w:val="22"/>
          <w:szCs w:val="22"/>
        </w:rPr>
        <w:t xml:space="preserve">Toutes les requetes utilisent PreparedStatement plutot que de la concatenation de strings. C'est ce qui protege contre les injections SQL (le "; DROP TABLE artist;" du celebre meme xkcd). Toutes les connexions et les ResultSet sont fermes proprement grace au try-with-resources de Java.</w:t>
      </w:r>
    </w:p>
    <w:p>
      <w:pPr>
        <w:spacing w:after="120" w:line="300"/>
        <w:jc w:val="both"/>
      </w:pPr>
      <w:r>
        <w:rPr>
          <w:rFonts w:ascii="Calibri" w:cs="Calibri" w:eastAsia="Calibri" w:hAnsi="Calibri"/>
          <w:sz w:val="22"/>
          <w:szCs w:val="22"/>
        </w:rPr>
        <w:t xml:space="preserve">Voila a quoi ressemble la methode save de l'ArtistDao, qui utilise une transaction parce qu'elle ecrit dans deux tables a la fois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public void save(Artist artist)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try (Connection conn = ConnectionManager.getConnection())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conn.setAutoCommit(false);  // debut de la transaction</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try (PreparedStatement insertArtist = conn.prepareStatement(...);</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PreparedStatement upsertDiscipline = conn.prepareStatement(...);</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PreparedStatement linkDiscipline = conn.prepareStatement(...))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insertArtist.executeUpdate();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insertDisciplines(conn, artist, upsertDiscipline, linkDiscipline);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conn.commit();          // tout s'est bien passe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catch (SQLException e)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conn.rollback();        // ca a plante : on annule tout</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throw 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finally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conn.setAutoCommit(true);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catch (SQLException e)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throw new RuntimeException("Erreur a l'enregistrement de l'artiste", 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w:t>
      </w:r>
    </w:p>
    <w:p>
      <w:pPr>
        <w:pStyle w:val="Heading2"/>
        <w:spacing w:after="160" w:before="240"/>
      </w:pPr>
      <w:r>
        <w:rPr>
          <w:rFonts w:ascii="Calibri" w:cs="Calibri" w:eastAsia="Calibri" w:hAnsi="Calibri"/>
          <w:b/>
          <w:bCs/>
          <w:color w:val="1F4E79"/>
          <w:sz w:val="28"/>
          <w:szCs w:val="28"/>
        </w:rPr>
        <w:t xml:space="preserve">5.3. Les services</w:t>
      </w:r>
    </w:p>
    <w:p>
      <w:pPr>
        <w:spacing w:after="120" w:line="300"/>
        <w:jc w:val="both"/>
      </w:pPr>
      <w:r>
        <w:rPr>
          <w:rFonts w:ascii="Calibri" w:cs="Calibri" w:eastAsia="Calibri" w:hAnsi="Calibri"/>
          <w:sz w:val="22"/>
          <w:szCs w:val="22"/>
        </w:rPr>
        <w:t xml:space="preserve">Les services sont la couche "metier". Pour un simple CRUD, ils relaient directement vers le DAO. Pour des operations plus complexes (comme rechercher un artiste avec plusieurs filtres combines), la logique est dans le service. On a garde les InMemoryServices comme "plan B" si MySQL n'est pas accessible - utile pour developper l'UI dans le train.</w:t>
      </w:r>
    </w:p>
    <w:p>
      <w:pPr>
        <w:pStyle w:val="Heading2"/>
        <w:spacing w:after="160" w:before="240"/>
      </w:pPr>
      <w:r>
        <w:rPr>
          <w:rFonts w:ascii="Calibri" w:cs="Calibri" w:eastAsia="Calibri" w:hAnsi="Calibri"/>
          <w:b/>
          <w:bCs/>
          <w:color w:val="1F4E79"/>
          <w:sz w:val="28"/>
          <w:szCs w:val="28"/>
        </w:rPr>
        <w:t xml:space="preserve">5.4. La connexion a la base</w:t>
      </w:r>
    </w:p>
    <w:p>
      <w:pPr>
        <w:spacing w:after="120" w:line="300"/>
        <w:jc w:val="both"/>
      </w:pPr>
      <w:r>
        <w:rPr>
          <w:rFonts w:ascii="Calibri" w:cs="Calibri" w:eastAsia="Calibri" w:hAnsi="Calibri"/>
          <w:sz w:val="22"/>
          <w:szCs w:val="22"/>
        </w:rPr>
        <w:t xml:space="preserve">Au depart, le squelette avait un fichier DatabaseConfig.java avec les URL/user/password ecrits en dur dedans. Mauvaise pratique - si on commit le mot de passe sur GitHub, n'importe qui peut s'en servir. On a deplace tout ca dans un fichier de proprietes (src/main/resources/db.properties) et on a ajoute ce fichier au .gitignore. Un db.properties.example committe sert de modele.</w:t>
      </w:r>
    </w:p>
    <w:p>
      <w:pPr>
        <w:spacing w:after="120" w:line="300"/>
        <w:jc w:val="both"/>
      </w:pPr>
      <w:r>
        <w:rPr>
          <w:rFonts w:ascii="Calibri" w:cs="Calibri" w:eastAsia="Calibri" w:hAnsi="Calibri"/>
          <w:sz w:val="22"/>
          <w:szCs w:val="22"/>
        </w:rPr>
        <w:t xml:space="preserve">DatabaseConfig charge maintenant ce fichier au demarrage via Properties.load(). Si le fichier n'est pas trouve, des valeurs par defaut sont utilisees (et un message s'affiche dans la console pour que le dev sache qu'il doit creer son fichier).</w:t>
      </w:r>
    </w:p>
    <w:p>
      <w:pPr>
        <w:spacing w:after="120" w:line="300"/>
        <w:jc w:val="both"/>
      </w:pPr>
      <w:r>
        <w:rPr>
          <w:rFonts w:ascii="Calibri" w:cs="Calibri" w:eastAsia="Calibri" w:hAnsi="Calibri"/>
          <w:sz w:val="22"/>
          <w:szCs w:val="22"/>
        </w:rPr>
        <w:t xml:space="preserve">La classe ConnectionManager centralise la creation des connexions. Avant de la creer, tous nos DAO faisaient DriverManager.getConnection(URL, USER, PASSWORD) - c'etait duplique 30 fois dans le code. Maintenant, un seul appel : ConnectionManager.getConnection().</w:t>
      </w:r>
    </w:p>
    <w:p>
      <w:pPr>
        <w:pStyle w:val="Heading2"/>
        <w:spacing w:after="160" w:before="240"/>
      </w:pPr>
      <w:r>
        <w:rPr>
          <w:rFonts w:ascii="Calibri" w:cs="Calibri" w:eastAsia="Calibri" w:hAnsi="Calibri"/>
          <w:b/>
          <w:bCs/>
          <w:color w:val="1F4E79"/>
          <w:sz w:val="28"/>
          <w:szCs w:val="28"/>
        </w:rPr>
        <w:t xml:space="preserve">5.5. L'UI avec CRUD persistant</w:t>
      </w:r>
    </w:p>
    <w:p>
      <w:pPr>
        <w:spacing w:after="120" w:line="300"/>
        <w:jc w:val="both"/>
      </w:pPr>
      <w:r>
        <w:rPr>
          <w:rFonts w:ascii="Calibri" w:cs="Calibri" w:eastAsia="Calibri" w:hAnsi="Calibri"/>
          <w:sz w:val="22"/>
          <w:szCs w:val="22"/>
        </w:rPr>
        <w:t xml:space="preserve">On a ajoute des boutons Add / Edit / Delete sur cinq onglets : Artists, Artworks, Exhibitions, Workshops, Community. Le fonctionnement est le meme partout :</w:t>
      </w:r>
    </w:p>
    <w:p>
      <w:pPr>
        <w:pStyle w:val="ListParagraph"/>
        <w:numPr>
          <w:ilvl w:val="0"/>
          <w:numId w:val="2"/>
        </w:numPr>
        <w:spacing w:after="80"/>
      </w:pPr>
      <w:r>
        <w:rPr>
          <w:rFonts w:ascii="Calibri" w:cs="Calibri" w:eastAsia="Calibri" w:hAnsi="Calibri"/>
          <w:sz w:val="22"/>
          <w:szCs w:val="22"/>
        </w:rPr>
        <w:t xml:space="preserve">Add : ouvre une boite de dialogue vide. A la validation, on appelle service.createXxx(). La table se rafraichit.</w:t>
      </w:r>
    </w:p>
    <w:p>
      <w:pPr>
        <w:pStyle w:val="ListParagraph"/>
        <w:numPr>
          <w:ilvl w:val="0"/>
          <w:numId w:val="2"/>
        </w:numPr>
        <w:spacing w:after="80"/>
      </w:pPr>
      <w:r>
        <w:rPr>
          <w:rFonts w:ascii="Calibri" w:cs="Calibri" w:eastAsia="Calibri" w:hAnsi="Calibri"/>
          <w:sz w:val="22"/>
          <w:szCs w:val="22"/>
        </w:rPr>
        <w:t xml:space="preserve">Edit : il faut d'abord selectionner une ligne. Si rien n'est selectionne, un warning s'affiche. La boite de dialogue est pre-remplie. Le champ identifiant (le nom ou le titre) est en lecture seule pour eviter les casses-tetes de PK.</w:t>
      </w:r>
    </w:p>
    <w:p>
      <w:pPr>
        <w:pStyle w:val="ListParagraph"/>
        <w:numPr>
          <w:ilvl w:val="0"/>
          <w:numId w:val="2"/>
        </w:numPr>
        <w:spacing w:after="80"/>
      </w:pPr>
      <w:r>
        <w:rPr>
          <w:rFonts w:ascii="Calibri" w:cs="Calibri" w:eastAsia="Calibri" w:hAnsi="Calibri"/>
          <w:sz w:val="22"/>
          <w:szCs w:val="22"/>
        </w:rPr>
        <w:t xml:space="preserve">Delete : on selectionne, on clique, et une confirmation apparait. Si on confirme, service.deleteXxx() est appele et la ligne disparait.</w:t>
      </w:r>
    </w:p>
    <w:p>
      <w:pPr>
        <w:spacing w:after="120" w:line="300"/>
        <w:jc w:val="both"/>
      </w:pPr>
      <w:r>
        <w:rPr>
          <w:rFonts w:ascii="Calibri" w:cs="Calibri" w:eastAsia="Calibri" w:hAnsi="Calibri"/>
          <w:sz w:val="22"/>
          <w:szCs w:val="22"/>
        </w:rPr>
        <w:t xml:space="preserve">Toutes les erreurs SQL (trigger declenche, UNIQUE viole, FK en violation) remontent et s'affichent dans une boite rouge avec le message d'origine. C'est important pour la demo : si on cree un workshop avec une date passee, l'utilisateur voit "Workshop date must be in the future".</w:t>
      </w:r>
    </w:p>
    <w:p>
      <w:pPr>
        <w:spacing w:after="120" w:line="300"/>
        <w:jc w:val="both"/>
      </w:pPr>
      <w:r>
        <w:rPr>
          <w:rFonts w:ascii="Calibri" w:cs="Calibri" w:eastAsia="Calibri" w:hAnsi="Calibri"/>
          <w:sz w:val="22"/>
          <w:szCs w:val="22"/>
        </w:rPr>
        <w:t xml:space="preserve">Petit detail UX : les ComboBox pour selectionner l'artiste d'une oeuvre, la galerie d'une exposition ou l'instructeur d'un workshop sont alimentees dynamiquement par les services. On ne peut donc pas creer une oeuvre dont l'artiste n'existe pas - la FK reste coherente sans qu'on ait a y penser.</w:t>
      </w:r>
    </w:p>
    <w:p>
      <w:r>
        <w:br w:type="page"/>
      </w:r>
    </w:p>
    <w:p>
      <w:pPr>
        <w:pStyle w:val="Heading1"/>
        <w:spacing w:after="160" w:before="360"/>
      </w:pPr>
      <w:r>
        <w:rPr>
          <w:rFonts w:ascii="Calibri" w:cs="Calibri" w:eastAsia="Calibri" w:hAnsi="Calibri"/>
          <w:b/>
          <w:bCs/>
          <w:color w:val="1F4E79"/>
          <w:sz w:val="32"/>
          <w:szCs w:val="32"/>
        </w:rPr>
        <w:t xml:space="preserve">6. Etape 5 - Tests et finalisation</w:t>
      </w:r>
    </w:p>
    <w:p>
      <w:pPr>
        <w:pStyle w:val="Heading2"/>
        <w:spacing w:after="160" w:before="240"/>
      </w:pPr>
      <w:r>
        <w:rPr>
          <w:rFonts w:ascii="Calibri" w:cs="Calibri" w:eastAsia="Calibri" w:hAnsi="Calibri"/>
          <w:b/>
          <w:bCs/>
          <w:color w:val="1F4E79"/>
          <w:sz w:val="28"/>
          <w:szCs w:val="28"/>
        </w:rPr>
        <w:t xml:space="preserve">6.1. Les scenarios qu'on a testes</w:t>
      </w:r>
    </w:p>
    <w:p>
      <w:pPr>
        <w:spacing w:after="120" w:line="300"/>
        <w:jc w:val="both"/>
      </w:pPr>
      <w:r>
        <w:rPr>
          <w:rFonts w:ascii="Calibri" w:cs="Calibri" w:eastAsia="Calibri" w:hAnsi="Calibri"/>
          <w:sz w:val="22"/>
          <w:szCs w:val="22"/>
        </w:rPr>
        <w:t xml:space="preserve">On a teste manuellement les scenarios principaux. Methode : on declenche l'action depuis l'UI, puis on va verifier dans MySQL Workbench que la ligne est bien la (ou qu'elle a bien disparu).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000"/>
        <w:gridCol w:w="1560"/>
      </w:tblGrid>
      <w:tr>
        <w:trPr>
          <w:tblHeader/>
        </w:trPr>
        <w:tc>
          <w:tcPr>
            <w:tcW w:type="dxa" w:w="3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Calibri" w:cs="Calibri" w:eastAsia="Calibri" w:hAnsi="Calibri"/>
                <w:b/>
                <w:bCs/>
                <w:color w:val="FFFFFF"/>
                <w:sz w:val="22"/>
                <w:szCs w:val="22"/>
              </w:rPr>
              <w:t xml:space="preserve">Scenario</w:t>
            </w:r>
          </w:p>
        </w:tc>
        <w:tc>
          <w:tcPr>
            <w:tcW w:type="dxa" w:w="4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Calibri" w:cs="Calibri" w:eastAsia="Calibri" w:hAnsi="Calibri"/>
                <w:b/>
                <w:bCs/>
                <w:color w:val="FFFFFF"/>
                <w:sz w:val="22"/>
                <w:szCs w:val="22"/>
              </w:rPr>
              <w:t xml:space="preserve">Resultat attendu</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Calibri" w:cs="Calibri" w:eastAsia="Calibri" w:hAnsi="Calibri"/>
                <w:b/>
                <w:bCs/>
                <w:color w:val="FFFFFF"/>
                <w:sz w:val="22"/>
                <w:szCs w:val="22"/>
              </w:rPr>
              <w:t xml:space="preserve">Statut</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App lancee avec MySQL eteint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Message d'erreur clair dans la console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OK</w:t>
            </w:r>
          </w:p>
        </w:tc>
      </w:tr>
      <w:tr>
        <w:tc>
          <w:tcPr>
            <w:tcW w:type="dxa" w:w="3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Lecture des 7 onglets</w:t>
            </w:r>
          </w:p>
        </w:tc>
        <w:tc>
          <w:tcPr>
            <w:tcW w:type="dxa" w:w="4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Donnees de sample_data.sql affichees</w:t>
            </w:r>
          </w:p>
        </w:tc>
        <w:tc>
          <w:tcPr>
            <w:tcW w:type="dxa" w:w="1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OK</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Recherche d'un artiste par nom partiel</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Filtre case-insensitive applique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OK</w:t>
            </w:r>
          </w:p>
        </w:tc>
      </w:tr>
      <w:tr>
        <w:tc>
          <w:tcPr>
            <w:tcW w:type="dxa" w:w="3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Ajout d'un artiste 'Test Demo'</w:t>
            </w:r>
          </w:p>
        </w:tc>
        <w:tc>
          <w:tcPr>
            <w:tcW w:type="dxa" w:w="4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Ligne presente dans artist + artist_discipline</w:t>
            </w:r>
          </w:p>
        </w:tc>
        <w:tc>
          <w:tcPr>
            <w:tcW w:type="dxa" w:w="1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OK</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Modification d'un artiste existant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Champs et disciplines re-synchronises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OK</w:t>
            </w:r>
          </w:p>
        </w:tc>
      </w:tr>
      <w:tr>
        <w:tc>
          <w:tcPr>
            <w:tcW w:type="dxa" w:w="3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Suppression d'un artiste</w:t>
            </w:r>
          </w:p>
        </w:tc>
        <w:tc>
          <w:tcPr>
            <w:tcW w:type="dxa" w:w="4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Ses oeuvres voient leur artist_name passer a NULL</w:t>
            </w:r>
          </w:p>
        </w:tc>
        <w:tc>
          <w:tcPr>
            <w:tcW w:type="dxa" w:w="1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OK</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Ajout d'un workshop date dans le passe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Trigger declenche, alerte rouge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OK</w:t>
            </w:r>
          </w:p>
        </w:tc>
      </w:tr>
      <w:tr>
        <w:tc>
          <w:tcPr>
            <w:tcW w:type="dxa" w:w="3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Ajout d'une expo avec end &lt; start</w:t>
            </w:r>
          </w:p>
        </w:tc>
        <w:tc>
          <w:tcPr>
            <w:tcW w:type="dxa" w:w="4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Trigger declenche, alerte rouge</w:t>
            </w:r>
          </w:p>
        </w:tc>
        <w:tc>
          <w:tcPr>
            <w:tcW w:type="dxa" w:w="1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OK</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Ajout d'une oeuvre avec prix negatif</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Trigger declenche, alerte rouge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OK</w:t>
            </w:r>
          </w:p>
        </w:tc>
      </w:tr>
      <w:tr>
        <w:tc>
          <w:tcPr>
            <w:tcW w:type="dxa" w:w="3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Ajout d'un membre avec email deja pris</w:t>
            </w:r>
          </w:p>
        </w:tc>
        <w:tc>
          <w:tcPr>
            <w:tcW w:type="dxa" w:w="4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UNIQUE viole, alerte rouge</w:t>
            </w:r>
          </w:p>
        </w:tc>
        <w:tc>
          <w:tcPr>
            <w:tcW w:type="dxa" w:w="1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OK</w:t>
            </w:r>
          </w:p>
        </w:tc>
      </w:tr>
    </w:tbl>
    <w:p>
      <w:r>
        <w:t xml:space="preserve"/>
      </w:r>
    </w:p>
    <w:p>
      <w:pPr>
        <w:pStyle w:val="Heading2"/>
        <w:spacing w:after="160" w:before="240"/>
      </w:pPr>
      <w:r>
        <w:rPr>
          <w:rFonts w:ascii="Calibri" w:cs="Calibri" w:eastAsia="Calibri" w:hAnsi="Calibri"/>
          <w:b/>
          <w:bCs/>
          <w:color w:val="1F4E79"/>
          <w:sz w:val="28"/>
          <w:szCs w:val="28"/>
        </w:rPr>
        <w:t xml:space="preserve">6.2. Coherence entre la base et l'application</w:t>
      </w:r>
    </w:p>
    <w:p>
      <w:pPr>
        <w:spacing w:after="120" w:line="300"/>
        <w:jc w:val="both"/>
      </w:pPr>
      <w:r>
        <w:rPr>
          <w:rFonts w:ascii="Calibri" w:cs="Calibri" w:eastAsia="Calibri" w:hAnsi="Calibri"/>
          <w:sz w:val="22"/>
          <w:szCs w:val="22"/>
        </w:rPr>
        <w:t xml:space="preserve">Quelques petits points sur lesquels on s'est attardes en cours de route :</w:t>
      </w:r>
    </w:p>
    <w:p>
      <w:pPr>
        <w:pStyle w:val="ListParagraph"/>
        <w:numPr>
          <w:ilvl w:val="0"/>
          <w:numId w:val="2"/>
        </w:numPr>
        <w:spacing w:after="80"/>
      </w:pPr>
      <w:r>
        <w:rPr>
          <w:rFonts w:ascii="Calibri" w:cs="Calibri" w:eastAsia="Calibri" w:hAnsi="Calibri"/>
          <w:sz w:val="22"/>
          <w:szCs w:val="22"/>
        </w:rPr>
        <w:t xml:space="preserve">Les classes Java du modele n'ont pas d'id, mais nos tables ont des PK. Au moment de relire une oeuvre depuis la base, on doit aussi recharger son artiste. Solution : dans le mapRow du DAO, on cree un Artist "leger" avec juste le nom, ce qui suffit pour l'affichage.</w:t>
      </w:r>
    </w:p>
    <w:p>
      <w:pPr>
        <w:pStyle w:val="ListParagraph"/>
        <w:numPr>
          <w:ilvl w:val="0"/>
          <w:numId w:val="2"/>
        </w:numPr>
        <w:spacing w:after="80"/>
      </w:pPr>
      <w:r>
        <w:rPr>
          <w:rFonts w:ascii="Calibri" w:cs="Calibri" w:eastAsia="Calibri" w:hAnsi="Calibri"/>
          <w:sz w:val="22"/>
          <w:szCs w:val="22"/>
        </w:rPr>
        <w:t xml:space="preserve">MySQL stocke les DATETIME, mais Java a deux types possibles (LocalDateTime depuis Java 8). On utilise rs.getObject(col, LocalDateTime.class) qui convertit automatiquement.</w:t>
      </w:r>
    </w:p>
    <w:p>
      <w:pPr>
        <w:pStyle w:val="ListParagraph"/>
        <w:numPr>
          <w:ilvl w:val="0"/>
          <w:numId w:val="2"/>
        </w:numPr>
        <w:spacing w:after="80"/>
      </w:pPr>
      <w:r>
        <w:rPr>
          <w:rFonts w:ascii="Calibri" w:cs="Calibri" w:eastAsia="Calibri" w:hAnsi="Calibri"/>
          <w:sz w:val="22"/>
          <w:szCs w:val="22"/>
        </w:rPr>
        <w:t xml:space="preserve">Les champs nullables en base (par exemple birth_year) sont stockes en Integer cote Java (pas int) - sinon impossible de distinguer 0 d'une valeur absente.</w:t>
      </w:r>
    </w:p>
    <w:p>
      <w:pPr>
        <w:pStyle w:val="Heading2"/>
        <w:spacing w:after="160" w:before="240"/>
      </w:pPr>
      <w:r>
        <w:rPr>
          <w:rFonts w:ascii="Calibri" w:cs="Calibri" w:eastAsia="Calibri" w:hAnsi="Calibri"/>
          <w:b/>
          <w:bCs/>
          <w:color w:val="1F4E79"/>
          <w:sz w:val="28"/>
          <w:szCs w:val="28"/>
        </w:rPr>
        <w:t xml:space="preserve">6.3. Comment on a un peu enrichi l'UI</w:t>
      </w:r>
    </w:p>
    <w:p>
      <w:pPr>
        <w:spacing w:after="120" w:line="300"/>
        <w:jc w:val="both"/>
      </w:pPr>
      <w:r>
        <w:rPr>
          <w:rFonts w:ascii="Calibri" w:cs="Calibri" w:eastAsia="Calibri" w:hAnsi="Calibri"/>
          <w:sz w:val="22"/>
          <w:szCs w:val="22"/>
        </w:rPr>
        <w:t xml:space="preserve">Le sujet demandait de "mieux montrer les relations entre entites" dans l'interface. On a fait :</w:t>
      </w:r>
    </w:p>
    <w:p>
      <w:pPr>
        <w:pStyle w:val="ListParagraph"/>
        <w:numPr>
          <w:ilvl w:val="0"/>
          <w:numId w:val="2"/>
        </w:numPr>
        <w:spacing w:after="80"/>
      </w:pPr>
      <w:r>
        <w:rPr>
          <w:rFonts w:ascii="Calibri" w:cs="Calibri" w:eastAsia="Calibri" w:hAnsi="Calibri"/>
          <w:sz w:val="22"/>
          <w:szCs w:val="22"/>
        </w:rPr>
        <w:t xml:space="preserve">Dans l'onglet Artworks, une colonne Artist qui affiche le nom de l'artiste de chaque oeuvre.</w:t>
      </w:r>
    </w:p>
    <w:p>
      <w:pPr>
        <w:pStyle w:val="ListParagraph"/>
        <w:numPr>
          <w:ilvl w:val="0"/>
          <w:numId w:val="2"/>
        </w:numPr>
        <w:spacing w:after="80"/>
      </w:pPr>
      <w:r>
        <w:rPr>
          <w:rFonts w:ascii="Calibri" w:cs="Calibri" w:eastAsia="Calibri" w:hAnsi="Calibri"/>
          <w:sz w:val="22"/>
          <w:szCs w:val="22"/>
        </w:rPr>
        <w:t xml:space="preserve">Dans l'onglet Exhibitions, une colonne Gallery.</w:t>
      </w:r>
    </w:p>
    <w:p>
      <w:pPr>
        <w:pStyle w:val="ListParagraph"/>
        <w:numPr>
          <w:ilvl w:val="0"/>
          <w:numId w:val="2"/>
        </w:numPr>
        <w:spacing w:after="80"/>
      </w:pPr>
      <w:r>
        <w:rPr>
          <w:rFonts w:ascii="Calibri" w:cs="Calibri" w:eastAsia="Calibri" w:hAnsi="Calibri"/>
          <w:sz w:val="22"/>
          <w:szCs w:val="22"/>
        </w:rPr>
        <w:t xml:space="preserve">Dans l'onglet Workshops, une colonne Instructor.</w:t>
      </w:r>
    </w:p>
    <w:p>
      <w:pPr>
        <w:pStyle w:val="ListParagraph"/>
        <w:numPr>
          <w:ilvl w:val="0"/>
          <w:numId w:val="2"/>
        </w:numPr>
        <w:spacing w:after="80"/>
      </w:pPr>
      <w:r>
        <w:rPr>
          <w:rFonts w:ascii="Calibri" w:cs="Calibri" w:eastAsia="Calibri" w:hAnsi="Calibri"/>
          <w:sz w:val="22"/>
          <w:szCs w:val="22"/>
        </w:rPr>
        <w:t xml:space="preserve">Dans les boites de dialogue, on utilise des ComboBox au lieu de champs texte pour les champs reliant a une autre entite. Du coup, impossible de saisir un nom d'artiste qui n'existe pas - et la FK reste valide.</w:t>
      </w:r>
    </w:p>
    <w:p>
      <w:r>
        <w:br w:type="page"/>
      </w:r>
    </w:p>
    <w:p>
      <w:pPr>
        <w:pStyle w:val="Heading1"/>
        <w:spacing w:after="160" w:before="360"/>
      </w:pPr>
      <w:r>
        <w:rPr>
          <w:rFonts w:ascii="Calibri" w:cs="Calibri" w:eastAsia="Calibri" w:hAnsi="Calibri"/>
          <w:b/>
          <w:bCs/>
          <w:color w:val="1F4E79"/>
          <w:sz w:val="32"/>
          <w:szCs w:val="32"/>
        </w:rPr>
        <w:t xml:space="preserve">7. Ce qui nous a pose probleme (et comment on s'en est sorti)</w:t>
      </w:r>
    </w:p>
    <w:p>
      <w:pPr>
        <w:pStyle w:val="Heading2"/>
        <w:spacing w:after="160" w:before="240"/>
      </w:pPr>
      <w:r>
        <w:rPr>
          <w:rFonts w:ascii="Calibri" w:cs="Calibri" w:eastAsia="Calibri" w:hAnsi="Calibri"/>
          <w:b/>
          <w:bCs/>
          <w:color w:val="1F4E79"/>
          <w:sz w:val="28"/>
          <w:szCs w:val="28"/>
        </w:rPr>
        <w:t xml:space="preserve">7.1. La galere de l'installation et de l'environnement</w:t>
      </w:r>
    </w:p>
    <w:p>
      <w:pPr>
        <w:spacing w:after="120" w:line="300"/>
        <w:jc w:val="both"/>
      </w:pPr>
      <w:r>
        <w:rPr>
          <w:rFonts w:ascii="Calibri" w:cs="Calibri" w:eastAsia="Calibri" w:hAnsi="Calibri"/>
          <w:sz w:val="22"/>
          <w:szCs w:val="22"/>
        </w:rPr>
        <w:t xml:space="preserve">Avant meme de commencer a coder, il a fallu que tout le monde dans l'equipe ait MySQL, MySQL Workbench, Java 17 et Maven d'installes. Ca parait simple sur le papier, mais entre les versions differentes de macOS et de Windows dans l'equipe, les variables d'environnement (JAVA_HOME) pas correctement positionnees, et le fait que JavaFX n'est plus inclus par defaut dans le JDK depuis la version 11, on a perdu une bonne demi-seance a debloquer un membre qui voyait l'erreur "Error: JavaFX runtime components are missing". Solution : on a verifie ensemble que sa version de Java etait bien Java 17 et pas la 11 par defaut, et le probleme s'est resolu.</w:t>
      </w:r>
    </w:p>
    <w:p>
      <w:pPr>
        <w:pStyle w:val="Heading2"/>
        <w:spacing w:after="160" w:before="240"/>
      </w:pPr>
      <w:r>
        <w:rPr>
          <w:rFonts w:ascii="Calibri" w:cs="Calibri" w:eastAsia="Calibri" w:hAnsi="Calibri"/>
          <w:b/>
          <w:bCs/>
          <w:color w:val="1F4E79"/>
          <w:sz w:val="28"/>
          <w:szCs w:val="28"/>
        </w:rPr>
        <w:t xml:space="preserve">7.2. La 3FN, on croyait avoir compris...</w:t>
      </w:r>
    </w:p>
    <w:p>
      <w:pPr>
        <w:spacing w:after="120" w:line="300"/>
        <w:jc w:val="both"/>
      </w:pPr>
      <w:r>
        <w:rPr>
          <w:rFonts w:ascii="Calibri" w:cs="Calibri" w:eastAsia="Calibri" w:hAnsi="Calibri"/>
          <w:sz w:val="22"/>
          <w:szCs w:val="22"/>
        </w:rPr>
        <w:t xml:space="preserve">En cours, la normalisation a l'air simple. En pratique, on s'est fait piege deux fois. La premiere : on avait pense mettre une colonne "discipline" dans artist en tant que VARCHAR avec les disciplines separees par des virgules. "Painting, Sculpture". Ca passait en SQL mais ca cassait la 1FN. Apres relecture du CM de S4, on a refait avec la table de jonction artist_discipline.</w:t>
      </w:r>
    </w:p>
    <w:p>
      <w:pPr>
        <w:spacing w:after="120" w:line="300"/>
        <w:jc w:val="both"/>
      </w:pPr>
      <w:r>
        <w:rPr>
          <w:rFonts w:ascii="Calibri" w:cs="Calibri" w:eastAsia="Calibri" w:hAnsi="Calibri"/>
          <w:sz w:val="22"/>
          <w:szCs w:val="22"/>
        </w:rPr>
        <w:t xml:space="preserve">La deuxieme : dans une premiere version du MCD, on avait gallery_address dans la table exhibition (pour eviter une jointure). On s'est rendu compte tout seul que c'etait une dependance transitive : title -&gt; gallery_name -&gt; gallery_address. Tres typique de l'erreur qu'on faisait sur les TD.</w:t>
      </w:r>
    </w:p>
    <w:p>
      <w:pPr>
        <w:pStyle w:val="Heading2"/>
        <w:spacing w:after="160" w:before="240"/>
      </w:pPr>
      <w:r>
        <w:rPr>
          <w:rFonts w:ascii="Calibri" w:cs="Calibri" w:eastAsia="Calibri" w:hAnsi="Calibri"/>
          <w:b/>
          <w:bCs/>
          <w:color w:val="1F4E79"/>
          <w:sz w:val="28"/>
          <w:szCs w:val="28"/>
        </w:rPr>
        <w:t xml:space="preserve">7.3. Le LEFT JOIN qui ne ramene rien</w:t>
      </w:r>
    </w:p>
    <w:p>
      <w:pPr>
        <w:spacing w:after="120" w:line="300"/>
        <w:jc w:val="both"/>
      </w:pPr>
      <w:r>
        <w:rPr>
          <w:rFonts w:ascii="Calibri" w:cs="Calibri" w:eastAsia="Calibri" w:hAnsi="Calibri"/>
          <w:sz w:val="22"/>
          <w:szCs w:val="22"/>
        </w:rPr>
        <w:t xml:space="preserve">On avait une requete pour afficher chaque oeuvre avec le nom de son artiste. Pendant un moment, certaines oeuvres apparaissaient sans artiste alors qu'on etait sur que la FK etait bien renseignee. Apres avoir mis des SELECT * partout dans Workbench, on s'est rendu compte qu'on faisait un INNER JOIN au lieu d'un LEFT JOIN. Quand artist_name etait NULL dans artwork (suite a un test ou on avait supprime un artiste avec ON DELETE SET NULL), l'INNER JOIN excluait la ligne entiere. Petit rappel du CM7 de S4 : LEFT JOIN garde toutes les lignes de la table de gauche, INNER JOIN ne garde que celles avec une correspondance.</w:t>
      </w:r>
    </w:p>
    <w:p>
      <w:pPr>
        <w:pStyle w:val="Heading2"/>
        <w:spacing w:after="160" w:before="240"/>
      </w:pPr>
      <w:r>
        <w:rPr>
          <w:rFonts w:ascii="Calibri" w:cs="Calibri" w:eastAsia="Calibri" w:hAnsi="Calibri"/>
          <w:b/>
          <w:bCs/>
          <w:color w:val="1F4E79"/>
          <w:sz w:val="28"/>
          <w:szCs w:val="28"/>
        </w:rPr>
        <w:t xml:space="preserve">7.4. Le mystere du trigger qui ne se declenche pas</w:t>
      </w:r>
    </w:p>
    <w:p>
      <w:pPr>
        <w:spacing w:after="120" w:line="300"/>
        <w:jc w:val="both"/>
      </w:pPr>
      <w:r>
        <w:rPr>
          <w:rFonts w:ascii="Calibri" w:cs="Calibri" w:eastAsia="Calibri" w:hAnsi="Calibri"/>
          <w:sz w:val="22"/>
          <w:szCs w:val="22"/>
        </w:rPr>
        <w:t xml:space="preserve">On avait ecrit notre premier trigger pour bloquer les prix negatifs, mais il ne se declenchait pas. On pouvait inserer un prix de -100 sans probleme. Il nous a fallu une bonne demi-heure pour realiser le probleme : on avait ecrit le trigger AFTER INSERT au lieu de BEFORE INSERT. Avec AFTER INSERT, la ligne est deja ecrite quand le trigger s'execute - on ne peut plus l'empecher. Le CM4 etait pourtant clair la-dessus, mais c'est passe a la trappe. Solution : passer en BEFORE INSERT et utiliser SIGNAL SQLSTATE '45000'.</w:t>
      </w:r>
    </w:p>
    <w:p>
      <w:pPr>
        <w:pStyle w:val="Heading2"/>
        <w:spacing w:after="160" w:before="240"/>
      </w:pPr>
      <w:r>
        <w:rPr>
          <w:rFonts w:ascii="Calibri" w:cs="Calibri" w:eastAsia="Calibri" w:hAnsi="Calibri"/>
          <w:b/>
          <w:bCs/>
          <w:color w:val="1F4E79"/>
          <w:sz w:val="28"/>
          <w:szCs w:val="28"/>
        </w:rPr>
        <w:t xml:space="preserve">7.5. Le SET FOREIGN_KEY_CHECKS = 0 qu'on a decouvert au mauvais moment</w:t>
      </w:r>
    </w:p>
    <w:p>
      <w:pPr>
        <w:spacing w:after="120" w:line="300"/>
        <w:jc w:val="both"/>
      </w:pPr>
      <w:r>
        <w:rPr>
          <w:rFonts w:ascii="Calibri" w:cs="Calibri" w:eastAsia="Calibri" w:hAnsi="Calibri"/>
          <w:sz w:val="22"/>
          <w:szCs w:val="22"/>
        </w:rPr>
        <w:t xml:space="preserve">Pour vider la base avant de la remplir avec sample_data.sql, on avait fait des DELETE FROM dans l'ordre. Ca plantait sur certaines tables a cause des contraintes de cle etrangere. On a alors decouvert SET FOREIGN_KEY_CHECKS = 0 qui desactive temporairement les FK, fait le TRUNCATE, puis SET FOREIGN_KEY_CHECKS = 1. Le sujet est qu'il faut absolument penser a reactiver les checks a la fin, sinon la base accepte ensuite des FK incoherentes - ce qui nous est arrive une fois et nous a fait perdre du temps a deboguer une UI qui montrait des oeuvres rattachees a des artistes inexistants.</w:t>
      </w:r>
    </w:p>
    <w:p>
      <w:pPr>
        <w:pStyle w:val="Heading2"/>
        <w:spacing w:after="160" w:before="240"/>
      </w:pPr>
      <w:r>
        <w:rPr>
          <w:rFonts w:ascii="Calibri" w:cs="Calibri" w:eastAsia="Calibri" w:hAnsi="Calibri"/>
          <w:b/>
          <w:bCs/>
          <w:color w:val="1F4E79"/>
          <w:sz w:val="28"/>
          <w:szCs w:val="28"/>
        </w:rPr>
        <w:t xml:space="preserve">7.6. Les conflits Git, classiques</w:t>
      </w:r>
    </w:p>
    <w:p>
      <w:pPr>
        <w:spacing w:after="120" w:line="300"/>
        <w:jc w:val="both"/>
      </w:pPr>
      <w:r>
        <w:rPr>
          <w:rFonts w:ascii="Calibri" w:cs="Calibri" w:eastAsia="Calibri" w:hAnsi="Calibri"/>
          <w:sz w:val="22"/>
          <w:szCs w:val="22"/>
        </w:rPr>
        <w:t xml:space="preserve">On etait quatre dans l'equipe, et on a tous travaille sur la meme branche au depart. Forcement, conflits a repetition sur ServiceProvider.java et sur database_schema.sql. On a fini par adopter une regle simple : une branche par etape, et celui qui finit en premier merge sa branche dans main, les autres rebasent. Ca a calme les choses. Anecdote : un membre a fait un git push --force par accident et a ecrase 2 heures de travail d'un autre. Ca nous a appris a tous activer la protection de la branche main sur GitHub.</w:t>
      </w:r>
    </w:p>
    <w:p>
      <w:pPr>
        <w:pStyle w:val="Heading2"/>
        <w:spacing w:after="160" w:before="240"/>
      </w:pPr>
      <w:r>
        <w:rPr>
          <w:rFonts w:ascii="Calibri" w:cs="Calibri" w:eastAsia="Calibri" w:hAnsi="Calibri"/>
          <w:b/>
          <w:bCs/>
          <w:color w:val="1F4E79"/>
          <w:sz w:val="28"/>
          <w:szCs w:val="28"/>
        </w:rPr>
        <w:t xml:space="preserve">7.7. JavaFX, ce monde qu'on ne connaissait pas</w:t>
      </w:r>
    </w:p>
    <w:p>
      <w:pPr>
        <w:spacing w:after="120" w:line="300"/>
        <w:jc w:val="both"/>
      </w:pPr>
      <w:r>
        <w:rPr>
          <w:rFonts w:ascii="Calibri" w:cs="Calibri" w:eastAsia="Calibri" w:hAnsi="Calibri"/>
          <w:sz w:val="22"/>
          <w:szCs w:val="22"/>
        </w:rPr>
        <w:t xml:space="preserve">On avait fait du Swing en deuxieme annee, mais JavaFX et son systeme de FXML, c'etait nouveau pour la plupart. On a galere a comprendre que les @FXML private TextField xxx correspondent aux fx:id du fichier FXML, et qu'une faute de frappe rend tout le controleur null sans message d'erreur clair. La doc d'OpenJFX et quelques tutoriels YouTube nous ont sauves. La bonne nouvelle, c'est qu'une fois compris, c'est puissant - les Dialog modaux qu'on utilise pour les formulaires CRUD sont a la fois beaux et simples a faire.</w:t>
      </w:r>
    </w:p>
    <w:p>
      <w:pPr>
        <w:pStyle w:val="Heading2"/>
        <w:spacing w:after="160" w:before="240"/>
      </w:pPr>
      <w:r>
        <w:rPr>
          <w:rFonts w:ascii="Calibri" w:cs="Calibri" w:eastAsia="Calibri" w:hAnsi="Calibri"/>
          <w:b/>
          <w:bCs/>
          <w:color w:val="1F4E79"/>
          <w:sz w:val="28"/>
          <w:szCs w:val="28"/>
        </w:rPr>
        <w:t xml:space="preserve">7.8. La gestion du temps</w:t>
      </w:r>
    </w:p>
    <w:p>
      <w:pPr>
        <w:spacing w:after="120" w:line="300"/>
        <w:jc w:val="both"/>
      </w:pPr>
      <w:r>
        <w:rPr>
          <w:rFonts w:ascii="Calibri" w:cs="Calibri" w:eastAsia="Calibri" w:hAnsi="Calibri"/>
          <w:sz w:val="22"/>
          <w:szCs w:val="22"/>
        </w:rPr>
        <w:t xml:space="preserve">Le plus gros piege n'est pas technique : c'est de ne pas se synchroniser. On a passe la moitie de la premiere semaine a hesiter sur les fonctionnalites et le periemtre. Pour les etapes 3 et 4, on s'est partage le travail en suivant les couches : un binome BD (triggers + procedures), un binome Java (DAO). Ca a beaucoup mieux marche.</w:t>
      </w:r>
    </w:p>
    <w:p>
      <w:pPr>
        <w:pStyle w:val="Heading1"/>
        <w:spacing w:after="160" w:before="360"/>
      </w:pPr>
      <w:r>
        <w:rPr>
          <w:rFonts w:ascii="Calibri" w:cs="Calibri" w:eastAsia="Calibri" w:hAnsi="Calibri"/>
          <w:b/>
          <w:bCs/>
          <w:color w:val="1F4E79"/>
          <w:sz w:val="32"/>
          <w:szCs w:val="32"/>
        </w:rPr>
        <w:t xml:space="preserve">8. Conclusion</w:t>
      </w:r>
    </w:p>
    <w:p>
      <w:pPr>
        <w:spacing w:after="120" w:line="300"/>
        <w:jc w:val="both"/>
      </w:pPr>
      <w:r>
        <w:rPr>
          <w:rFonts w:ascii="Calibri" w:cs="Calibri" w:eastAsia="Calibri" w:hAnsi="Calibri"/>
          <w:sz w:val="22"/>
          <w:szCs w:val="22"/>
        </w:rPr>
        <w:t xml:space="preserve">Au final, on est plutot content du resultat. La base est en 3FN, comporte 11 tables avec leurs contraintes, 4 vues, 6 index, 4 triggers et 3 procedures stockees. L'application Java a ete branchee dessus via 6 DAO JDBC et 6 services. L'UI propose des operations CRUD persistantes sur 5 onglets, avec gestion d'erreurs propre.</w:t>
      </w:r>
    </w:p>
    <w:p>
      <w:pPr>
        <w:spacing w:after="120" w:line="300"/>
        <w:jc w:val="both"/>
      </w:pPr>
      <w:r>
        <w:rPr>
          <w:rFonts w:ascii="Calibri" w:cs="Calibri" w:eastAsia="Calibri" w:hAnsi="Calibri"/>
          <w:sz w:val="22"/>
          <w:szCs w:val="22"/>
        </w:rPr>
        <w:t xml:space="preserve">Ce projet nous a permis de faire le lien entre les cours theoriques (MCD/MLD en S4, normalisation et programmation BD en S6) et un vrai cas d'application. On a aussi pris conscience d'aspects qu'on ne voyait pas en TD : l'importance de la separation des couches, la centralisation des connexions, la gestion fine des transactions, et la difference entre une contrainte exprimable en SQL et une regle metier qui doit passer par un trigger.</w:t>
      </w:r>
    </w:p>
    <w:p>
      <w:pPr>
        <w:spacing w:after="120" w:line="300"/>
        <w:jc w:val="both"/>
      </w:pPr>
      <w:r>
        <w:rPr>
          <w:rFonts w:ascii="Calibri" w:cs="Calibri" w:eastAsia="Calibri" w:hAnsi="Calibri"/>
          <w:sz w:val="22"/>
          <w:szCs w:val="22"/>
        </w:rPr>
        <w:t xml:space="preserve">Si on devait poursuivre, on s'attaquerait a trois choses : un pool de connexions (pour ne pas en ouvrir une a chaque appel), une authentification reelle des utilisateurs, et le branchement complet de la table booking via l'UI - aujourd'hui les reservations sont gerees dans bookWorkshop() au niveau Java mais ne sont pas persistees.</w:t>
      </w:r>
    </w:p>
    <w:p>
      <w:r>
        <w:br w:type="page"/>
      </w:r>
    </w:p>
    <w:p>
      <w:pPr>
        <w:pStyle w:val="Heading1"/>
        <w:spacing w:after="160" w:before="360"/>
      </w:pPr>
      <w:r>
        <w:rPr>
          <w:rFonts w:ascii="Calibri" w:cs="Calibri" w:eastAsia="Calibri" w:hAnsi="Calibri"/>
          <w:b/>
          <w:bCs/>
          <w:color w:val="1F4E79"/>
          <w:sz w:val="32"/>
          <w:szCs w:val="32"/>
        </w:rPr>
        <w:t xml:space="preserve">9. Annexes</w:t>
      </w:r>
    </w:p>
    <w:p>
      <w:pPr>
        <w:pStyle w:val="Heading2"/>
        <w:spacing w:after="160" w:before="240"/>
      </w:pPr>
      <w:r>
        <w:rPr>
          <w:rFonts w:ascii="Calibri" w:cs="Calibri" w:eastAsia="Calibri" w:hAnsi="Calibri"/>
          <w:b/>
          <w:bCs/>
          <w:color w:val="1F4E79"/>
          <w:sz w:val="28"/>
          <w:szCs w:val="28"/>
        </w:rPr>
        <w:t xml:space="preserve">9.1. Annexe A - Structure du depot Git</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projetSQL/</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README.md                          Description du squelette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database_schema.sql                Creation BD + objets avances</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sample_data.sql                    Donnees d'exemple realistes (idempotent)</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sample_data_prompt.md              Prompt LLM utilise (etape 3)</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pom.xml                            Configuration Maven</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.gitignore                         Exclut db.properties</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src/main/java/com/project/artconnect/</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MainApp.java</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config/DatabaseConfig.java     Lecture db.properties</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util/ConnectionManager.java    Point d'entree JDBC unique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util/ServiceProvider.java      Cablage services &lt;-&gt; DAO</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model/                         Artist, Artwork, ... (POJOs)</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dao/                           Interfaces ArtistDao,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persistence/                   JdbcArtistDao,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service/                       Interfaces ArtistService,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service/impl/                  JdbcXxxService et InMemoryXxxService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ui/                            Controleurs JavaFX + DialogUtil</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src/main/resources/</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db.properties                  (ignore par git)</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db.properties.example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com/project/artconnect/ui/*.fxml</w:t>
      </w:r>
    </w:p>
    <w:p>
      <w:pPr>
        <w:pStyle w:val="Heading2"/>
        <w:spacing w:after="160" w:before="240"/>
      </w:pPr>
      <w:r>
        <w:rPr>
          <w:rFonts w:ascii="Calibri" w:cs="Calibri" w:eastAsia="Calibri" w:hAnsi="Calibri"/>
          <w:b/>
          <w:bCs/>
          <w:color w:val="1F4E79"/>
          <w:sz w:val="28"/>
          <w:szCs w:val="28"/>
        </w:rPr>
        <w:t xml:space="preserve">9.2. Annexe B - Extrait de db.properties</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db.url=jdbc:mysql://localhost:3306/artconnect_db?useSSL=false&amp;serverTimezone=UTC&amp;allowPublicKeyRetrieval=true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db.user=root</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db.password=&lt;remplace par ton mot de passe&gt;</w:t>
      </w:r>
    </w:p>
    <w:p>
      <w:pPr>
        <w:pStyle w:val="Heading2"/>
        <w:spacing w:after="160" w:before="240"/>
      </w:pPr>
      <w:r>
        <w:rPr>
          <w:rFonts w:ascii="Calibri" w:cs="Calibri" w:eastAsia="Calibri" w:hAnsi="Calibri"/>
          <w:b/>
          <w:bCs/>
          <w:color w:val="1F4E79"/>
          <w:sz w:val="28"/>
          <w:szCs w:val="28"/>
        </w:rPr>
        <w:t xml:space="preserve">9.3. Annexe C - Extrait de DatabaseConfig.java</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static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Properties props = new Properties();</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try (InputStream in = DatabaseConfig.class.getClassLoader()</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.getResourceAsStream("db.properties"))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if (in != null) props.load(in);</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 catch (IOException e)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System.err.println("DatabaseConfig: " + e.getMessage());</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URL      = props.getProperty("db.url",      "jdbc:mysql://localhost:3306/artconnect_db");</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USER     = props.getProperty("db.user",     "root");</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    PASSWORD = props.getProperty("db.password", "");</w:t>
      </w:r>
    </w:p>
    <w:p>
      <w:pPr>
        <w:pBdr>
          <w:left w:val="single" w:color="1F4E79" w:sz="12" w:space="4"/>
        </w:pBdr>
        <w:shd w:fill="F2F2F2" w:val="clear"/>
        <w:spacing w:after="0" w:line="260"/>
        <w:ind w:left="240"/>
      </w:pPr>
      <w:r>
        <w:rPr>
          <w:rFonts w:ascii="Consolas" w:cs="Consolas" w:eastAsia="Consolas" w:hAnsi="Consolas"/>
          <w:color w:val="1F1F1F"/>
          <w:sz w:val="18"/>
          <w:szCs w:val="18"/>
        </w:rPr>
        <w:t xml:space="preserve">}</w:t>
      </w:r>
    </w:p>
    <w:p>
      <w:pPr>
        <w:pStyle w:val="Heading2"/>
        <w:spacing w:after="160" w:before="240"/>
      </w:pPr>
      <w:r>
        <w:rPr>
          <w:rFonts w:ascii="Calibri" w:cs="Calibri" w:eastAsia="Calibri" w:hAnsi="Calibri"/>
          <w:b/>
          <w:bCs/>
          <w:color w:val="1F4E79"/>
          <w:sz w:val="28"/>
          <w:szCs w:val="28"/>
        </w:rPr>
        <w:t xml:space="preserve">9.4. Annexe D - Recap des objets avances de la 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Calibri" w:cs="Calibri" w:eastAsia="Calibri" w:hAnsi="Calibri"/>
                <w:b/>
                <w:bCs/>
                <w:color w:val="FFFFFF"/>
                <w:sz w:val="22"/>
                <w:szCs w:val="22"/>
              </w:rPr>
              <w:t xml:space="preserve">Type</w:t>
            </w:r>
          </w:p>
        </w:tc>
        <w:tc>
          <w:tcPr>
            <w:tcW w:type="dxa" w:w="3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Calibri" w:cs="Calibri" w:eastAsia="Calibri" w:hAnsi="Calibri"/>
                <w:b/>
                <w:bCs/>
                <w:color w:val="FFFFFF"/>
                <w:sz w:val="22"/>
                <w:szCs w:val="22"/>
              </w:rPr>
              <w:t xml:space="preserve">Nom</w:t>
            </w:r>
          </w:p>
        </w:tc>
        <w:tc>
          <w:tcPr>
            <w:tcW w:type="dxa" w:w="40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Calibri" w:cs="Calibri" w:eastAsia="Calibri" w:hAnsi="Calibri"/>
                <w:b/>
                <w:bCs/>
                <w:color w:val="FFFFFF"/>
                <w:sz w:val="22"/>
                <w:szCs w:val="22"/>
              </w:rPr>
              <w:t xml:space="preserve">Role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Vue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view_active_artists</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Filtre is_active=TRUE</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Vue</w:t>
            </w:r>
          </w:p>
        </w:tc>
        <w:tc>
          <w:tcPr>
            <w:tcW w:type="dxa" w:w="3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view_upcoming_exhibitions</w:t>
            </w:r>
          </w:p>
        </w:tc>
        <w:tc>
          <w:tcPr>
            <w:tcW w:type="dxa" w:w="4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Expositions courantes/futures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Vue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view_available_workshops</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Workshops futurs avec places libres</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Vue</w:t>
            </w:r>
          </w:p>
        </w:tc>
        <w:tc>
          <w:tcPr>
            <w:tcW w:type="dxa" w:w="3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view_member_bookings</w:t>
            </w:r>
          </w:p>
        </w:tc>
        <w:tc>
          <w:tcPr>
            <w:tcW w:type="dxa" w:w="4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Historique reservation membre+workshop</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Index</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idx_artist_city</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Recherche par ville</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Index</w:t>
            </w:r>
          </w:p>
        </w:tc>
        <w:tc>
          <w:tcPr>
            <w:tcW w:type="dxa" w:w="3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idx_artwork_artist</w:t>
            </w:r>
          </w:p>
        </w:tc>
        <w:tc>
          <w:tcPr>
            <w:tcW w:type="dxa" w:w="4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Oeuvres d'un artiste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Index</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idx_exhibition_gallery</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Expositions d'une galerie</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Index</w:t>
            </w:r>
          </w:p>
        </w:tc>
        <w:tc>
          <w:tcPr>
            <w:tcW w:type="dxa" w:w="3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idx_workshop_instructor</w:t>
            </w:r>
          </w:p>
        </w:tc>
        <w:tc>
          <w:tcPr>
            <w:tcW w:type="dxa" w:w="4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Workshops d'un instructeur</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Index</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idx_community_member_city</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Membres par ville</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Index</w:t>
            </w:r>
          </w:p>
        </w:tc>
        <w:tc>
          <w:tcPr>
            <w:tcW w:type="dxa" w:w="3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idx_booking_date</w:t>
            </w:r>
          </w:p>
        </w:tc>
        <w:tc>
          <w:tcPr>
            <w:tcW w:type="dxa" w:w="4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Requetes temporelles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Trigger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trg_workshop_date_validation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date &gt; NOW()</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Trigger</w:t>
            </w:r>
          </w:p>
        </w:tc>
        <w:tc>
          <w:tcPr>
            <w:tcW w:type="dxa" w:w="3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trg_exhibition_date_validation</w:t>
            </w:r>
          </w:p>
        </w:tc>
        <w:tc>
          <w:tcPr>
            <w:tcW w:type="dxa" w:w="4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end_date &gt;= start_date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Trigger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trg_artwork_price_validation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price &gt;= 0</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Trigger</w:t>
            </w:r>
          </w:p>
        </w:tc>
        <w:tc>
          <w:tcPr>
            <w:tcW w:type="dxa" w:w="3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trg_artwork_update_timestamp</w:t>
            </w:r>
          </w:p>
        </w:tc>
        <w:tc>
          <w:tcPr>
            <w:tcW w:type="dxa" w:w="4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Force updated_at sur UPDATE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Procedure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AddNewMember</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Insere un membre et renvoie son id</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Procedure</w:t>
            </w:r>
          </w:p>
        </w:tc>
        <w:tc>
          <w:tcPr>
            <w:tcW w:type="dxa" w:w="3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RegisterMemberForWorkshop</w:t>
            </w:r>
          </w:p>
        </w:tc>
        <w:tc>
          <w:tcPr>
            <w:tcW w:type="dxa" w:w="4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Calibri" w:cs="Calibri" w:eastAsia="Calibri" w:hAnsi="Calibri"/>
                <w:sz w:val="20"/>
                <w:szCs w:val="20"/>
              </w:rPr>
              <w:t xml:space="preserve">Inscription si places restantes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Procedure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GetArtistsByCity</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Artistes actifs d'une ville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ArtConnect - Rapport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final - ArtConnect</dc:title>
  <dc:creator>Equipe ArtConnect</dc:creator>
  <dc:description>Rapport final BDD 2 (TI603)</dc:description>
  <cp:lastModifiedBy>Un-named</cp:lastModifiedBy>
  <cp:revision>1</cp:revision>
  <dcterms:created xsi:type="dcterms:W3CDTF">2026-05-19T00:59:21.107Z</dcterms:created>
  <dcterms:modified xsi:type="dcterms:W3CDTF">2026-05-19T00:59:21.154Z</dcterms:modified>
</cp:coreProperties>
</file>

<file path=docProps/custom.xml><?xml version="1.0" encoding="utf-8"?>
<Properties xmlns="http://schemas.openxmlformats.org/officeDocument/2006/custom-properties" xmlns:vt="http://schemas.openxmlformats.org/officeDocument/2006/docPropsVTypes"/>
</file>