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4ADF" w14:textId="6847BA2C" w:rsidR="003E3E84" w:rsidRPr="003E3E84" w:rsidRDefault="003E3E84" w:rsidP="003E3E84">
      <w:pPr>
        <w:rPr>
          <w:sz w:val="32"/>
          <w:szCs w:val="32"/>
        </w:rPr>
      </w:pPr>
      <w:r w:rsidRPr="003E3E84">
        <w:rPr>
          <w:b/>
          <w:bCs/>
          <w:sz w:val="32"/>
          <w:szCs w:val="32"/>
        </w:rPr>
        <w:t>PEHLA TAREQAY KA SAWAL</w:t>
      </w:r>
      <w:r w:rsidRPr="003E3E84">
        <w:rPr>
          <w:sz w:val="32"/>
          <w:szCs w:val="32"/>
        </w:rPr>
        <w:t>:</w:t>
      </w:r>
    </w:p>
    <w:p w14:paraId="65B7AF3C" w14:textId="4D9E41FF" w:rsidR="003E3E84" w:rsidRPr="003E3E84" w:rsidRDefault="003E3E84" w:rsidP="003E3E84">
      <w:pPr>
        <w:pStyle w:val="ListParagraph"/>
        <w:numPr>
          <w:ilvl w:val="1"/>
          <w:numId w:val="5"/>
        </w:numPr>
      </w:pPr>
      <w:r w:rsidRPr="002A6331">
        <w:t xml:space="preserve">The future constitution shall be </w:t>
      </w:r>
      <w:r w:rsidRPr="003E3E84">
        <w:rPr>
          <w:b/>
          <w:bCs/>
        </w:rPr>
        <w:t>federal</w:t>
      </w:r>
      <w:r w:rsidRPr="002A6331">
        <w:t xml:space="preserve">, with </w:t>
      </w:r>
      <w:r w:rsidRPr="003E3E84">
        <w:rPr>
          <w:b/>
          <w:bCs/>
        </w:rPr>
        <w:t>residuary powers vested in the provinces</w:t>
      </w:r>
      <w:r w:rsidRPr="002A6331">
        <w:t>.</w:t>
      </w:r>
    </w:p>
    <w:p w14:paraId="0C58032C" w14:textId="0551121A" w:rsidR="003E3E84" w:rsidRPr="003E3E84" w:rsidRDefault="003E3E84" w:rsidP="003E3E84">
      <w:pPr>
        <w:pStyle w:val="ListParagraph"/>
        <w:numPr>
          <w:ilvl w:val="1"/>
          <w:numId w:val="5"/>
        </w:numPr>
      </w:pPr>
      <w:r w:rsidRPr="003E3E84">
        <w:rPr>
          <w:b/>
          <w:bCs/>
        </w:rPr>
        <w:t>Uniform autonomy</w:t>
      </w:r>
      <w:r w:rsidRPr="003E3E84">
        <w:t xml:space="preserve"> shall be granted to all provinces.</w:t>
      </w:r>
    </w:p>
    <w:p w14:paraId="49BC15D2" w14:textId="6BB9E880" w:rsidR="003E3E84" w:rsidRPr="003E3E84" w:rsidRDefault="003E3E84" w:rsidP="003E3E84">
      <w:pPr>
        <w:pStyle w:val="ListParagraph"/>
        <w:numPr>
          <w:ilvl w:val="1"/>
          <w:numId w:val="5"/>
        </w:numPr>
      </w:pPr>
      <w:r w:rsidRPr="003E3E84">
        <w:rPr>
          <w:b/>
          <w:bCs/>
        </w:rPr>
        <w:t>Adequate and effective representation</w:t>
      </w:r>
      <w:r w:rsidRPr="003E3E84">
        <w:t xml:space="preserve"> of all minorities in all communities.</w:t>
      </w:r>
    </w:p>
    <w:p w14:paraId="60431924" w14:textId="0BD1653F" w:rsidR="003E3E84" w:rsidRPr="003E3E84" w:rsidRDefault="003E3E84" w:rsidP="003E3E84">
      <w:pPr>
        <w:pStyle w:val="ListParagraph"/>
        <w:numPr>
          <w:ilvl w:val="1"/>
          <w:numId w:val="5"/>
        </w:numPr>
      </w:pPr>
      <w:r w:rsidRPr="003E3E84">
        <w:rPr>
          <w:b/>
          <w:bCs/>
        </w:rPr>
        <w:t>Muslims shall be given at least one-third representation</w:t>
      </w:r>
      <w:r w:rsidRPr="003E3E84">
        <w:t xml:space="preserve"> in the central legislature.</w:t>
      </w:r>
    </w:p>
    <w:p w14:paraId="0928769D" w14:textId="59101E8F" w:rsidR="003E3E84" w:rsidRPr="003E3E84" w:rsidRDefault="003E3E84" w:rsidP="003E3E84">
      <w:pPr>
        <w:pStyle w:val="ListParagraph"/>
        <w:numPr>
          <w:ilvl w:val="1"/>
          <w:numId w:val="5"/>
        </w:numPr>
      </w:pPr>
      <w:r w:rsidRPr="003E3E84">
        <w:rPr>
          <w:b/>
          <w:bCs/>
        </w:rPr>
        <w:t>All communities shall be given separate electorates</w:t>
      </w:r>
      <w:r w:rsidRPr="003E3E84">
        <w:t xml:space="preserve"> for proper</w:t>
      </w:r>
      <w:r>
        <w:t xml:space="preserve"> </w:t>
      </w:r>
      <w:r w:rsidRPr="003E3E84">
        <w:t>representation of communal groups.</w:t>
      </w:r>
    </w:p>
    <w:p w14:paraId="705B142A" w14:textId="464ED2A6" w:rsidR="003E3E84" w:rsidRPr="003E3E84" w:rsidRDefault="003E3E84" w:rsidP="003E3E84">
      <w:pPr>
        <w:pStyle w:val="ListParagraph"/>
        <w:numPr>
          <w:ilvl w:val="1"/>
          <w:numId w:val="5"/>
        </w:numPr>
      </w:pPr>
      <w:r w:rsidRPr="003E3E84">
        <w:rPr>
          <w:b/>
          <w:bCs/>
        </w:rPr>
        <w:t>Territorial redistribution</w:t>
      </w:r>
      <w:r w:rsidRPr="003E3E84">
        <w:t xml:space="preserve"> shall not affect the Muslim majority areas of Punjab, Bengal, and NWFP.</w:t>
      </w:r>
    </w:p>
    <w:p w14:paraId="712172C3" w14:textId="3D37BBFF" w:rsidR="003E3E84" w:rsidRPr="003E3E84" w:rsidRDefault="003E3E84" w:rsidP="003E3E84">
      <w:pPr>
        <w:pStyle w:val="ListParagraph"/>
        <w:numPr>
          <w:ilvl w:val="1"/>
          <w:numId w:val="5"/>
        </w:numPr>
      </w:pPr>
      <w:r w:rsidRPr="003E3E84">
        <w:rPr>
          <w:b/>
          <w:bCs/>
        </w:rPr>
        <w:t>Full religious liberty</w:t>
      </w:r>
      <w:r w:rsidRPr="003E3E84">
        <w:t xml:space="preserve"> shall be granted to all communities to freely practice their religion and worship.</w:t>
      </w:r>
    </w:p>
    <w:p w14:paraId="2B3C8513" w14:textId="02CD35BB" w:rsidR="003E3E84" w:rsidRPr="003E3E84" w:rsidRDefault="003E3E84" w:rsidP="003E3E84">
      <w:pPr>
        <w:pStyle w:val="ListParagraph"/>
        <w:numPr>
          <w:ilvl w:val="1"/>
          <w:numId w:val="5"/>
        </w:numPr>
      </w:pPr>
      <w:r w:rsidRPr="003E3E84">
        <w:rPr>
          <w:b/>
          <w:bCs/>
        </w:rPr>
        <w:t>No bill shall be passed</w:t>
      </w:r>
      <w:r w:rsidRPr="003E3E84">
        <w:t xml:space="preserve"> in any legislature if three-fourths of any community oppose it.</w:t>
      </w:r>
    </w:p>
    <w:p w14:paraId="4BC9E279" w14:textId="3D95CC24" w:rsidR="003E3E84" w:rsidRPr="003E3E84" w:rsidRDefault="003E3E84" w:rsidP="003E3E84">
      <w:pPr>
        <w:pStyle w:val="ListParagraph"/>
        <w:numPr>
          <w:ilvl w:val="1"/>
          <w:numId w:val="5"/>
        </w:numPr>
      </w:pPr>
      <w:r w:rsidRPr="003E3E84">
        <w:rPr>
          <w:b/>
          <w:bCs/>
        </w:rPr>
        <w:t>Sindh should be separated</w:t>
      </w:r>
      <w:r w:rsidRPr="003E3E84">
        <w:t xml:space="preserve"> from the Bombay Presidency and made a separate province.</w:t>
      </w:r>
    </w:p>
    <w:p w14:paraId="1B021B1E" w14:textId="40E64207" w:rsidR="003E3E84" w:rsidRPr="003E3E84" w:rsidRDefault="003E3E84" w:rsidP="003E3E84">
      <w:pPr>
        <w:pStyle w:val="ListParagraph"/>
        <w:numPr>
          <w:ilvl w:val="1"/>
          <w:numId w:val="5"/>
        </w:numPr>
      </w:pPr>
      <w:r w:rsidRPr="003E3E84">
        <w:rPr>
          <w:b/>
          <w:bCs/>
        </w:rPr>
        <w:t>Reforms should be introduced</w:t>
      </w:r>
      <w:r w:rsidRPr="003E3E84">
        <w:t xml:space="preserve"> in </w:t>
      </w:r>
      <w:proofErr w:type="spellStart"/>
      <w:r w:rsidRPr="003E3E84">
        <w:t>Balochistan</w:t>
      </w:r>
      <w:proofErr w:type="spellEnd"/>
      <w:r w:rsidRPr="003E3E84">
        <w:t xml:space="preserve"> and NWFP on the same footing as other provinces.</w:t>
      </w:r>
    </w:p>
    <w:p w14:paraId="3AD71B9A" w14:textId="25E8331A" w:rsidR="003E3E84" w:rsidRPr="003E3E84" w:rsidRDefault="003E3E84" w:rsidP="003E3E84">
      <w:pPr>
        <w:pStyle w:val="ListParagraph"/>
        <w:numPr>
          <w:ilvl w:val="1"/>
          <w:numId w:val="5"/>
        </w:numPr>
      </w:pPr>
      <w:r w:rsidRPr="003E3E84">
        <w:rPr>
          <w:b/>
          <w:bCs/>
        </w:rPr>
        <w:t>Muslims should be given an adequate share</w:t>
      </w:r>
      <w:r w:rsidRPr="003E3E84">
        <w:t xml:space="preserve"> in all services of the state.</w:t>
      </w:r>
    </w:p>
    <w:p w14:paraId="694AA448" w14:textId="6760FB93" w:rsidR="003E3E84" w:rsidRPr="003E3E84" w:rsidRDefault="003E3E84" w:rsidP="003E3E84">
      <w:pPr>
        <w:pStyle w:val="ListParagraph"/>
        <w:numPr>
          <w:ilvl w:val="1"/>
          <w:numId w:val="5"/>
        </w:numPr>
      </w:pPr>
      <w:r w:rsidRPr="003E3E84">
        <w:rPr>
          <w:b/>
          <w:bCs/>
        </w:rPr>
        <w:t>Muslim culture, education, religion, language, and civilization</w:t>
      </w:r>
      <w:r w:rsidRPr="003E3E84">
        <w:t xml:space="preserve"> shall be safeguarded.</w:t>
      </w:r>
    </w:p>
    <w:p w14:paraId="6F8D46FA" w14:textId="5E948FB3" w:rsidR="003E3E84" w:rsidRPr="003E3E84" w:rsidRDefault="003E3E84" w:rsidP="003E3E84">
      <w:pPr>
        <w:pStyle w:val="ListParagraph"/>
        <w:numPr>
          <w:ilvl w:val="1"/>
          <w:numId w:val="5"/>
        </w:numPr>
      </w:pPr>
      <w:r w:rsidRPr="003E3E84">
        <w:rPr>
          <w:b/>
          <w:bCs/>
        </w:rPr>
        <w:t>One-third of the ministers</w:t>
      </w:r>
      <w:r w:rsidRPr="003E3E84">
        <w:t xml:space="preserve"> in every cabinet (central and provincial) shall be Muslims.</w:t>
      </w:r>
    </w:p>
    <w:p w14:paraId="19E8E972" w14:textId="1F215347" w:rsidR="003E3E84" w:rsidRPr="003E3E84" w:rsidRDefault="003E3E84" w:rsidP="003E3E84">
      <w:pPr>
        <w:pStyle w:val="ListParagraph"/>
        <w:numPr>
          <w:ilvl w:val="1"/>
          <w:numId w:val="5"/>
        </w:numPr>
      </w:pPr>
      <w:r w:rsidRPr="003E3E84">
        <w:rPr>
          <w:b/>
          <w:bCs/>
        </w:rPr>
        <w:t>No constitutional change</w:t>
      </w:r>
      <w:r w:rsidRPr="003E3E84">
        <w:t xml:space="preserve"> shall be made without the consent of the provinces/states.</w:t>
      </w:r>
    </w:p>
    <w:p w14:paraId="49088E1E" w14:textId="77777777" w:rsidR="003E3E84" w:rsidRDefault="003E3E84"/>
    <w:p w14:paraId="1DA37F61" w14:textId="72711B9C" w:rsidR="003E3E84" w:rsidRPr="003E3E84" w:rsidRDefault="003E3E84">
      <w:pPr>
        <w:rPr>
          <w:b/>
          <w:bCs/>
          <w:sz w:val="32"/>
          <w:szCs w:val="32"/>
        </w:rPr>
      </w:pPr>
      <w:r w:rsidRPr="003E3E84">
        <w:rPr>
          <w:b/>
          <w:bCs/>
          <w:sz w:val="32"/>
          <w:szCs w:val="32"/>
        </w:rPr>
        <w:t>DUSRA TAREQA KA SAWAL:</w:t>
      </w:r>
    </w:p>
    <w:p w14:paraId="0D8AF7DB" w14:textId="46328FED" w:rsidR="003E3E84" w:rsidRPr="003E3E84" w:rsidRDefault="003E3E84" w:rsidP="003E3E84">
      <w:r w:rsidRPr="003E3E84">
        <w:t>Certainly. Here's a more detailed analysis of each of Quaid-</w:t>
      </w:r>
      <w:proofErr w:type="spellStart"/>
      <w:r w:rsidRPr="003E3E84">
        <w:t>i</w:t>
      </w:r>
      <w:proofErr w:type="spellEnd"/>
      <w:r w:rsidRPr="003E3E84">
        <w:t xml:space="preserve">-Azam's </w:t>
      </w:r>
      <w:r w:rsidRPr="003E3E84">
        <w:rPr>
          <w:b/>
          <w:bCs/>
        </w:rPr>
        <w:t>Fourteen Points</w:t>
      </w:r>
      <w:r w:rsidRPr="003E3E84">
        <w:t xml:space="preserve">, with expanded explanations that </w:t>
      </w:r>
      <w:proofErr w:type="gramStart"/>
      <w:r w:rsidRPr="003E3E84">
        <w:t>still remain</w:t>
      </w:r>
      <w:proofErr w:type="gramEnd"/>
      <w:r w:rsidRPr="003E3E84">
        <w:t xml:space="preserve"> clear and focused:</w:t>
      </w:r>
    </w:p>
    <w:p w14:paraId="42E5C73F" w14:textId="4B741D42" w:rsidR="003E3E84" w:rsidRPr="003E3E84" w:rsidRDefault="003E3E84" w:rsidP="003E3E84">
      <w:r w:rsidRPr="003E3E84">
        <w:rPr>
          <w:b/>
          <w:bCs/>
        </w:rPr>
        <w:t>1. The future constitution shall be federal, with residuary powers vested in the provinces.</w:t>
      </w:r>
      <w:r w:rsidRPr="003E3E84">
        <w:br/>
        <w:t>Quaid-</w:t>
      </w:r>
      <w:proofErr w:type="spellStart"/>
      <w:r w:rsidRPr="003E3E84">
        <w:t>i</w:t>
      </w:r>
      <w:proofErr w:type="spellEnd"/>
      <w:r w:rsidRPr="003E3E84">
        <w:t>-Azam proposed a federal system to prevent the central government from becoming too powerful. In a diverse country like India, this system would allow provinces, especially those with Muslim majorities, to exercise control over their local matters (education, religion, culture) and protect their rights from being overridden by a Hindu-dominated center.</w:t>
      </w:r>
    </w:p>
    <w:p w14:paraId="6685FBBD" w14:textId="6AFFA964" w:rsidR="003E3E84" w:rsidRPr="003E3E84" w:rsidRDefault="003E3E84" w:rsidP="003E3E84">
      <w:r w:rsidRPr="003E3E84">
        <w:rPr>
          <w:b/>
          <w:bCs/>
        </w:rPr>
        <w:lastRenderedPageBreak/>
        <w:t>2. Uniform autonomy shall be granted to all provinces.</w:t>
      </w:r>
      <w:r w:rsidRPr="003E3E84">
        <w:br/>
        <w:t xml:space="preserve">This point demands that no province be given more power or preference over another. Provinces like the Muslim-majority NWFP and </w:t>
      </w:r>
      <w:proofErr w:type="spellStart"/>
      <w:r w:rsidRPr="003E3E84">
        <w:t>Balochistan</w:t>
      </w:r>
      <w:proofErr w:type="spellEnd"/>
      <w:r w:rsidRPr="003E3E84">
        <w:t xml:space="preserve"> were under direct British control or had limited autonomy, while Hindu-majority areas had more influence. Quaid wanted equal rights for all regions to maintain balance and justice.</w:t>
      </w:r>
    </w:p>
    <w:p w14:paraId="45D2FB84" w14:textId="73CA4072" w:rsidR="003E3E84" w:rsidRPr="003E3E84" w:rsidRDefault="003E3E84" w:rsidP="003E3E84">
      <w:r w:rsidRPr="003E3E84">
        <w:rPr>
          <w:b/>
          <w:bCs/>
        </w:rPr>
        <w:t>3. Adequate and effective representation of all minorities in all communities.</w:t>
      </w:r>
      <w:r w:rsidRPr="003E3E84">
        <w:br/>
        <w:t>Instead of symbolic seats, Quaid wanted meaningful participation of minorities (Muslims, Sikhs, Christians, etc.) in political institutions. This would ensure that minorities had a real say in governance, decisions, and laws that affect them, protecting them from being sidelined by majoritarian rule.</w:t>
      </w:r>
    </w:p>
    <w:p w14:paraId="26EDA3EC" w14:textId="658D338B" w:rsidR="003E3E84" w:rsidRPr="003E3E84" w:rsidRDefault="003E3E84" w:rsidP="003E3E84">
      <w:r w:rsidRPr="003E3E84">
        <w:rPr>
          <w:b/>
          <w:bCs/>
        </w:rPr>
        <w:t>4. Muslims shall be given at least one-third representation in the central legislature.</w:t>
      </w:r>
      <w:r w:rsidRPr="003E3E84">
        <w:br/>
        <w:t>Muslims, though not a numerical majority in all of India, were a nation with distinct culture and values. This demand ensured that Muslims could influence national decisions and not be outvoted on every issue, thus preserving political balance.</w:t>
      </w:r>
    </w:p>
    <w:p w14:paraId="40E56449" w14:textId="389F4A08" w:rsidR="003E3E84" w:rsidRPr="003E3E84" w:rsidRDefault="003E3E84" w:rsidP="003E3E84">
      <w:r w:rsidRPr="003E3E84">
        <w:rPr>
          <w:b/>
          <w:bCs/>
        </w:rPr>
        <w:t>5. All communities shall be given separate electorates for proper representation of communal groups.</w:t>
      </w:r>
      <w:r w:rsidRPr="003E3E84">
        <w:br/>
        <w:t>In a joint electorate system, Muslims could not elect their own representatives due to Hindu majority votes. Separate electorates ensured every community could choose leaders who represented their interests, customs, and needs—especially vital in a religiously diverse society.</w:t>
      </w:r>
    </w:p>
    <w:p w14:paraId="6365DB37" w14:textId="0FA8508D" w:rsidR="003E3E84" w:rsidRPr="003E3E84" w:rsidRDefault="003E3E84" w:rsidP="003E3E84">
      <w:r w:rsidRPr="003E3E84">
        <w:rPr>
          <w:b/>
          <w:bCs/>
        </w:rPr>
        <w:t>6. Territorial redistribution shall not affect the Muslim majority areas of Punjab, Bengal, and NWFP.</w:t>
      </w:r>
      <w:r w:rsidRPr="003E3E84">
        <w:br/>
        <w:t xml:space="preserve">This was a protection against any </w:t>
      </w:r>
      <w:proofErr w:type="gramStart"/>
      <w:r w:rsidRPr="003E3E84">
        <w:t>future plans</w:t>
      </w:r>
      <w:proofErr w:type="gramEnd"/>
      <w:r w:rsidRPr="003E3E84">
        <w:t xml:space="preserve"> to redraw boundaries to weaken Muslim political strength. Quaid feared that areas with large Muslim populations could be split or merged with Hindu-majority areas, reducing their influence.</w:t>
      </w:r>
    </w:p>
    <w:p w14:paraId="39DB6A70" w14:textId="633F54E2" w:rsidR="003E3E84" w:rsidRPr="003E3E84" w:rsidRDefault="003E3E84" w:rsidP="003E3E84">
      <w:r w:rsidRPr="003E3E84">
        <w:rPr>
          <w:b/>
          <w:bCs/>
        </w:rPr>
        <w:t>7. Full religious liberty shall be granted to all communities to freely practice their religion and worship.</w:t>
      </w:r>
      <w:r w:rsidRPr="003E3E84">
        <w:br/>
        <w:t>This point stressed freedom of belief for everyone, including Hindus, Muslims, Sikhs, Christians, and others. Quaid-</w:t>
      </w:r>
      <w:proofErr w:type="spellStart"/>
      <w:r w:rsidRPr="003E3E84">
        <w:t>i</w:t>
      </w:r>
      <w:proofErr w:type="spellEnd"/>
      <w:r w:rsidRPr="003E3E84">
        <w:t>-Azam believed no religion should be imposed and all people should have the right to worship without interference, threats, or discrimination.</w:t>
      </w:r>
    </w:p>
    <w:p w14:paraId="5C7BD513" w14:textId="1D45FD8C" w:rsidR="003E3E84" w:rsidRPr="003E3E84" w:rsidRDefault="003E3E84" w:rsidP="003E3E84">
      <w:r w:rsidRPr="003E3E84">
        <w:rPr>
          <w:b/>
          <w:bCs/>
        </w:rPr>
        <w:t xml:space="preserve">8. No bill shall be passed in any legislature if three-fourths of any community </w:t>
      </w:r>
      <w:proofErr w:type="gramStart"/>
      <w:r w:rsidRPr="003E3E84">
        <w:rPr>
          <w:b/>
          <w:bCs/>
        </w:rPr>
        <w:t>oppose</w:t>
      </w:r>
      <w:proofErr w:type="gramEnd"/>
      <w:r w:rsidRPr="003E3E84">
        <w:rPr>
          <w:b/>
          <w:bCs/>
        </w:rPr>
        <w:t xml:space="preserve"> it.</w:t>
      </w:r>
      <w:r w:rsidRPr="003E3E84">
        <w:br/>
        <w:t>This gave minority communities a veto power to block laws that could harm their religious or cultural interests. It was a smart mechanism to prevent the majority from enforcing laws against a community’s will, ensuring mutual respect and cooperation in lawmaking.</w:t>
      </w:r>
    </w:p>
    <w:p w14:paraId="3A9B9C7D" w14:textId="646708F0" w:rsidR="003E3E84" w:rsidRPr="003E3E84" w:rsidRDefault="003E3E84" w:rsidP="003E3E84">
      <w:r w:rsidRPr="003E3E84">
        <w:rPr>
          <w:b/>
          <w:bCs/>
        </w:rPr>
        <w:lastRenderedPageBreak/>
        <w:t>9. Sindh should be separated from the Bombay Presidency and made a separate province.</w:t>
      </w:r>
      <w:r w:rsidRPr="003E3E84">
        <w:br/>
        <w:t>Sindh, a Muslim-majority region, was grouped with Bombay (a Hindu-majority area). This arrangement diluted Sindh’s political voice. By making Sindh a separate province, Quaid wanted to give it its due political identity and better self-governance.</w:t>
      </w:r>
    </w:p>
    <w:p w14:paraId="6C696F90" w14:textId="7E907AF4" w:rsidR="003E3E84" w:rsidRPr="003E3E84" w:rsidRDefault="003E3E84" w:rsidP="003E3E84">
      <w:r w:rsidRPr="003E3E84">
        <w:rPr>
          <w:b/>
          <w:bCs/>
        </w:rPr>
        <w:t xml:space="preserve">10. Reforms should be introduced in </w:t>
      </w:r>
      <w:proofErr w:type="spellStart"/>
      <w:r w:rsidRPr="003E3E84">
        <w:rPr>
          <w:b/>
          <w:bCs/>
        </w:rPr>
        <w:t>Balochistan</w:t>
      </w:r>
      <w:proofErr w:type="spellEnd"/>
      <w:r w:rsidRPr="003E3E84">
        <w:rPr>
          <w:b/>
          <w:bCs/>
        </w:rPr>
        <w:t xml:space="preserve"> and NWFP on the same footing as other provinces.</w:t>
      </w:r>
      <w:r w:rsidRPr="003E3E84">
        <w:br/>
        <w:t>These regions were deprived of political rights and reforms under British rule. Quaid demanded that they be treated equally with other provinces in terms of representation, development, and political participation, ensuring no region was left behind.</w:t>
      </w:r>
    </w:p>
    <w:p w14:paraId="5CF6A0A2" w14:textId="318D940E" w:rsidR="003E3E84" w:rsidRPr="003E3E84" w:rsidRDefault="003E3E84" w:rsidP="003E3E84">
      <w:r w:rsidRPr="003E3E84">
        <w:rPr>
          <w:b/>
          <w:bCs/>
        </w:rPr>
        <w:t>11. Muslims should be given an adequate share in all services of the state.</w:t>
      </w:r>
      <w:r w:rsidRPr="003E3E84">
        <w:br/>
        <w:t>Quaid was concerned that Muslims were underrepresented in government jobs, the army, and education. He wanted fair participation to prevent economic and administrative domination by any one community, which was necessary for Muslim survival and dignity.</w:t>
      </w:r>
    </w:p>
    <w:p w14:paraId="6E4C9F45" w14:textId="74FF4032" w:rsidR="003E3E84" w:rsidRPr="003E3E84" w:rsidRDefault="003E3E84" w:rsidP="003E3E84">
      <w:r w:rsidRPr="003E3E84">
        <w:rPr>
          <w:b/>
          <w:bCs/>
        </w:rPr>
        <w:t>12. Muslim culture, education, religion, language, and civilization shall be safeguarded.</w:t>
      </w:r>
      <w:r w:rsidRPr="003E3E84">
        <w:br/>
        <w:t>This point aimed to protect the distinct Muslim identity from being absorbed or suppressed under a Hindu majority. Quaid knew that political rights would be meaningless if Muslims lost their cultural and religious character.</w:t>
      </w:r>
    </w:p>
    <w:p w14:paraId="32FF7DBB" w14:textId="035ADF31" w:rsidR="003E3E84" w:rsidRPr="003E3E84" w:rsidRDefault="003E3E84" w:rsidP="003E3E84">
      <w:r w:rsidRPr="003E3E84">
        <w:rPr>
          <w:b/>
          <w:bCs/>
        </w:rPr>
        <w:t>13. One-third of the ministers in every cabinet (central and provincial) shall be Muslims.</w:t>
      </w:r>
      <w:r w:rsidRPr="003E3E84">
        <w:br/>
        <w:t>Representation in legislature alone wasn’t enough. Quaid demanded that Muslims also be part of the executive branch</w:t>
      </w:r>
      <w:r>
        <w:t xml:space="preserve"> </w:t>
      </w:r>
      <w:r w:rsidRPr="003E3E84">
        <w:t xml:space="preserve">those who </w:t>
      </w:r>
      <w:proofErr w:type="gramStart"/>
      <w:r w:rsidRPr="003E3E84">
        <w:t>actually implement</w:t>
      </w:r>
      <w:proofErr w:type="gramEnd"/>
      <w:r w:rsidRPr="003E3E84">
        <w:t xml:space="preserve"> policies</w:t>
      </w:r>
      <w:r>
        <w:t xml:space="preserve"> </w:t>
      </w:r>
      <w:r w:rsidRPr="003E3E84">
        <w:t>to ensure their voices were not ignored in governance and policy enforcement.</w:t>
      </w:r>
    </w:p>
    <w:p w14:paraId="0E874F72" w14:textId="77777777" w:rsidR="003E3E84" w:rsidRPr="003E3E84" w:rsidRDefault="003E3E84" w:rsidP="003E3E84">
      <w:r w:rsidRPr="003E3E84">
        <w:rPr>
          <w:b/>
          <w:bCs/>
        </w:rPr>
        <w:t>14. No constitutional change shall be made without the consent of the provinces/states.</w:t>
      </w:r>
      <w:r w:rsidRPr="003E3E84">
        <w:br/>
        <w:t>This point ensured that any change in the political system or structure must have the approval of all provinces, not just the majority. It was a safeguard against imposing unwanted laws or structures on unwilling provinces, upholding the principles of democracy and unity through consent.</w:t>
      </w:r>
    </w:p>
    <w:p w14:paraId="5EEA1149" w14:textId="77777777" w:rsidR="003E3E84" w:rsidRDefault="003E3E84"/>
    <w:p w14:paraId="2531EAA9" w14:textId="77777777" w:rsidR="003E3E84" w:rsidRDefault="003E3E84"/>
    <w:sectPr w:rsidR="003E3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3EE6"/>
    <w:multiLevelType w:val="hybridMultilevel"/>
    <w:tmpl w:val="D6ECD168"/>
    <w:lvl w:ilvl="0" w:tplc="0FB85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A97509"/>
    <w:multiLevelType w:val="hybridMultilevel"/>
    <w:tmpl w:val="4D6C8C22"/>
    <w:lvl w:ilvl="0" w:tplc="0409000F">
      <w:start w:val="1"/>
      <w:numFmt w:val="decimal"/>
      <w:lvlText w:val="%1."/>
      <w:lvlJc w:val="left"/>
      <w:pPr>
        <w:ind w:left="72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77189"/>
    <w:multiLevelType w:val="hybridMultilevel"/>
    <w:tmpl w:val="47A4BE66"/>
    <w:lvl w:ilvl="0" w:tplc="B44E8E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DE3AA2"/>
    <w:multiLevelType w:val="hybridMultilevel"/>
    <w:tmpl w:val="9EE64414"/>
    <w:lvl w:ilvl="0" w:tplc="0409000F">
      <w:start w:val="1"/>
      <w:numFmt w:val="decimal"/>
      <w:lvlText w:val="%1."/>
      <w:lvlJc w:val="left"/>
      <w:pPr>
        <w:ind w:left="720" w:hanging="360"/>
      </w:pPr>
    </w:lvl>
    <w:lvl w:ilvl="1" w:tplc="48D8E29E">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557C7D"/>
    <w:multiLevelType w:val="hybridMultilevel"/>
    <w:tmpl w:val="18FAAA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9769E5"/>
    <w:multiLevelType w:val="hybridMultilevel"/>
    <w:tmpl w:val="9006A8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299275">
    <w:abstractNumId w:val="3"/>
  </w:num>
  <w:num w:numId="2" w16cid:durableId="860977792">
    <w:abstractNumId w:val="2"/>
  </w:num>
  <w:num w:numId="3" w16cid:durableId="2076195168">
    <w:abstractNumId w:val="5"/>
  </w:num>
  <w:num w:numId="4" w16cid:durableId="161892485">
    <w:abstractNumId w:val="4"/>
  </w:num>
  <w:num w:numId="5" w16cid:durableId="1425809250">
    <w:abstractNumId w:val="1"/>
  </w:num>
  <w:num w:numId="6" w16cid:durableId="1211654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0C"/>
    <w:rsid w:val="00126051"/>
    <w:rsid w:val="002A6331"/>
    <w:rsid w:val="003E3E84"/>
    <w:rsid w:val="004F0F5D"/>
    <w:rsid w:val="0050130C"/>
    <w:rsid w:val="00524AAE"/>
    <w:rsid w:val="006C260B"/>
    <w:rsid w:val="007F0AC1"/>
    <w:rsid w:val="00A142B1"/>
    <w:rsid w:val="00B94F0B"/>
    <w:rsid w:val="00C44CF3"/>
    <w:rsid w:val="00EE0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4792"/>
  <w15:chartTrackingRefBased/>
  <w15:docId w15:val="{DE85081D-B1BD-4151-8B50-F7E1CC94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0C"/>
    <w:rPr>
      <w:rFonts w:eastAsiaTheme="majorEastAsia" w:cstheme="majorBidi"/>
      <w:color w:val="272727" w:themeColor="text1" w:themeTint="D8"/>
    </w:rPr>
  </w:style>
  <w:style w:type="paragraph" w:styleId="Title">
    <w:name w:val="Title"/>
    <w:basedOn w:val="Normal"/>
    <w:next w:val="Normal"/>
    <w:link w:val="TitleChar"/>
    <w:uiPriority w:val="10"/>
    <w:qFormat/>
    <w:rsid w:val="00501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0C"/>
    <w:pPr>
      <w:spacing w:before="160"/>
      <w:jc w:val="center"/>
    </w:pPr>
    <w:rPr>
      <w:i/>
      <w:iCs/>
      <w:color w:val="404040" w:themeColor="text1" w:themeTint="BF"/>
    </w:rPr>
  </w:style>
  <w:style w:type="character" w:customStyle="1" w:styleId="QuoteChar">
    <w:name w:val="Quote Char"/>
    <w:basedOn w:val="DefaultParagraphFont"/>
    <w:link w:val="Quote"/>
    <w:uiPriority w:val="29"/>
    <w:rsid w:val="0050130C"/>
    <w:rPr>
      <w:i/>
      <w:iCs/>
      <w:color w:val="404040" w:themeColor="text1" w:themeTint="BF"/>
    </w:rPr>
  </w:style>
  <w:style w:type="paragraph" w:styleId="ListParagraph">
    <w:name w:val="List Paragraph"/>
    <w:basedOn w:val="Normal"/>
    <w:uiPriority w:val="34"/>
    <w:qFormat/>
    <w:rsid w:val="0050130C"/>
    <w:pPr>
      <w:ind w:left="720"/>
      <w:contextualSpacing/>
    </w:pPr>
  </w:style>
  <w:style w:type="character" w:styleId="IntenseEmphasis">
    <w:name w:val="Intense Emphasis"/>
    <w:basedOn w:val="DefaultParagraphFont"/>
    <w:uiPriority w:val="21"/>
    <w:qFormat/>
    <w:rsid w:val="0050130C"/>
    <w:rPr>
      <w:i/>
      <w:iCs/>
      <w:color w:val="0F4761" w:themeColor="accent1" w:themeShade="BF"/>
    </w:rPr>
  </w:style>
  <w:style w:type="paragraph" w:styleId="IntenseQuote">
    <w:name w:val="Intense Quote"/>
    <w:basedOn w:val="Normal"/>
    <w:next w:val="Normal"/>
    <w:link w:val="IntenseQuoteChar"/>
    <w:uiPriority w:val="30"/>
    <w:qFormat/>
    <w:rsid w:val="00501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30C"/>
    <w:rPr>
      <w:i/>
      <w:iCs/>
      <w:color w:val="0F4761" w:themeColor="accent1" w:themeShade="BF"/>
    </w:rPr>
  </w:style>
  <w:style w:type="character" w:styleId="IntenseReference">
    <w:name w:val="Intense Reference"/>
    <w:basedOn w:val="DefaultParagraphFont"/>
    <w:uiPriority w:val="32"/>
    <w:qFormat/>
    <w:rsid w:val="00501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7162">
      <w:bodyDiv w:val="1"/>
      <w:marLeft w:val="0"/>
      <w:marRight w:val="0"/>
      <w:marTop w:val="0"/>
      <w:marBottom w:val="0"/>
      <w:divBdr>
        <w:top w:val="none" w:sz="0" w:space="0" w:color="auto"/>
        <w:left w:val="none" w:sz="0" w:space="0" w:color="auto"/>
        <w:bottom w:val="none" w:sz="0" w:space="0" w:color="auto"/>
        <w:right w:val="none" w:sz="0" w:space="0" w:color="auto"/>
      </w:divBdr>
    </w:div>
    <w:div w:id="1144001810">
      <w:bodyDiv w:val="1"/>
      <w:marLeft w:val="0"/>
      <w:marRight w:val="0"/>
      <w:marTop w:val="0"/>
      <w:marBottom w:val="0"/>
      <w:divBdr>
        <w:top w:val="none" w:sz="0" w:space="0" w:color="auto"/>
        <w:left w:val="none" w:sz="0" w:space="0" w:color="auto"/>
        <w:bottom w:val="none" w:sz="0" w:space="0" w:color="auto"/>
        <w:right w:val="none" w:sz="0" w:space="0" w:color="auto"/>
      </w:divBdr>
    </w:div>
    <w:div w:id="1161385216">
      <w:bodyDiv w:val="1"/>
      <w:marLeft w:val="0"/>
      <w:marRight w:val="0"/>
      <w:marTop w:val="0"/>
      <w:marBottom w:val="0"/>
      <w:divBdr>
        <w:top w:val="none" w:sz="0" w:space="0" w:color="auto"/>
        <w:left w:val="none" w:sz="0" w:space="0" w:color="auto"/>
        <w:bottom w:val="none" w:sz="0" w:space="0" w:color="auto"/>
        <w:right w:val="none" w:sz="0" w:space="0" w:color="auto"/>
      </w:divBdr>
    </w:div>
    <w:div w:id="1311907796">
      <w:bodyDiv w:val="1"/>
      <w:marLeft w:val="0"/>
      <w:marRight w:val="0"/>
      <w:marTop w:val="0"/>
      <w:marBottom w:val="0"/>
      <w:divBdr>
        <w:top w:val="none" w:sz="0" w:space="0" w:color="auto"/>
        <w:left w:val="none" w:sz="0" w:space="0" w:color="auto"/>
        <w:bottom w:val="none" w:sz="0" w:space="0" w:color="auto"/>
        <w:right w:val="none" w:sz="0" w:space="0" w:color="auto"/>
      </w:divBdr>
    </w:div>
    <w:div w:id="1569148642">
      <w:bodyDiv w:val="1"/>
      <w:marLeft w:val="0"/>
      <w:marRight w:val="0"/>
      <w:marTop w:val="0"/>
      <w:marBottom w:val="0"/>
      <w:divBdr>
        <w:top w:val="none" w:sz="0" w:space="0" w:color="auto"/>
        <w:left w:val="none" w:sz="0" w:space="0" w:color="auto"/>
        <w:bottom w:val="none" w:sz="0" w:space="0" w:color="auto"/>
        <w:right w:val="none" w:sz="0" w:space="0" w:color="auto"/>
      </w:divBdr>
    </w:div>
    <w:div w:id="1586378447">
      <w:bodyDiv w:val="1"/>
      <w:marLeft w:val="0"/>
      <w:marRight w:val="0"/>
      <w:marTop w:val="0"/>
      <w:marBottom w:val="0"/>
      <w:divBdr>
        <w:top w:val="none" w:sz="0" w:space="0" w:color="auto"/>
        <w:left w:val="none" w:sz="0" w:space="0" w:color="auto"/>
        <w:bottom w:val="none" w:sz="0" w:space="0" w:color="auto"/>
        <w:right w:val="none" w:sz="0" w:space="0" w:color="auto"/>
      </w:divBdr>
    </w:div>
    <w:div w:id="1614053173">
      <w:bodyDiv w:val="1"/>
      <w:marLeft w:val="0"/>
      <w:marRight w:val="0"/>
      <w:marTop w:val="0"/>
      <w:marBottom w:val="0"/>
      <w:divBdr>
        <w:top w:val="none" w:sz="0" w:space="0" w:color="auto"/>
        <w:left w:val="none" w:sz="0" w:space="0" w:color="auto"/>
        <w:bottom w:val="none" w:sz="0" w:space="0" w:color="auto"/>
        <w:right w:val="none" w:sz="0" w:space="0" w:color="auto"/>
      </w:divBdr>
    </w:div>
    <w:div w:id="175153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Hamzah Iqbal</dc:creator>
  <cp:keywords/>
  <dc:description/>
  <cp:lastModifiedBy>Muhammad Hamzah Iqbal</cp:lastModifiedBy>
  <cp:revision>2</cp:revision>
  <dcterms:created xsi:type="dcterms:W3CDTF">2025-04-12T19:20:00Z</dcterms:created>
  <dcterms:modified xsi:type="dcterms:W3CDTF">2025-04-12T19:42:00Z</dcterms:modified>
</cp:coreProperties>
</file>