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360124"/>
        <w:docPartObj>
          <w:docPartGallery w:val="Cover Pages"/>
          <w:docPartUnique/>
        </w:docPartObj>
      </w:sdtPr>
      <w:sdtEndPr>
        <w:rPr>
          <w:rFonts w:asciiTheme="majorBidi" w:hAnsiTheme="majorBidi" w:cstheme="majorBidi"/>
          <w:b/>
          <w:color w:val="000000" w:themeColor="text1"/>
        </w:rPr>
      </w:sdtEndPr>
      <w:sdtContent>
        <w:p w14:paraId="26B2B414" w14:textId="7E0BD560" w:rsidR="00A16BF3" w:rsidRDefault="00A16BF3">
          <w:r>
            <w:rPr>
              <w:noProof/>
            </w:rPr>
            <mc:AlternateContent>
              <mc:Choice Requires="wpg">
                <w:drawing>
                  <wp:anchor distT="0" distB="0" distL="114300" distR="114300" simplePos="0" relativeHeight="251664384" behindDoc="1" locked="0" layoutInCell="1" allowOverlap="1" wp14:anchorId="30B3202F" wp14:editId="69E06C01">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459B3045" w14:textId="533D8599" w:rsidR="00A16BF3" w:rsidRDefault="00152C52" w:rsidP="00A16BF3">
                                      <w:pPr>
                                        <w:pStyle w:val="NoSpacing"/>
                                        <w:spacing w:before="120"/>
                                        <w:jc w:val="center"/>
                                        <w:rPr>
                                          <w:color w:val="FFFFFF" w:themeColor="background1"/>
                                        </w:rPr>
                                      </w:pPr>
                                      <w:r>
                                        <w:rPr>
                                          <w:color w:val="FFFFFF" w:themeColor="background1"/>
                                        </w:rPr>
                                        <w:t xml:space="preserve">     </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97D1E3" w14:textId="24FE8CFA" w:rsidR="00A16BF3" w:rsidRDefault="00A16B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Nike Inc Sustainability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B3202F" id="Group 193" o:spid="_x0000_s1026" style="position:absolute;margin-left:0;margin-top:0;width:540.55pt;height:718.4pt;z-index:-2516520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459B3045" w14:textId="533D8599" w:rsidR="00A16BF3" w:rsidRDefault="00152C52" w:rsidP="00A16BF3">
                                <w:pPr>
                                  <w:pStyle w:val="NoSpacing"/>
                                  <w:spacing w:before="120"/>
                                  <w:jc w:val="center"/>
                                  <w:rPr>
                                    <w:color w:val="FFFFFF" w:themeColor="background1"/>
                                  </w:rPr>
                                </w:pPr>
                                <w:r>
                                  <w:rPr>
                                    <w:color w:val="FFFFFF" w:themeColor="background1"/>
                                  </w:rPr>
                                  <w:t xml:space="preserve">     </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97D1E3" w14:textId="24FE8CFA" w:rsidR="00A16BF3" w:rsidRDefault="00A16B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Nike Inc Sustainability</w:t>
                                </w:r>
                              </w:p>
                            </w:sdtContent>
                          </w:sdt>
                        </w:txbxContent>
                      </v:textbox>
                    </v:shape>
                    <w10:wrap anchorx="page" anchory="page"/>
                  </v:group>
                </w:pict>
              </mc:Fallback>
            </mc:AlternateContent>
          </w:r>
        </w:p>
        <w:p w14:paraId="24125D36" w14:textId="77777777" w:rsidR="00A16BF3" w:rsidRDefault="00A16BF3" w:rsidP="00A16BF3">
          <w:pPr>
            <w:rPr>
              <w:rFonts w:asciiTheme="majorBidi" w:hAnsiTheme="majorBidi" w:cstheme="majorBidi"/>
              <w:b/>
              <w:color w:val="000000" w:themeColor="text1"/>
            </w:rPr>
          </w:pPr>
          <w:r>
            <w:rPr>
              <w:rFonts w:asciiTheme="majorBidi" w:hAnsiTheme="majorBidi" w:cstheme="majorBidi"/>
              <w:b/>
              <w:color w:val="000000" w:themeColor="text1"/>
            </w:rPr>
            <w:br w:type="page"/>
          </w:r>
        </w:p>
        <w:p w14:paraId="6FCBDF75" w14:textId="38014720" w:rsidR="00A16BF3" w:rsidRPr="00E43D71" w:rsidRDefault="00A16BF3" w:rsidP="00152C52">
          <w:pPr>
            <w:rPr>
              <w:rFonts w:asciiTheme="majorBidi" w:hAnsiTheme="majorBidi" w:cstheme="majorBidi"/>
              <w:b/>
              <w:color w:val="000000" w:themeColor="text1"/>
            </w:rPr>
          </w:pPr>
        </w:p>
      </w:sdtContent>
    </w:sdt>
    <w:p w14:paraId="339A6F5C" w14:textId="23E0C18F" w:rsidR="00E04615" w:rsidRPr="00B72BDB" w:rsidRDefault="00D9292D" w:rsidP="00152C52">
      <w:pPr>
        <w:numPr>
          <w:ilvl w:val="0"/>
          <w:numId w:val="2"/>
        </w:numPr>
        <w:rPr>
          <w:rFonts w:asciiTheme="majorBidi" w:hAnsiTheme="majorBidi" w:cstheme="majorBidi"/>
          <w:b/>
          <w:bCs/>
          <w:color w:val="000000" w:themeColor="text1"/>
        </w:rPr>
      </w:pPr>
      <w:r w:rsidRPr="00B72BDB">
        <w:rPr>
          <w:rFonts w:asciiTheme="majorBidi" w:hAnsiTheme="majorBidi" w:cstheme="majorBidi"/>
          <w:b/>
          <w:bCs/>
          <w:color w:val="000000" w:themeColor="text1"/>
        </w:rPr>
        <w:t xml:space="preserve">Introduction clearly setting out the report contents.  </w:t>
      </w:r>
    </w:p>
    <w:p w14:paraId="21776099" w14:textId="77777777" w:rsidR="00BA1E05" w:rsidRPr="00E43D71" w:rsidRDefault="00BA1E05" w:rsidP="00152C52">
      <w:pPr>
        <w:rPr>
          <w:rFonts w:asciiTheme="majorBidi" w:hAnsiTheme="majorBidi" w:cstheme="majorBidi"/>
          <w:color w:val="000000" w:themeColor="text1"/>
        </w:rPr>
      </w:pPr>
      <w:r w:rsidRPr="00E43D71">
        <w:rPr>
          <w:rFonts w:asciiTheme="majorBidi" w:hAnsiTheme="majorBidi" w:cstheme="majorBidi"/>
          <w:color w:val="000000" w:themeColor="text1"/>
        </w:rPr>
        <w:t xml:space="preserve">The Company Chosen is Nike Inc. which is a multinational American company that specializes in Apparel and accessories as well as providing sports equipment. The main focus in this report is to asses </w:t>
      </w:r>
      <w:proofErr w:type="spellStart"/>
      <w:r w:rsidRPr="00E43D71">
        <w:rPr>
          <w:rFonts w:asciiTheme="majorBidi" w:hAnsiTheme="majorBidi" w:cstheme="majorBidi"/>
          <w:color w:val="000000" w:themeColor="text1"/>
        </w:rPr>
        <w:t>wether</w:t>
      </w:r>
      <w:proofErr w:type="spellEnd"/>
      <w:r w:rsidRPr="00E43D71">
        <w:rPr>
          <w:rFonts w:asciiTheme="majorBidi" w:hAnsiTheme="majorBidi" w:cstheme="majorBidi"/>
          <w:color w:val="000000" w:themeColor="text1"/>
        </w:rPr>
        <w:t xml:space="preserve"> Nike Inc is environmentally sustainable.  According to </w:t>
      </w:r>
      <w:proofErr w:type="spellStart"/>
      <w:r w:rsidRPr="00E43D71">
        <w:rPr>
          <w:rFonts w:asciiTheme="majorBidi" w:hAnsiTheme="majorBidi" w:cstheme="majorBidi"/>
          <w:color w:val="000000" w:themeColor="text1"/>
        </w:rPr>
        <w:t>RobescoSAM</w:t>
      </w:r>
      <w:proofErr w:type="spellEnd"/>
      <w:r w:rsidRPr="00E43D71">
        <w:rPr>
          <w:rFonts w:asciiTheme="majorBidi" w:hAnsiTheme="majorBidi" w:cstheme="majorBidi"/>
          <w:color w:val="000000" w:themeColor="text1"/>
        </w:rPr>
        <w:t xml:space="preserve"> index used by Dow Jones,  Nike Inc. has </w:t>
      </w:r>
      <w:proofErr w:type="spellStart"/>
      <w:r w:rsidRPr="00E43D71">
        <w:rPr>
          <w:rFonts w:asciiTheme="majorBidi" w:hAnsiTheme="majorBidi" w:cstheme="majorBidi"/>
          <w:color w:val="000000" w:themeColor="text1"/>
        </w:rPr>
        <w:t>a</w:t>
      </w:r>
      <w:proofErr w:type="spellEnd"/>
      <w:r w:rsidRPr="00E43D71">
        <w:rPr>
          <w:rFonts w:asciiTheme="majorBidi" w:hAnsiTheme="majorBidi" w:cstheme="majorBidi"/>
          <w:color w:val="000000" w:themeColor="text1"/>
        </w:rPr>
        <w:t xml:space="preserve"> index of 71 whilst adidas on the other hand has an index of 100 which means adidas is leading the industry. Nike has been seen being sustainable both socially and environmentally, with targets set to zero emissions for 2025, as well as partnering up with NGO’s to tackle the problem of the melting arctic as well as managing the supply chain to be ethical and no tolerance for sweat shops.</w:t>
      </w:r>
    </w:p>
    <w:p w14:paraId="17D24C4B" w14:textId="77777777" w:rsidR="00BA1E05" w:rsidRPr="00E43D71" w:rsidRDefault="00BA1E05" w:rsidP="00152C52">
      <w:pPr>
        <w:rPr>
          <w:rFonts w:asciiTheme="majorBidi" w:hAnsiTheme="majorBidi" w:cstheme="majorBidi"/>
          <w:color w:val="000000" w:themeColor="text1"/>
        </w:rPr>
      </w:pPr>
    </w:p>
    <w:p w14:paraId="118ABC0A" w14:textId="3227169A" w:rsidR="00D9292D" w:rsidRPr="00B72BDB" w:rsidRDefault="00D9292D" w:rsidP="00152C52">
      <w:pPr>
        <w:numPr>
          <w:ilvl w:val="0"/>
          <w:numId w:val="2"/>
        </w:numPr>
        <w:rPr>
          <w:rFonts w:asciiTheme="majorBidi" w:hAnsiTheme="majorBidi" w:cstheme="majorBidi"/>
          <w:b/>
          <w:bCs/>
          <w:color w:val="000000" w:themeColor="text1"/>
        </w:rPr>
      </w:pPr>
      <w:r w:rsidRPr="00B72BDB">
        <w:rPr>
          <w:rFonts w:asciiTheme="majorBidi" w:hAnsiTheme="majorBidi" w:cstheme="majorBidi"/>
          <w:b/>
          <w:bCs/>
          <w:color w:val="000000" w:themeColor="text1"/>
        </w:rPr>
        <w:t xml:space="preserve">Methodology for searches of the academic literature and other sources </w:t>
      </w:r>
    </w:p>
    <w:p w14:paraId="0BA1C061" w14:textId="25B7AB6F" w:rsidR="000F3F0E" w:rsidRPr="00E43D71" w:rsidRDefault="00F205D0" w:rsidP="00152C52">
      <w:pPr>
        <w:rPr>
          <w:rFonts w:asciiTheme="majorBidi" w:hAnsiTheme="majorBidi" w:cstheme="majorBidi"/>
          <w:color w:val="000000" w:themeColor="text1"/>
        </w:rPr>
      </w:pPr>
      <w:r w:rsidRPr="00E43D71">
        <w:rPr>
          <w:rFonts w:asciiTheme="majorBidi" w:hAnsiTheme="majorBidi" w:cstheme="majorBidi"/>
          <w:color w:val="000000" w:themeColor="text1"/>
        </w:rPr>
        <w:t>The</w:t>
      </w:r>
      <w:r w:rsidRPr="00E43D71">
        <w:rPr>
          <w:rFonts w:asciiTheme="majorBidi" w:hAnsiTheme="majorBidi" w:cstheme="majorBidi"/>
          <w:color w:val="000000" w:themeColor="text1"/>
        </w:rPr>
        <w:t xml:space="preserve">  latest sustainability report that Nike Inc </w:t>
      </w:r>
      <w:r w:rsidRPr="00E43D71">
        <w:rPr>
          <w:rFonts w:asciiTheme="majorBidi" w:hAnsiTheme="majorBidi" w:cstheme="majorBidi"/>
          <w:color w:val="000000" w:themeColor="text1"/>
        </w:rPr>
        <w:t>released, the</w:t>
      </w:r>
      <w:r w:rsidRPr="00E43D71">
        <w:rPr>
          <w:rFonts w:asciiTheme="majorBidi" w:hAnsiTheme="majorBidi" w:cstheme="majorBidi"/>
          <w:color w:val="000000" w:themeColor="text1"/>
        </w:rPr>
        <w:t xml:space="preserve"> report </w:t>
      </w:r>
      <w:r w:rsidRPr="00E43D71">
        <w:rPr>
          <w:rFonts w:asciiTheme="majorBidi" w:hAnsiTheme="majorBidi" w:cstheme="majorBidi"/>
          <w:color w:val="000000" w:themeColor="text1"/>
        </w:rPr>
        <w:t xml:space="preserve">that </w:t>
      </w:r>
      <w:r w:rsidRPr="00E43D71">
        <w:rPr>
          <w:rFonts w:asciiTheme="majorBidi" w:hAnsiTheme="majorBidi" w:cstheme="majorBidi"/>
          <w:color w:val="000000" w:themeColor="text1"/>
        </w:rPr>
        <w:t>demonstrates Nike’s most critical sustainability aspects and topics they will look at, as well as setting targets and objectives annually</w:t>
      </w:r>
      <w:r w:rsidRPr="00E43D71">
        <w:rPr>
          <w:rFonts w:asciiTheme="majorBidi" w:hAnsiTheme="majorBidi" w:cstheme="majorBidi"/>
          <w:color w:val="000000" w:themeColor="text1"/>
        </w:rPr>
        <w:t>. T</w:t>
      </w:r>
      <w:r w:rsidRPr="00E43D71">
        <w:rPr>
          <w:rFonts w:asciiTheme="majorBidi" w:hAnsiTheme="majorBidi" w:cstheme="majorBidi"/>
          <w:color w:val="000000" w:themeColor="text1"/>
        </w:rPr>
        <w:t>he source above will aid this report to compare Nike’s set targets against its actual performance, this would give us  insight on whether there is progress in the company’s  sustainability.</w:t>
      </w:r>
      <w:r w:rsidRPr="00E43D71">
        <w:rPr>
          <w:rFonts w:asciiTheme="majorBidi" w:hAnsiTheme="majorBidi" w:cstheme="majorBidi"/>
          <w:color w:val="000000" w:themeColor="text1"/>
        </w:rPr>
        <w:t xml:space="preserve"> Furthermore, other research will further be assessed and will determine whether Nike Inc is a becoming a more sustainable Company with regards to the environmental aspect of sustainability. </w:t>
      </w:r>
    </w:p>
    <w:p w14:paraId="0BFB9B16" w14:textId="6BA5C210" w:rsidR="00CD783E" w:rsidRPr="00E43D71" w:rsidRDefault="00D9292D" w:rsidP="00152C52">
      <w:pPr>
        <w:numPr>
          <w:ilvl w:val="0"/>
          <w:numId w:val="2"/>
        </w:numPr>
        <w:rPr>
          <w:rFonts w:asciiTheme="majorBidi" w:hAnsiTheme="majorBidi" w:cstheme="majorBidi"/>
          <w:color w:val="000000" w:themeColor="text1"/>
        </w:rPr>
      </w:pPr>
      <w:r w:rsidRPr="00E43D71">
        <w:rPr>
          <w:rFonts w:asciiTheme="majorBidi" w:hAnsiTheme="majorBidi" w:cstheme="majorBidi"/>
          <w:color w:val="000000" w:themeColor="text1"/>
        </w:rPr>
        <w:t>Company overview (100 words)</w:t>
      </w:r>
    </w:p>
    <w:p w14:paraId="5112C304" w14:textId="1FAB7E90" w:rsidR="00BA1E05" w:rsidRPr="00E43D71" w:rsidRDefault="00BA1E05" w:rsidP="00152C52">
      <w:pPr>
        <w:rPr>
          <w:rFonts w:asciiTheme="majorBidi" w:hAnsiTheme="majorBidi" w:cstheme="majorBidi"/>
          <w:color w:val="000000" w:themeColor="text1"/>
        </w:rPr>
      </w:pPr>
      <w:r w:rsidRPr="00E43D71">
        <w:rPr>
          <w:rFonts w:asciiTheme="majorBidi" w:hAnsiTheme="majorBidi" w:cstheme="majorBidi"/>
          <w:color w:val="000000" w:themeColor="text1"/>
        </w:rPr>
        <w:t xml:space="preserve">Nike Inc is a company that specialises in Sports apparel, which competes directly with the other big boys in the market adidas. The organization reported "Move to Zero" on Thursday, an extensive supportability plan intended to "help protect the future of sport." The program expands after existing </w:t>
      </w:r>
      <w:r w:rsidR="005241AF" w:rsidRPr="00E43D71">
        <w:rPr>
          <w:rFonts w:asciiTheme="majorBidi" w:hAnsiTheme="majorBidi" w:cstheme="majorBidi"/>
          <w:color w:val="000000" w:themeColor="text1"/>
        </w:rPr>
        <w:t>plans placed by Nike</w:t>
      </w:r>
      <w:r w:rsidRPr="00E43D71">
        <w:rPr>
          <w:rFonts w:asciiTheme="majorBidi" w:hAnsiTheme="majorBidi" w:cstheme="majorBidi"/>
          <w:color w:val="000000" w:themeColor="text1"/>
        </w:rPr>
        <w:t>, including Nike's expect to control offices with 100% sustainable power source by 2025 and work with net-zero carbon discharges.</w:t>
      </w:r>
    </w:p>
    <w:p w14:paraId="37ADC978" w14:textId="77777777" w:rsidR="00B72BDB" w:rsidRPr="00B72BDB" w:rsidRDefault="00D9292D" w:rsidP="00152C52">
      <w:pPr>
        <w:numPr>
          <w:ilvl w:val="0"/>
          <w:numId w:val="2"/>
        </w:numPr>
        <w:rPr>
          <w:rFonts w:asciiTheme="majorBidi" w:hAnsiTheme="majorBidi" w:cstheme="majorBidi"/>
          <w:b/>
          <w:bCs/>
          <w:color w:val="000000" w:themeColor="text1"/>
        </w:rPr>
      </w:pPr>
      <w:r w:rsidRPr="00B72BDB">
        <w:rPr>
          <w:rFonts w:asciiTheme="majorBidi" w:hAnsiTheme="majorBidi" w:cstheme="majorBidi"/>
          <w:b/>
          <w:bCs/>
          <w:color w:val="000000" w:themeColor="text1"/>
        </w:rPr>
        <w:t xml:space="preserve">Sustainability Performance Data for the chosen area of evaluation </w:t>
      </w:r>
    </w:p>
    <w:p w14:paraId="00F24368" w14:textId="1C139E54" w:rsidR="00E04615" w:rsidRPr="00B72BDB" w:rsidRDefault="00E04615" w:rsidP="00152C52">
      <w:pPr>
        <w:rPr>
          <w:rFonts w:asciiTheme="majorBidi" w:hAnsiTheme="majorBidi" w:cstheme="majorBidi"/>
          <w:color w:val="000000" w:themeColor="text1"/>
        </w:rPr>
      </w:pPr>
      <w:r w:rsidRPr="00B72BDB">
        <w:rPr>
          <w:rFonts w:asciiTheme="majorBidi" w:hAnsiTheme="majorBidi" w:cstheme="majorBidi"/>
          <w:color w:val="000000" w:themeColor="text1"/>
        </w:rPr>
        <w:t xml:space="preserve">The Data set below displays four different variables that Nike Inc. has targeted to improve towards its environmental responsibility and its business sustainability. Nike Inc has highlighted climate change as a priority issue according to both its 17/18,16/17 sustainability reports. The first variable that helps to address the issue of climate change is average product carbon footprint the company targets 10% reduction each year however the results were unfavourable, due to the slight increase. Nike justifies this  is due to an increase in both material per unit (apparel getting heavier) and overall manufacturing emissions intensity (driven by grid electricity in Vietnam and style/model mix). </w:t>
      </w:r>
    </w:p>
    <w:p w14:paraId="35E880D1" w14:textId="77777777" w:rsidR="00E04615" w:rsidRPr="00E43D71" w:rsidRDefault="00E04615" w:rsidP="00152C52">
      <w:pPr>
        <w:ind w:left="720"/>
        <w:rPr>
          <w:rFonts w:asciiTheme="majorBidi" w:hAnsiTheme="majorBidi" w:cstheme="majorBidi"/>
          <w:color w:val="000000" w:themeColor="text1"/>
        </w:rPr>
      </w:pPr>
    </w:p>
    <w:tbl>
      <w:tblPr>
        <w:tblStyle w:val="TableGrid"/>
        <w:tblW w:w="0" w:type="auto"/>
        <w:tblLook w:val="04A0" w:firstRow="1" w:lastRow="0" w:firstColumn="1" w:lastColumn="0" w:noHBand="0" w:noVBand="1"/>
      </w:tblPr>
      <w:tblGrid>
        <w:gridCol w:w="1680"/>
        <w:gridCol w:w="2064"/>
        <w:gridCol w:w="1957"/>
        <w:gridCol w:w="1633"/>
        <w:gridCol w:w="1676"/>
      </w:tblGrid>
      <w:tr w:rsidR="00E43D71" w:rsidRPr="00E43D71" w14:paraId="22169ECD" w14:textId="77777777" w:rsidTr="00DB2F09">
        <w:trPr>
          <w:trHeight w:val="684"/>
        </w:trPr>
        <w:tc>
          <w:tcPr>
            <w:tcW w:w="1680" w:type="dxa"/>
          </w:tcPr>
          <w:p w14:paraId="674A37A2" w14:textId="77777777" w:rsidR="00E04615" w:rsidRPr="00E43D71" w:rsidRDefault="00E04615" w:rsidP="00152C52">
            <w:pPr>
              <w:rPr>
                <w:rFonts w:asciiTheme="majorBidi" w:hAnsiTheme="majorBidi" w:cstheme="majorBidi"/>
                <w:color w:val="000000" w:themeColor="text1"/>
              </w:rPr>
            </w:pPr>
          </w:p>
        </w:tc>
        <w:tc>
          <w:tcPr>
            <w:tcW w:w="2064" w:type="dxa"/>
          </w:tcPr>
          <w:p w14:paraId="254541D5" w14:textId="77777777" w:rsidR="00E04615" w:rsidRPr="00E43D71" w:rsidRDefault="00E04615" w:rsidP="00152C52">
            <w:pPr>
              <w:rPr>
                <w:rFonts w:asciiTheme="majorBidi" w:hAnsiTheme="majorBidi" w:cstheme="majorBidi"/>
                <w:b/>
                <w:bCs/>
                <w:color w:val="000000" w:themeColor="text1"/>
              </w:rPr>
            </w:pPr>
            <w:r w:rsidRPr="00E43D71">
              <w:rPr>
                <w:rFonts w:asciiTheme="majorBidi" w:hAnsiTheme="majorBidi" w:cstheme="majorBidi"/>
                <w:b/>
                <w:bCs/>
                <w:color w:val="000000" w:themeColor="text1"/>
              </w:rPr>
              <w:t>Average Product Carbon Footprint (kg CO2e/unit)</w:t>
            </w:r>
          </w:p>
          <w:p w14:paraId="6CFB4525" w14:textId="77777777" w:rsidR="00E04615" w:rsidRPr="00E43D71" w:rsidRDefault="00E04615" w:rsidP="00152C52">
            <w:pPr>
              <w:rPr>
                <w:rFonts w:asciiTheme="majorBidi" w:hAnsiTheme="majorBidi" w:cstheme="majorBidi"/>
                <w:color w:val="000000" w:themeColor="text1"/>
              </w:rPr>
            </w:pPr>
          </w:p>
        </w:tc>
        <w:tc>
          <w:tcPr>
            <w:tcW w:w="1957" w:type="dxa"/>
          </w:tcPr>
          <w:p w14:paraId="7E988231" w14:textId="77777777" w:rsidR="00E04615" w:rsidRPr="00E43D71" w:rsidRDefault="00E04615" w:rsidP="00152C52">
            <w:pPr>
              <w:rPr>
                <w:rFonts w:asciiTheme="majorBidi" w:hAnsiTheme="majorBidi" w:cstheme="majorBidi"/>
                <w:b/>
                <w:bCs/>
                <w:color w:val="000000" w:themeColor="text1"/>
              </w:rPr>
            </w:pPr>
            <w:r w:rsidRPr="00E43D71">
              <w:rPr>
                <w:rFonts w:asciiTheme="majorBidi" w:hAnsiTheme="majorBidi" w:cstheme="majorBidi"/>
                <w:b/>
                <w:bCs/>
                <w:color w:val="000000" w:themeColor="text1"/>
              </w:rPr>
              <w:t>Performance Renewable Energy – Owned or Operated (%)</w:t>
            </w:r>
          </w:p>
          <w:p w14:paraId="3BC7856A" w14:textId="77777777" w:rsidR="00E04615" w:rsidRPr="00E43D71" w:rsidRDefault="00E04615" w:rsidP="00152C52">
            <w:pPr>
              <w:rPr>
                <w:rFonts w:asciiTheme="majorBidi" w:hAnsiTheme="majorBidi" w:cstheme="majorBidi"/>
                <w:color w:val="000000" w:themeColor="text1"/>
              </w:rPr>
            </w:pPr>
          </w:p>
        </w:tc>
        <w:tc>
          <w:tcPr>
            <w:tcW w:w="1633" w:type="dxa"/>
          </w:tcPr>
          <w:p w14:paraId="705617D6" w14:textId="77777777" w:rsidR="00E04615" w:rsidRPr="00E43D71" w:rsidRDefault="00E04615" w:rsidP="00152C52">
            <w:pPr>
              <w:rPr>
                <w:rFonts w:asciiTheme="majorBidi" w:hAnsiTheme="majorBidi" w:cstheme="majorBidi"/>
                <w:b/>
                <w:bCs/>
                <w:color w:val="000000" w:themeColor="text1"/>
              </w:rPr>
            </w:pPr>
            <w:r w:rsidRPr="00E43D71">
              <w:rPr>
                <w:rFonts w:asciiTheme="majorBidi" w:hAnsiTheme="majorBidi" w:cstheme="majorBidi"/>
                <w:b/>
                <w:bCs/>
                <w:color w:val="000000" w:themeColor="text1"/>
              </w:rPr>
              <w:t>Freshwater Use Per Kg – Textile Dyeing and Finishing (L/kg)</w:t>
            </w:r>
          </w:p>
          <w:p w14:paraId="31DD4EE6" w14:textId="77777777" w:rsidR="00E04615" w:rsidRPr="00E43D71" w:rsidRDefault="00E04615" w:rsidP="00152C52">
            <w:pPr>
              <w:rPr>
                <w:rFonts w:asciiTheme="majorBidi" w:hAnsiTheme="majorBidi" w:cstheme="majorBidi"/>
                <w:color w:val="000000" w:themeColor="text1"/>
              </w:rPr>
            </w:pPr>
          </w:p>
        </w:tc>
        <w:tc>
          <w:tcPr>
            <w:tcW w:w="1676" w:type="dxa"/>
          </w:tcPr>
          <w:p w14:paraId="1228A599" w14:textId="51429C21" w:rsidR="00E04615" w:rsidRPr="00E43D71" w:rsidRDefault="00E04615" w:rsidP="00152C52">
            <w:pPr>
              <w:rPr>
                <w:rFonts w:asciiTheme="majorBidi" w:hAnsiTheme="majorBidi" w:cstheme="majorBidi"/>
                <w:b/>
                <w:bCs/>
                <w:color w:val="000000" w:themeColor="text1"/>
              </w:rPr>
            </w:pPr>
            <w:r w:rsidRPr="00E43D71">
              <w:rPr>
                <w:rFonts w:asciiTheme="majorBidi" w:hAnsiTheme="majorBidi" w:cstheme="majorBidi"/>
                <w:b/>
                <w:bCs/>
                <w:color w:val="000000" w:themeColor="text1"/>
              </w:rPr>
              <w:t>Energy Consumption Per Unit – Key Operations (</w:t>
            </w:r>
            <w:proofErr w:type="spellStart"/>
            <w:r w:rsidRPr="00E43D71">
              <w:rPr>
                <w:rFonts w:asciiTheme="majorBidi" w:hAnsiTheme="majorBidi" w:cstheme="majorBidi"/>
                <w:b/>
                <w:bCs/>
                <w:color w:val="000000" w:themeColor="text1"/>
              </w:rPr>
              <w:t>kWhe</w:t>
            </w:r>
            <w:proofErr w:type="spellEnd"/>
            <w:r w:rsidRPr="00E43D71">
              <w:rPr>
                <w:rFonts w:asciiTheme="majorBidi" w:hAnsiTheme="majorBidi" w:cstheme="majorBidi"/>
                <w:b/>
                <w:bCs/>
                <w:color w:val="000000" w:themeColor="text1"/>
              </w:rPr>
              <w:t>/unit)</w:t>
            </w:r>
          </w:p>
          <w:p w14:paraId="3C65A278" w14:textId="77777777" w:rsidR="00E04615" w:rsidRPr="00E43D71" w:rsidRDefault="00E04615" w:rsidP="00152C52">
            <w:pPr>
              <w:rPr>
                <w:rFonts w:asciiTheme="majorBidi" w:hAnsiTheme="majorBidi" w:cstheme="majorBidi"/>
                <w:color w:val="000000" w:themeColor="text1"/>
              </w:rPr>
            </w:pPr>
          </w:p>
        </w:tc>
      </w:tr>
      <w:tr w:rsidR="00E43D71" w:rsidRPr="00E43D71" w14:paraId="4B40B7CC" w14:textId="77777777" w:rsidTr="00DB2F09">
        <w:trPr>
          <w:trHeight w:val="684"/>
        </w:trPr>
        <w:tc>
          <w:tcPr>
            <w:tcW w:w="1680" w:type="dxa"/>
          </w:tcPr>
          <w:p w14:paraId="58D6E3B5" w14:textId="008EF114" w:rsidR="00E04615" w:rsidRPr="00E43D71" w:rsidRDefault="00CD783E" w:rsidP="00152C52">
            <w:pPr>
              <w:rPr>
                <w:rFonts w:asciiTheme="majorBidi" w:hAnsiTheme="majorBidi" w:cstheme="majorBidi"/>
                <w:b/>
                <w:bCs/>
                <w:color w:val="000000" w:themeColor="text1"/>
              </w:rPr>
            </w:pPr>
            <w:r w:rsidRPr="00E43D71">
              <w:rPr>
                <w:rFonts w:asciiTheme="majorBidi" w:hAnsiTheme="majorBidi" w:cstheme="majorBidi"/>
                <w:b/>
                <w:bCs/>
                <w:color w:val="000000" w:themeColor="text1"/>
              </w:rPr>
              <w:t xml:space="preserve">Year </w:t>
            </w:r>
            <w:r w:rsidR="00E04615" w:rsidRPr="00E43D71">
              <w:rPr>
                <w:rFonts w:asciiTheme="majorBidi" w:hAnsiTheme="majorBidi" w:cstheme="majorBidi"/>
                <w:b/>
                <w:bCs/>
                <w:color w:val="000000" w:themeColor="text1"/>
              </w:rPr>
              <w:t>16/17</w:t>
            </w:r>
          </w:p>
        </w:tc>
        <w:tc>
          <w:tcPr>
            <w:tcW w:w="2064" w:type="dxa"/>
          </w:tcPr>
          <w:p w14:paraId="46EA6A4D"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7.19</w:t>
            </w:r>
          </w:p>
        </w:tc>
        <w:tc>
          <w:tcPr>
            <w:tcW w:w="1957" w:type="dxa"/>
          </w:tcPr>
          <w:p w14:paraId="29FCD3C1" w14:textId="036C6D32" w:rsidR="00E04615" w:rsidRPr="00E43D71" w:rsidRDefault="00E04615" w:rsidP="00152C52">
            <w:pPr>
              <w:tabs>
                <w:tab w:val="center" w:pos="1090"/>
              </w:tabs>
              <w:rPr>
                <w:rFonts w:asciiTheme="majorBidi" w:hAnsiTheme="majorBidi" w:cstheme="majorBidi"/>
                <w:color w:val="000000" w:themeColor="text1"/>
              </w:rPr>
            </w:pPr>
            <w:r w:rsidRPr="00E43D71">
              <w:rPr>
                <w:rFonts w:asciiTheme="majorBidi" w:hAnsiTheme="majorBidi" w:cstheme="majorBidi"/>
                <w:color w:val="000000" w:themeColor="text1"/>
              </w:rPr>
              <w:t>20</w:t>
            </w:r>
          </w:p>
        </w:tc>
        <w:tc>
          <w:tcPr>
            <w:tcW w:w="1633" w:type="dxa"/>
          </w:tcPr>
          <w:p w14:paraId="63546D66"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126.5</w:t>
            </w:r>
          </w:p>
        </w:tc>
        <w:tc>
          <w:tcPr>
            <w:tcW w:w="1676" w:type="dxa"/>
          </w:tcPr>
          <w:p w14:paraId="38F5DD8A"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4.29</w:t>
            </w:r>
          </w:p>
        </w:tc>
      </w:tr>
      <w:tr w:rsidR="00E43D71" w:rsidRPr="00E43D71" w14:paraId="21128CAB" w14:textId="77777777" w:rsidTr="00DB2F09">
        <w:tc>
          <w:tcPr>
            <w:tcW w:w="1680" w:type="dxa"/>
          </w:tcPr>
          <w:p w14:paraId="0CD7DD96" w14:textId="271FF3FE" w:rsidR="00E04615" w:rsidRPr="00E43D71" w:rsidRDefault="00CD783E" w:rsidP="00152C52">
            <w:pPr>
              <w:rPr>
                <w:rFonts w:asciiTheme="majorBidi" w:hAnsiTheme="majorBidi" w:cstheme="majorBidi"/>
                <w:b/>
                <w:bCs/>
                <w:color w:val="000000" w:themeColor="text1"/>
              </w:rPr>
            </w:pPr>
            <w:r w:rsidRPr="00E43D71">
              <w:rPr>
                <w:rFonts w:asciiTheme="majorBidi" w:hAnsiTheme="majorBidi" w:cstheme="majorBidi"/>
                <w:b/>
                <w:bCs/>
                <w:color w:val="000000" w:themeColor="text1"/>
              </w:rPr>
              <w:t xml:space="preserve">Year </w:t>
            </w:r>
            <w:r w:rsidR="00E04615" w:rsidRPr="00E43D71">
              <w:rPr>
                <w:rFonts w:asciiTheme="majorBidi" w:hAnsiTheme="majorBidi" w:cstheme="majorBidi"/>
                <w:b/>
                <w:bCs/>
                <w:color w:val="000000" w:themeColor="text1"/>
              </w:rPr>
              <w:t>17/18</w:t>
            </w:r>
          </w:p>
        </w:tc>
        <w:tc>
          <w:tcPr>
            <w:tcW w:w="2064" w:type="dxa"/>
          </w:tcPr>
          <w:p w14:paraId="505C7A1D"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7.45</w:t>
            </w:r>
          </w:p>
        </w:tc>
        <w:tc>
          <w:tcPr>
            <w:tcW w:w="1957" w:type="dxa"/>
          </w:tcPr>
          <w:p w14:paraId="06C59456"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19</w:t>
            </w:r>
          </w:p>
        </w:tc>
        <w:tc>
          <w:tcPr>
            <w:tcW w:w="1633" w:type="dxa"/>
          </w:tcPr>
          <w:p w14:paraId="64D86D00" w14:textId="71A5BB0D"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109.3</w:t>
            </w:r>
          </w:p>
        </w:tc>
        <w:tc>
          <w:tcPr>
            <w:tcW w:w="1676" w:type="dxa"/>
          </w:tcPr>
          <w:p w14:paraId="5DDA76F5"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4.39</w:t>
            </w:r>
          </w:p>
        </w:tc>
      </w:tr>
      <w:tr w:rsidR="00E43D71" w:rsidRPr="00E43D71" w14:paraId="4D2AD6AC" w14:textId="77777777" w:rsidTr="00DB2F09">
        <w:tc>
          <w:tcPr>
            <w:tcW w:w="1680" w:type="dxa"/>
          </w:tcPr>
          <w:p w14:paraId="5FAB32AB" w14:textId="7E05E225" w:rsidR="00E04615" w:rsidRPr="00E43D71" w:rsidRDefault="00E04615" w:rsidP="00152C52">
            <w:pPr>
              <w:rPr>
                <w:rFonts w:asciiTheme="majorBidi" w:hAnsiTheme="majorBidi" w:cstheme="majorBidi"/>
                <w:b/>
                <w:bCs/>
                <w:color w:val="000000" w:themeColor="text1"/>
              </w:rPr>
            </w:pPr>
            <w:r w:rsidRPr="00E43D71">
              <w:rPr>
                <w:rFonts w:asciiTheme="majorBidi" w:hAnsiTheme="majorBidi" w:cstheme="majorBidi"/>
                <w:b/>
                <w:bCs/>
                <w:color w:val="000000" w:themeColor="text1"/>
              </w:rPr>
              <w:t>Targets</w:t>
            </w:r>
          </w:p>
        </w:tc>
        <w:tc>
          <w:tcPr>
            <w:tcW w:w="2064" w:type="dxa"/>
          </w:tcPr>
          <w:p w14:paraId="45C3ACF4"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t xml:space="preserve">Deliver products for maximum performance with minimum impact, </w:t>
            </w:r>
            <w:r w:rsidRPr="00E43D71">
              <w:rPr>
                <w:rFonts w:asciiTheme="majorBidi" w:hAnsiTheme="majorBidi" w:cstheme="majorBidi"/>
                <w:color w:val="000000" w:themeColor="text1"/>
              </w:rPr>
              <w:lastRenderedPageBreak/>
              <w:t>with a 10% reduction in the average environmental footprint</w:t>
            </w:r>
          </w:p>
          <w:p w14:paraId="7ECED684" w14:textId="77777777" w:rsidR="00E04615" w:rsidRPr="00E43D71" w:rsidRDefault="00E04615" w:rsidP="00152C52">
            <w:pPr>
              <w:rPr>
                <w:rFonts w:asciiTheme="majorBidi" w:hAnsiTheme="majorBidi" w:cstheme="majorBidi"/>
                <w:color w:val="000000" w:themeColor="text1"/>
              </w:rPr>
            </w:pPr>
          </w:p>
        </w:tc>
        <w:tc>
          <w:tcPr>
            <w:tcW w:w="1957" w:type="dxa"/>
          </w:tcPr>
          <w:p w14:paraId="600889E6"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lastRenderedPageBreak/>
              <w:t xml:space="preserve">Reach 100% renewable energy in owned or operated facilities </w:t>
            </w:r>
            <w:r w:rsidRPr="00E43D71">
              <w:rPr>
                <w:rFonts w:asciiTheme="majorBidi" w:hAnsiTheme="majorBidi" w:cstheme="majorBidi"/>
                <w:color w:val="000000" w:themeColor="text1"/>
              </w:rPr>
              <w:lastRenderedPageBreak/>
              <w:t>through FY25 and encourage broader adoption, as part of our effort to control absolute emissions</w:t>
            </w:r>
          </w:p>
          <w:p w14:paraId="429F37D0" w14:textId="77777777" w:rsidR="00E04615" w:rsidRPr="00E43D71" w:rsidRDefault="00E04615" w:rsidP="00152C52">
            <w:pPr>
              <w:rPr>
                <w:rFonts w:asciiTheme="majorBidi" w:hAnsiTheme="majorBidi" w:cstheme="majorBidi"/>
                <w:color w:val="000000" w:themeColor="text1"/>
              </w:rPr>
            </w:pPr>
          </w:p>
        </w:tc>
        <w:tc>
          <w:tcPr>
            <w:tcW w:w="1633" w:type="dxa"/>
          </w:tcPr>
          <w:p w14:paraId="712CF8AE"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lastRenderedPageBreak/>
              <w:t xml:space="preserve">Innovate and adopt new approaches to reduce water </w:t>
            </w:r>
            <w:r w:rsidRPr="00E43D71">
              <w:rPr>
                <w:rFonts w:asciiTheme="majorBidi" w:hAnsiTheme="majorBidi" w:cstheme="majorBidi"/>
                <w:color w:val="000000" w:themeColor="text1"/>
              </w:rPr>
              <w:lastRenderedPageBreak/>
              <w:t>use in our supply chain, with a 20% reduction in freshwater use in textile dyeing and finishing per unit of production</w:t>
            </w:r>
          </w:p>
          <w:p w14:paraId="654D2E69" w14:textId="77777777" w:rsidR="00E04615" w:rsidRPr="00E43D71" w:rsidRDefault="00E04615" w:rsidP="00152C52">
            <w:pPr>
              <w:rPr>
                <w:rFonts w:asciiTheme="majorBidi" w:hAnsiTheme="majorBidi" w:cstheme="majorBidi"/>
                <w:color w:val="000000" w:themeColor="text1"/>
              </w:rPr>
            </w:pPr>
          </w:p>
        </w:tc>
        <w:tc>
          <w:tcPr>
            <w:tcW w:w="1676" w:type="dxa"/>
          </w:tcPr>
          <w:p w14:paraId="5CFA4E15" w14:textId="77777777" w:rsidR="00E04615" w:rsidRPr="00E43D71" w:rsidRDefault="00E04615" w:rsidP="00152C52">
            <w:pPr>
              <w:rPr>
                <w:rFonts w:asciiTheme="majorBidi" w:hAnsiTheme="majorBidi" w:cstheme="majorBidi"/>
                <w:color w:val="000000" w:themeColor="text1"/>
              </w:rPr>
            </w:pPr>
            <w:r w:rsidRPr="00E43D71">
              <w:rPr>
                <w:rFonts w:asciiTheme="majorBidi" w:hAnsiTheme="majorBidi" w:cstheme="majorBidi"/>
                <w:color w:val="000000" w:themeColor="text1"/>
              </w:rPr>
              <w:lastRenderedPageBreak/>
              <w:t xml:space="preserve">Decrease energy use and CO2e emissions 25% </w:t>
            </w:r>
            <w:r w:rsidRPr="00E43D71">
              <w:rPr>
                <w:rFonts w:asciiTheme="majorBidi" w:hAnsiTheme="majorBidi" w:cstheme="majorBidi"/>
                <w:color w:val="000000" w:themeColor="text1"/>
              </w:rPr>
              <w:lastRenderedPageBreak/>
              <w:t>per unit in key operations (inbound and outbound logistics, distribution centres, headquarter locations, finished goods manufacturing, and NIKE-owned retail)</w:t>
            </w:r>
          </w:p>
          <w:p w14:paraId="0992509A" w14:textId="77777777" w:rsidR="00E04615" w:rsidRPr="00E43D71" w:rsidRDefault="00E04615" w:rsidP="00152C52">
            <w:pPr>
              <w:rPr>
                <w:rFonts w:asciiTheme="majorBidi" w:hAnsiTheme="majorBidi" w:cstheme="majorBidi"/>
                <w:color w:val="000000" w:themeColor="text1"/>
              </w:rPr>
            </w:pPr>
          </w:p>
        </w:tc>
      </w:tr>
    </w:tbl>
    <w:p w14:paraId="145DA330" w14:textId="77777777" w:rsidR="00E04615" w:rsidRPr="00E43D71" w:rsidRDefault="00E04615" w:rsidP="00152C52">
      <w:pPr>
        <w:ind w:left="720"/>
        <w:rPr>
          <w:rFonts w:asciiTheme="majorBidi" w:hAnsiTheme="majorBidi" w:cstheme="majorBidi"/>
          <w:color w:val="000000" w:themeColor="text1"/>
        </w:rPr>
      </w:pPr>
    </w:p>
    <w:p w14:paraId="6BD2AE89" w14:textId="488A340B" w:rsidR="00D9292D" w:rsidRPr="00B72BDB" w:rsidRDefault="00D9292D" w:rsidP="00152C52">
      <w:pPr>
        <w:numPr>
          <w:ilvl w:val="0"/>
          <w:numId w:val="2"/>
        </w:numPr>
        <w:rPr>
          <w:rFonts w:asciiTheme="majorBidi" w:hAnsiTheme="majorBidi" w:cstheme="majorBidi"/>
          <w:b/>
          <w:bCs/>
          <w:color w:val="000000" w:themeColor="text1"/>
        </w:rPr>
      </w:pPr>
      <w:r w:rsidRPr="00B72BDB">
        <w:rPr>
          <w:rFonts w:asciiTheme="majorBidi" w:hAnsiTheme="majorBidi" w:cstheme="majorBidi"/>
          <w:b/>
          <w:bCs/>
          <w:color w:val="000000" w:themeColor="text1"/>
        </w:rPr>
        <w:t>Critical evaluation</w:t>
      </w:r>
    </w:p>
    <w:p w14:paraId="67927B25" w14:textId="4EA03F85" w:rsidR="00C94836" w:rsidRPr="00E43D71" w:rsidRDefault="005241AF" w:rsidP="00152C52">
      <w:pPr>
        <w:rPr>
          <w:rFonts w:asciiTheme="majorBidi" w:hAnsiTheme="majorBidi" w:cstheme="majorBidi"/>
          <w:color w:val="000000" w:themeColor="text1"/>
        </w:rPr>
      </w:pPr>
      <w:r w:rsidRPr="00E43D71">
        <w:rPr>
          <w:rFonts w:asciiTheme="majorBidi" w:hAnsiTheme="majorBidi" w:cstheme="majorBidi"/>
          <w:color w:val="000000" w:themeColor="text1"/>
        </w:rPr>
        <w:t xml:space="preserve">As previously mentioned Nike Inc has set goals to zero emissions. </w:t>
      </w:r>
      <w:r w:rsidR="00B51D3B" w:rsidRPr="00E43D71">
        <w:rPr>
          <w:rFonts w:asciiTheme="majorBidi" w:hAnsiTheme="majorBidi" w:cstheme="majorBidi"/>
          <w:color w:val="000000" w:themeColor="text1"/>
        </w:rPr>
        <w:t>. The report demonstrates Nike’s most critical sustainability aspects and topics they will look at, as well as setting targets and objectives annually. The report also displays data sets over the years to monitor progress of the set targets.</w:t>
      </w:r>
      <w:r w:rsidR="00B51D3B" w:rsidRPr="00E43D71">
        <w:rPr>
          <w:rFonts w:asciiTheme="majorBidi" w:hAnsiTheme="majorBidi" w:cstheme="majorBidi"/>
          <w:color w:val="000000" w:themeColor="text1"/>
        </w:rPr>
        <w:t xml:space="preserve"> </w:t>
      </w:r>
      <w:r w:rsidRPr="00E43D71">
        <w:rPr>
          <w:rFonts w:asciiTheme="majorBidi" w:hAnsiTheme="majorBidi" w:cstheme="majorBidi"/>
          <w:color w:val="000000" w:themeColor="text1"/>
        </w:rPr>
        <w:t>Unfavourable results have been recorded f</w:t>
      </w:r>
      <w:r w:rsidR="00B51D3B" w:rsidRPr="00E43D71">
        <w:rPr>
          <w:rFonts w:asciiTheme="majorBidi" w:hAnsiTheme="majorBidi" w:cstheme="majorBidi"/>
          <w:color w:val="000000" w:themeColor="text1"/>
        </w:rPr>
        <w:t>or the year 17/18</w:t>
      </w:r>
      <w:r w:rsidRPr="00E43D71">
        <w:rPr>
          <w:rFonts w:asciiTheme="majorBidi" w:hAnsiTheme="majorBidi" w:cstheme="majorBidi"/>
          <w:color w:val="000000" w:themeColor="text1"/>
        </w:rPr>
        <w:t xml:space="preserve">. A slight </w:t>
      </w:r>
      <w:r w:rsidR="00B51D3B" w:rsidRPr="00E43D71">
        <w:rPr>
          <w:rFonts w:asciiTheme="majorBidi" w:hAnsiTheme="majorBidi" w:cstheme="majorBidi"/>
          <w:color w:val="000000" w:themeColor="text1"/>
        </w:rPr>
        <w:t>decrease (1%) in the amount of Renewable energy. Nike Inc has explained this increase due to the building of new plants that are not yet 100% operational. Nike expects to see a decrease in the years ahead. Producing the developing clean energy is the seventh sustainable development goals. And if Nike Inc is to be seen as being environmentally sustainable they must be able to increase their clean energy use and reduce the use of non-Renewable energy, which is proven to be unhealthy for the environment and the climate In general.</w:t>
      </w:r>
    </w:p>
    <w:p w14:paraId="74B1BB69" w14:textId="77777777" w:rsidR="000F3F0E" w:rsidRPr="00E43D71" w:rsidRDefault="000F3F0E" w:rsidP="00152C52">
      <w:pPr>
        <w:rPr>
          <w:rFonts w:asciiTheme="majorBidi" w:hAnsiTheme="majorBidi" w:cstheme="majorBidi"/>
          <w:color w:val="000000" w:themeColor="text1"/>
        </w:rPr>
      </w:pPr>
    </w:p>
    <w:p w14:paraId="0FCF5B77" w14:textId="77777777" w:rsidR="00C94836" w:rsidRPr="00E43D71" w:rsidRDefault="00B51D3B" w:rsidP="00152C52">
      <w:pPr>
        <w:rPr>
          <w:rFonts w:asciiTheme="majorBidi" w:hAnsiTheme="majorBidi" w:cstheme="majorBidi"/>
          <w:color w:val="000000" w:themeColor="text1"/>
        </w:rPr>
      </w:pPr>
      <w:r w:rsidRPr="00E43D71">
        <w:rPr>
          <w:rFonts w:asciiTheme="majorBidi" w:hAnsiTheme="majorBidi" w:cstheme="majorBidi"/>
          <w:color w:val="000000" w:themeColor="text1"/>
        </w:rPr>
        <w:t>Nikes point was made clear with their intention to become more sustainable. They have not only helped in themselves by setting targets for emissions and energy use, but they intend to change and help other designers in t</w:t>
      </w:r>
      <w:r w:rsidR="00C94836" w:rsidRPr="00E43D71">
        <w:rPr>
          <w:rFonts w:asciiTheme="majorBidi" w:hAnsiTheme="majorBidi" w:cstheme="majorBidi"/>
          <w:color w:val="000000" w:themeColor="text1"/>
        </w:rPr>
        <w:t xml:space="preserve">he market to become more sustainable through the sharing of knowledge. Nike as of late banded together with Saint Martins to make a manual for Designers that spreads out the standards of circular structure, alongside contextual analyses from organizations that have done earth shattering work on these fronts. </w:t>
      </w:r>
      <w:r w:rsidR="00C94836" w:rsidRPr="00E43D71">
        <w:rPr>
          <w:rFonts w:asciiTheme="majorBidi" w:hAnsiTheme="majorBidi" w:cstheme="majorBidi"/>
          <w:color w:val="000000" w:themeColor="text1"/>
          <w:shd w:val="clear" w:color="auto" w:fill="FFFFFF"/>
        </w:rPr>
        <w:t>(Fast Company, 2019)</w:t>
      </w:r>
    </w:p>
    <w:p w14:paraId="5E2B7F29" w14:textId="564DC257" w:rsidR="00B51D3B" w:rsidRPr="00E43D71" w:rsidRDefault="009F1A06" w:rsidP="00152C52">
      <w:pPr>
        <w:rPr>
          <w:rFonts w:asciiTheme="majorBidi" w:hAnsiTheme="majorBidi" w:cstheme="majorBidi"/>
          <w:color w:val="000000" w:themeColor="text1"/>
          <w:shd w:val="clear" w:color="auto" w:fill="FFFFFF"/>
        </w:rPr>
      </w:pPr>
      <w:r w:rsidRPr="00E43D71">
        <w:rPr>
          <w:rFonts w:asciiTheme="majorBidi" w:hAnsiTheme="majorBidi" w:cstheme="majorBidi"/>
          <w:color w:val="000000" w:themeColor="text1"/>
        </w:rPr>
        <w:t xml:space="preserve">The $3 trillion worldwide attire industry remains the second biggest modern polluter, following oil and gas . The business is </w:t>
      </w:r>
      <w:r w:rsidR="000F3F0E" w:rsidRPr="00E43D71">
        <w:rPr>
          <w:rFonts w:asciiTheme="majorBidi" w:hAnsiTheme="majorBidi" w:cstheme="majorBidi"/>
          <w:color w:val="000000" w:themeColor="text1"/>
        </w:rPr>
        <w:t xml:space="preserve">complicated , </w:t>
      </w:r>
      <w:r w:rsidRPr="00E43D71">
        <w:rPr>
          <w:rFonts w:asciiTheme="majorBidi" w:hAnsiTheme="majorBidi" w:cstheme="majorBidi"/>
          <w:color w:val="000000" w:themeColor="text1"/>
        </w:rPr>
        <w:t xml:space="preserve">including long and </w:t>
      </w:r>
      <w:r w:rsidR="000F3F0E" w:rsidRPr="00E43D71">
        <w:rPr>
          <w:rFonts w:asciiTheme="majorBidi" w:hAnsiTheme="majorBidi" w:cstheme="majorBidi"/>
          <w:color w:val="000000" w:themeColor="text1"/>
        </w:rPr>
        <w:t>different</w:t>
      </w:r>
      <w:r w:rsidRPr="00E43D71">
        <w:rPr>
          <w:rFonts w:asciiTheme="majorBidi" w:hAnsiTheme="majorBidi" w:cstheme="majorBidi"/>
          <w:color w:val="000000" w:themeColor="text1"/>
        </w:rPr>
        <w:t xml:space="preserve"> supply chains. Each progression of the chain requires </w:t>
      </w:r>
      <w:r w:rsidR="000F3F0E" w:rsidRPr="00E43D71">
        <w:rPr>
          <w:rFonts w:asciiTheme="majorBidi" w:hAnsiTheme="majorBidi" w:cstheme="majorBidi"/>
          <w:color w:val="000000" w:themeColor="text1"/>
        </w:rPr>
        <w:t>consumption</w:t>
      </w:r>
      <w:r w:rsidRPr="00E43D71">
        <w:rPr>
          <w:rFonts w:asciiTheme="majorBidi" w:hAnsiTheme="majorBidi" w:cstheme="majorBidi"/>
          <w:color w:val="000000" w:themeColor="text1"/>
        </w:rPr>
        <w:t xml:space="preserve"> and puts pressure on our carbon </w:t>
      </w:r>
      <w:r w:rsidR="000F3F0E" w:rsidRPr="00E43D71">
        <w:rPr>
          <w:rFonts w:asciiTheme="majorBidi" w:hAnsiTheme="majorBidi" w:cstheme="majorBidi"/>
          <w:color w:val="000000" w:themeColor="text1"/>
        </w:rPr>
        <w:t xml:space="preserve">emissions. Working 566 production lines, utilizing over a million laborers, Nike is liable for the prosperity of those laborers and the networks they live in. By limiting the environmental emission, improving development, and changing assembling, Nike has repositioned its production network to utilize sustainability as a vital development motor. To limit squander in 2015, Nike utilized 54 million pounds of processing plant scrap and changed it into premium material. Also, the organization diminished water use per unit in footwear by 43% . These activities presented Nike's closed loop system another strategy for planning, completing, and preparing materials. </w:t>
      </w:r>
      <w:r w:rsidR="000F3F0E" w:rsidRPr="00E43D71">
        <w:rPr>
          <w:rFonts w:asciiTheme="majorBidi" w:hAnsiTheme="majorBidi" w:cstheme="majorBidi"/>
          <w:color w:val="000000" w:themeColor="text1"/>
          <w:shd w:val="clear" w:color="auto" w:fill="FFFFFF"/>
        </w:rPr>
        <w:t>(Digital.hbs.edu, 2019)</w:t>
      </w:r>
    </w:p>
    <w:p w14:paraId="4E507AB6" w14:textId="00807AF4" w:rsidR="00BA2658" w:rsidRPr="00E43D71" w:rsidRDefault="00BA2658" w:rsidP="00152C52">
      <w:pPr>
        <w:rPr>
          <w:rFonts w:asciiTheme="majorBidi" w:hAnsiTheme="majorBidi" w:cstheme="majorBidi"/>
          <w:color w:val="000000" w:themeColor="text1"/>
        </w:rPr>
      </w:pPr>
    </w:p>
    <w:p w14:paraId="793521FC" w14:textId="4686D7DF" w:rsidR="00BA2658" w:rsidRPr="00E43D71" w:rsidRDefault="00BA2658" w:rsidP="00152C52">
      <w:pPr>
        <w:rPr>
          <w:rFonts w:asciiTheme="majorBidi" w:hAnsiTheme="majorBidi" w:cstheme="majorBidi"/>
          <w:color w:val="000000" w:themeColor="text1"/>
        </w:rPr>
      </w:pPr>
      <w:r w:rsidRPr="00E43D71">
        <w:rPr>
          <w:rFonts w:asciiTheme="majorBidi" w:hAnsiTheme="majorBidi" w:cstheme="majorBidi"/>
          <w:color w:val="000000" w:themeColor="text1"/>
        </w:rPr>
        <w:t>Despite the fact that Nike has made a couple of positive changes to its natural practices and is a</w:t>
      </w:r>
      <w:r w:rsidR="00F4297B" w:rsidRPr="00E43D71">
        <w:rPr>
          <w:rFonts w:asciiTheme="majorBidi" w:hAnsiTheme="majorBidi" w:cstheme="majorBidi"/>
          <w:color w:val="000000" w:themeColor="text1"/>
        </w:rPr>
        <w:t xml:space="preserve"> member</w:t>
      </w:r>
      <w:r w:rsidRPr="00E43D71">
        <w:rPr>
          <w:rFonts w:asciiTheme="majorBidi" w:hAnsiTheme="majorBidi" w:cstheme="majorBidi"/>
          <w:color w:val="000000" w:themeColor="text1"/>
        </w:rPr>
        <w:t xml:space="preserve"> </w:t>
      </w:r>
      <w:r w:rsidR="00F4297B" w:rsidRPr="00E43D71">
        <w:rPr>
          <w:rFonts w:asciiTheme="majorBidi" w:hAnsiTheme="majorBidi" w:cstheme="majorBidi"/>
          <w:color w:val="000000" w:themeColor="text1"/>
        </w:rPr>
        <w:t>of</w:t>
      </w:r>
      <w:r w:rsidRPr="00E43D71">
        <w:rPr>
          <w:rFonts w:asciiTheme="majorBidi" w:hAnsiTheme="majorBidi" w:cstheme="majorBidi"/>
          <w:color w:val="000000" w:themeColor="text1"/>
        </w:rPr>
        <w:t xml:space="preserve"> the </w:t>
      </w:r>
      <w:r w:rsidR="00F4297B" w:rsidRPr="00E43D71">
        <w:rPr>
          <w:rFonts w:asciiTheme="majorBidi" w:hAnsiTheme="majorBidi" w:cstheme="majorBidi"/>
          <w:color w:val="000000" w:themeColor="text1"/>
        </w:rPr>
        <w:t>Sustainable Apparel Coalition</w:t>
      </w:r>
      <w:r w:rsidRPr="00E43D71">
        <w:rPr>
          <w:rFonts w:asciiTheme="majorBidi" w:hAnsiTheme="majorBidi" w:cstheme="majorBidi"/>
          <w:color w:val="000000" w:themeColor="text1"/>
        </w:rPr>
        <w:t>, regardless</w:t>
      </w:r>
      <w:r w:rsidR="00F4297B" w:rsidRPr="00E43D71">
        <w:rPr>
          <w:rFonts w:asciiTheme="majorBidi" w:hAnsiTheme="majorBidi" w:cstheme="majorBidi"/>
          <w:color w:val="000000" w:themeColor="text1"/>
        </w:rPr>
        <w:t>, it has  long way to go</w:t>
      </w:r>
      <w:r w:rsidRPr="00E43D71">
        <w:rPr>
          <w:rFonts w:asciiTheme="majorBidi" w:hAnsiTheme="majorBidi" w:cstheme="majorBidi"/>
          <w:color w:val="000000" w:themeColor="text1"/>
        </w:rPr>
        <w:t xml:space="preserve"> before it can really be known as a </w:t>
      </w:r>
      <w:r w:rsidR="00F4297B" w:rsidRPr="00E43D71">
        <w:rPr>
          <w:rFonts w:asciiTheme="majorBidi" w:hAnsiTheme="majorBidi" w:cstheme="majorBidi"/>
          <w:color w:val="000000" w:themeColor="text1"/>
        </w:rPr>
        <w:t>sustainable</w:t>
      </w:r>
      <w:r w:rsidRPr="00E43D71">
        <w:rPr>
          <w:rFonts w:asciiTheme="majorBidi" w:hAnsiTheme="majorBidi" w:cstheme="majorBidi"/>
          <w:color w:val="000000" w:themeColor="text1"/>
        </w:rPr>
        <w:t xml:space="preserve"> brand. Nike </w:t>
      </w:r>
      <w:r w:rsidR="00F4297B" w:rsidRPr="00E43D71">
        <w:rPr>
          <w:rFonts w:asciiTheme="majorBidi" w:hAnsiTheme="majorBidi" w:cstheme="majorBidi"/>
          <w:color w:val="000000" w:themeColor="text1"/>
        </w:rPr>
        <w:t>uses</w:t>
      </w:r>
      <w:r w:rsidRPr="00E43D71">
        <w:rPr>
          <w:rFonts w:asciiTheme="majorBidi" w:hAnsiTheme="majorBidi" w:cstheme="majorBidi"/>
          <w:color w:val="000000" w:themeColor="text1"/>
        </w:rPr>
        <w:t xml:space="preserve"> a couple eco-</w:t>
      </w:r>
      <w:r w:rsidR="00F4297B" w:rsidRPr="00E43D71">
        <w:rPr>
          <w:rFonts w:asciiTheme="majorBidi" w:hAnsiTheme="majorBidi" w:cstheme="majorBidi"/>
          <w:color w:val="000000" w:themeColor="text1"/>
        </w:rPr>
        <w:t>friendly</w:t>
      </w:r>
      <w:r w:rsidRPr="00E43D71">
        <w:rPr>
          <w:rFonts w:asciiTheme="majorBidi" w:hAnsiTheme="majorBidi" w:cstheme="majorBidi"/>
          <w:color w:val="000000" w:themeColor="text1"/>
        </w:rPr>
        <w:t xml:space="preserve"> materials including natural and reused cotton and polyester, limits off-cuts in parts of its assembling </w:t>
      </w:r>
      <w:r w:rsidRPr="00E43D71">
        <w:rPr>
          <w:rFonts w:asciiTheme="majorBidi" w:hAnsiTheme="majorBidi" w:cstheme="majorBidi"/>
          <w:color w:val="000000" w:themeColor="text1"/>
        </w:rPr>
        <w:lastRenderedPageBreak/>
        <w:t xml:space="preserve">procedure and has a waste and water decrease system set up in a large portion of its production network. It has likewise made an open pledge to decrease its carbon outflows by over half by 2025. </w:t>
      </w:r>
    </w:p>
    <w:p w14:paraId="0665A94D" w14:textId="77777777" w:rsidR="00BA2658" w:rsidRPr="00E43D71" w:rsidRDefault="00BA2658" w:rsidP="00152C52">
      <w:pPr>
        <w:rPr>
          <w:rFonts w:asciiTheme="majorBidi" w:hAnsiTheme="majorBidi" w:cstheme="majorBidi"/>
          <w:color w:val="000000" w:themeColor="text1"/>
        </w:rPr>
      </w:pPr>
    </w:p>
    <w:p w14:paraId="5BF98628" w14:textId="1F853734" w:rsidR="00BA2658" w:rsidRPr="00B72BDB" w:rsidRDefault="00F4297B" w:rsidP="00152C52">
      <w:r w:rsidRPr="00E43D71">
        <w:rPr>
          <w:rFonts w:asciiTheme="majorBidi" w:hAnsiTheme="majorBidi" w:cstheme="majorBidi"/>
          <w:color w:val="000000" w:themeColor="text1"/>
        </w:rPr>
        <w:t>Although</w:t>
      </w:r>
      <w:r w:rsidR="00BA2658" w:rsidRPr="00E43D71">
        <w:rPr>
          <w:rFonts w:asciiTheme="majorBidi" w:hAnsiTheme="majorBidi" w:cstheme="majorBidi"/>
          <w:color w:val="000000" w:themeColor="text1"/>
        </w:rPr>
        <w:t xml:space="preserve"> Nike has not focused on </w:t>
      </w:r>
      <w:r w:rsidRPr="00E43D71">
        <w:rPr>
          <w:rFonts w:asciiTheme="majorBidi" w:hAnsiTheme="majorBidi" w:cstheme="majorBidi"/>
          <w:color w:val="000000" w:themeColor="text1"/>
        </w:rPr>
        <w:t>hazardous</w:t>
      </w:r>
      <w:r w:rsidR="00BA2658" w:rsidRPr="00E43D71">
        <w:rPr>
          <w:rFonts w:asciiTheme="majorBidi" w:hAnsiTheme="majorBidi" w:cstheme="majorBidi"/>
          <w:color w:val="000000" w:themeColor="text1"/>
        </w:rPr>
        <w:t xml:space="preserve"> dangerous </w:t>
      </w:r>
      <w:r w:rsidRPr="00E43D71">
        <w:rPr>
          <w:rFonts w:asciiTheme="majorBidi" w:hAnsiTheme="majorBidi" w:cstheme="majorBidi"/>
          <w:color w:val="000000" w:themeColor="text1"/>
        </w:rPr>
        <w:t>materials</w:t>
      </w:r>
      <w:r w:rsidR="00BA2658" w:rsidRPr="00E43D71">
        <w:rPr>
          <w:rFonts w:asciiTheme="majorBidi" w:hAnsiTheme="majorBidi" w:cstheme="majorBidi"/>
          <w:color w:val="000000" w:themeColor="text1"/>
        </w:rPr>
        <w:t xml:space="preserve"> from its inventory network, which is a major issue for laborers who are presented to them and even the individuals who wear the items</w:t>
      </w:r>
      <w:r w:rsidRPr="00E43D71">
        <w:rPr>
          <w:rFonts w:asciiTheme="majorBidi" w:hAnsiTheme="majorBidi" w:cstheme="majorBidi"/>
          <w:color w:val="000000" w:themeColor="text1"/>
        </w:rPr>
        <w:t>, and the environment in general.</w:t>
      </w:r>
      <w:r w:rsidR="00BA2658" w:rsidRPr="00E43D71">
        <w:rPr>
          <w:rFonts w:asciiTheme="majorBidi" w:hAnsiTheme="majorBidi" w:cstheme="majorBidi"/>
          <w:color w:val="000000" w:themeColor="text1"/>
        </w:rPr>
        <w:t xml:space="preserve"> Nike's utilization of dangerous synthetic compounds has additionally been condemned by Greenpeace, who have voiced concern in regards to the contamination of conduits.</w:t>
      </w:r>
      <w:r w:rsidR="00E43D71">
        <w:rPr>
          <w:rFonts w:asciiTheme="majorBidi" w:hAnsiTheme="majorBidi" w:cstheme="majorBidi"/>
          <w:color w:val="000000" w:themeColor="text1"/>
        </w:rPr>
        <w:t xml:space="preserve"> </w:t>
      </w:r>
      <w:r w:rsidR="00E43D71" w:rsidRPr="00E43D71">
        <w:rPr>
          <w:rFonts w:ascii="Arial" w:hAnsi="Arial" w:cs="Arial"/>
          <w:color w:val="000000"/>
          <w:sz w:val="20"/>
          <w:szCs w:val="20"/>
          <w:shd w:val="clear" w:color="auto" w:fill="FFFFFF"/>
        </w:rPr>
        <w:t>(Good On You, 2019)</w:t>
      </w:r>
    </w:p>
    <w:p w14:paraId="5EB00AB4" w14:textId="743685C4" w:rsidR="00F205D0" w:rsidRPr="00B72BDB" w:rsidRDefault="00D9292D" w:rsidP="00152C52">
      <w:pPr>
        <w:numPr>
          <w:ilvl w:val="0"/>
          <w:numId w:val="2"/>
        </w:numPr>
        <w:rPr>
          <w:rFonts w:asciiTheme="majorBidi" w:hAnsiTheme="majorBidi" w:cstheme="majorBidi"/>
          <w:b/>
          <w:bCs/>
          <w:color w:val="000000" w:themeColor="text1"/>
        </w:rPr>
      </w:pPr>
      <w:r w:rsidRPr="00B72BDB">
        <w:rPr>
          <w:rFonts w:asciiTheme="majorBidi" w:hAnsiTheme="majorBidi" w:cstheme="majorBidi"/>
          <w:b/>
          <w:bCs/>
          <w:color w:val="000000" w:themeColor="text1"/>
        </w:rPr>
        <w:t xml:space="preserve">Recommendations for improvement </w:t>
      </w:r>
    </w:p>
    <w:p w14:paraId="6C6D8493" w14:textId="72A6E9EF" w:rsidR="00F205D0" w:rsidRPr="00E43D71" w:rsidRDefault="00F4297B" w:rsidP="00152C52">
      <w:pPr>
        <w:rPr>
          <w:rFonts w:asciiTheme="majorBidi" w:hAnsiTheme="majorBidi" w:cstheme="majorBidi"/>
          <w:color w:val="000000" w:themeColor="text1"/>
        </w:rPr>
      </w:pPr>
      <w:r w:rsidRPr="00E43D71">
        <w:rPr>
          <w:rFonts w:asciiTheme="majorBidi" w:hAnsiTheme="majorBidi" w:cstheme="majorBidi"/>
          <w:color w:val="000000" w:themeColor="text1"/>
        </w:rPr>
        <w:t>All in all Nike Inc is not considered to be the most sustainable company although, we have seen the efforts from Nike in different ways in becoming and leading in sustainability. Nike Inc would skyrocket in revenue if the company leads the industry in sustainability and showing other market competitors how it is done. One issue Nike Inc must focus on and have been heavily criticised on is the hazardous materials used, a solution must be looked upon when looking at the materials being used, in order to become more environmentally sustainable.</w:t>
      </w:r>
    </w:p>
    <w:p w14:paraId="297E8E28" w14:textId="5786FF98" w:rsidR="00BA2658" w:rsidRPr="00B72BDB" w:rsidRDefault="00D9292D" w:rsidP="00152C52">
      <w:pPr>
        <w:numPr>
          <w:ilvl w:val="0"/>
          <w:numId w:val="2"/>
        </w:numPr>
        <w:rPr>
          <w:rFonts w:asciiTheme="majorBidi" w:hAnsiTheme="majorBidi" w:cstheme="majorBidi"/>
          <w:b/>
          <w:bCs/>
          <w:color w:val="000000" w:themeColor="text1"/>
        </w:rPr>
      </w:pPr>
      <w:r w:rsidRPr="00B72BDB">
        <w:rPr>
          <w:rFonts w:asciiTheme="majorBidi" w:hAnsiTheme="majorBidi" w:cstheme="majorBidi"/>
          <w:b/>
          <w:bCs/>
          <w:color w:val="000000" w:themeColor="text1"/>
        </w:rPr>
        <w:t xml:space="preserve">Conclusions </w:t>
      </w:r>
    </w:p>
    <w:p w14:paraId="4E74D839" w14:textId="0462949B" w:rsidR="00F4297B" w:rsidRPr="00E43D71" w:rsidRDefault="00F4297B" w:rsidP="00152C52">
      <w:pPr>
        <w:rPr>
          <w:rFonts w:asciiTheme="majorBidi" w:hAnsiTheme="majorBidi" w:cstheme="majorBidi"/>
          <w:color w:val="000000" w:themeColor="text1"/>
        </w:rPr>
      </w:pPr>
      <w:r w:rsidRPr="00E43D71">
        <w:rPr>
          <w:rFonts w:asciiTheme="majorBidi" w:hAnsiTheme="majorBidi" w:cstheme="majorBidi"/>
          <w:color w:val="000000" w:themeColor="text1"/>
        </w:rPr>
        <w:t>In conclusion, Nike is trying to set the best example for sustainability as well as developing new ways to reduce emissions, water use in an effort to become more sustainable and drive the company to longer and a more prosperous future. Although , Nike may be not lead the charts for sustainability but they have proved they are working thoroughly in order to become.</w:t>
      </w:r>
    </w:p>
    <w:p w14:paraId="5D20B288" w14:textId="4DF99AE5" w:rsidR="00A51FC2" w:rsidRPr="00E43D71" w:rsidRDefault="00D9292D" w:rsidP="00152C52">
      <w:pPr>
        <w:spacing w:before="120"/>
        <w:jc w:val="center"/>
        <w:rPr>
          <w:rFonts w:asciiTheme="majorBidi" w:hAnsiTheme="majorBidi" w:cstheme="majorBidi"/>
          <w:b/>
          <w:color w:val="000000" w:themeColor="text1"/>
        </w:rPr>
      </w:pPr>
      <w:r w:rsidRPr="00E43D71">
        <w:rPr>
          <w:rFonts w:asciiTheme="majorBidi" w:hAnsiTheme="majorBidi" w:cstheme="majorBidi"/>
          <w:b/>
          <w:color w:val="000000" w:themeColor="text1"/>
        </w:rPr>
        <w:t xml:space="preserve">Analysis of Social Media Data Set </w:t>
      </w:r>
    </w:p>
    <w:p w14:paraId="2254D43A" w14:textId="1A1646A1" w:rsidR="000E68CB" w:rsidRPr="00E43D71" w:rsidRDefault="00D9292D" w:rsidP="00152C52">
      <w:pPr>
        <w:numPr>
          <w:ilvl w:val="0"/>
          <w:numId w:val="1"/>
        </w:numPr>
        <w:spacing w:before="120"/>
        <w:rPr>
          <w:rFonts w:asciiTheme="majorBidi" w:hAnsiTheme="majorBidi" w:cstheme="majorBidi"/>
          <w:b/>
          <w:bCs/>
          <w:color w:val="000000" w:themeColor="text1"/>
        </w:rPr>
      </w:pPr>
      <w:r w:rsidRPr="00E43D71">
        <w:rPr>
          <w:rFonts w:asciiTheme="majorBidi" w:hAnsiTheme="majorBidi" w:cstheme="majorBidi"/>
          <w:b/>
          <w:bCs/>
          <w:color w:val="000000" w:themeColor="text1"/>
        </w:rPr>
        <w:t>Introduction – a brief overview of the contents of your analysis.  (50 words)</w:t>
      </w:r>
    </w:p>
    <w:p w14:paraId="1FD3AD2F" w14:textId="15BEE002" w:rsidR="00A51FC2" w:rsidRPr="00E43D71" w:rsidRDefault="009115D8" w:rsidP="00152C52">
      <w:pPr>
        <w:spacing w:before="120"/>
        <w:rPr>
          <w:rFonts w:asciiTheme="majorBidi" w:hAnsiTheme="majorBidi" w:cstheme="majorBidi"/>
          <w:color w:val="000000" w:themeColor="text1"/>
        </w:rPr>
      </w:pPr>
      <w:r w:rsidRPr="00E43D71">
        <w:rPr>
          <w:rFonts w:asciiTheme="majorBidi" w:hAnsiTheme="majorBidi" w:cstheme="majorBidi"/>
          <w:color w:val="000000" w:themeColor="text1"/>
        </w:rPr>
        <w:t xml:space="preserve">The aim of this report is to study </w:t>
      </w:r>
      <w:r w:rsidR="00A51FC2" w:rsidRPr="00E43D71">
        <w:rPr>
          <w:rFonts w:asciiTheme="majorBidi" w:hAnsiTheme="majorBidi" w:cstheme="majorBidi"/>
          <w:color w:val="000000" w:themeColor="text1"/>
        </w:rPr>
        <w:t xml:space="preserve">the extent of recognition for </w:t>
      </w:r>
      <w:r w:rsidRPr="00E43D71">
        <w:rPr>
          <w:rFonts w:asciiTheme="majorBidi" w:hAnsiTheme="majorBidi" w:cstheme="majorBidi"/>
          <w:color w:val="000000" w:themeColor="text1"/>
        </w:rPr>
        <w:t xml:space="preserve">climate change by examining </w:t>
      </w:r>
      <w:r w:rsidR="00A51FC2" w:rsidRPr="00E43D71">
        <w:rPr>
          <w:rFonts w:asciiTheme="majorBidi" w:hAnsiTheme="majorBidi" w:cstheme="majorBidi"/>
          <w:color w:val="000000" w:themeColor="text1"/>
        </w:rPr>
        <w:t>and studying several related search terms on twitter. Illustrations will help study and visualise the numbers of searches and an overall conclusion given.</w:t>
      </w:r>
    </w:p>
    <w:p w14:paraId="74B8FAB5" w14:textId="77777777" w:rsidR="000E68CB" w:rsidRPr="00E43D71" w:rsidRDefault="00D9292D" w:rsidP="00152C52">
      <w:pPr>
        <w:numPr>
          <w:ilvl w:val="0"/>
          <w:numId w:val="1"/>
        </w:numPr>
        <w:spacing w:before="120"/>
        <w:rPr>
          <w:rFonts w:asciiTheme="majorBidi" w:hAnsiTheme="majorBidi" w:cstheme="majorBidi"/>
          <w:b/>
          <w:bCs/>
          <w:color w:val="000000" w:themeColor="text1"/>
        </w:rPr>
      </w:pPr>
      <w:r w:rsidRPr="00E43D71">
        <w:rPr>
          <w:rFonts w:asciiTheme="majorBidi" w:hAnsiTheme="majorBidi" w:cstheme="majorBidi"/>
          <w:b/>
          <w:bCs/>
          <w:color w:val="000000" w:themeColor="text1"/>
        </w:rPr>
        <w:t xml:space="preserve">Search Methodology – </w:t>
      </w:r>
    </w:p>
    <w:p w14:paraId="3998696D" w14:textId="56A471BC" w:rsidR="00A51FC2" w:rsidRPr="00E43D71" w:rsidRDefault="000C14B5" w:rsidP="00152C52">
      <w:pPr>
        <w:spacing w:before="120"/>
        <w:rPr>
          <w:rFonts w:asciiTheme="majorBidi" w:hAnsiTheme="majorBidi" w:cstheme="majorBidi"/>
          <w:color w:val="000000" w:themeColor="text1"/>
        </w:rPr>
      </w:pPr>
      <w:r w:rsidRPr="00E43D71">
        <w:rPr>
          <w:rFonts w:asciiTheme="majorBidi" w:hAnsiTheme="majorBidi" w:cstheme="majorBidi"/>
          <w:color w:val="000000" w:themeColor="text1"/>
        </w:rPr>
        <w:t xml:space="preserve">After extensive quantifiable research using twitter and tableau for the matter of climate change, the data </w:t>
      </w:r>
      <w:r w:rsidR="000E68CB" w:rsidRPr="00E43D71">
        <w:rPr>
          <w:rFonts w:asciiTheme="majorBidi" w:hAnsiTheme="majorBidi" w:cstheme="majorBidi"/>
          <w:color w:val="000000" w:themeColor="text1"/>
        </w:rPr>
        <w:t xml:space="preserve">gathered </w:t>
      </w:r>
      <w:r w:rsidRPr="00E43D71">
        <w:rPr>
          <w:rFonts w:asciiTheme="majorBidi" w:hAnsiTheme="majorBidi" w:cstheme="majorBidi"/>
          <w:color w:val="000000" w:themeColor="text1"/>
        </w:rPr>
        <w:t xml:space="preserve">has its limitations, to start with, </w:t>
      </w:r>
      <w:r w:rsidR="0093647A" w:rsidRPr="00E43D71">
        <w:rPr>
          <w:rFonts w:asciiTheme="majorBidi" w:hAnsiTheme="majorBidi" w:cstheme="majorBidi"/>
          <w:color w:val="000000" w:themeColor="text1"/>
        </w:rPr>
        <w:t>Tags</w:t>
      </w:r>
      <w:r w:rsidR="000E68CB" w:rsidRPr="00E43D71">
        <w:rPr>
          <w:rFonts w:asciiTheme="majorBidi" w:hAnsiTheme="majorBidi" w:cstheme="majorBidi"/>
          <w:color w:val="000000" w:themeColor="text1"/>
        </w:rPr>
        <w:t xml:space="preserve"> was used to </w:t>
      </w:r>
      <w:r w:rsidRPr="00E43D71">
        <w:rPr>
          <w:rFonts w:asciiTheme="majorBidi" w:hAnsiTheme="majorBidi" w:cstheme="majorBidi"/>
          <w:color w:val="000000" w:themeColor="text1"/>
        </w:rPr>
        <w:t xml:space="preserve"> gather one percent of the total information or tweets that are on twitter</w:t>
      </w:r>
      <w:r w:rsidR="0093647A" w:rsidRPr="00E43D71">
        <w:rPr>
          <w:rFonts w:asciiTheme="majorBidi" w:hAnsiTheme="majorBidi" w:cstheme="majorBidi"/>
          <w:color w:val="000000" w:themeColor="text1"/>
        </w:rPr>
        <w:t>, since the amount of tweets on twitter is a great deal and would take a lot of time to process</w:t>
      </w:r>
      <w:r w:rsidRPr="00E43D71">
        <w:rPr>
          <w:rFonts w:asciiTheme="majorBidi" w:hAnsiTheme="majorBidi" w:cstheme="majorBidi"/>
          <w:color w:val="000000" w:themeColor="text1"/>
        </w:rPr>
        <w:t xml:space="preserve">. The downside to that is the accuracy of the </w:t>
      </w:r>
      <w:r w:rsidR="0093647A" w:rsidRPr="00E43D71">
        <w:rPr>
          <w:rFonts w:asciiTheme="majorBidi" w:hAnsiTheme="majorBidi" w:cstheme="majorBidi"/>
          <w:color w:val="000000" w:themeColor="text1"/>
        </w:rPr>
        <w:t xml:space="preserve">information. Although </w:t>
      </w:r>
      <w:r w:rsidR="000E68CB" w:rsidRPr="00E43D71">
        <w:rPr>
          <w:rFonts w:asciiTheme="majorBidi" w:hAnsiTheme="majorBidi" w:cstheme="majorBidi"/>
          <w:color w:val="000000" w:themeColor="text1"/>
        </w:rPr>
        <w:t>Tags</w:t>
      </w:r>
      <w:r w:rsidR="0093647A" w:rsidRPr="00E43D71">
        <w:rPr>
          <w:rFonts w:asciiTheme="majorBidi" w:hAnsiTheme="majorBidi" w:cstheme="majorBidi"/>
          <w:color w:val="000000" w:themeColor="text1"/>
        </w:rPr>
        <w:t xml:space="preserve"> aids the report in pinpointing the most important search terms, this shows the extensive</w:t>
      </w:r>
      <w:r w:rsidR="000E68CB" w:rsidRPr="00E43D71">
        <w:rPr>
          <w:rFonts w:asciiTheme="majorBidi" w:hAnsiTheme="majorBidi" w:cstheme="majorBidi"/>
          <w:color w:val="000000" w:themeColor="text1"/>
        </w:rPr>
        <w:t xml:space="preserve"> </w:t>
      </w:r>
      <w:r w:rsidR="0093647A" w:rsidRPr="00E43D71">
        <w:rPr>
          <w:rFonts w:asciiTheme="majorBidi" w:hAnsiTheme="majorBidi" w:cstheme="majorBidi"/>
          <w:color w:val="000000" w:themeColor="text1"/>
        </w:rPr>
        <w:t>need to address these issues</w:t>
      </w:r>
      <w:r w:rsidR="00A51FC2" w:rsidRPr="00E43D71">
        <w:rPr>
          <w:rFonts w:asciiTheme="majorBidi" w:hAnsiTheme="majorBidi" w:cstheme="majorBidi"/>
          <w:color w:val="000000" w:themeColor="text1"/>
        </w:rPr>
        <w:t xml:space="preserve"> in order to become more sustainable.</w:t>
      </w:r>
      <w:r w:rsidR="000E68CB" w:rsidRPr="00E43D71">
        <w:rPr>
          <w:rFonts w:asciiTheme="majorBidi" w:hAnsiTheme="majorBidi" w:cstheme="majorBidi"/>
          <w:color w:val="000000" w:themeColor="text1"/>
        </w:rPr>
        <w:t xml:space="preserve"> The data gathered is later on processed with the program named Tableau </w:t>
      </w:r>
      <w:r w:rsidR="00021335" w:rsidRPr="00E43D71">
        <w:rPr>
          <w:rFonts w:asciiTheme="majorBidi" w:hAnsiTheme="majorBidi" w:cstheme="majorBidi"/>
          <w:color w:val="000000" w:themeColor="text1"/>
        </w:rPr>
        <w:t>which</w:t>
      </w:r>
      <w:r w:rsidR="000E68CB" w:rsidRPr="00E43D71">
        <w:rPr>
          <w:rFonts w:asciiTheme="majorBidi" w:hAnsiTheme="majorBidi" w:cstheme="majorBidi"/>
          <w:color w:val="000000" w:themeColor="text1"/>
        </w:rPr>
        <w:t xml:space="preserve"> compartmentalis</w:t>
      </w:r>
      <w:r w:rsidR="00021335" w:rsidRPr="00E43D71">
        <w:rPr>
          <w:rFonts w:asciiTheme="majorBidi" w:hAnsiTheme="majorBidi" w:cstheme="majorBidi"/>
          <w:color w:val="000000" w:themeColor="text1"/>
        </w:rPr>
        <w:t xml:space="preserve">es </w:t>
      </w:r>
      <w:r w:rsidR="000E68CB" w:rsidRPr="00E43D71">
        <w:rPr>
          <w:rFonts w:asciiTheme="majorBidi" w:hAnsiTheme="majorBidi" w:cstheme="majorBidi"/>
          <w:color w:val="000000" w:themeColor="text1"/>
        </w:rPr>
        <w:t>and graph</w:t>
      </w:r>
      <w:r w:rsidR="00021335" w:rsidRPr="00E43D71">
        <w:rPr>
          <w:rFonts w:asciiTheme="majorBidi" w:hAnsiTheme="majorBidi" w:cstheme="majorBidi"/>
          <w:color w:val="000000" w:themeColor="text1"/>
        </w:rPr>
        <w:t>s</w:t>
      </w:r>
      <w:r w:rsidR="000E68CB" w:rsidRPr="00E43D71">
        <w:rPr>
          <w:rFonts w:asciiTheme="majorBidi" w:hAnsiTheme="majorBidi" w:cstheme="majorBidi"/>
          <w:color w:val="000000" w:themeColor="text1"/>
        </w:rPr>
        <w:t xml:space="preserve"> to make the data gathered more graphic and visual</w:t>
      </w:r>
      <w:r w:rsidR="00A51FC2" w:rsidRPr="00E43D71">
        <w:rPr>
          <w:rFonts w:asciiTheme="majorBidi" w:hAnsiTheme="majorBidi" w:cstheme="majorBidi"/>
          <w:color w:val="000000" w:themeColor="text1"/>
        </w:rPr>
        <w:t>.</w:t>
      </w:r>
    </w:p>
    <w:p w14:paraId="159A8C9E" w14:textId="3679B7F1" w:rsidR="00D9292D" w:rsidRPr="00E43D71" w:rsidRDefault="00D9292D" w:rsidP="00152C52">
      <w:pPr>
        <w:numPr>
          <w:ilvl w:val="0"/>
          <w:numId w:val="1"/>
        </w:numPr>
        <w:spacing w:before="120"/>
        <w:rPr>
          <w:rFonts w:asciiTheme="majorBidi" w:hAnsiTheme="majorBidi" w:cstheme="majorBidi"/>
          <w:b/>
          <w:bCs/>
          <w:color w:val="000000" w:themeColor="text1"/>
        </w:rPr>
      </w:pPr>
      <w:r w:rsidRPr="00E43D71">
        <w:rPr>
          <w:rFonts w:asciiTheme="majorBidi" w:hAnsiTheme="majorBidi" w:cstheme="majorBidi"/>
          <w:b/>
          <w:bCs/>
          <w:color w:val="000000" w:themeColor="text1"/>
        </w:rPr>
        <w:t>Presentation of Results and critical analysis (400 words).</w:t>
      </w:r>
    </w:p>
    <w:p w14:paraId="7E70356D" w14:textId="6F2E234E" w:rsidR="008B5F41" w:rsidRPr="00E43D71" w:rsidRDefault="009115D8" w:rsidP="00152C52">
      <w:pPr>
        <w:rPr>
          <w:rFonts w:asciiTheme="majorBidi" w:hAnsiTheme="majorBidi" w:cstheme="majorBidi"/>
          <w:color w:val="000000" w:themeColor="text1"/>
        </w:rPr>
      </w:pPr>
      <w:r w:rsidRPr="00E43D71">
        <w:rPr>
          <w:rFonts w:asciiTheme="majorBidi" w:hAnsiTheme="majorBidi" w:cstheme="majorBidi"/>
          <w:color w:val="000000" w:themeColor="text1"/>
        </w:rPr>
        <w:t xml:space="preserve">The data gathered is illustrated below in graphs, which show different search terms that are related to the topic of climate change. To start with, a search for </w:t>
      </w:r>
      <w:r w:rsidR="00A646C5" w:rsidRPr="00E43D71">
        <w:rPr>
          <w:rFonts w:asciiTheme="majorBidi" w:hAnsiTheme="majorBidi" w:cstheme="majorBidi"/>
          <w:color w:val="000000" w:themeColor="text1"/>
        </w:rPr>
        <w:t>#</w:t>
      </w:r>
      <w:r w:rsidRPr="00E43D71">
        <w:rPr>
          <w:rFonts w:asciiTheme="majorBidi" w:hAnsiTheme="majorBidi" w:cstheme="majorBidi"/>
          <w:color w:val="000000" w:themeColor="text1"/>
        </w:rPr>
        <w:t>A</w:t>
      </w:r>
      <w:r w:rsidR="007C2AE4" w:rsidRPr="00E43D71">
        <w:rPr>
          <w:rFonts w:asciiTheme="majorBidi" w:hAnsiTheme="majorBidi" w:cstheme="majorBidi"/>
          <w:color w:val="000000" w:themeColor="text1"/>
        </w:rPr>
        <w:t xml:space="preserve">rctic was seen to give 180 tweets an hour at peak. The arctic is interconnected with climate change, according to </w:t>
      </w:r>
      <w:r w:rsidR="007C2AE4" w:rsidRPr="00E43D71">
        <w:rPr>
          <w:rFonts w:asciiTheme="majorBidi" w:hAnsiTheme="majorBidi" w:cstheme="majorBidi"/>
          <w:color w:val="000000" w:themeColor="text1"/>
          <w:shd w:val="clear" w:color="auto" w:fill="FFFFFF"/>
        </w:rPr>
        <w:t>Greenpeace USA, 2019</w:t>
      </w:r>
      <w:r w:rsidR="00A51FC2" w:rsidRPr="00E43D71">
        <w:rPr>
          <w:rFonts w:asciiTheme="majorBidi" w:hAnsiTheme="majorBidi" w:cstheme="majorBidi"/>
          <w:color w:val="000000" w:themeColor="text1"/>
          <w:shd w:val="clear" w:color="auto" w:fill="FFFFFF"/>
        </w:rPr>
        <w:t xml:space="preserve"> </w:t>
      </w:r>
      <w:r w:rsidR="00A51FC2" w:rsidRPr="00E43D71">
        <w:rPr>
          <w:rFonts w:asciiTheme="majorBidi" w:hAnsiTheme="majorBidi" w:cstheme="majorBidi"/>
          <w:color w:val="000000" w:themeColor="text1"/>
        </w:rPr>
        <w:t>t</w:t>
      </w:r>
      <w:r w:rsidR="007C2AE4" w:rsidRPr="00E43D71">
        <w:rPr>
          <w:rFonts w:asciiTheme="majorBidi" w:hAnsiTheme="majorBidi" w:cstheme="majorBidi"/>
          <w:color w:val="000000" w:themeColor="text1"/>
        </w:rPr>
        <w:t xml:space="preserve">he individuals and creatures that live in the Arctic rely upon its extraordinary biological system. For them environmental change isn't a discussion, it's a day by day reality. Also, with the </w:t>
      </w:r>
      <w:r w:rsidR="008B5F41" w:rsidRPr="00E43D71">
        <w:rPr>
          <w:rFonts w:asciiTheme="majorBidi" w:hAnsiTheme="majorBidi" w:cstheme="majorBidi"/>
          <w:color w:val="000000" w:themeColor="text1"/>
        </w:rPr>
        <w:t>area</w:t>
      </w:r>
      <w:r w:rsidR="007C2AE4" w:rsidRPr="00E43D71">
        <w:rPr>
          <w:rFonts w:asciiTheme="majorBidi" w:hAnsiTheme="majorBidi" w:cstheme="majorBidi"/>
          <w:color w:val="000000" w:themeColor="text1"/>
        </w:rPr>
        <w:t xml:space="preserve"> warming twice as quick as the remainder of the world, ice is dissolving much quicker, </w:t>
      </w:r>
      <w:r w:rsidR="008B5F41" w:rsidRPr="00E43D71">
        <w:rPr>
          <w:rFonts w:asciiTheme="majorBidi" w:hAnsiTheme="majorBidi" w:cstheme="majorBidi"/>
          <w:color w:val="000000" w:themeColor="text1"/>
        </w:rPr>
        <w:t>since</w:t>
      </w:r>
      <w:r w:rsidR="007C2AE4" w:rsidRPr="00E43D71">
        <w:rPr>
          <w:rFonts w:asciiTheme="majorBidi" w:hAnsiTheme="majorBidi" w:cstheme="majorBidi"/>
          <w:color w:val="000000" w:themeColor="text1"/>
        </w:rPr>
        <w:t xml:space="preserve"> the sea ingests the warmth</w:t>
      </w:r>
      <w:r w:rsidR="008B5F41" w:rsidRPr="00E43D71">
        <w:rPr>
          <w:rFonts w:asciiTheme="majorBidi" w:hAnsiTheme="majorBidi" w:cstheme="majorBidi"/>
          <w:color w:val="000000" w:themeColor="text1"/>
        </w:rPr>
        <w:t xml:space="preserve">. The importance of this issue is justified  with the amount of tweets. The Arctic can play a key job in worldwide maintainability assets such as Oil, Water Energy and Gas. Oil companies must be able to </w:t>
      </w:r>
      <w:r w:rsidR="008B5F41" w:rsidRPr="00E43D71">
        <w:rPr>
          <w:rFonts w:asciiTheme="majorBidi" w:hAnsiTheme="majorBidi" w:cstheme="majorBidi"/>
          <w:color w:val="000000" w:themeColor="text1"/>
        </w:rPr>
        <w:lastRenderedPageBreak/>
        <w:t>extract these energy sources without harming the unique ecosystem of the arctic since many people depend on, and to ensure a long and sustainable future. This issue must be looked at since people have described it as a #</w:t>
      </w:r>
      <w:proofErr w:type="spellStart"/>
      <w:r w:rsidR="008B5F41" w:rsidRPr="00E43D71">
        <w:rPr>
          <w:rFonts w:asciiTheme="majorBidi" w:hAnsiTheme="majorBidi" w:cstheme="majorBidi"/>
          <w:color w:val="000000" w:themeColor="text1"/>
        </w:rPr>
        <w:t>ClimateEmergency</w:t>
      </w:r>
      <w:proofErr w:type="spellEnd"/>
      <w:r w:rsidR="008B5F41" w:rsidRPr="00E43D71">
        <w:rPr>
          <w:rFonts w:asciiTheme="majorBidi" w:hAnsiTheme="majorBidi" w:cstheme="majorBidi"/>
          <w:color w:val="000000" w:themeColor="text1"/>
        </w:rPr>
        <w:t>! And was the</w:t>
      </w:r>
      <w:r w:rsidR="003721C8" w:rsidRPr="00E43D71">
        <w:rPr>
          <w:rFonts w:asciiTheme="majorBidi" w:hAnsiTheme="majorBidi" w:cstheme="majorBidi"/>
          <w:color w:val="000000" w:themeColor="text1"/>
        </w:rPr>
        <w:t xml:space="preserve"> second most trending hashtag when searching for #Arctic. The Obama administration banned oil companies for extracting for 2 years but was only temporary, another solution must be looked upon.</w:t>
      </w:r>
    </w:p>
    <w:p w14:paraId="766736E8" w14:textId="4026A52B" w:rsidR="008B5F41" w:rsidRPr="00E43D71" w:rsidRDefault="00451F52" w:rsidP="00152C52">
      <w:pPr>
        <w:pStyle w:val="Caption"/>
        <w:keepNext/>
        <w:rPr>
          <w:rFonts w:asciiTheme="majorBidi" w:hAnsiTheme="majorBidi" w:cstheme="majorBidi"/>
          <w:color w:val="000000" w:themeColor="text1"/>
          <w:sz w:val="24"/>
          <w:szCs w:val="24"/>
        </w:rPr>
      </w:pPr>
      <w:r w:rsidRPr="00E43D71">
        <w:rPr>
          <w:rFonts w:asciiTheme="majorBidi" w:hAnsiTheme="majorBidi" w:cstheme="majorBidi"/>
          <w:noProof/>
          <w:color w:val="000000" w:themeColor="text1"/>
          <w:sz w:val="24"/>
          <w:szCs w:val="24"/>
        </w:rPr>
        <w:drawing>
          <wp:anchor distT="0" distB="0" distL="114300" distR="114300" simplePos="0" relativeHeight="251660288" behindDoc="1" locked="0" layoutInCell="1" allowOverlap="1" wp14:anchorId="23E34AD4" wp14:editId="1B52F2F4">
            <wp:simplePos x="0" y="0"/>
            <wp:positionH relativeFrom="column">
              <wp:posOffset>0</wp:posOffset>
            </wp:positionH>
            <wp:positionV relativeFrom="paragraph">
              <wp:posOffset>302260</wp:posOffset>
            </wp:positionV>
            <wp:extent cx="5400000" cy="4244400"/>
            <wp:effectExtent l="0" t="0" r="0" b="0"/>
            <wp:wrapTight wrapText="bothSides">
              <wp:wrapPolygon edited="0">
                <wp:start x="0" y="0"/>
                <wp:lineTo x="0" y="21522"/>
                <wp:lineTo x="21542" y="21522"/>
                <wp:lineTo x="215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00" cy="4244400"/>
                    </a:xfrm>
                    <a:prstGeom prst="rect">
                      <a:avLst/>
                    </a:prstGeom>
                  </pic:spPr>
                </pic:pic>
              </a:graphicData>
            </a:graphic>
            <wp14:sizeRelH relativeFrom="page">
              <wp14:pctWidth>0</wp14:pctWidth>
            </wp14:sizeRelH>
            <wp14:sizeRelV relativeFrom="page">
              <wp14:pctHeight>0</wp14:pctHeight>
            </wp14:sizeRelV>
          </wp:anchor>
        </w:drawing>
      </w:r>
      <w:r w:rsidR="008B5F41" w:rsidRPr="00E43D71">
        <w:rPr>
          <w:rFonts w:asciiTheme="majorBidi" w:hAnsiTheme="majorBidi" w:cstheme="majorBidi"/>
          <w:color w:val="000000" w:themeColor="text1"/>
          <w:sz w:val="24"/>
          <w:szCs w:val="24"/>
        </w:rPr>
        <w:t xml:space="preserve">Figure </w:t>
      </w:r>
      <w:r w:rsidR="008B5F41" w:rsidRPr="00E43D71">
        <w:rPr>
          <w:rFonts w:asciiTheme="majorBidi" w:hAnsiTheme="majorBidi" w:cstheme="majorBidi"/>
          <w:color w:val="000000" w:themeColor="text1"/>
          <w:sz w:val="24"/>
          <w:szCs w:val="24"/>
        </w:rPr>
        <w:fldChar w:fldCharType="begin"/>
      </w:r>
      <w:r w:rsidR="008B5F41" w:rsidRPr="00E43D71">
        <w:rPr>
          <w:rFonts w:asciiTheme="majorBidi" w:hAnsiTheme="majorBidi" w:cstheme="majorBidi"/>
          <w:color w:val="000000" w:themeColor="text1"/>
          <w:sz w:val="24"/>
          <w:szCs w:val="24"/>
        </w:rPr>
        <w:instrText xml:space="preserve"> SEQ Figure \* ARABIC </w:instrText>
      </w:r>
      <w:r w:rsidR="008B5F41" w:rsidRPr="00E43D71">
        <w:rPr>
          <w:rFonts w:asciiTheme="majorBidi" w:hAnsiTheme="majorBidi" w:cstheme="majorBidi"/>
          <w:color w:val="000000" w:themeColor="text1"/>
          <w:sz w:val="24"/>
          <w:szCs w:val="24"/>
        </w:rPr>
        <w:fldChar w:fldCharType="separate"/>
      </w:r>
      <w:r w:rsidR="00D45BA1" w:rsidRPr="00E43D71">
        <w:rPr>
          <w:rFonts w:asciiTheme="majorBidi" w:hAnsiTheme="majorBidi" w:cstheme="majorBidi"/>
          <w:noProof/>
          <w:color w:val="000000" w:themeColor="text1"/>
          <w:sz w:val="24"/>
          <w:szCs w:val="24"/>
        </w:rPr>
        <w:t>1</w:t>
      </w:r>
      <w:r w:rsidR="008B5F41" w:rsidRPr="00E43D71">
        <w:rPr>
          <w:rFonts w:asciiTheme="majorBidi" w:hAnsiTheme="majorBidi" w:cstheme="majorBidi"/>
          <w:color w:val="000000" w:themeColor="text1"/>
          <w:sz w:val="24"/>
          <w:szCs w:val="24"/>
        </w:rPr>
        <w:fldChar w:fldCharType="end"/>
      </w:r>
      <w:r w:rsidR="008B5F41" w:rsidRPr="00E43D71">
        <w:rPr>
          <w:rFonts w:asciiTheme="majorBidi" w:hAnsiTheme="majorBidi" w:cstheme="majorBidi"/>
          <w:color w:val="000000" w:themeColor="text1"/>
          <w:sz w:val="24"/>
          <w:szCs w:val="24"/>
        </w:rPr>
        <w:t>: Tweets trend by hour for search term #Arctic</w:t>
      </w:r>
    </w:p>
    <w:p w14:paraId="7985242B" w14:textId="77777777" w:rsidR="00451F52" w:rsidRPr="00E43D71" w:rsidRDefault="00451F52" w:rsidP="00152C52">
      <w:pPr>
        <w:rPr>
          <w:rFonts w:asciiTheme="majorBidi" w:hAnsiTheme="majorBidi" w:cstheme="majorBidi"/>
          <w:b/>
          <w:bCs/>
          <w:color w:val="000000" w:themeColor="text1"/>
        </w:rPr>
      </w:pPr>
    </w:p>
    <w:p w14:paraId="596311A0" w14:textId="77777777" w:rsidR="00CD783E" w:rsidRPr="00E43D71" w:rsidRDefault="00483938" w:rsidP="00152C52">
      <w:pPr>
        <w:rPr>
          <w:rFonts w:asciiTheme="majorBidi" w:hAnsiTheme="majorBidi" w:cstheme="majorBidi"/>
          <w:color w:val="000000" w:themeColor="text1"/>
        </w:rPr>
      </w:pPr>
      <w:r w:rsidRPr="00E43D71">
        <w:rPr>
          <w:rFonts w:asciiTheme="majorBidi" w:hAnsiTheme="majorBidi" w:cstheme="majorBidi"/>
          <w:color w:val="000000" w:themeColor="text1"/>
        </w:rPr>
        <w:t xml:space="preserve">To analyse and asses </w:t>
      </w:r>
      <w:r w:rsidR="00451F52" w:rsidRPr="00E43D71">
        <w:rPr>
          <w:rFonts w:asciiTheme="majorBidi" w:hAnsiTheme="majorBidi" w:cstheme="majorBidi"/>
          <w:color w:val="000000" w:themeColor="text1"/>
        </w:rPr>
        <w:t>the</w:t>
      </w:r>
      <w:r w:rsidRPr="00E43D71">
        <w:rPr>
          <w:rFonts w:asciiTheme="majorBidi" w:hAnsiTheme="majorBidi" w:cstheme="majorBidi"/>
          <w:color w:val="000000" w:themeColor="text1"/>
        </w:rPr>
        <w:t xml:space="preserve"> </w:t>
      </w:r>
      <w:r w:rsidR="00451F52" w:rsidRPr="00E43D71">
        <w:rPr>
          <w:rFonts w:asciiTheme="majorBidi" w:hAnsiTheme="majorBidi" w:cstheme="majorBidi"/>
          <w:color w:val="000000" w:themeColor="text1"/>
        </w:rPr>
        <w:t>level</w:t>
      </w:r>
      <w:r w:rsidRPr="00E43D71">
        <w:rPr>
          <w:rFonts w:asciiTheme="majorBidi" w:hAnsiTheme="majorBidi" w:cstheme="majorBidi"/>
          <w:color w:val="000000" w:themeColor="text1"/>
        </w:rPr>
        <w:t xml:space="preserve"> of importance to the people </w:t>
      </w:r>
      <w:r w:rsidR="005A77F8" w:rsidRPr="00E43D71">
        <w:rPr>
          <w:rFonts w:asciiTheme="majorBidi" w:hAnsiTheme="majorBidi" w:cstheme="majorBidi"/>
          <w:color w:val="000000" w:themeColor="text1"/>
        </w:rPr>
        <w:t xml:space="preserve">for climate change another search term is conducted using #climatechange, this search is more broad and is expected to give more results. As expected the search gave just over 4900 results, and at peak times </w:t>
      </w:r>
      <w:r w:rsidR="00BF2322" w:rsidRPr="00E43D71">
        <w:rPr>
          <w:rFonts w:asciiTheme="majorBidi" w:hAnsiTheme="majorBidi" w:cstheme="majorBidi"/>
          <w:color w:val="000000" w:themeColor="text1"/>
        </w:rPr>
        <w:t>giving about 950 tweets. Although as you can see below there are heavy retweets on several accounts. The graph below organises the most retweeted accounts. And a dive into twitter gives us a look at these accounts. @</w:t>
      </w:r>
      <w:proofErr w:type="spellStart"/>
      <w:r w:rsidR="00BF2322" w:rsidRPr="00E43D71">
        <w:rPr>
          <w:rFonts w:asciiTheme="majorBidi" w:hAnsiTheme="majorBidi" w:cstheme="majorBidi"/>
          <w:color w:val="000000" w:themeColor="text1"/>
        </w:rPr>
        <w:t>PaulEDawson</w:t>
      </w:r>
      <w:proofErr w:type="spellEnd"/>
      <w:r w:rsidR="00BF2322" w:rsidRPr="00E43D71">
        <w:rPr>
          <w:rFonts w:asciiTheme="majorBidi" w:hAnsiTheme="majorBidi" w:cstheme="majorBidi"/>
          <w:color w:val="000000" w:themeColor="text1"/>
        </w:rPr>
        <w:t xml:space="preserve"> was the highest retweeted, having almost 50k followers, Paul’s type of work is unclear still from twitter but he is an active supporter of climate change giving his followers an understanding of the changes occurring in the environment and the most recent significant issues we must look at and </w:t>
      </w:r>
      <w:r w:rsidR="00CD783E" w:rsidRPr="00E43D71">
        <w:rPr>
          <w:rFonts w:asciiTheme="majorBidi" w:hAnsiTheme="majorBidi" w:cstheme="majorBidi"/>
          <w:color w:val="000000" w:themeColor="text1"/>
        </w:rPr>
        <w:t xml:space="preserve">consider. </w:t>
      </w:r>
    </w:p>
    <w:p w14:paraId="74A66272" w14:textId="77777777" w:rsidR="00CD783E" w:rsidRPr="00E43D71" w:rsidRDefault="00CD783E" w:rsidP="00152C52">
      <w:pPr>
        <w:rPr>
          <w:rFonts w:asciiTheme="majorBidi" w:hAnsiTheme="majorBidi" w:cstheme="majorBidi"/>
          <w:color w:val="000000" w:themeColor="text1"/>
        </w:rPr>
      </w:pPr>
    </w:p>
    <w:p w14:paraId="3421CB20" w14:textId="41C80AB2" w:rsidR="00451F52" w:rsidRPr="00E43D71" w:rsidRDefault="00D45BA1" w:rsidP="00152C52">
      <w:pPr>
        <w:rPr>
          <w:rFonts w:asciiTheme="majorBidi" w:hAnsiTheme="majorBidi" w:cstheme="majorBidi"/>
          <w:color w:val="000000" w:themeColor="text1"/>
        </w:rPr>
      </w:pPr>
      <w:r w:rsidRPr="00E43D71">
        <w:rPr>
          <w:rFonts w:asciiTheme="majorBidi" w:hAnsiTheme="majorBidi" w:cstheme="majorBidi"/>
          <w:noProof/>
          <w:color w:val="000000" w:themeColor="text1"/>
        </w:rPr>
        <w:lastRenderedPageBreak/>
        <w:drawing>
          <wp:anchor distT="0" distB="0" distL="114300" distR="114300" simplePos="0" relativeHeight="251659264" behindDoc="1" locked="0" layoutInCell="1" allowOverlap="1" wp14:anchorId="22A98563" wp14:editId="26382421">
            <wp:simplePos x="0" y="0"/>
            <wp:positionH relativeFrom="column">
              <wp:posOffset>0</wp:posOffset>
            </wp:positionH>
            <wp:positionV relativeFrom="paragraph">
              <wp:posOffset>381000</wp:posOffset>
            </wp:positionV>
            <wp:extent cx="5400000" cy="5331600"/>
            <wp:effectExtent l="0" t="0" r="0" b="2540"/>
            <wp:wrapTight wrapText="bothSides">
              <wp:wrapPolygon edited="0">
                <wp:start x="0" y="0"/>
                <wp:lineTo x="0" y="21559"/>
                <wp:lineTo x="21542" y="21559"/>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00" cy="5331600"/>
                    </a:xfrm>
                    <a:prstGeom prst="rect">
                      <a:avLst/>
                    </a:prstGeom>
                  </pic:spPr>
                </pic:pic>
              </a:graphicData>
            </a:graphic>
            <wp14:sizeRelH relativeFrom="page">
              <wp14:pctWidth>0</wp14:pctWidth>
            </wp14:sizeRelH>
            <wp14:sizeRelV relativeFrom="page">
              <wp14:pctHeight>0</wp14:pctHeight>
            </wp14:sizeRelV>
          </wp:anchor>
        </w:drawing>
      </w:r>
    </w:p>
    <w:p w14:paraId="62713845" w14:textId="5E304E26" w:rsidR="00D45BA1" w:rsidRPr="00E43D71" w:rsidRDefault="00D45BA1" w:rsidP="00152C52">
      <w:pPr>
        <w:rPr>
          <w:rFonts w:asciiTheme="majorBidi" w:hAnsiTheme="majorBidi" w:cstheme="majorBidi"/>
          <w:color w:val="000000" w:themeColor="text1"/>
          <w:shd w:val="clear" w:color="auto" w:fill="FFFFFF"/>
        </w:rPr>
      </w:pPr>
      <w:r w:rsidRPr="00E43D71">
        <w:rPr>
          <w:rFonts w:asciiTheme="majorBidi" w:hAnsiTheme="majorBidi" w:cstheme="majorBidi"/>
          <w:noProof/>
          <w:color w:val="000000" w:themeColor="text1"/>
        </w:rPr>
        <mc:AlternateContent>
          <mc:Choice Requires="wps">
            <w:drawing>
              <wp:anchor distT="0" distB="0" distL="114300" distR="114300" simplePos="0" relativeHeight="251662336" behindDoc="1" locked="0" layoutInCell="1" allowOverlap="1" wp14:anchorId="7C97BA2C" wp14:editId="4D7587DF">
                <wp:simplePos x="0" y="0"/>
                <wp:positionH relativeFrom="column">
                  <wp:posOffset>0</wp:posOffset>
                </wp:positionH>
                <wp:positionV relativeFrom="paragraph">
                  <wp:posOffset>-350520</wp:posOffset>
                </wp:positionV>
                <wp:extent cx="5399405" cy="457200"/>
                <wp:effectExtent l="0" t="0" r="0" b="0"/>
                <wp:wrapTight wrapText="bothSides">
                  <wp:wrapPolygon edited="0">
                    <wp:start x="0" y="0"/>
                    <wp:lineTo x="0" y="21000"/>
                    <wp:lineTo x="21542" y="21000"/>
                    <wp:lineTo x="2154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399405" cy="457200"/>
                        </a:xfrm>
                        <a:prstGeom prst="rect">
                          <a:avLst/>
                        </a:prstGeom>
                        <a:solidFill>
                          <a:prstClr val="white"/>
                        </a:solidFill>
                        <a:ln>
                          <a:noFill/>
                        </a:ln>
                      </wps:spPr>
                      <wps:txbx>
                        <w:txbxContent>
                          <w:p w14:paraId="0BA05F99" w14:textId="1B85A7B7" w:rsidR="00D45BA1" w:rsidRPr="001A5618" w:rsidRDefault="00D45BA1" w:rsidP="00D45BA1">
                            <w:pPr>
                              <w:pStyle w:val="Caption"/>
                              <w:rPr>
                                <w:rFonts w:asciiTheme="majorBidi" w:hAnsiTheme="majorBidi" w:cstheme="majorBidi"/>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0498D">
                              <w:t>Climate Change Re-tweets accounts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C97BA2C" id="Text Box 1" o:spid="_x0000_s1030" type="#_x0000_t202" style="position:absolute;margin-left:0;margin-top:-27.6pt;width:425.15pt;height:36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" stroked="f">
                <v:textbox inset="0,0,0,0">
                  <w:txbxContent>
                    <w:p w14:paraId="0BA05F99" w14:textId="1B85A7B7" w:rsidR="00D45BA1" w:rsidRPr="001A5618" w:rsidRDefault="00D45BA1" w:rsidP="00D45BA1">
                      <w:pPr>
                        <w:pStyle w:val="Caption"/>
                        <w:rPr>
                          <w:rFonts w:asciiTheme="majorBidi" w:hAnsiTheme="majorBidi" w:cstheme="majorBidi"/>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0498D">
                        <w:t>Climate Change Re-tweets accounts</w:t>
                      </w:r>
                    </w:p>
                  </w:txbxContent>
                </v:textbox>
                <w10:wrap type="tight"/>
              </v:shape>
            </w:pict>
          </mc:Fallback>
        </mc:AlternateContent>
      </w:r>
      <w:r w:rsidR="00F14FC5" w:rsidRPr="00E43D71">
        <w:rPr>
          <w:rFonts w:asciiTheme="majorBidi" w:hAnsiTheme="majorBidi" w:cstheme="majorBidi"/>
          <w:color w:val="000000" w:themeColor="text1"/>
        </w:rPr>
        <w:t>The last search conducted and graphed was #</w:t>
      </w:r>
      <w:proofErr w:type="spellStart"/>
      <w:r w:rsidR="00F14FC5" w:rsidRPr="00E43D71">
        <w:rPr>
          <w:rFonts w:asciiTheme="majorBidi" w:hAnsiTheme="majorBidi" w:cstheme="majorBidi"/>
          <w:color w:val="000000" w:themeColor="text1"/>
        </w:rPr>
        <w:t>SolarEnergy</w:t>
      </w:r>
      <w:proofErr w:type="spellEnd"/>
      <w:r w:rsidR="00F14FC5" w:rsidRPr="00E43D71">
        <w:rPr>
          <w:rFonts w:asciiTheme="majorBidi" w:hAnsiTheme="majorBidi" w:cstheme="majorBidi"/>
          <w:color w:val="000000" w:themeColor="text1"/>
        </w:rPr>
        <w:t>. Which was interesting because companies transitioning from Non-Renewable energy to Renewable energy tweet about their transitions in hopes to affect the climate in general and to avoid people who are working towards improving society such as pressure groups and protest groups, that would adversely affect companies Image and Branding. The graph below sho</w:t>
      </w:r>
      <w:r w:rsidR="00C10630" w:rsidRPr="00E43D71">
        <w:rPr>
          <w:rFonts w:asciiTheme="majorBidi" w:hAnsiTheme="majorBidi" w:cstheme="majorBidi"/>
          <w:color w:val="000000" w:themeColor="text1"/>
        </w:rPr>
        <w:t xml:space="preserve">ws the highest retweeted whom is </w:t>
      </w:r>
      <w:proofErr w:type="spellStart"/>
      <w:r w:rsidR="00C10630" w:rsidRPr="00E43D71">
        <w:rPr>
          <w:rFonts w:asciiTheme="majorBidi" w:hAnsiTheme="majorBidi" w:cstheme="majorBidi"/>
          <w:color w:val="000000" w:themeColor="text1"/>
          <w:shd w:val="clear" w:color="auto" w:fill="FFFFFF"/>
        </w:rPr>
        <w:t>Micheal</w:t>
      </w:r>
      <w:proofErr w:type="spellEnd"/>
      <w:r w:rsidR="00C10630" w:rsidRPr="00E43D71">
        <w:rPr>
          <w:rFonts w:asciiTheme="majorBidi" w:hAnsiTheme="majorBidi" w:cstheme="majorBidi"/>
          <w:color w:val="000000" w:themeColor="text1"/>
          <w:shd w:val="clear" w:color="auto" w:fill="FFFFFF"/>
        </w:rPr>
        <w:t xml:space="preserve"> George Henry (</w:t>
      </w:r>
      <w:r w:rsidR="00C10630" w:rsidRPr="00E43D71">
        <w:rPr>
          <w:rStyle w:val="Emphasis"/>
          <w:rFonts w:asciiTheme="majorBidi" w:hAnsiTheme="majorBidi" w:cstheme="majorBidi"/>
          <w:i w:val="0"/>
          <w:iCs w:val="0"/>
          <w:color w:val="000000" w:themeColor="text1"/>
          <w:shd w:val="clear" w:color="auto" w:fill="FFFFFF"/>
        </w:rPr>
        <w:t>Mike</w:t>
      </w:r>
      <w:r w:rsidR="00C10630" w:rsidRPr="00E43D71">
        <w:rPr>
          <w:rFonts w:asciiTheme="majorBidi" w:hAnsiTheme="majorBidi" w:cstheme="majorBidi"/>
          <w:color w:val="000000" w:themeColor="text1"/>
          <w:shd w:val="clear" w:color="auto" w:fill="FFFFFF"/>
        </w:rPr>
        <w:t>) </w:t>
      </w:r>
      <w:proofErr w:type="spellStart"/>
      <w:r w:rsidR="00C10630" w:rsidRPr="00E43D71">
        <w:rPr>
          <w:rStyle w:val="Emphasis"/>
          <w:rFonts w:asciiTheme="majorBidi" w:hAnsiTheme="majorBidi" w:cstheme="majorBidi"/>
          <w:i w:val="0"/>
          <w:iCs w:val="0"/>
          <w:color w:val="000000" w:themeColor="text1"/>
          <w:shd w:val="clear" w:color="auto" w:fill="FFFFFF"/>
        </w:rPr>
        <w:t>Hudema</w:t>
      </w:r>
      <w:proofErr w:type="spellEnd"/>
      <w:r w:rsidR="00C10630" w:rsidRPr="00E43D71">
        <w:rPr>
          <w:rFonts w:asciiTheme="majorBidi" w:hAnsiTheme="majorBidi" w:cstheme="majorBidi"/>
          <w:color w:val="000000" w:themeColor="text1"/>
          <w:shd w:val="clear" w:color="auto" w:fill="FFFFFF"/>
        </w:rPr>
        <w:t>, a Canadian activist who has worked for advocacy organizations including Greenpeace and Global Exchange. As seen below a tweet of his blew regarding the company of Tesla whom supplied a whole island with Renewable Energy. Such acts by companies do not go unnoticed. Tesla have positively operated against climate change in a sustainable manner by addressing the issues of climate change and trying to help it. This positively affected Tesla brand image and have answered the exclamations of people from twitter regarding the need to help and affect climate change.</w:t>
      </w:r>
    </w:p>
    <w:p w14:paraId="7E32F39F" w14:textId="77777777" w:rsidR="001E5665" w:rsidRPr="00E43D71" w:rsidRDefault="001E5665" w:rsidP="00152C52">
      <w:pPr>
        <w:rPr>
          <w:rFonts w:asciiTheme="majorBidi" w:hAnsiTheme="majorBidi" w:cstheme="majorBidi"/>
          <w:color w:val="000000" w:themeColor="text1"/>
        </w:rPr>
      </w:pPr>
    </w:p>
    <w:p w14:paraId="2105AF80" w14:textId="62F81602" w:rsidR="0010261A" w:rsidRPr="00E43D71" w:rsidRDefault="0010261A" w:rsidP="00152C52">
      <w:pPr>
        <w:pStyle w:val="Caption"/>
        <w:keepNext/>
        <w:rPr>
          <w:rFonts w:asciiTheme="majorBidi" w:hAnsiTheme="majorBidi" w:cstheme="majorBidi"/>
          <w:color w:val="000000" w:themeColor="text1"/>
          <w:sz w:val="24"/>
          <w:szCs w:val="24"/>
        </w:rPr>
      </w:pPr>
      <w:r w:rsidRPr="00E43D71">
        <w:rPr>
          <w:rFonts w:asciiTheme="majorBidi" w:hAnsiTheme="majorBidi" w:cstheme="majorBidi"/>
          <w:color w:val="000000" w:themeColor="text1"/>
          <w:sz w:val="24"/>
          <w:szCs w:val="24"/>
        </w:rPr>
        <w:lastRenderedPageBreak/>
        <w:t xml:space="preserve">Figure </w:t>
      </w:r>
      <w:r w:rsidRPr="00E43D71">
        <w:rPr>
          <w:rFonts w:asciiTheme="majorBidi" w:hAnsiTheme="majorBidi" w:cstheme="majorBidi"/>
          <w:color w:val="000000" w:themeColor="text1"/>
          <w:sz w:val="24"/>
          <w:szCs w:val="24"/>
        </w:rPr>
        <w:fldChar w:fldCharType="begin"/>
      </w:r>
      <w:r w:rsidRPr="00E43D71">
        <w:rPr>
          <w:rFonts w:asciiTheme="majorBidi" w:hAnsiTheme="majorBidi" w:cstheme="majorBidi"/>
          <w:color w:val="000000" w:themeColor="text1"/>
          <w:sz w:val="24"/>
          <w:szCs w:val="24"/>
        </w:rPr>
        <w:instrText xml:space="preserve"> SEQ Figure \* ARABIC </w:instrText>
      </w:r>
      <w:r w:rsidRPr="00E43D71">
        <w:rPr>
          <w:rFonts w:asciiTheme="majorBidi" w:hAnsiTheme="majorBidi" w:cstheme="majorBidi"/>
          <w:color w:val="000000" w:themeColor="text1"/>
          <w:sz w:val="24"/>
          <w:szCs w:val="24"/>
        </w:rPr>
        <w:fldChar w:fldCharType="separate"/>
      </w:r>
      <w:r w:rsidR="00D45BA1" w:rsidRPr="00E43D71">
        <w:rPr>
          <w:rFonts w:asciiTheme="majorBidi" w:hAnsiTheme="majorBidi" w:cstheme="majorBidi"/>
          <w:noProof/>
          <w:color w:val="000000" w:themeColor="text1"/>
          <w:sz w:val="24"/>
          <w:szCs w:val="24"/>
        </w:rPr>
        <w:t>3</w:t>
      </w:r>
      <w:r w:rsidRPr="00E43D71">
        <w:rPr>
          <w:rFonts w:asciiTheme="majorBidi" w:hAnsiTheme="majorBidi" w:cstheme="majorBidi"/>
          <w:color w:val="000000" w:themeColor="text1"/>
          <w:sz w:val="24"/>
          <w:szCs w:val="24"/>
        </w:rPr>
        <w:fldChar w:fldCharType="end"/>
      </w:r>
      <w:r w:rsidRPr="00E43D71">
        <w:rPr>
          <w:rFonts w:asciiTheme="majorBidi" w:hAnsiTheme="majorBidi" w:cstheme="majorBidi"/>
          <w:color w:val="000000" w:themeColor="text1"/>
          <w:sz w:val="24"/>
          <w:szCs w:val="24"/>
        </w:rPr>
        <w:t xml:space="preserve"> Solar Energy Retweet Accounts</w:t>
      </w:r>
    </w:p>
    <w:p w14:paraId="10A3A3EB" w14:textId="70D425BE" w:rsidR="00C10630" w:rsidRPr="00E43D71" w:rsidRDefault="00C10630" w:rsidP="00152C52">
      <w:pPr>
        <w:jc w:val="center"/>
        <w:rPr>
          <w:rFonts w:asciiTheme="majorBidi" w:hAnsiTheme="majorBidi" w:cstheme="majorBidi"/>
          <w:color w:val="000000" w:themeColor="text1"/>
        </w:rPr>
      </w:pPr>
      <w:r w:rsidRPr="00E43D71">
        <w:rPr>
          <w:rFonts w:asciiTheme="majorBidi" w:hAnsiTheme="majorBidi" w:cstheme="majorBidi"/>
          <w:noProof/>
          <w:color w:val="000000" w:themeColor="text1"/>
        </w:rPr>
        <w:drawing>
          <wp:anchor distT="0" distB="0" distL="114300" distR="114300" simplePos="0" relativeHeight="251658240" behindDoc="1" locked="0" layoutInCell="1" allowOverlap="1" wp14:anchorId="15B8CCC8" wp14:editId="378758B6">
            <wp:simplePos x="0" y="0"/>
            <wp:positionH relativeFrom="column">
              <wp:posOffset>0</wp:posOffset>
            </wp:positionH>
            <wp:positionV relativeFrom="paragraph">
              <wp:posOffset>8255</wp:posOffset>
            </wp:positionV>
            <wp:extent cx="5727700" cy="2964207"/>
            <wp:effectExtent l="0" t="0" r="0" b="0"/>
            <wp:wrapTight wrapText="bothSides">
              <wp:wrapPolygon edited="0">
                <wp:start x="0" y="0"/>
                <wp:lineTo x="0" y="21470"/>
                <wp:lineTo x="21552" y="21470"/>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964207"/>
                    </a:xfrm>
                    <a:prstGeom prst="rect">
                      <a:avLst/>
                    </a:prstGeom>
                  </pic:spPr>
                </pic:pic>
              </a:graphicData>
            </a:graphic>
            <wp14:sizeRelH relativeFrom="page">
              <wp14:pctWidth>0</wp14:pctWidth>
            </wp14:sizeRelH>
            <wp14:sizeRelV relativeFrom="page">
              <wp14:pctHeight>0</wp14:pctHeight>
            </wp14:sizeRelV>
          </wp:anchor>
        </w:drawing>
      </w:r>
    </w:p>
    <w:p w14:paraId="0B2C41AA" w14:textId="77777777" w:rsidR="00451F52" w:rsidRPr="00E43D71" w:rsidRDefault="00D9292D" w:rsidP="00152C52">
      <w:pPr>
        <w:numPr>
          <w:ilvl w:val="0"/>
          <w:numId w:val="1"/>
        </w:numPr>
        <w:spacing w:before="120"/>
        <w:rPr>
          <w:rFonts w:asciiTheme="majorBidi" w:hAnsiTheme="majorBidi" w:cstheme="majorBidi"/>
          <w:b/>
          <w:bCs/>
          <w:color w:val="000000" w:themeColor="text1"/>
        </w:rPr>
      </w:pPr>
      <w:r w:rsidRPr="00E43D71">
        <w:rPr>
          <w:rFonts w:asciiTheme="majorBidi" w:hAnsiTheme="majorBidi" w:cstheme="majorBidi"/>
          <w:b/>
          <w:bCs/>
          <w:color w:val="000000" w:themeColor="text1"/>
        </w:rPr>
        <w:t>Conclusions (100 words).</w:t>
      </w:r>
    </w:p>
    <w:p w14:paraId="52258D47" w14:textId="1DDE9A10" w:rsidR="000E68CB" w:rsidRPr="00E43D71" w:rsidRDefault="0010261A" w:rsidP="00152C52">
      <w:pPr>
        <w:spacing w:before="120"/>
        <w:rPr>
          <w:rFonts w:asciiTheme="majorBidi" w:hAnsiTheme="majorBidi" w:cstheme="majorBidi"/>
          <w:b/>
          <w:bCs/>
          <w:color w:val="000000" w:themeColor="text1"/>
        </w:rPr>
      </w:pPr>
      <w:r w:rsidRPr="00E43D71">
        <w:rPr>
          <w:rFonts w:asciiTheme="majorBidi" w:hAnsiTheme="majorBidi" w:cstheme="majorBidi"/>
          <w:color w:val="000000" w:themeColor="text1"/>
        </w:rPr>
        <w:t>In conclusion, Tags, Twitter and Tableau have aided this report in studying the extent to which climatechange is being discussed and reviewed by the public online. The results of this report showed most tweets on #Climatechange, over 4900 results, in relation to the search #Arctic which resulted in just over 1000 results. Retweets and important information was obtained when looking at the accounts, companies, people and pressure groups were all involved in the tweets which gives us a real perspective on the ongoing issue of climate change.</w:t>
      </w:r>
    </w:p>
    <w:p w14:paraId="0DEF8A31" w14:textId="02C3E69C" w:rsidR="006A2434" w:rsidRDefault="00D9292D" w:rsidP="00152C52">
      <w:pPr>
        <w:numPr>
          <w:ilvl w:val="0"/>
          <w:numId w:val="1"/>
        </w:numPr>
        <w:spacing w:before="120"/>
        <w:rPr>
          <w:rFonts w:asciiTheme="majorBidi" w:hAnsiTheme="majorBidi" w:cstheme="majorBidi"/>
          <w:b/>
          <w:bCs/>
          <w:color w:val="000000" w:themeColor="text1"/>
        </w:rPr>
      </w:pPr>
      <w:r w:rsidRPr="00E43D71">
        <w:rPr>
          <w:rFonts w:asciiTheme="majorBidi" w:hAnsiTheme="majorBidi" w:cstheme="majorBidi"/>
          <w:b/>
          <w:bCs/>
          <w:color w:val="000000" w:themeColor="text1"/>
        </w:rPr>
        <w:t>References (single reference list at the end of document).</w:t>
      </w:r>
    </w:p>
    <w:p w14:paraId="3F7B90CC" w14:textId="026EC1B9" w:rsidR="00152C52" w:rsidRDefault="00152C52" w:rsidP="00152C52">
      <w:pPr>
        <w:spacing w:before="120"/>
        <w:rPr>
          <w:rFonts w:asciiTheme="majorBidi" w:hAnsiTheme="majorBidi" w:cstheme="majorBidi"/>
          <w:b/>
          <w:bCs/>
          <w:color w:val="000000" w:themeColor="text1"/>
        </w:rPr>
      </w:pPr>
    </w:p>
    <w:p w14:paraId="24035F41" w14:textId="77777777" w:rsidR="00152C52" w:rsidRPr="00152C52" w:rsidRDefault="00152C52" w:rsidP="00152C52">
      <w:pPr>
        <w:rPr>
          <w:rFonts w:asciiTheme="majorBidi" w:hAnsiTheme="majorBidi" w:cstheme="majorBidi"/>
          <w:color w:val="000000" w:themeColor="text1"/>
        </w:rPr>
      </w:pPr>
      <w:r w:rsidRPr="00152C52">
        <w:rPr>
          <w:rFonts w:asciiTheme="majorBidi" w:hAnsiTheme="majorBidi" w:cstheme="majorBidi"/>
          <w:color w:val="000000" w:themeColor="text1"/>
          <w:shd w:val="clear" w:color="auto" w:fill="FFFFFF"/>
        </w:rPr>
        <w:t>Digital.hbs.edu. (2019). </w:t>
      </w:r>
      <w:r w:rsidRPr="00152C52">
        <w:rPr>
          <w:rFonts w:asciiTheme="majorBidi" w:hAnsiTheme="majorBidi" w:cstheme="majorBidi"/>
          <w:i/>
          <w:iCs/>
          <w:color w:val="000000" w:themeColor="text1"/>
          <w:shd w:val="clear" w:color="auto" w:fill="FFFFFF"/>
        </w:rPr>
        <w:t>NIKE: Is it the Sustainability Transformation of the Decade? – Technology and Operations Management</w:t>
      </w:r>
      <w:r w:rsidRPr="00152C52">
        <w:rPr>
          <w:rFonts w:asciiTheme="majorBidi" w:hAnsiTheme="majorBidi" w:cstheme="majorBidi"/>
          <w:color w:val="000000" w:themeColor="text1"/>
          <w:shd w:val="clear" w:color="auto" w:fill="FFFFFF"/>
        </w:rPr>
        <w:t>. [online] Available at: https://digital.hbs.edu/platform-rctom/submission/nike-is-it-the-sustainability-transformation-of-the-decade/ [Accessed 16 Dec. 2019].</w:t>
      </w:r>
    </w:p>
    <w:p w14:paraId="3069F60A" w14:textId="258307B9" w:rsidR="00152C52" w:rsidRDefault="00152C52" w:rsidP="00152C52">
      <w:pPr>
        <w:rPr>
          <w:rFonts w:asciiTheme="majorBidi" w:hAnsiTheme="majorBidi" w:cstheme="majorBidi"/>
          <w:color w:val="000000" w:themeColor="text1"/>
          <w:shd w:val="clear" w:color="auto" w:fill="FFFFFF"/>
        </w:rPr>
      </w:pPr>
      <w:r w:rsidRPr="00152C52">
        <w:rPr>
          <w:rFonts w:asciiTheme="majorBidi" w:hAnsiTheme="majorBidi" w:cstheme="majorBidi"/>
          <w:color w:val="000000" w:themeColor="text1"/>
          <w:shd w:val="clear" w:color="auto" w:fill="FFFFFF"/>
        </w:rPr>
        <w:t>(Digital.hbs.edu, 2019)</w:t>
      </w:r>
    </w:p>
    <w:p w14:paraId="2ECC14C2" w14:textId="66451411" w:rsidR="00152C52" w:rsidRDefault="00152C52" w:rsidP="00152C52">
      <w:pPr>
        <w:rPr>
          <w:rFonts w:asciiTheme="majorBidi" w:hAnsiTheme="majorBidi" w:cstheme="majorBidi"/>
          <w:color w:val="000000" w:themeColor="text1"/>
          <w:shd w:val="clear" w:color="auto" w:fill="FFFFFF"/>
        </w:rPr>
      </w:pPr>
    </w:p>
    <w:p w14:paraId="729058B0" w14:textId="77777777" w:rsidR="00152C52" w:rsidRPr="00152C52" w:rsidRDefault="00152C52" w:rsidP="00152C52">
      <w:pPr>
        <w:rPr>
          <w:rFonts w:asciiTheme="majorBidi" w:hAnsiTheme="majorBidi" w:cstheme="majorBidi"/>
          <w:color w:val="000000" w:themeColor="text1"/>
        </w:rPr>
      </w:pPr>
      <w:r w:rsidRPr="00152C52">
        <w:rPr>
          <w:rFonts w:asciiTheme="majorBidi" w:hAnsiTheme="majorBidi" w:cstheme="majorBidi"/>
          <w:color w:val="000000" w:themeColor="text1"/>
          <w:shd w:val="clear" w:color="auto" w:fill="FFFFFF"/>
        </w:rPr>
        <w:t>Fast Company. (2019). </w:t>
      </w:r>
      <w:r w:rsidRPr="00152C52">
        <w:rPr>
          <w:rFonts w:asciiTheme="majorBidi" w:hAnsiTheme="majorBidi" w:cstheme="majorBidi"/>
          <w:i/>
          <w:iCs/>
          <w:color w:val="000000" w:themeColor="text1"/>
          <w:shd w:val="clear" w:color="auto" w:fill="FFFFFF"/>
        </w:rPr>
        <w:t>Nike is launching a guide to sustainability for brands–get it here</w:t>
      </w:r>
      <w:r w:rsidRPr="00152C52">
        <w:rPr>
          <w:rFonts w:asciiTheme="majorBidi" w:hAnsiTheme="majorBidi" w:cstheme="majorBidi"/>
          <w:color w:val="000000" w:themeColor="text1"/>
          <w:shd w:val="clear" w:color="auto" w:fill="FFFFFF"/>
        </w:rPr>
        <w:t>. [online] Available at: https://www.fastcompany.com/90350603/nike-is-launching-a-guide-to-sustainability-for-brands-get-it-here [Accessed 16 Dec. 2019].</w:t>
      </w:r>
    </w:p>
    <w:p w14:paraId="26A758BE" w14:textId="77777777" w:rsidR="00152C52" w:rsidRPr="00152C52" w:rsidRDefault="00152C52" w:rsidP="00152C52">
      <w:pPr>
        <w:rPr>
          <w:rFonts w:asciiTheme="majorBidi" w:hAnsiTheme="majorBidi" w:cstheme="majorBidi"/>
          <w:color w:val="000000" w:themeColor="text1"/>
        </w:rPr>
      </w:pPr>
      <w:r w:rsidRPr="00152C52">
        <w:rPr>
          <w:rFonts w:asciiTheme="majorBidi" w:hAnsiTheme="majorBidi" w:cstheme="majorBidi"/>
          <w:color w:val="000000" w:themeColor="text1"/>
          <w:shd w:val="clear" w:color="auto" w:fill="FFFFFF"/>
        </w:rPr>
        <w:t>(Fast Company, 2019)</w:t>
      </w:r>
    </w:p>
    <w:p w14:paraId="2D75488A" w14:textId="77777777" w:rsidR="00152C52" w:rsidRPr="00152C52" w:rsidRDefault="00152C52" w:rsidP="00152C52">
      <w:pPr>
        <w:rPr>
          <w:rFonts w:asciiTheme="majorBidi" w:hAnsiTheme="majorBidi" w:cstheme="majorBidi"/>
          <w:color w:val="000000" w:themeColor="text1"/>
        </w:rPr>
      </w:pPr>
    </w:p>
    <w:p w14:paraId="2AC295F1" w14:textId="77777777" w:rsidR="00152C52" w:rsidRPr="00152C52" w:rsidRDefault="00152C52" w:rsidP="00152C52">
      <w:pPr>
        <w:rPr>
          <w:rFonts w:asciiTheme="majorBidi" w:hAnsiTheme="majorBidi" w:cstheme="majorBidi"/>
        </w:rPr>
      </w:pPr>
      <w:r w:rsidRPr="00152C52">
        <w:rPr>
          <w:rFonts w:asciiTheme="majorBidi" w:hAnsiTheme="majorBidi" w:cstheme="majorBidi"/>
          <w:color w:val="000000"/>
          <w:shd w:val="clear" w:color="auto" w:fill="FFFFFF"/>
        </w:rPr>
        <w:t>Good On You. (2019). </w:t>
      </w:r>
      <w:r w:rsidRPr="00152C52">
        <w:rPr>
          <w:rFonts w:asciiTheme="majorBidi" w:hAnsiTheme="majorBidi" w:cstheme="majorBidi"/>
          <w:i/>
          <w:iCs/>
          <w:color w:val="000000"/>
          <w:shd w:val="clear" w:color="auto" w:fill="FFFFFF"/>
        </w:rPr>
        <w:t>How Ethical is Nike?</w:t>
      </w:r>
      <w:r w:rsidRPr="00152C52">
        <w:rPr>
          <w:rFonts w:asciiTheme="majorBidi" w:hAnsiTheme="majorBidi" w:cstheme="majorBidi"/>
          <w:color w:val="000000"/>
          <w:shd w:val="clear" w:color="auto" w:fill="FFFFFF"/>
        </w:rPr>
        <w:t>. [online] Available at: https://goodonyou.eco/how-ethical-is-nike/ [Accessed 16 Dec. 2019].</w:t>
      </w:r>
    </w:p>
    <w:p w14:paraId="05FF07C2" w14:textId="77777777" w:rsidR="00152C52" w:rsidRPr="00152C52" w:rsidRDefault="00152C52" w:rsidP="00152C52">
      <w:pPr>
        <w:rPr>
          <w:rFonts w:asciiTheme="majorBidi" w:hAnsiTheme="majorBidi" w:cstheme="majorBidi"/>
        </w:rPr>
      </w:pPr>
      <w:r w:rsidRPr="00152C52">
        <w:rPr>
          <w:rFonts w:asciiTheme="majorBidi" w:hAnsiTheme="majorBidi" w:cstheme="majorBidi"/>
          <w:color w:val="000000"/>
          <w:shd w:val="clear" w:color="auto" w:fill="FFFFFF"/>
        </w:rPr>
        <w:t>(Good On You, 2019)</w:t>
      </w:r>
    </w:p>
    <w:p w14:paraId="6E0A80FD" w14:textId="77777777" w:rsidR="00152C52" w:rsidRPr="00E43D71" w:rsidRDefault="00152C52" w:rsidP="00152C52">
      <w:pPr>
        <w:spacing w:before="120"/>
        <w:rPr>
          <w:rFonts w:asciiTheme="majorBidi" w:hAnsiTheme="majorBidi" w:cstheme="majorBidi"/>
          <w:b/>
          <w:bCs/>
          <w:color w:val="000000" w:themeColor="text1"/>
        </w:rPr>
      </w:pPr>
    </w:p>
    <w:p w14:paraId="5F55DE88" w14:textId="6FD72F5C" w:rsidR="007C2AE4" w:rsidRPr="00152C52" w:rsidRDefault="00CD783E" w:rsidP="00152C52">
      <w:pPr>
        <w:rPr>
          <w:rFonts w:asciiTheme="majorBidi" w:hAnsiTheme="majorBidi" w:cstheme="majorBidi"/>
          <w:color w:val="000000" w:themeColor="text1"/>
          <w:shd w:val="clear" w:color="auto" w:fill="FFFFFF"/>
        </w:rPr>
      </w:pPr>
      <w:r w:rsidRPr="00152C52">
        <w:rPr>
          <w:rFonts w:asciiTheme="majorBidi" w:hAnsiTheme="majorBidi" w:cstheme="majorBidi"/>
          <w:color w:val="000000" w:themeColor="text1"/>
          <w:shd w:val="clear" w:color="auto" w:fill="FFFFFF"/>
        </w:rPr>
        <w:t xml:space="preserve"> </w:t>
      </w:r>
      <w:r w:rsidR="007C2AE4" w:rsidRPr="00152C52">
        <w:rPr>
          <w:rFonts w:asciiTheme="majorBidi" w:hAnsiTheme="majorBidi" w:cstheme="majorBidi"/>
          <w:color w:val="000000" w:themeColor="text1"/>
          <w:shd w:val="clear" w:color="auto" w:fill="FFFFFF"/>
        </w:rPr>
        <w:t>Greenpeace USA. (2019). </w:t>
      </w:r>
      <w:r w:rsidR="007C2AE4" w:rsidRPr="00152C52">
        <w:rPr>
          <w:rFonts w:asciiTheme="majorBidi" w:hAnsiTheme="majorBidi" w:cstheme="majorBidi"/>
          <w:i/>
          <w:iCs/>
          <w:color w:val="000000" w:themeColor="text1"/>
          <w:shd w:val="clear" w:color="auto" w:fill="FFFFFF"/>
        </w:rPr>
        <w:t>Arctic Issues &amp; Threats</w:t>
      </w:r>
      <w:r w:rsidR="007C2AE4" w:rsidRPr="00152C52">
        <w:rPr>
          <w:rFonts w:asciiTheme="majorBidi" w:hAnsiTheme="majorBidi" w:cstheme="majorBidi"/>
          <w:color w:val="000000" w:themeColor="text1"/>
          <w:shd w:val="clear" w:color="auto" w:fill="FFFFFF"/>
        </w:rPr>
        <w:t>. [online] Available at: https://www.greenpeace.org/usa/arctic/issues/ [Accessed 13 Dec. 2019].</w:t>
      </w:r>
    </w:p>
    <w:p w14:paraId="5270B5EB" w14:textId="2374A94B" w:rsidR="007C2AE4" w:rsidRDefault="007C2AE4" w:rsidP="00152C52">
      <w:pPr>
        <w:rPr>
          <w:rFonts w:asciiTheme="majorBidi" w:hAnsiTheme="majorBidi" w:cstheme="majorBidi"/>
          <w:color w:val="000000" w:themeColor="text1"/>
          <w:shd w:val="clear" w:color="auto" w:fill="FFFFFF"/>
        </w:rPr>
      </w:pPr>
      <w:r w:rsidRPr="00152C52">
        <w:rPr>
          <w:rFonts w:asciiTheme="majorBidi" w:hAnsiTheme="majorBidi" w:cstheme="majorBidi"/>
          <w:color w:val="000000" w:themeColor="text1"/>
          <w:shd w:val="clear" w:color="auto" w:fill="FFFFFF"/>
        </w:rPr>
        <w:t>(Greenpeace USA, 2019)</w:t>
      </w:r>
    </w:p>
    <w:p w14:paraId="0FC43848" w14:textId="77777777" w:rsidR="00152C52" w:rsidRPr="00152C52" w:rsidRDefault="00152C52" w:rsidP="00152C52">
      <w:pPr>
        <w:rPr>
          <w:rFonts w:asciiTheme="majorBidi" w:hAnsiTheme="majorBidi" w:cstheme="majorBidi"/>
          <w:color w:val="000000" w:themeColor="text1"/>
        </w:rPr>
      </w:pPr>
      <w:r w:rsidRPr="00152C52">
        <w:rPr>
          <w:rFonts w:asciiTheme="majorBidi" w:hAnsiTheme="majorBidi" w:cstheme="majorBidi"/>
          <w:color w:val="000000" w:themeColor="text1"/>
          <w:shd w:val="clear" w:color="auto" w:fill="FFFFFF"/>
        </w:rPr>
        <w:lastRenderedPageBreak/>
        <w:t>Nike Inc. (2018). </w:t>
      </w:r>
      <w:r w:rsidRPr="00152C52">
        <w:rPr>
          <w:rFonts w:asciiTheme="majorBidi" w:hAnsiTheme="majorBidi" w:cstheme="majorBidi"/>
          <w:i/>
          <w:iCs/>
          <w:color w:val="000000" w:themeColor="text1"/>
          <w:shd w:val="clear" w:color="auto" w:fill="FFFFFF"/>
        </w:rPr>
        <w:t>FY-18 Impact Report</w:t>
      </w:r>
      <w:r w:rsidRPr="00152C52">
        <w:rPr>
          <w:rFonts w:asciiTheme="majorBidi" w:hAnsiTheme="majorBidi" w:cstheme="majorBidi"/>
          <w:color w:val="000000" w:themeColor="text1"/>
          <w:shd w:val="clear" w:color="auto" w:fill="FFFFFF"/>
        </w:rPr>
        <w:t>. [online] Available at: https://purpose-cms-production01.s3.amazonaws.com/wp-content/uploads/2019/05/20194957/FY18_Nike_Impact-Report_Final.pdf [Accessed 29 Oct. 2019].</w:t>
      </w:r>
    </w:p>
    <w:p w14:paraId="75AFD375" w14:textId="77777777" w:rsidR="00152C52" w:rsidRPr="00152C52" w:rsidRDefault="00152C52" w:rsidP="00152C52">
      <w:pPr>
        <w:rPr>
          <w:rFonts w:asciiTheme="majorBidi" w:hAnsiTheme="majorBidi" w:cstheme="majorBidi"/>
          <w:color w:val="000000" w:themeColor="text1"/>
          <w:shd w:val="clear" w:color="auto" w:fill="FFFFFF"/>
        </w:rPr>
      </w:pPr>
      <w:r w:rsidRPr="00152C52">
        <w:rPr>
          <w:rFonts w:asciiTheme="majorBidi" w:hAnsiTheme="majorBidi" w:cstheme="majorBidi"/>
          <w:color w:val="000000" w:themeColor="text1"/>
          <w:shd w:val="clear" w:color="auto" w:fill="FFFFFF"/>
        </w:rPr>
        <w:t>(Nike Inc., 2018)</w:t>
      </w:r>
    </w:p>
    <w:p w14:paraId="133CF80B" w14:textId="77777777" w:rsidR="000F3F0E" w:rsidRPr="00152C52" w:rsidRDefault="000F3F0E" w:rsidP="00152C52">
      <w:pPr>
        <w:rPr>
          <w:rFonts w:asciiTheme="majorBidi" w:hAnsiTheme="majorBidi" w:cstheme="majorBidi"/>
          <w:color w:val="000000" w:themeColor="text1"/>
          <w:shd w:val="clear" w:color="auto" w:fill="FFFFFF"/>
        </w:rPr>
      </w:pPr>
      <w:bookmarkStart w:id="0" w:name="_GoBack"/>
      <w:bookmarkEnd w:id="0"/>
    </w:p>
    <w:p w14:paraId="59FDEDC1" w14:textId="250466E9" w:rsidR="00CD783E" w:rsidRPr="00152C52" w:rsidRDefault="00CD783E" w:rsidP="00152C52">
      <w:pPr>
        <w:rPr>
          <w:rFonts w:asciiTheme="majorBidi" w:hAnsiTheme="majorBidi" w:cstheme="majorBidi"/>
          <w:color w:val="000000" w:themeColor="text1"/>
          <w:shd w:val="clear" w:color="auto" w:fill="FFFFFF"/>
        </w:rPr>
      </w:pPr>
      <w:r w:rsidRPr="00152C52">
        <w:rPr>
          <w:rFonts w:asciiTheme="majorBidi" w:hAnsiTheme="majorBidi" w:cstheme="majorBidi"/>
          <w:color w:val="000000" w:themeColor="text1"/>
          <w:shd w:val="clear" w:color="auto" w:fill="FFFFFF"/>
        </w:rPr>
        <w:t xml:space="preserve"> </w:t>
      </w:r>
      <w:r w:rsidRPr="00152C52">
        <w:rPr>
          <w:rFonts w:asciiTheme="majorBidi" w:hAnsiTheme="majorBidi" w:cstheme="majorBidi"/>
          <w:color w:val="000000" w:themeColor="text1"/>
          <w:shd w:val="clear" w:color="auto" w:fill="FFFFFF"/>
        </w:rPr>
        <w:t>yearbook.rebecosam.com. (2019). </w:t>
      </w:r>
      <w:r w:rsidRPr="00152C52">
        <w:rPr>
          <w:rFonts w:asciiTheme="majorBidi" w:hAnsiTheme="majorBidi" w:cstheme="majorBidi"/>
          <w:i/>
          <w:iCs/>
          <w:color w:val="000000" w:themeColor="text1"/>
          <w:shd w:val="clear" w:color="auto" w:fill="FFFFFF"/>
        </w:rPr>
        <w:t xml:space="preserve">Companies | </w:t>
      </w:r>
      <w:proofErr w:type="spellStart"/>
      <w:r w:rsidRPr="00152C52">
        <w:rPr>
          <w:rFonts w:asciiTheme="majorBidi" w:hAnsiTheme="majorBidi" w:cstheme="majorBidi"/>
          <w:i/>
          <w:iCs/>
          <w:color w:val="000000" w:themeColor="text1"/>
          <w:shd w:val="clear" w:color="auto" w:fill="FFFFFF"/>
        </w:rPr>
        <w:t>RobecoSAM</w:t>
      </w:r>
      <w:proofErr w:type="spellEnd"/>
      <w:r w:rsidRPr="00152C52">
        <w:rPr>
          <w:rFonts w:asciiTheme="majorBidi" w:hAnsiTheme="majorBidi" w:cstheme="majorBidi"/>
          <w:i/>
          <w:iCs/>
          <w:color w:val="000000" w:themeColor="text1"/>
          <w:shd w:val="clear" w:color="auto" w:fill="FFFFFF"/>
        </w:rPr>
        <w:t xml:space="preserve"> Sustainability Yearbook 2019</w:t>
      </w:r>
      <w:r w:rsidRPr="00152C52">
        <w:rPr>
          <w:rFonts w:asciiTheme="majorBidi" w:hAnsiTheme="majorBidi" w:cstheme="majorBidi"/>
          <w:color w:val="000000" w:themeColor="text1"/>
          <w:shd w:val="clear" w:color="auto" w:fill="FFFFFF"/>
        </w:rPr>
        <w:t>. [online] Available at: https://yearbook.robecosam.com/companies/ [Accessed 29 Oct. 2019].</w:t>
      </w:r>
    </w:p>
    <w:p w14:paraId="7D96E252" w14:textId="005664F3" w:rsidR="00CD783E" w:rsidRPr="00152C52" w:rsidRDefault="00CD783E" w:rsidP="00152C52">
      <w:pPr>
        <w:rPr>
          <w:rFonts w:asciiTheme="majorBidi" w:hAnsiTheme="majorBidi" w:cstheme="majorBidi"/>
          <w:color w:val="000000" w:themeColor="text1"/>
          <w:shd w:val="clear" w:color="auto" w:fill="FFFFFF"/>
        </w:rPr>
      </w:pPr>
      <w:r w:rsidRPr="00152C52">
        <w:rPr>
          <w:rFonts w:asciiTheme="majorBidi" w:hAnsiTheme="majorBidi" w:cstheme="majorBidi"/>
          <w:color w:val="000000" w:themeColor="text1"/>
          <w:shd w:val="clear" w:color="auto" w:fill="FFFFFF"/>
        </w:rPr>
        <w:t>(yearbook.rebecosam.com, 2019)</w:t>
      </w:r>
    </w:p>
    <w:p w14:paraId="0D6B6265" w14:textId="6BAA854C" w:rsidR="005241AF" w:rsidRPr="00152C52" w:rsidRDefault="005241AF" w:rsidP="00152C52">
      <w:pPr>
        <w:rPr>
          <w:rFonts w:asciiTheme="majorBidi" w:hAnsiTheme="majorBidi" w:cstheme="majorBidi"/>
          <w:color w:val="000000" w:themeColor="text1"/>
          <w:shd w:val="clear" w:color="auto" w:fill="FFFFFF"/>
        </w:rPr>
      </w:pPr>
    </w:p>
    <w:p w14:paraId="69B7D698" w14:textId="4CB062E1" w:rsidR="00C94836" w:rsidRPr="00152C52" w:rsidRDefault="00C94836" w:rsidP="00152C52">
      <w:pPr>
        <w:rPr>
          <w:rFonts w:asciiTheme="majorBidi" w:hAnsiTheme="majorBidi" w:cstheme="majorBidi"/>
          <w:color w:val="000000" w:themeColor="text1"/>
        </w:rPr>
      </w:pPr>
    </w:p>
    <w:p w14:paraId="71FDC7A9" w14:textId="4448C04B" w:rsidR="00C94836" w:rsidRPr="00152C52" w:rsidRDefault="00C94836" w:rsidP="00152C52">
      <w:pPr>
        <w:rPr>
          <w:rFonts w:asciiTheme="majorBidi" w:hAnsiTheme="majorBidi" w:cstheme="majorBidi"/>
          <w:color w:val="000000" w:themeColor="text1"/>
        </w:rPr>
      </w:pPr>
    </w:p>
    <w:p w14:paraId="379B4C10" w14:textId="5BC1C10D" w:rsidR="00E43D71" w:rsidRPr="00152C52" w:rsidRDefault="00E43D71" w:rsidP="00152C52">
      <w:pPr>
        <w:rPr>
          <w:rFonts w:asciiTheme="majorBidi" w:hAnsiTheme="majorBidi" w:cstheme="majorBidi"/>
          <w:color w:val="000000" w:themeColor="text1"/>
        </w:rPr>
      </w:pPr>
    </w:p>
    <w:p w14:paraId="3317F540" w14:textId="77777777" w:rsidR="00E43D71" w:rsidRPr="00E43D71" w:rsidRDefault="00E43D71" w:rsidP="00E43D71">
      <w:pPr>
        <w:rPr>
          <w:rFonts w:asciiTheme="majorBidi" w:hAnsiTheme="majorBidi" w:cstheme="majorBidi"/>
          <w:color w:val="000000" w:themeColor="text1"/>
        </w:rPr>
      </w:pPr>
    </w:p>
    <w:sectPr w:rsidR="00E43D71" w:rsidRPr="00E43D71" w:rsidSect="00A16BF3">
      <w:pgSz w:w="11900" w:h="16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2E3E"/>
    <w:multiLevelType w:val="hybridMultilevel"/>
    <w:tmpl w:val="62525D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5A031D"/>
    <w:multiLevelType w:val="hybridMultilevel"/>
    <w:tmpl w:val="1304B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2D"/>
    <w:rsid w:val="00021335"/>
    <w:rsid w:val="000C14B5"/>
    <w:rsid w:val="000C2985"/>
    <w:rsid w:val="000E68CB"/>
    <w:rsid w:val="000F3F0E"/>
    <w:rsid w:val="0010261A"/>
    <w:rsid w:val="00152C52"/>
    <w:rsid w:val="001C1CA4"/>
    <w:rsid w:val="001C1D55"/>
    <w:rsid w:val="001E5665"/>
    <w:rsid w:val="002B640E"/>
    <w:rsid w:val="002E220B"/>
    <w:rsid w:val="00345E7A"/>
    <w:rsid w:val="003721C8"/>
    <w:rsid w:val="00451F52"/>
    <w:rsid w:val="00483938"/>
    <w:rsid w:val="005241AF"/>
    <w:rsid w:val="00583069"/>
    <w:rsid w:val="005A77F8"/>
    <w:rsid w:val="005E14DF"/>
    <w:rsid w:val="00625D90"/>
    <w:rsid w:val="006513EE"/>
    <w:rsid w:val="007C2AE4"/>
    <w:rsid w:val="008B5F41"/>
    <w:rsid w:val="009115D8"/>
    <w:rsid w:val="009211C7"/>
    <w:rsid w:val="00931B67"/>
    <w:rsid w:val="0093647A"/>
    <w:rsid w:val="009E39B9"/>
    <w:rsid w:val="009F1A06"/>
    <w:rsid w:val="00A16BF3"/>
    <w:rsid w:val="00A51FC2"/>
    <w:rsid w:val="00A646C5"/>
    <w:rsid w:val="00B44A6E"/>
    <w:rsid w:val="00B51D3B"/>
    <w:rsid w:val="00B72BDB"/>
    <w:rsid w:val="00BA1E05"/>
    <w:rsid w:val="00BA2658"/>
    <w:rsid w:val="00BF2322"/>
    <w:rsid w:val="00C1011E"/>
    <w:rsid w:val="00C10630"/>
    <w:rsid w:val="00C636A4"/>
    <w:rsid w:val="00C94836"/>
    <w:rsid w:val="00CD783E"/>
    <w:rsid w:val="00D068DD"/>
    <w:rsid w:val="00D45BA1"/>
    <w:rsid w:val="00D9292D"/>
    <w:rsid w:val="00E04615"/>
    <w:rsid w:val="00E43D71"/>
    <w:rsid w:val="00EB7682"/>
    <w:rsid w:val="00F14FC5"/>
    <w:rsid w:val="00F205D0"/>
    <w:rsid w:val="00F429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3170"/>
  <w14:defaultImageDpi w14:val="32767"/>
  <w15:chartTrackingRefBased/>
  <w15:docId w15:val="{36B2CBB1-BB02-9D42-965C-A03FE13B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292D"/>
    <w:rPr>
      <w:rFonts w:ascii="Times New Roman" w:eastAsia="Times New Roman" w:hAnsi="Times New Roman" w:cs="Times New Roman"/>
    </w:rPr>
  </w:style>
  <w:style w:type="paragraph" w:styleId="Heading3">
    <w:name w:val="heading 3"/>
    <w:basedOn w:val="Normal"/>
    <w:next w:val="Normal"/>
    <w:link w:val="Heading3Char"/>
    <w:autoRedefine/>
    <w:qFormat/>
    <w:rsid w:val="00D9292D"/>
    <w:pPr>
      <w:keepNext/>
      <w:tabs>
        <w:tab w:val="right" w:pos="9356"/>
      </w:tabs>
      <w:spacing w:before="40" w:after="20"/>
      <w:outlineLvl w:val="2"/>
    </w:pPr>
    <w:rPr>
      <w:rFonts w:ascii="Tahoma" w:hAnsi="Tahoma" w:cs="Tahoma"/>
      <w:b/>
      <w:i/>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292D"/>
    <w:rPr>
      <w:rFonts w:ascii="Tahoma" w:eastAsia="Times New Roman" w:hAnsi="Tahoma" w:cs="Tahoma"/>
      <w:b/>
      <w:i/>
      <w:snapToGrid w:val="0"/>
      <w:color w:val="000000"/>
    </w:rPr>
  </w:style>
  <w:style w:type="paragraph" w:styleId="ListParagraph">
    <w:name w:val="List Paragraph"/>
    <w:basedOn w:val="Normal"/>
    <w:uiPriority w:val="34"/>
    <w:qFormat/>
    <w:rsid w:val="000E68CB"/>
    <w:pPr>
      <w:ind w:left="720"/>
      <w:contextualSpacing/>
    </w:pPr>
  </w:style>
  <w:style w:type="paragraph" w:styleId="Caption">
    <w:name w:val="caption"/>
    <w:basedOn w:val="Normal"/>
    <w:next w:val="Normal"/>
    <w:uiPriority w:val="35"/>
    <w:unhideWhenUsed/>
    <w:qFormat/>
    <w:rsid w:val="009115D8"/>
    <w:pPr>
      <w:spacing w:after="200"/>
    </w:pPr>
    <w:rPr>
      <w:i/>
      <w:iCs/>
      <w:color w:val="44546A" w:themeColor="text2"/>
      <w:sz w:val="18"/>
      <w:szCs w:val="18"/>
    </w:rPr>
  </w:style>
  <w:style w:type="character" w:styleId="Emphasis">
    <w:name w:val="Emphasis"/>
    <w:basedOn w:val="DefaultParagraphFont"/>
    <w:uiPriority w:val="20"/>
    <w:qFormat/>
    <w:rsid w:val="00C10630"/>
    <w:rPr>
      <w:i/>
      <w:iCs/>
    </w:rPr>
  </w:style>
  <w:style w:type="table" w:styleId="TableGrid">
    <w:name w:val="Table Grid"/>
    <w:basedOn w:val="TableNormal"/>
    <w:uiPriority w:val="39"/>
    <w:rsid w:val="00E04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6BF3"/>
    <w:rPr>
      <w:rFonts w:eastAsiaTheme="minorEastAsia"/>
      <w:sz w:val="22"/>
      <w:szCs w:val="22"/>
      <w:lang w:val="en-US" w:eastAsia="zh-CN"/>
    </w:rPr>
  </w:style>
  <w:style w:type="character" w:customStyle="1" w:styleId="NoSpacingChar">
    <w:name w:val="No Spacing Char"/>
    <w:basedOn w:val="DefaultParagraphFont"/>
    <w:link w:val="NoSpacing"/>
    <w:uiPriority w:val="1"/>
    <w:rsid w:val="00A16BF3"/>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0367">
      <w:bodyDiv w:val="1"/>
      <w:marLeft w:val="0"/>
      <w:marRight w:val="0"/>
      <w:marTop w:val="0"/>
      <w:marBottom w:val="0"/>
      <w:divBdr>
        <w:top w:val="none" w:sz="0" w:space="0" w:color="auto"/>
        <w:left w:val="none" w:sz="0" w:space="0" w:color="auto"/>
        <w:bottom w:val="none" w:sz="0" w:space="0" w:color="auto"/>
        <w:right w:val="none" w:sz="0" w:space="0" w:color="auto"/>
      </w:divBdr>
    </w:div>
    <w:div w:id="425077141">
      <w:bodyDiv w:val="1"/>
      <w:marLeft w:val="0"/>
      <w:marRight w:val="0"/>
      <w:marTop w:val="0"/>
      <w:marBottom w:val="0"/>
      <w:divBdr>
        <w:top w:val="none" w:sz="0" w:space="0" w:color="auto"/>
        <w:left w:val="none" w:sz="0" w:space="0" w:color="auto"/>
        <w:bottom w:val="none" w:sz="0" w:space="0" w:color="auto"/>
        <w:right w:val="none" w:sz="0" w:space="0" w:color="auto"/>
      </w:divBdr>
    </w:div>
    <w:div w:id="830217035">
      <w:bodyDiv w:val="1"/>
      <w:marLeft w:val="0"/>
      <w:marRight w:val="0"/>
      <w:marTop w:val="0"/>
      <w:marBottom w:val="0"/>
      <w:divBdr>
        <w:top w:val="none" w:sz="0" w:space="0" w:color="auto"/>
        <w:left w:val="none" w:sz="0" w:space="0" w:color="auto"/>
        <w:bottom w:val="none" w:sz="0" w:space="0" w:color="auto"/>
        <w:right w:val="none" w:sz="0" w:space="0" w:color="auto"/>
      </w:divBdr>
    </w:div>
    <w:div w:id="1213037014">
      <w:bodyDiv w:val="1"/>
      <w:marLeft w:val="0"/>
      <w:marRight w:val="0"/>
      <w:marTop w:val="0"/>
      <w:marBottom w:val="0"/>
      <w:divBdr>
        <w:top w:val="none" w:sz="0" w:space="0" w:color="auto"/>
        <w:left w:val="none" w:sz="0" w:space="0" w:color="auto"/>
        <w:bottom w:val="none" w:sz="0" w:space="0" w:color="auto"/>
        <w:right w:val="none" w:sz="0" w:space="0" w:color="auto"/>
      </w:divBdr>
    </w:div>
    <w:div w:id="1442527751">
      <w:bodyDiv w:val="1"/>
      <w:marLeft w:val="0"/>
      <w:marRight w:val="0"/>
      <w:marTop w:val="0"/>
      <w:marBottom w:val="0"/>
      <w:divBdr>
        <w:top w:val="none" w:sz="0" w:space="0" w:color="auto"/>
        <w:left w:val="none" w:sz="0" w:space="0" w:color="auto"/>
        <w:bottom w:val="none" w:sz="0" w:space="0" w:color="auto"/>
        <w:right w:val="none" w:sz="0" w:space="0" w:color="auto"/>
      </w:divBdr>
    </w:div>
    <w:div w:id="1532718059">
      <w:bodyDiv w:val="1"/>
      <w:marLeft w:val="0"/>
      <w:marRight w:val="0"/>
      <w:marTop w:val="0"/>
      <w:marBottom w:val="0"/>
      <w:divBdr>
        <w:top w:val="none" w:sz="0" w:space="0" w:color="auto"/>
        <w:left w:val="none" w:sz="0" w:space="0" w:color="auto"/>
        <w:bottom w:val="none" w:sz="0" w:space="0" w:color="auto"/>
        <w:right w:val="none" w:sz="0" w:space="0" w:color="auto"/>
      </w:divBdr>
    </w:div>
    <w:div w:id="1545604576">
      <w:bodyDiv w:val="1"/>
      <w:marLeft w:val="0"/>
      <w:marRight w:val="0"/>
      <w:marTop w:val="0"/>
      <w:marBottom w:val="0"/>
      <w:divBdr>
        <w:top w:val="none" w:sz="0" w:space="0" w:color="auto"/>
        <w:left w:val="none" w:sz="0" w:space="0" w:color="auto"/>
        <w:bottom w:val="none" w:sz="0" w:space="0" w:color="auto"/>
        <w:right w:val="none" w:sz="0" w:space="0" w:color="auto"/>
      </w:divBdr>
    </w:div>
    <w:div w:id="1611084039">
      <w:bodyDiv w:val="1"/>
      <w:marLeft w:val="0"/>
      <w:marRight w:val="0"/>
      <w:marTop w:val="0"/>
      <w:marBottom w:val="0"/>
      <w:divBdr>
        <w:top w:val="none" w:sz="0" w:space="0" w:color="auto"/>
        <w:left w:val="none" w:sz="0" w:space="0" w:color="auto"/>
        <w:bottom w:val="none" w:sz="0" w:space="0" w:color="auto"/>
        <w:right w:val="none" w:sz="0" w:space="0" w:color="auto"/>
      </w:divBdr>
    </w:div>
    <w:div w:id="1806963886">
      <w:bodyDiv w:val="1"/>
      <w:marLeft w:val="0"/>
      <w:marRight w:val="0"/>
      <w:marTop w:val="0"/>
      <w:marBottom w:val="0"/>
      <w:divBdr>
        <w:top w:val="none" w:sz="0" w:space="0" w:color="auto"/>
        <w:left w:val="none" w:sz="0" w:space="0" w:color="auto"/>
        <w:bottom w:val="none" w:sz="0" w:space="0" w:color="auto"/>
        <w:right w:val="none" w:sz="0" w:space="0" w:color="auto"/>
      </w:divBdr>
    </w:div>
    <w:div w:id="1958098276">
      <w:bodyDiv w:val="1"/>
      <w:marLeft w:val="0"/>
      <w:marRight w:val="0"/>
      <w:marTop w:val="0"/>
      <w:marBottom w:val="0"/>
      <w:divBdr>
        <w:top w:val="none" w:sz="0" w:space="0" w:color="auto"/>
        <w:left w:val="none" w:sz="0" w:space="0" w:color="auto"/>
        <w:bottom w:val="none" w:sz="0" w:space="0" w:color="auto"/>
        <w:right w:val="none" w:sz="0" w:space="0" w:color="auto"/>
      </w:divBdr>
    </w:div>
    <w:div w:id="20026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Nike Inc Sustainability</dc:title>
  <dc:subject/>
  <dc:creator/>
  <cp:keywords/>
  <dc:description/>
  <cp:lastModifiedBy>Hamzah Bustami</cp:lastModifiedBy>
  <cp:revision>7</cp:revision>
  <dcterms:created xsi:type="dcterms:W3CDTF">2019-12-11T14:35:00Z</dcterms:created>
  <dcterms:modified xsi:type="dcterms:W3CDTF">2019-12-16T14:48:00Z</dcterms:modified>
</cp:coreProperties>
</file>