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BB3" w:rsidRPr="004B78CC" w:rsidRDefault="003563CB" w:rsidP="003563CB">
      <w:pPr>
        <w:ind w:left="-90" w:firstLine="90"/>
        <w:jc w:val="center"/>
        <w:rPr>
          <w:rFonts w:asciiTheme="majorBidi" w:hAnsiTheme="majorBidi" w:cstheme="majorBidi"/>
          <w:b/>
          <w:bCs/>
          <w:sz w:val="24"/>
          <w:szCs w:val="24"/>
        </w:rPr>
      </w:pPr>
      <w:r w:rsidRPr="004B78CC">
        <w:rPr>
          <w:rFonts w:asciiTheme="majorBidi" w:hAnsiTheme="majorBidi" w:cstheme="majorBidi"/>
          <w:b/>
          <w:bCs/>
          <w:sz w:val="24"/>
          <w:szCs w:val="24"/>
        </w:rPr>
        <w:t>Topics</w:t>
      </w:r>
    </w:p>
    <w:p w:rsidR="003563CB" w:rsidRPr="008734EB" w:rsidRDefault="000A54DD" w:rsidP="008734EB">
      <w:pPr>
        <w:pStyle w:val="ListParagraph"/>
        <w:numPr>
          <w:ilvl w:val="0"/>
          <w:numId w:val="1"/>
        </w:numPr>
        <w:rPr>
          <w:rFonts w:asciiTheme="majorBidi" w:hAnsiTheme="majorBidi" w:cstheme="majorBidi"/>
          <w:b/>
          <w:bCs/>
          <w:sz w:val="24"/>
          <w:szCs w:val="24"/>
        </w:rPr>
      </w:pPr>
      <w:r w:rsidRPr="008734EB">
        <w:rPr>
          <w:rFonts w:asciiTheme="majorBidi" w:hAnsiTheme="majorBidi" w:cstheme="majorBidi"/>
          <w:b/>
          <w:bCs/>
          <w:sz w:val="24"/>
          <w:szCs w:val="24"/>
        </w:rPr>
        <w:t>Spread operator</w:t>
      </w:r>
    </w:p>
    <w:p w:rsidR="000A54DD" w:rsidRPr="008734EB" w:rsidRDefault="000A54DD" w:rsidP="008734EB">
      <w:pPr>
        <w:pStyle w:val="ListParagraph"/>
        <w:numPr>
          <w:ilvl w:val="0"/>
          <w:numId w:val="1"/>
        </w:numPr>
        <w:rPr>
          <w:rFonts w:asciiTheme="majorBidi" w:hAnsiTheme="majorBidi" w:cstheme="majorBidi"/>
          <w:b/>
          <w:bCs/>
          <w:sz w:val="24"/>
          <w:szCs w:val="24"/>
        </w:rPr>
      </w:pPr>
      <w:r w:rsidRPr="008734EB">
        <w:rPr>
          <w:rFonts w:asciiTheme="majorBidi" w:hAnsiTheme="majorBidi" w:cstheme="majorBidi"/>
          <w:b/>
          <w:bCs/>
          <w:sz w:val="24"/>
          <w:szCs w:val="24"/>
        </w:rPr>
        <w:t>Rest Operator</w:t>
      </w:r>
    </w:p>
    <w:p w:rsidR="000A54DD" w:rsidRPr="008734EB" w:rsidRDefault="000A54DD" w:rsidP="008734EB">
      <w:pPr>
        <w:pStyle w:val="ListParagraph"/>
        <w:numPr>
          <w:ilvl w:val="0"/>
          <w:numId w:val="1"/>
        </w:numPr>
        <w:rPr>
          <w:rFonts w:asciiTheme="majorBidi" w:hAnsiTheme="majorBidi" w:cstheme="majorBidi"/>
          <w:b/>
          <w:bCs/>
          <w:sz w:val="24"/>
          <w:szCs w:val="24"/>
        </w:rPr>
      </w:pPr>
      <w:r w:rsidRPr="008734EB">
        <w:rPr>
          <w:rFonts w:asciiTheme="majorBidi" w:hAnsiTheme="majorBidi" w:cstheme="majorBidi"/>
          <w:b/>
          <w:bCs/>
          <w:sz w:val="24"/>
          <w:szCs w:val="24"/>
        </w:rPr>
        <w:t>Function overloading</w:t>
      </w:r>
    </w:p>
    <w:p w:rsidR="000A54DD" w:rsidRDefault="000A54DD" w:rsidP="008734EB">
      <w:pPr>
        <w:pStyle w:val="ListParagraph"/>
        <w:numPr>
          <w:ilvl w:val="0"/>
          <w:numId w:val="1"/>
        </w:numPr>
        <w:rPr>
          <w:rFonts w:asciiTheme="majorBidi" w:hAnsiTheme="majorBidi" w:cstheme="majorBidi"/>
          <w:b/>
          <w:bCs/>
          <w:sz w:val="24"/>
          <w:szCs w:val="24"/>
        </w:rPr>
      </w:pPr>
      <w:r w:rsidRPr="008734EB">
        <w:rPr>
          <w:rFonts w:asciiTheme="majorBidi" w:hAnsiTheme="majorBidi" w:cstheme="majorBidi"/>
          <w:b/>
          <w:bCs/>
          <w:sz w:val="24"/>
          <w:szCs w:val="24"/>
        </w:rPr>
        <w:t>Function overriding</w:t>
      </w:r>
    </w:p>
    <w:p w:rsidR="00F23099" w:rsidRPr="008734EB" w:rsidRDefault="00F23099" w:rsidP="008734EB">
      <w:pPr>
        <w:pStyle w:val="ListParagraph"/>
        <w:numPr>
          <w:ilvl w:val="0"/>
          <w:numId w:val="1"/>
        </w:numPr>
        <w:rPr>
          <w:rFonts w:asciiTheme="majorBidi" w:hAnsiTheme="majorBidi" w:cstheme="majorBidi"/>
          <w:b/>
          <w:bCs/>
          <w:sz w:val="24"/>
          <w:szCs w:val="24"/>
        </w:rPr>
      </w:pPr>
      <w:proofErr w:type="spellStart"/>
      <w:r>
        <w:rPr>
          <w:rFonts w:asciiTheme="majorBidi" w:hAnsiTheme="majorBidi" w:cstheme="majorBidi"/>
          <w:b/>
          <w:bCs/>
          <w:sz w:val="24"/>
          <w:szCs w:val="24"/>
        </w:rPr>
        <w:t>Destructring</w:t>
      </w:r>
      <w:proofErr w:type="spellEnd"/>
    </w:p>
    <w:p w:rsidR="008F58C6" w:rsidRPr="004B78CC" w:rsidRDefault="00E51AF6" w:rsidP="008F58C6">
      <w:pPr>
        <w:pStyle w:val="NormalWeb"/>
        <w:rPr>
          <w:rFonts w:asciiTheme="majorBidi" w:hAnsiTheme="majorBidi" w:cstheme="majorBidi"/>
          <w:sz w:val="28"/>
          <w:szCs w:val="28"/>
        </w:rPr>
      </w:pPr>
      <w:hyperlink r:id="rId6" w:history="1">
        <w:r w:rsidR="008F58C6" w:rsidRPr="004B78CC">
          <w:rPr>
            <w:rStyle w:val="Strong"/>
            <w:rFonts w:asciiTheme="majorBidi" w:hAnsiTheme="majorBidi" w:cstheme="majorBidi"/>
            <w:color w:val="0000FF"/>
            <w:sz w:val="28"/>
            <w:szCs w:val="28"/>
            <w:highlight w:val="green"/>
            <w:u w:val="single"/>
          </w:rPr>
          <w:t>Function overloading</w:t>
        </w:r>
      </w:hyperlink>
      <w:r w:rsidR="008F58C6" w:rsidRPr="004B78CC">
        <w:rPr>
          <w:rFonts w:asciiTheme="majorBidi" w:hAnsiTheme="majorBidi" w:cstheme="majorBidi"/>
          <w:sz w:val="28"/>
          <w:szCs w:val="28"/>
        </w:rPr>
        <w:t xml:space="preserve"> is a feature of object-oriented programming where two or more functions can have the same name but different parameters. When a function name is overloaded with different jobs it is called Function Overloading. In Function Overloading “Function” name should be the same and the arguments should be different.</w:t>
      </w:r>
    </w:p>
    <w:p w:rsidR="008F58C6" w:rsidRPr="004B78CC" w:rsidRDefault="008F58C6" w:rsidP="008F58C6">
      <w:pPr>
        <w:pStyle w:val="NormalWeb"/>
        <w:rPr>
          <w:rFonts w:asciiTheme="majorBidi" w:hAnsiTheme="majorBidi" w:cstheme="majorBidi"/>
          <w:sz w:val="28"/>
          <w:szCs w:val="28"/>
        </w:rPr>
      </w:pPr>
      <w:r w:rsidRPr="004B78CC">
        <w:rPr>
          <w:rFonts w:asciiTheme="majorBidi" w:hAnsiTheme="majorBidi" w:cstheme="majorBidi"/>
          <w:sz w:val="28"/>
          <w:szCs w:val="28"/>
          <w:highlight w:val="green"/>
        </w:rPr>
        <w:t xml:space="preserve">Unlike other programming languages, JavaScript </w:t>
      </w:r>
      <w:r w:rsidRPr="004B78CC">
        <w:rPr>
          <w:rStyle w:val="Strong"/>
          <w:rFonts w:asciiTheme="majorBidi" w:hAnsiTheme="majorBidi" w:cstheme="majorBidi"/>
          <w:sz w:val="28"/>
          <w:szCs w:val="28"/>
          <w:highlight w:val="green"/>
        </w:rPr>
        <w:t>Does not support Function Overloading</w:t>
      </w:r>
      <w:r w:rsidRPr="004B78CC">
        <w:rPr>
          <w:rFonts w:asciiTheme="majorBidi" w:hAnsiTheme="majorBidi" w:cstheme="majorBidi"/>
          <w:sz w:val="28"/>
          <w:szCs w:val="28"/>
          <w:highlight w:val="green"/>
        </w:rPr>
        <w:t>.</w:t>
      </w:r>
    </w:p>
    <w:p w:rsidR="00C02248" w:rsidRPr="004B78CC" w:rsidRDefault="00C02248" w:rsidP="008F58C6">
      <w:pPr>
        <w:pStyle w:val="NormalWeb"/>
        <w:rPr>
          <w:rStyle w:val="hgkelc"/>
          <w:rFonts w:asciiTheme="majorBidi" w:hAnsiTheme="majorBidi" w:cstheme="majorBidi"/>
          <w:sz w:val="28"/>
          <w:szCs w:val="28"/>
        </w:rPr>
      </w:pPr>
      <w:r w:rsidRPr="004B78CC">
        <w:rPr>
          <w:rStyle w:val="hgkelc"/>
          <w:rFonts w:asciiTheme="majorBidi" w:hAnsiTheme="majorBidi" w:cstheme="majorBidi"/>
          <w:sz w:val="28"/>
          <w:szCs w:val="28"/>
        </w:rPr>
        <w:t xml:space="preserve">However, in JavaScript, </w:t>
      </w:r>
      <w:r w:rsidRPr="004B78CC">
        <w:rPr>
          <w:rStyle w:val="hgkelc"/>
          <w:rFonts w:asciiTheme="majorBidi" w:hAnsiTheme="majorBidi" w:cstheme="majorBidi"/>
          <w:b/>
          <w:bCs/>
          <w:sz w:val="28"/>
          <w:szCs w:val="28"/>
        </w:rPr>
        <w:t>if there are multiple functions with the same name, the function that is defined at the last gets executed</w:t>
      </w:r>
      <w:r w:rsidRPr="004B78CC">
        <w:rPr>
          <w:rStyle w:val="hgkelc"/>
          <w:rFonts w:asciiTheme="majorBidi" w:hAnsiTheme="majorBidi" w:cstheme="majorBidi"/>
          <w:sz w:val="28"/>
          <w:szCs w:val="28"/>
        </w:rPr>
        <w:t>.</w:t>
      </w:r>
    </w:p>
    <w:p w:rsidR="007A5FC4" w:rsidRPr="004B78CC" w:rsidRDefault="007A5FC4" w:rsidP="008F58C6">
      <w:pPr>
        <w:pStyle w:val="NormalWeb"/>
        <w:rPr>
          <w:rStyle w:val="hgkelc"/>
          <w:rFonts w:asciiTheme="majorBidi" w:hAnsiTheme="majorBidi" w:cstheme="majorBidi"/>
          <w:sz w:val="28"/>
          <w:szCs w:val="28"/>
        </w:rPr>
      </w:pPr>
      <w:r w:rsidRPr="004B78CC">
        <w:rPr>
          <w:rStyle w:val="hgkelc"/>
          <w:rFonts w:asciiTheme="majorBidi" w:hAnsiTheme="majorBidi" w:cstheme="majorBidi"/>
          <w:b/>
          <w:bCs/>
          <w:sz w:val="28"/>
          <w:szCs w:val="28"/>
          <w:highlight w:val="green"/>
        </w:rPr>
        <w:t>Overriding</w:t>
      </w:r>
      <w:r w:rsidRPr="004B78CC">
        <w:rPr>
          <w:rStyle w:val="hgkelc"/>
          <w:rFonts w:asciiTheme="majorBidi" w:hAnsiTheme="majorBidi" w:cstheme="majorBidi"/>
          <w:b/>
          <w:bCs/>
          <w:sz w:val="28"/>
          <w:szCs w:val="28"/>
        </w:rPr>
        <w:t xml:space="preserve"> occurs when two methods have the same method name and parameters</w:t>
      </w:r>
      <w:r w:rsidRPr="004B78CC">
        <w:rPr>
          <w:rStyle w:val="hgkelc"/>
          <w:rFonts w:asciiTheme="majorBidi" w:hAnsiTheme="majorBidi" w:cstheme="majorBidi"/>
          <w:sz w:val="28"/>
          <w:szCs w:val="28"/>
        </w:rPr>
        <w:t>. One of the methods is in the parent class, and the other is in the child class.</w:t>
      </w:r>
    </w:p>
    <w:p w:rsidR="00996B3F" w:rsidRDefault="00F11152" w:rsidP="008F58C6">
      <w:pPr>
        <w:pStyle w:val="NormalWeb"/>
        <w:rPr>
          <w:rStyle w:val="hgkelc"/>
          <w:rFonts w:asciiTheme="majorBidi" w:hAnsiTheme="majorBidi" w:cstheme="majorBidi"/>
          <w:b/>
          <w:bCs/>
          <w:sz w:val="28"/>
          <w:szCs w:val="28"/>
        </w:rPr>
      </w:pPr>
      <w:r w:rsidRPr="004B78CC">
        <w:rPr>
          <w:rStyle w:val="hgkelc"/>
          <w:rFonts w:asciiTheme="majorBidi" w:hAnsiTheme="majorBidi" w:cstheme="majorBidi"/>
          <w:b/>
          <w:bCs/>
          <w:sz w:val="28"/>
          <w:szCs w:val="28"/>
        </w:rPr>
        <w:t xml:space="preserve">Rest </w:t>
      </w:r>
      <w:r w:rsidR="00996B3F" w:rsidRPr="004B78CC">
        <w:rPr>
          <w:rStyle w:val="hgkelc"/>
          <w:rFonts w:asciiTheme="majorBidi" w:hAnsiTheme="majorBidi" w:cstheme="majorBidi"/>
          <w:b/>
          <w:bCs/>
          <w:sz w:val="28"/>
          <w:szCs w:val="28"/>
        </w:rPr>
        <w:t>Operator:</w:t>
      </w:r>
    </w:p>
    <w:p w:rsidR="005C36D9" w:rsidRDefault="005C36D9" w:rsidP="005C36D9">
      <w:pPr>
        <w:pStyle w:val="NormalWeb"/>
        <w:rPr>
          <w:rFonts w:asciiTheme="majorBidi" w:hAnsiTheme="majorBidi" w:cstheme="majorBidi"/>
          <w:sz w:val="28"/>
          <w:szCs w:val="28"/>
        </w:rPr>
      </w:pPr>
      <w:r w:rsidRPr="004B78CC">
        <w:rPr>
          <w:rFonts w:asciiTheme="majorBidi" w:hAnsiTheme="majorBidi" w:cstheme="majorBidi"/>
          <w:sz w:val="28"/>
          <w:szCs w:val="28"/>
        </w:rPr>
        <w:t xml:space="preserve">The </w:t>
      </w:r>
      <w:r w:rsidRPr="004B78CC">
        <w:rPr>
          <w:rStyle w:val="Strong"/>
          <w:rFonts w:asciiTheme="majorBidi" w:hAnsiTheme="majorBidi" w:cstheme="majorBidi"/>
          <w:sz w:val="28"/>
          <w:szCs w:val="28"/>
        </w:rPr>
        <w:t>rest parameter</w:t>
      </w:r>
      <w:r w:rsidRPr="004B78CC">
        <w:rPr>
          <w:rFonts w:asciiTheme="majorBidi" w:hAnsiTheme="majorBidi" w:cstheme="majorBidi"/>
          <w:sz w:val="28"/>
          <w:szCs w:val="28"/>
        </w:rPr>
        <w:t xml:space="preserve"> syntax </w:t>
      </w:r>
      <w:r w:rsidR="00303738">
        <w:rPr>
          <w:rFonts w:asciiTheme="majorBidi" w:hAnsiTheme="majorBidi" w:cstheme="majorBidi"/>
          <w:sz w:val="28"/>
          <w:szCs w:val="28"/>
        </w:rPr>
        <w:t>collect</w:t>
      </w:r>
      <w:r>
        <w:rPr>
          <w:rFonts w:asciiTheme="majorBidi" w:hAnsiTheme="majorBidi" w:cstheme="majorBidi"/>
          <w:sz w:val="28"/>
          <w:szCs w:val="28"/>
        </w:rPr>
        <w:t>/gather</w:t>
      </w:r>
      <w:r w:rsidR="0062122C">
        <w:rPr>
          <w:rFonts w:asciiTheme="majorBidi" w:hAnsiTheme="majorBidi" w:cstheme="majorBidi"/>
          <w:sz w:val="28"/>
          <w:szCs w:val="28"/>
        </w:rPr>
        <w:t xml:space="preserve"> a</w:t>
      </w:r>
      <w:r w:rsidR="003F50B0">
        <w:rPr>
          <w:rFonts w:asciiTheme="majorBidi" w:hAnsiTheme="majorBidi" w:cstheme="majorBidi"/>
          <w:sz w:val="28"/>
          <w:szCs w:val="28"/>
        </w:rPr>
        <w:t xml:space="preserve"> list</w:t>
      </w:r>
      <w:r w:rsidR="00C82AC8">
        <w:rPr>
          <w:rFonts w:asciiTheme="majorBidi" w:hAnsiTheme="majorBidi" w:cstheme="majorBidi"/>
          <w:sz w:val="28"/>
          <w:szCs w:val="28"/>
        </w:rPr>
        <w:t xml:space="preserve"> of individual elements</w:t>
      </w:r>
      <w:r w:rsidRPr="004B78CC">
        <w:rPr>
          <w:rFonts w:asciiTheme="majorBidi" w:hAnsiTheme="majorBidi" w:cstheme="majorBidi"/>
          <w:sz w:val="28"/>
          <w:szCs w:val="28"/>
        </w:rPr>
        <w:t xml:space="preserve"> as an array</w:t>
      </w:r>
      <w:r>
        <w:rPr>
          <w:rFonts w:asciiTheme="majorBidi" w:hAnsiTheme="majorBidi" w:cstheme="majorBidi"/>
          <w:sz w:val="28"/>
          <w:szCs w:val="28"/>
        </w:rPr>
        <w:t>.</w:t>
      </w:r>
    </w:p>
    <w:p w:rsidR="00996B3F" w:rsidRDefault="00F11152" w:rsidP="008F58C6">
      <w:pPr>
        <w:pStyle w:val="NormalWeb"/>
        <w:rPr>
          <w:rFonts w:asciiTheme="majorBidi" w:hAnsiTheme="majorBidi" w:cstheme="majorBidi"/>
          <w:sz w:val="28"/>
          <w:szCs w:val="28"/>
        </w:rPr>
      </w:pPr>
      <w:r w:rsidRPr="004B78CC">
        <w:rPr>
          <w:rFonts w:asciiTheme="majorBidi" w:hAnsiTheme="majorBidi" w:cstheme="majorBidi"/>
          <w:sz w:val="28"/>
          <w:szCs w:val="28"/>
        </w:rPr>
        <w:t xml:space="preserve">The </w:t>
      </w:r>
      <w:r w:rsidRPr="004B78CC">
        <w:rPr>
          <w:rStyle w:val="Strong"/>
          <w:rFonts w:asciiTheme="majorBidi" w:hAnsiTheme="majorBidi" w:cstheme="majorBidi"/>
          <w:sz w:val="28"/>
          <w:szCs w:val="28"/>
        </w:rPr>
        <w:t>rest parameter</w:t>
      </w:r>
      <w:r w:rsidRPr="004B78CC">
        <w:rPr>
          <w:rFonts w:asciiTheme="majorBidi" w:hAnsiTheme="majorBidi" w:cstheme="majorBidi"/>
          <w:sz w:val="28"/>
          <w:szCs w:val="28"/>
        </w:rPr>
        <w:t xml:space="preserve"> syntax allows a function to accept</w:t>
      </w:r>
      <w:r w:rsidR="00821436">
        <w:rPr>
          <w:rFonts w:asciiTheme="majorBidi" w:hAnsiTheme="majorBidi" w:cstheme="majorBidi"/>
          <w:sz w:val="28"/>
          <w:szCs w:val="28"/>
        </w:rPr>
        <w:t>/accept</w:t>
      </w:r>
      <w:r w:rsidRPr="004B78CC">
        <w:rPr>
          <w:rFonts w:asciiTheme="majorBidi" w:hAnsiTheme="majorBidi" w:cstheme="majorBidi"/>
          <w:sz w:val="28"/>
          <w:szCs w:val="28"/>
        </w:rPr>
        <w:t xml:space="preserve"> an indefinite number of arguments as an array</w:t>
      </w:r>
      <w:r w:rsidR="00E973D2">
        <w:rPr>
          <w:rFonts w:asciiTheme="majorBidi" w:hAnsiTheme="majorBidi" w:cstheme="majorBidi"/>
          <w:sz w:val="28"/>
          <w:szCs w:val="28"/>
        </w:rPr>
        <w:t>.</w:t>
      </w:r>
    </w:p>
    <w:p w:rsidR="007F18CF" w:rsidRDefault="007F18CF" w:rsidP="008F58C6">
      <w:pPr>
        <w:pStyle w:val="NormalWeb"/>
        <w:rPr>
          <w:rFonts w:asciiTheme="majorBidi" w:hAnsiTheme="majorBidi" w:cstheme="majorBidi"/>
          <w:b/>
          <w:bCs/>
          <w:sz w:val="28"/>
          <w:szCs w:val="28"/>
        </w:rPr>
      </w:pPr>
      <w:r w:rsidRPr="007F18CF">
        <w:rPr>
          <w:rFonts w:asciiTheme="majorBidi" w:hAnsiTheme="majorBidi" w:cstheme="majorBidi"/>
          <w:b/>
          <w:bCs/>
          <w:sz w:val="28"/>
          <w:szCs w:val="28"/>
        </w:rPr>
        <w:t>Spread Operator:</w:t>
      </w:r>
    </w:p>
    <w:p w:rsidR="00CB3AD6" w:rsidRDefault="00CB3AD6" w:rsidP="00CB3AD6">
      <w:pPr>
        <w:pStyle w:val="NormalWeb"/>
      </w:pPr>
      <w:proofErr w:type="gramStart"/>
      <w:r w:rsidRPr="00CB3AD6">
        <w:rPr>
          <w:highlight w:val="yellow"/>
        </w:rPr>
        <w:t>spread</w:t>
      </w:r>
      <w:proofErr w:type="gramEnd"/>
      <w:r w:rsidRPr="00CB3AD6">
        <w:rPr>
          <w:highlight w:val="yellow"/>
        </w:rPr>
        <w:t xml:space="preserve"> syntax expands </w:t>
      </w:r>
      <w:proofErr w:type="spellStart"/>
      <w:r w:rsidRPr="00CB3AD6">
        <w:rPr>
          <w:highlight w:val="yellow"/>
        </w:rPr>
        <w:t>iterables</w:t>
      </w:r>
      <w:proofErr w:type="spellEnd"/>
      <w:r w:rsidRPr="00CB3AD6">
        <w:rPr>
          <w:highlight w:val="yellow"/>
        </w:rPr>
        <w:t xml:space="preserve"> into individual elements</w:t>
      </w:r>
      <w:r w:rsidRPr="00CB3AD6">
        <w:rPr>
          <w:highlight w:val="yellow"/>
        </w:rPr>
        <w:t>.</w:t>
      </w:r>
    </w:p>
    <w:p w:rsidR="005119C7" w:rsidRPr="007F18CF" w:rsidRDefault="008B4F79" w:rsidP="00CB3AD6">
      <w:pPr>
        <w:pStyle w:val="NormalWeb"/>
        <w:rPr>
          <w:rFonts w:asciiTheme="majorBidi" w:hAnsiTheme="majorBidi" w:cstheme="majorBidi"/>
          <w:b/>
          <w:bCs/>
          <w:sz w:val="28"/>
          <w:szCs w:val="28"/>
        </w:rPr>
      </w:pPr>
      <w:r w:rsidRPr="008B4F79">
        <w:rPr>
          <w:rFonts w:asciiTheme="majorBidi" w:hAnsiTheme="majorBidi" w:cstheme="majorBidi"/>
          <w:sz w:val="28"/>
          <w:szCs w:val="28"/>
        </w:rPr>
        <w:t xml:space="preserve">The spread (...) syntax allows an </w:t>
      </w:r>
      <w:proofErr w:type="spellStart"/>
      <w:r w:rsidRPr="008B4F79">
        <w:rPr>
          <w:rFonts w:asciiTheme="majorBidi" w:hAnsiTheme="majorBidi" w:cstheme="majorBidi"/>
          <w:sz w:val="28"/>
          <w:szCs w:val="28"/>
        </w:rPr>
        <w:t>iterable</w:t>
      </w:r>
      <w:r w:rsidR="00B05234">
        <w:rPr>
          <w:rFonts w:asciiTheme="majorBidi" w:hAnsiTheme="majorBidi" w:cstheme="majorBidi"/>
          <w:sz w:val="28"/>
          <w:szCs w:val="28"/>
        </w:rPr>
        <w:t>s</w:t>
      </w:r>
      <w:proofErr w:type="spellEnd"/>
      <w:r w:rsidRPr="008B4F79">
        <w:rPr>
          <w:rFonts w:asciiTheme="majorBidi" w:hAnsiTheme="majorBidi" w:cstheme="majorBidi"/>
          <w:sz w:val="28"/>
          <w:szCs w:val="28"/>
        </w:rPr>
        <w:t>, such as an array or string, to be expanded in places where zero or more arguments (for function calls) or elements (for array literals) are expected. In an object literal, the spread syntax enumerates the properties of an object and adds the key-value pairs to the object being created.</w:t>
      </w:r>
    </w:p>
    <w:p w:rsidR="008F58C6" w:rsidRDefault="00E51AF6" w:rsidP="003563CB">
      <w:pPr>
        <w:ind w:left="-90" w:firstLine="90"/>
        <w:rPr>
          <w:rFonts w:asciiTheme="majorBidi" w:hAnsiTheme="majorBidi" w:cstheme="majorBidi"/>
          <w:sz w:val="24"/>
          <w:szCs w:val="24"/>
        </w:rPr>
      </w:pPr>
      <w:hyperlink r:id="rId7" w:history="1">
        <w:r w:rsidR="005119C7" w:rsidRPr="0077234E">
          <w:rPr>
            <w:rStyle w:val="Hyperlink"/>
            <w:rFonts w:asciiTheme="majorBidi" w:hAnsiTheme="majorBidi" w:cstheme="majorBidi"/>
            <w:sz w:val="24"/>
            <w:szCs w:val="24"/>
          </w:rPr>
          <w:t>https://www.freecodecamp.org/news/javascript-rest-vs-spread-operators/</w:t>
        </w:r>
      </w:hyperlink>
    </w:p>
    <w:p w:rsidR="00207CAA" w:rsidRDefault="004F22A2" w:rsidP="003563CB">
      <w:pPr>
        <w:ind w:left="-90" w:firstLine="90"/>
        <w:rPr>
          <w:rFonts w:asciiTheme="majorBidi" w:hAnsiTheme="majorBidi" w:cstheme="majorBidi"/>
          <w:b/>
          <w:bCs/>
          <w:sz w:val="24"/>
          <w:szCs w:val="24"/>
        </w:rPr>
      </w:pPr>
      <w:proofErr w:type="gramStart"/>
      <w:r w:rsidRPr="004F22A2">
        <w:rPr>
          <w:rFonts w:asciiTheme="majorBidi" w:hAnsiTheme="majorBidi" w:cstheme="majorBidi"/>
          <w:b/>
          <w:bCs/>
          <w:sz w:val="24"/>
          <w:szCs w:val="24"/>
        </w:rPr>
        <w:t>shallow</w:t>
      </w:r>
      <w:proofErr w:type="gramEnd"/>
      <w:r w:rsidRPr="004F22A2">
        <w:rPr>
          <w:rFonts w:asciiTheme="majorBidi" w:hAnsiTheme="majorBidi" w:cstheme="majorBidi"/>
          <w:b/>
          <w:bCs/>
          <w:sz w:val="24"/>
          <w:szCs w:val="24"/>
        </w:rPr>
        <w:t xml:space="preserve"> and deep copy in spread operator:</w:t>
      </w:r>
    </w:p>
    <w:p w:rsidR="00D2442C" w:rsidRPr="004F22A2" w:rsidRDefault="00D2442C" w:rsidP="00D2442C">
      <w:pPr>
        <w:ind w:left="-90" w:firstLine="90"/>
        <w:jc w:val="center"/>
        <w:rPr>
          <w:rFonts w:asciiTheme="majorBidi" w:hAnsiTheme="majorBidi" w:cstheme="majorBidi"/>
          <w:b/>
          <w:bCs/>
          <w:sz w:val="24"/>
          <w:szCs w:val="24"/>
        </w:rPr>
      </w:pPr>
      <w:r>
        <w:rPr>
          <w:rFonts w:asciiTheme="majorBidi" w:hAnsiTheme="majorBidi" w:cstheme="majorBidi"/>
          <w:b/>
          <w:bCs/>
          <w:sz w:val="24"/>
          <w:szCs w:val="24"/>
        </w:rPr>
        <w:t>O.S</w:t>
      </w:r>
    </w:p>
    <w:p w:rsidR="007B4472" w:rsidRDefault="004F22A2" w:rsidP="003563CB">
      <w:pPr>
        <w:ind w:left="-90" w:firstLine="90"/>
        <w:rPr>
          <w:rFonts w:asciiTheme="majorBidi" w:hAnsiTheme="majorBidi" w:cstheme="majorBidi"/>
          <w:sz w:val="24"/>
          <w:szCs w:val="24"/>
        </w:rPr>
      </w:pPr>
      <w:r>
        <w:rPr>
          <w:rFonts w:asciiTheme="majorBidi" w:hAnsiTheme="majorBidi" w:cstheme="majorBidi"/>
          <w:sz w:val="24"/>
          <w:szCs w:val="24"/>
        </w:rPr>
        <w:t xml:space="preserve">when we use spread operator in destruction of array object and function copy depends on the type of value inside of array or object which we are spreading if inside of array non-primitive value and it will not generate reference means </w:t>
      </w:r>
      <w:r w:rsidRPr="004F22A2">
        <w:rPr>
          <w:rFonts w:asciiTheme="majorBidi" w:hAnsiTheme="majorBidi" w:cstheme="majorBidi"/>
          <w:b/>
          <w:bCs/>
          <w:sz w:val="24"/>
          <w:szCs w:val="24"/>
        </w:rPr>
        <w:t>SHOLLOW COPY</w:t>
      </w:r>
      <w:r>
        <w:rPr>
          <w:rFonts w:asciiTheme="majorBidi" w:hAnsiTheme="majorBidi" w:cstheme="majorBidi"/>
          <w:sz w:val="24"/>
          <w:szCs w:val="24"/>
        </w:rPr>
        <w:t xml:space="preserve"> and if inside the array value is primitive then it will not generate reference between them means change in original will not effect on </w:t>
      </w:r>
      <w:r w:rsidR="00D2442C">
        <w:rPr>
          <w:rFonts w:asciiTheme="majorBidi" w:hAnsiTheme="majorBidi" w:cstheme="majorBidi"/>
          <w:sz w:val="24"/>
          <w:szCs w:val="24"/>
        </w:rPr>
        <w:t>new one.</w:t>
      </w:r>
    </w:p>
    <w:p w:rsidR="0097259E" w:rsidRDefault="00E51AF6" w:rsidP="00E51AF6">
      <w:pPr>
        <w:ind w:left="-90" w:firstLine="90"/>
        <w:rPr>
          <w:rFonts w:asciiTheme="majorBidi" w:hAnsiTheme="majorBidi" w:cstheme="majorBidi"/>
          <w:sz w:val="24"/>
          <w:szCs w:val="24"/>
        </w:rPr>
      </w:pPr>
      <w:hyperlink r:id="rId8" w:anchor="info-3-beware-of-how-spread-works-when-used-on-objects-containing-non-primitives-" w:history="1">
        <w:r w:rsidR="0097259E" w:rsidRPr="0077234E">
          <w:rPr>
            <w:rStyle w:val="Hyperlink"/>
            <w:rFonts w:asciiTheme="majorBidi" w:hAnsiTheme="majorBidi" w:cstheme="majorBidi"/>
            <w:sz w:val="24"/>
            <w:szCs w:val="24"/>
          </w:rPr>
          <w:t>https://www.freecodecamp.org/news/javascript-rest-vs-spread-operators/#info-3-beware-of-how-spread-works-when-used-on-objects-containing-non-primitives-</w:t>
        </w:r>
      </w:hyperlink>
      <w:bookmarkStart w:id="0" w:name="_GoBack"/>
      <w:bookmarkEnd w:id="0"/>
    </w:p>
    <w:p w:rsidR="00DF547A" w:rsidRDefault="00E51AF6">
      <w:pPr>
        <w:rPr>
          <w:rFonts w:asciiTheme="majorBidi" w:hAnsiTheme="majorBidi" w:cstheme="majorBidi"/>
          <w:sz w:val="24"/>
          <w:szCs w:val="24"/>
        </w:rPr>
      </w:pPr>
      <w:hyperlink r:id="rId9" w:anchor="comment-node-767546" w:history="1">
        <w:r w:rsidR="00DF547A" w:rsidRPr="0077234E">
          <w:rPr>
            <w:rStyle w:val="Hyperlink"/>
            <w:rFonts w:asciiTheme="majorBidi" w:hAnsiTheme="majorBidi" w:cstheme="majorBidi"/>
            <w:sz w:val="24"/>
            <w:szCs w:val="24"/>
          </w:rPr>
          <w:t>https://dev.to/oluwatobiss/spread-operator-how-spread-works-in-javascript-4fdn#comment-node-767546</w:t>
        </w:r>
      </w:hyperlink>
    </w:p>
    <w:p w:rsidR="005119C7" w:rsidRDefault="006D0D3F" w:rsidP="006D0D3F">
      <w:pPr>
        <w:rPr>
          <w:rFonts w:asciiTheme="majorBidi" w:hAnsiTheme="majorBidi" w:cstheme="majorBidi"/>
          <w:b/>
          <w:bCs/>
          <w:sz w:val="24"/>
          <w:szCs w:val="24"/>
        </w:rPr>
      </w:pPr>
      <w:r w:rsidRPr="006D0D3F">
        <w:rPr>
          <w:rFonts w:asciiTheme="majorBidi" w:hAnsiTheme="majorBidi" w:cstheme="majorBidi"/>
          <w:b/>
          <w:bCs/>
          <w:sz w:val="24"/>
          <w:szCs w:val="24"/>
        </w:rPr>
        <w:t>How to C</w:t>
      </w:r>
      <w:r w:rsidR="0074608C">
        <w:rPr>
          <w:rFonts w:asciiTheme="majorBidi" w:hAnsiTheme="majorBidi" w:cstheme="majorBidi"/>
          <w:b/>
          <w:bCs/>
          <w:sz w:val="24"/>
          <w:szCs w:val="24"/>
        </w:rPr>
        <w:t>omplete Deep copy by the use of</w:t>
      </w:r>
      <w:r w:rsidR="00E90FCC">
        <w:rPr>
          <w:rFonts w:asciiTheme="majorBidi" w:hAnsiTheme="majorBidi" w:cstheme="majorBidi"/>
          <w:b/>
          <w:bCs/>
          <w:sz w:val="24"/>
          <w:szCs w:val="24"/>
        </w:rPr>
        <w:t xml:space="preserve"> …spread Operator</w:t>
      </w:r>
      <w:r>
        <w:rPr>
          <w:rFonts w:asciiTheme="majorBidi" w:hAnsiTheme="majorBidi" w:cstheme="majorBidi"/>
          <w:b/>
          <w:bCs/>
          <w:sz w:val="24"/>
          <w:szCs w:val="24"/>
        </w:rPr>
        <w:t>:</w:t>
      </w:r>
    </w:p>
    <w:p w:rsidR="0074608C" w:rsidRDefault="00E51AF6" w:rsidP="006D0D3F">
      <w:pPr>
        <w:rPr>
          <w:rFonts w:asciiTheme="majorBidi" w:hAnsiTheme="majorBidi" w:cstheme="majorBidi"/>
          <w:b/>
          <w:bCs/>
          <w:sz w:val="24"/>
          <w:szCs w:val="24"/>
        </w:rPr>
      </w:pPr>
      <w:hyperlink r:id="rId10" w:history="1">
        <w:r w:rsidR="00B4129B" w:rsidRPr="0077234E">
          <w:rPr>
            <w:rStyle w:val="Hyperlink"/>
            <w:rFonts w:asciiTheme="majorBidi" w:hAnsiTheme="majorBidi" w:cstheme="majorBidi"/>
            <w:b/>
            <w:bCs/>
            <w:sz w:val="24"/>
            <w:szCs w:val="24"/>
          </w:rPr>
          <w:t>https://code.tutsplus.com/the-best-way-to-deep-copy-an-object-in-javascript--cms-39655a</w:t>
        </w:r>
      </w:hyperlink>
    </w:p>
    <w:p w:rsidR="00354D6B" w:rsidRPr="00EA4213" w:rsidRDefault="00354D6B" w:rsidP="00354D6B">
      <w:pPr>
        <w:rPr>
          <w:rFonts w:ascii="Georgia" w:hAnsi="Georgia"/>
          <w:b/>
          <w:bCs/>
          <w:sz w:val="32"/>
          <w:szCs w:val="32"/>
        </w:rPr>
      </w:pPr>
      <w:r w:rsidRPr="00EA4213">
        <w:rPr>
          <w:rFonts w:ascii="Georgia" w:hAnsi="Georgia"/>
          <w:b/>
          <w:bCs/>
          <w:sz w:val="32"/>
          <w:szCs w:val="32"/>
        </w:rPr>
        <w:t>Best Explanation of deep copy I have learned with spread operator</w:t>
      </w:r>
    </w:p>
    <w:p w:rsidR="00354D6B" w:rsidRDefault="00354D6B" w:rsidP="00354D6B">
      <w:pPr>
        <w:pStyle w:val="Heading2"/>
      </w:pPr>
      <w:r>
        <w:t>5 Ways to Deep Copy Objects in JavaScript</w:t>
      </w:r>
    </w:p>
    <w:p w:rsidR="00354D6B" w:rsidRDefault="00354D6B" w:rsidP="00354D6B">
      <w:pPr>
        <w:pStyle w:val="NormalWeb"/>
      </w:pPr>
      <w:r>
        <w:t>In JavaScript, we can perform a copy on objects using the following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4039"/>
        <w:gridCol w:w="2975"/>
      </w:tblGrid>
      <w:tr w:rsidR="00354D6B" w:rsidTr="008521A2">
        <w:trPr>
          <w:tblCellSpacing w:w="15" w:type="dxa"/>
        </w:trPr>
        <w:tc>
          <w:tcPr>
            <w:tcW w:w="0" w:type="auto"/>
            <w:vAlign w:val="center"/>
            <w:hideMark/>
          </w:tcPr>
          <w:p w:rsidR="00354D6B" w:rsidRDefault="00354D6B" w:rsidP="008521A2">
            <w:pPr>
              <w:rPr>
                <w:sz w:val="24"/>
                <w:szCs w:val="24"/>
              </w:rPr>
            </w:pPr>
            <w:r>
              <w:rPr>
                <w:rStyle w:val="Strong"/>
              </w:rPr>
              <w:t>Method</w:t>
            </w:r>
          </w:p>
        </w:tc>
        <w:tc>
          <w:tcPr>
            <w:tcW w:w="0" w:type="auto"/>
            <w:vAlign w:val="center"/>
            <w:hideMark/>
          </w:tcPr>
          <w:p w:rsidR="00354D6B" w:rsidRDefault="00354D6B" w:rsidP="008521A2">
            <w:pPr>
              <w:rPr>
                <w:sz w:val="24"/>
                <w:szCs w:val="24"/>
              </w:rPr>
            </w:pPr>
            <w:r>
              <w:rPr>
                <w:rStyle w:val="Strong"/>
              </w:rPr>
              <w:t>Pros</w:t>
            </w:r>
          </w:p>
        </w:tc>
        <w:tc>
          <w:tcPr>
            <w:tcW w:w="0" w:type="auto"/>
            <w:vAlign w:val="center"/>
            <w:hideMark/>
          </w:tcPr>
          <w:p w:rsidR="00354D6B" w:rsidRDefault="00354D6B" w:rsidP="008521A2">
            <w:pPr>
              <w:rPr>
                <w:sz w:val="24"/>
                <w:szCs w:val="24"/>
              </w:rPr>
            </w:pPr>
            <w:r>
              <w:rPr>
                <w:rStyle w:val="Strong"/>
              </w:rPr>
              <w:t>Cons</w:t>
            </w:r>
          </w:p>
        </w:tc>
      </w:tr>
      <w:tr w:rsidR="00354D6B" w:rsidTr="008521A2">
        <w:trPr>
          <w:tblCellSpacing w:w="15" w:type="dxa"/>
        </w:trPr>
        <w:tc>
          <w:tcPr>
            <w:tcW w:w="0" w:type="auto"/>
            <w:vAlign w:val="center"/>
            <w:hideMark/>
          </w:tcPr>
          <w:p w:rsidR="00354D6B" w:rsidRDefault="00E51AF6" w:rsidP="008521A2">
            <w:pPr>
              <w:rPr>
                <w:sz w:val="24"/>
                <w:szCs w:val="24"/>
              </w:rPr>
            </w:pPr>
            <w:hyperlink r:id="rId11" w:anchor="shallow" w:history="1">
              <w:r w:rsidR="00354D6B">
                <w:rPr>
                  <w:rStyle w:val="Hyperlink"/>
                </w:rPr>
                <w:t xml:space="preserve">shallow copy with </w:t>
              </w:r>
              <w:r w:rsidR="00354D6B">
                <w:rPr>
                  <w:rStyle w:val="HTMLCode"/>
                  <w:rFonts w:eastAsiaTheme="minorHAnsi"/>
                  <w:color w:val="0000FF"/>
                </w:rPr>
                <w:t>=</w:t>
              </w:r>
            </w:hyperlink>
          </w:p>
        </w:tc>
        <w:tc>
          <w:tcPr>
            <w:tcW w:w="0" w:type="auto"/>
            <w:vAlign w:val="center"/>
            <w:hideMark/>
          </w:tcPr>
          <w:p w:rsidR="00354D6B" w:rsidRDefault="00354D6B" w:rsidP="008521A2">
            <w:pPr>
              <w:rPr>
                <w:sz w:val="24"/>
                <w:szCs w:val="24"/>
              </w:rPr>
            </w:pPr>
            <w:r>
              <w:t>clear and direct, the default</w:t>
            </w:r>
          </w:p>
        </w:tc>
        <w:tc>
          <w:tcPr>
            <w:tcW w:w="0" w:type="auto"/>
            <w:vAlign w:val="center"/>
            <w:hideMark/>
          </w:tcPr>
          <w:p w:rsidR="00354D6B" w:rsidRDefault="00354D6B" w:rsidP="008521A2">
            <w:pPr>
              <w:rPr>
                <w:sz w:val="24"/>
                <w:szCs w:val="24"/>
              </w:rPr>
            </w:pPr>
            <w:r>
              <w:t>only shallow copies objects</w:t>
            </w:r>
          </w:p>
        </w:tc>
      </w:tr>
      <w:tr w:rsidR="00354D6B" w:rsidTr="008521A2">
        <w:trPr>
          <w:tblCellSpacing w:w="15" w:type="dxa"/>
        </w:trPr>
        <w:tc>
          <w:tcPr>
            <w:tcW w:w="0" w:type="auto"/>
            <w:vAlign w:val="center"/>
            <w:hideMark/>
          </w:tcPr>
          <w:p w:rsidR="00354D6B" w:rsidRDefault="00E51AF6" w:rsidP="008521A2">
            <w:pPr>
              <w:rPr>
                <w:sz w:val="24"/>
                <w:szCs w:val="24"/>
              </w:rPr>
            </w:pPr>
            <w:hyperlink r:id="rId12" w:anchor="json" w:history="1">
              <w:proofErr w:type="spellStart"/>
              <w:r w:rsidR="00354D6B">
                <w:rPr>
                  <w:rStyle w:val="HTMLCode"/>
                  <w:rFonts w:eastAsiaTheme="minorHAnsi"/>
                  <w:color w:val="0000FF"/>
                </w:rPr>
                <w:t>JSON.stringify</w:t>
              </w:r>
              <w:proofErr w:type="spellEnd"/>
              <w:r w:rsidR="00354D6B">
                <w:rPr>
                  <w:rStyle w:val="HTMLCode"/>
                  <w:rFonts w:eastAsiaTheme="minorHAnsi"/>
                  <w:color w:val="0000FF"/>
                </w:rPr>
                <w:t>()</w:t>
              </w:r>
              <w:r w:rsidR="00354D6B">
                <w:rPr>
                  <w:rStyle w:val="Hyperlink"/>
                </w:rPr>
                <w:t xml:space="preserve"> and </w:t>
              </w:r>
              <w:proofErr w:type="spellStart"/>
              <w:r w:rsidR="00354D6B">
                <w:rPr>
                  <w:rStyle w:val="HTMLCode"/>
                  <w:rFonts w:eastAsiaTheme="minorHAnsi"/>
                  <w:color w:val="0000FF"/>
                </w:rPr>
                <w:t>JSON.parse</w:t>
              </w:r>
              <w:proofErr w:type="spellEnd"/>
              <w:r w:rsidR="00354D6B">
                <w:rPr>
                  <w:rStyle w:val="HTMLCode"/>
                  <w:rFonts w:eastAsiaTheme="minorHAnsi"/>
                  <w:color w:val="0000FF"/>
                </w:rPr>
                <w:t>()</w:t>
              </w:r>
            </w:hyperlink>
          </w:p>
        </w:tc>
        <w:tc>
          <w:tcPr>
            <w:tcW w:w="0" w:type="auto"/>
            <w:vAlign w:val="center"/>
            <w:hideMark/>
          </w:tcPr>
          <w:p w:rsidR="00354D6B" w:rsidRDefault="00354D6B" w:rsidP="008521A2">
            <w:pPr>
              <w:rPr>
                <w:sz w:val="24"/>
                <w:szCs w:val="24"/>
              </w:rPr>
            </w:pPr>
            <w:r>
              <w:t>deep copies nested objects</w:t>
            </w:r>
          </w:p>
        </w:tc>
        <w:tc>
          <w:tcPr>
            <w:tcW w:w="0" w:type="auto"/>
            <w:vAlign w:val="center"/>
            <w:hideMark/>
          </w:tcPr>
          <w:p w:rsidR="00354D6B" w:rsidRDefault="00354D6B" w:rsidP="008521A2">
            <w:pPr>
              <w:rPr>
                <w:sz w:val="24"/>
                <w:szCs w:val="24"/>
              </w:rPr>
            </w:pPr>
            <w:r>
              <w:t>doesn't copy functions</w:t>
            </w:r>
          </w:p>
        </w:tc>
      </w:tr>
      <w:tr w:rsidR="00354D6B" w:rsidTr="008521A2">
        <w:trPr>
          <w:tblCellSpacing w:w="15" w:type="dxa"/>
        </w:trPr>
        <w:tc>
          <w:tcPr>
            <w:tcW w:w="0" w:type="auto"/>
            <w:vAlign w:val="center"/>
            <w:hideMark/>
          </w:tcPr>
          <w:p w:rsidR="00354D6B" w:rsidRDefault="00E51AF6" w:rsidP="008521A2">
            <w:pPr>
              <w:rPr>
                <w:sz w:val="24"/>
                <w:szCs w:val="24"/>
              </w:rPr>
            </w:pPr>
            <w:hyperlink r:id="rId13" w:anchor="object-assign" w:history="1">
              <w:proofErr w:type="spellStart"/>
              <w:r w:rsidR="00354D6B">
                <w:rPr>
                  <w:rStyle w:val="Hyperlink"/>
                </w:rPr>
                <w:t>Object.assign</w:t>
              </w:r>
              <w:proofErr w:type="spellEnd"/>
              <w:r w:rsidR="00354D6B">
                <w:rPr>
                  <w:rStyle w:val="Hyperlink"/>
                </w:rPr>
                <w:t>()</w:t>
              </w:r>
            </w:hyperlink>
          </w:p>
        </w:tc>
        <w:tc>
          <w:tcPr>
            <w:tcW w:w="0" w:type="auto"/>
            <w:vAlign w:val="center"/>
            <w:hideMark/>
          </w:tcPr>
          <w:p w:rsidR="00354D6B" w:rsidRDefault="00354D6B" w:rsidP="008521A2">
            <w:pPr>
              <w:rPr>
                <w:sz w:val="24"/>
                <w:szCs w:val="24"/>
              </w:rPr>
            </w:pPr>
            <w:r>
              <w:t>copies the immediate members of an object—including functions</w:t>
            </w:r>
          </w:p>
        </w:tc>
        <w:tc>
          <w:tcPr>
            <w:tcW w:w="0" w:type="auto"/>
            <w:vAlign w:val="center"/>
            <w:hideMark/>
          </w:tcPr>
          <w:p w:rsidR="00354D6B" w:rsidRDefault="00354D6B" w:rsidP="008521A2">
            <w:pPr>
              <w:rPr>
                <w:sz w:val="24"/>
                <w:szCs w:val="24"/>
              </w:rPr>
            </w:pPr>
            <w:r>
              <w:t>doesn't deep copy nested objects</w:t>
            </w:r>
          </w:p>
        </w:tc>
      </w:tr>
      <w:tr w:rsidR="00354D6B" w:rsidTr="008521A2">
        <w:trPr>
          <w:tblCellSpacing w:w="15" w:type="dxa"/>
        </w:trPr>
        <w:tc>
          <w:tcPr>
            <w:tcW w:w="0" w:type="auto"/>
            <w:vAlign w:val="center"/>
            <w:hideMark/>
          </w:tcPr>
          <w:p w:rsidR="00354D6B" w:rsidRDefault="00E51AF6" w:rsidP="008521A2">
            <w:pPr>
              <w:rPr>
                <w:sz w:val="24"/>
                <w:szCs w:val="24"/>
              </w:rPr>
            </w:pPr>
            <w:hyperlink r:id="rId14" w:anchor="spread" w:history="1">
              <w:r w:rsidR="00354D6B">
                <w:rPr>
                  <w:rStyle w:val="Hyperlink"/>
                </w:rPr>
                <w:t xml:space="preserve">the </w:t>
              </w:r>
              <w:r w:rsidR="00354D6B">
                <w:rPr>
                  <w:rStyle w:val="HTMLCode"/>
                  <w:rFonts w:eastAsiaTheme="minorHAnsi"/>
                  <w:color w:val="0000FF"/>
                </w:rPr>
                <w:t>...</w:t>
              </w:r>
              <w:r w:rsidR="00354D6B">
                <w:rPr>
                  <w:rStyle w:val="Hyperlink"/>
                </w:rPr>
                <w:t xml:space="preserve"> spread operator</w:t>
              </w:r>
            </w:hyperlink>
          </w:p>
        </w:tc>
        <w:tc>
          <w:tcPr>
            <w:tcW w:w="0" w:type="auto"/>
            <w:vAlign w:val="center"/>
            <w:hideMark/>
          </w:tcPr>
          <w:p w:rsidR="00354D6B" w:rsidRDefault="00354D6B" w:rsidP="008521A2">
            <w:pPr>
              <w:rPr>
                <w:sz w:val="24"/>
                <w:szCs w:val="24"/>
              </w:rPr>
            </w:pPr>
            <w:r>
              <w:t>simple syntax, the preferred way to copy an object</w:t>
            </w:r>
          </w:p>
        </w:tc>
        <w:tc>
          <w:tcPr>
            <w:tcW w:w="0" w:type="auto"/>
            <w:vAlign w:val="center"/>
            <w:hideMark/>
          </w:tcPr>
          <w:p w:rsidR="00354D6B" w:rsidRDefault="00354D6B" w:rsidP="008521A2">
            <w:pPr>
              <w:rPr>
                <w:sz w:val="24"/>
                <w:szCs w:val="24"/>
              </w:rPr>
            </w:pPr>
            <w:r>
              <w:t>doesn't deep copy nested objects</w:t>
            </w:r>
          </w:p>
        </w:tc>
      </w:tr>
      <w:tr w:rsidR="00354D6B" w:rsidTr="008521A2">
        <w:trPr>
          <w:tblCellSpacing w:w="15" w:type="dxa"/>
        </w:trPr>
        <w:tc>
          <w:tcPr>
            <w:tcW w:w="0" w:type="auto"/>
            <w:vAlign w:val="center"/>
            <w:hideMark/>
          </w:tcPr>
          <w:p w:rsidR="00354D6B" w:rsidRDefault="00E51AF6" w:rsidP="008521A2">
            <w:pPr>
              <w:rPr>
                <w:sz w:val="24"/>
                <w:szCs w:val="24"/>
              </w:rPr>
            </w:pPr>
            <w:hyperlink r:id="rId15" w:anchor="lodash" w:history="1">
              <w:proofErr w:type="spellStart"/>
              <w:r w:rsidR="00354D6B">
                <w:rPr>
                  <w:rStyle w:val="Hyperlink"/>
                </w:rPr>
                <w:t>Lodash</w:t>
              </w:r>
              <w:proofErr w:type="spellEnd"/>
              <w:r w:rsidR="00354D6B">
                <w:rPr>
                  <w:rStyle w:val="Hyperlink"/>
                </w:rPr>
                <w:t xml:space="preserve"> </w:t>
              </w:r>
              <w:proofErr w:type="spellStart"/>
              <w:r w:rsidR="00354D6B">
                <w:rPr>
                  <w:rStyle w:val="HTMLCode"/>
                  <w:rFonts w:eastAsiaTheme="minorHAnsi"/>
                  <w:color w:val="0000FF"/>
                </w:rPr>
                <w:t>cloneDeep</w:t>
              </w:r>
              <w:proofErr w:type="spellEnd"/>
              <w:r w:rsidR="00354D6B">
                <w:rPr>
                  <w:rStyle w:val="HTMLCode"/>
                  <w:rFonts w:eastAsiaTheme="minorHAnsi"/>
                  <w:color w:val="0000FF"/>
                </w:rPr>
                <w:t>()</w:t>
              </w:r>
            </w:hyperlink>
          </w:p>
        </w:tc>
        <w:tc>
          <w:tcPr>
            <w:tcW w:w="0" w:type="auto"/>
            <w:vAlign w:val="center"/>
            <w:hideMark/>
          </w:tcPr>
          <w:p w:rsidR="00354D6B" w:rsidRDefault="00354D6B" w:rsidP="008521A2">
            <w:pPr>
              <w:rPr>
                <w:sz w:val="24"/>
                <w:szCs w:val="24"/>
              </w:rPr>
            </w:pPr>
            <w:r>
              <w:t>clones nested objects including functions</w:t>
            </w:r>
          </w:p>
        </w:tc>
        <w:tc>
          <w:tcPr>
            <w:tcW w:w="0" w:type="auto"/>
            <w:vAlign w:val="center"/>
            <w:hideMark/>
          </w:tcPr>
          <w:p w:rsidR="00354D6B" w:rsidRDefault="00354D6B" w:rsidP="008521A2">
            <w:pPr>
              <w:rPr>
                <w:sz w:val="24"/>
                <w:szCs w:val="24"/>
              </w:rPr>
            </w:pPr>
            <w:r>
              <w:t>adds an external dependency to your project</w:t>
            </w:r>
          </w:p>
        </w:tc>
      </w:tr>
    </w:tbl>
    <w:p w:rsidR="00354D6B" w:rsidRDefault="00354D6B" w:rsidP="00354D6B">
      <w:pPr>
        <w:pStyle w:val="NormalWeb"/>
      </w:pPr>
      <w:r>
        <w:t>These methods all have their pros and cons. Let's take a closer look at each of them.</w:t>
      </w:r>
    </w:p>
    <w:p w:rsidR="00354D6B" w:rsidRDefault="00E51AF6" w:rsidP="00354D6B">
      <w:pPr>
        <w:rPr>
          <w:rFonts w:ascii="Georgia" w:hAnsi="Georgia"/>
          <w:b/>
          <w:bCs/>
          <w:sz w:val="24"/>
          <w:szCs w:val="24"/>
        </w:rPr>
      </w:pPr>
      <w:hyperlink r:id="rId16" w:history="1">
        <w:r w:rsidR="00354D6B" w:rsidRPr="0077234E">
          <w:rPr>
            <w:rStyle w:val="Hyperlink"/>
            <w:rFonts w:ascii="Georgia" w:hAnsi="Georgia"/>
            <w:b/>
            <w:bCs/>
            <w:sz w:val="24"/>
            <w:szCs w:val="24"/>
          </w:rPr>
          <w:t>https://code.tutsplus.com/the-best-way-to-deep-copy-an-object-in-javascript--cms-39655a</w:t>
        </w:r>
      </w:hyperlink>
    </w:p>
    <w:p w:rsidR="00354D6B" w:rsidRDefault="00354D6B" w:rsidP="00354D6B">
      <w:pPr>
        <w:rPr>
          <w:rFonts w:ascii="Georgia" w:hAnsi="Georgia"/>
          <w:b/>
          <w:bCs/>
          <w:sz w:val="24"/>
          <w:szCs w:val="24"/>
        </w:rPr>
      </w:pPr>
    </w:p>
    <w:p w:rsidR="00B4129B" w:rsidRDefault="00AD277B" w:rsidP="006D0D3F">
      <w:pPr>
        <w:rPr>
          <w:rFonts w:asciiTheme="majorBidi" w:hAnsiTheme="majorBidi" w:cstheme="majorBidi"/>
          <w:b/>
          <w:bCs/>
          <w:sz w:val="24"/>
          <w:szCs w:val="24"/>
        </w:rPr>
      </w:pPr>
      <w:proofErr w:type="spellStart"/>
      <w:r w:rsidRPr="00AD277B">
        <w:rPr>
          <w:rFonts w:asciiTheme="majorBidi" w:hAnsiTheme="majorBidi" w:cstheme="majorBidi"/>
          <w:b/>
          <w:bCs/>
          <w:sz w:val="24"/>
          <w:szCs w:val="24"/>
        </w:rPr>
        <w:t>Destructring</w:t>
      </w:r>
      <w:proofErr w:type="spellEnd"/>
      <w:r w:rsidRPr="00AD277B">
        <w:rPr>
          <w:rFonts w:asciiTheme="majorBidi" w:hAnsiTheme="majorBidi" w:cstheme="majorBidi"/>
          <w:b/>
          <w:bCs/>
          <w:sz w:val="24"/>
          <w:szCs w:val="24"/>
        </w:rPr>
        <w:t>:</w:t>
      </w:r>
    </w:p>
    <w:p w:rsidR="00620206" w:rsidRDefault="003845AF" w:rsidP="006D0D3F">
      <w:proofErr w:type="spellStart"/>
      <w:r>
        <w:t>Destructuring</w:t>
      </w:r>
      <w:proofErr w:type="spellEnd"/>
      <w:r>
        <w:t xml:space="preserve"> makes it easy to extract only what is needed.</w:t>
      </w:r>
    </w:p>
    <w:p w:rsidR="003845AF" w:rsidRPr="00BD7A5A" w:rsidRDefault="002F2F21" w:rsidP="006D0D3F">
      <w:pPr>
        <w:rPr>
          <w:rFonts w:asciiTheme="majorBidi" w:hAnsiTheme="majorBidi" w:cstheme="majorBidi"/>
          <w:b/>
          <w:bCs/>
          <w:sz w:val="24"/>
          <w:szCs w:val="24"/>
        </w:rPr>
      </w:pPr>
      <w:r>
        <w:t>O.S:</w:t>
      </w:r>
      <w:r w:rsidRPr="00BD7A5A">
        <w:rPr>
          <w:b/>
          <w:bCs/>
        </w:rPr>
        <w:t xml:space="preserve"> to extract only those items from bulk that you need for the current perspective.</w:t>
      </w:r>
    </w:p>
    <w:sectPr w:rsidR="003845AF" w:rsidRPr="00BD7A5A" w:rsidSect="00651527">
      <w:pgSz w:w="12240" w:h="15840"/>
      <w:pgMar w:top="450" w:right="144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549A0"/>
    <w:multiLevelType w:val="hybridMultilevel"/>
    <w:tmpl w:val="639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499"/>
    <w:rsid w:val="000632A6"/>
    <w:rsid w:val="000A54DD"/>
    <w:rsid w:val="000B2873"/>
    <w:rsid w:val="00207CAA"/>
    <w:rsid w:val="00237175"/>
    <w:rsid w:val="002B12DA"/>
    <w:rsid w:val="002F23DA"/>
    <w:rsid w:val="002F2F21"/>
    <w:rsid w:val="00303738"/>
    <w:rsid w:val="00354D6B"/>
    <w:rsid w:val="003563CB"/>
    <w:rsid w:val="003845AF"/>
    <w:rsid w:val="003C5D3A"/>
    <w:rsid w:val="003F50B0"/>
    <w:rsid w:val="004B78CC"/>
    <w:rsid w:val="004F22A2"/>
    <w:rsid w:val="005119C7"/>
    <w:rsid w:val="005C36D9"/>
    <w:rsid w:val="00620206"/>
    <w:rsid w:val="0062122C"/>
    <w:rsid w:val="00651527"/>
    <w:rsid w:val="006D0D3F"/>
    <w:rsid w:val="00743499"/>
    <w:rsid w:val="0074608C"/>
    <w:rsid w:val="00792DC0"/>
    <w:rsid w:val="007A5FC4"/>
    <w:rsid w:val="007B4472"/>
    <w:rsid w:val="007F18CF"/>
    <w:rsid w:val="00821436"/>
    <w:rsid w:val="008734EB"/>
    <w:rsid w:val="008B4F79"/>
    <w:rsid w:val="008F58C6"/>
    <w:rsid w:val="0097259E"/>
    <w:rsid w:val="00996B3F"/>
    <w:rsid w:val="00A269AD"/>
    <w:rsid w:val="00A67BB3"/>
    <w:rsid w:val="00A67D49"/>
    <w:rsid w:val="00AD277B"/>
    <w:rsid w:val="00B05234"/>
    <w:rsid w:val="00B4129B"/>
    <w:rsid w:val="00BA61B6"/>
    <w:rsid w:val="00BD7A5A"/>
    <w:rsid w:val="00C02248"/>
    <w:rsid w:val="00C7705C"/>
    <w:rsid w:val="00C82AC8"/>
    <w:rsid w:val="00C926AB"/>
    <w:rsid w:val="00CB3AD6"/>
    <w:rsid w:val="00D2442C"/>
    <w:rsid w:val="00DF547A"/>
    <w:rsid w:val="00E51AF6"/>
    <w:rsid w:val="00E90FCC"/>
    <w:rsid w:val="00E973D2"/>
    <w:rsid w:val="00EA69C9"/>
    <w:rsid w:val="00EB3790"/>
    <w:rsid w:val="00F11152"/>
    <w:rsid w:val="00F23099"/>
    <w:rsid w:val="00F92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4D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8C6"/>
    <w:rPr>
      <w:b/>
      <w:bCs/>
    </w:rPr>
  </w:style>
  <w:style w:type="character" w:customStyle="1" w:styleId="hgkelc">
    <w:name w:val="hgkelc"/>
    <w:basedOn w:val="DefaultParagraphFont"/>
    <w:rsid w:val="00C02248"/>
  </w:style>
  <w:style w:type="paragraph" w:styleId="ListParagraph">
    <w:name w:val="List Paragraph"/>
    <w:basedOn w:val="Normal"/>
    <w:uiPriority w:val="34"/>
    <w:qFormat/>
    <w:rsid w:val="008734EB"/>
    <w:pPr>
      <w:ind w:left="720"/>
      <w:contextualSpacing/>
    </w:pPr>
  </w:style>
  <w:style w:type="character" w:styleId="Hyperlink">
    <w:name w:val="Hyperlink"/>
    <w:basedOn w:val="DefaultParagraphFont"/>
    <w:uiPriority w:val="99"/>
    <w:unhideWhenUsed/>
    <w:rsid w:val="005119C7"/>
    <w:rPr>
      <w:color w:val="0000FF" w:themeColor="hyperlink"/>
      <w:u w:val="single"/>
    </w:rPr>
  </w:style>
  <w:style w:type="character" w:styleId="FollowedHyperlink">
    <w:name w:val="FollowedHyperlink"/>
    <w:basedOn w:val="DefaultParagraphFont"/>
    <w:uiPriority w:val="99"/>
    <w:semiHidden/>
    <w:unhideWhenUsed/>
    <w:rsid w:val="006D0D3F"/>
    <w:rPr>
      <w:color w:val="800080" w:themeColor="followedHyperlink"/>
      <w:u w:val="single"/>
    </w:rPr>
  </w:style>
  <w:style w:type="character" w:customStyle="1" w:styleId="Heading2Char">
    <w:name w:val="Heading 2 Char"/>
    <w:basedOn w:val="DefaultParagraphFont"/>
    <w:link w:val="Heading2"/>
    <w:uiPriority w:val="9"/>
    <w:semiHidden/>
    <w:rsid w:val="00354D6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54D6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54D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58C6"/>
    <w:rPr>
      <w:b/>
      <w:bCs/>
    </w:rPr>
  </w:style>
  <w:style w:type="character" w:customStyle="1" w:styleId="hgkelc">
    <w:name w:val="hgkelc"/>
    <w:basedOn w:val="DefaultParagraphFont"/>
    <w:rsid w:val="00C02248"/>
  </w:style>
  <w:style w:type="paragraph" w:styleId="ListParagraph">
    <w:name w:val="List Paragraph"/>
    <w:basedOn w:val="Normal"/>
    <w:uiPriority w:val="34"/>
    <w:qFormat/>
    <w:rsid w:val="008734EB"/>
    <w:pPr>
      <w:ind w:left="720"/>
      <w:contextualSpacing/>
    </w:pPr>
  </w:style>
  <w:style w:type="character" w:styleId="Hyperlink">
    <w:name w:val="Hyperlink"/>
    <w:basedOn w:val="DefaultParagraphFont"/>
    <w:uiPriority w:val="99"/>
    <w:unhideWhenUsed/>
    <w:rsid w:val="005119C7"/>
    <w:rPr>
      <w:color w:val="0000FF" w:themeColor="hyperlink"/>
      <w:u w:val="single"/>
    </w:rPr>
  </w:style>
  <w:style w:type="character" w:styleId="FollowedHyperlink">
    <w:name w:val="FollowedHyperlink"/>
    <w:basedOn w:val="DefaultParagraphFont"/>
    <w:uiPriority w:val="99"/>
    <w:semiHidden/>
    <w:unhideWhenUsed/>
    <w:rsid w:val="006D0D3F"/>
    <w:rPr>
      <w:color w:val="800080" w:themeColor="followedHyperlink"/>
      <w:u w:val="single"/>
    </w:rPr>
  </w:style>
  <w:style w:type="character" w:customStyle="1" w:styleId="Heading2Char">
    <w:name w:val="Heading 2 Char"/>
    <w:basedOn w:val="DefaultParagraphFont"/>
    <w:link w:val="Heading2"/>
    <w:uiPriority w:val="9"/>
    <w:semiHidden/>
    <w:rsid w:val="00354D6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54D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88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javascript-rest-vs-spread-operators/" TargetMode="External"/><Relationship Id="rId13" Type="http://schemas.openxmlformats.org/officeDocument/2006/relationships/hyperlink" Target="https://code.tutsplus.com/the-best-way-to-deep-copy-an-object-in-javascript--cms-39655a"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freecodecamp.org/news/javascript-rest-vs-spread-operators/" TargetMode="External"/><Relationship Id="rId12" Type="http://schemas.openxmlformats.org/officeDocument/2006/relationships/hyperlink" Target="https://code.tutsplus.com/the-best-way-to-deep-copy-an-object-in-javascript--cms-39655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tutsplus.com/the-best-way-to-deep-copy-an-object-in-javascript--cms-39655a" TargetMode="External"/><Relationship Id="rId1" Type="http://schemas.openxmlformats.org/officeDocument/2006/relationships/numbering" Target="numbering.xml"/><Relationship Id="rId6" Type="http://schemas.openxmlformats.org/officeDocument/2006/relationships/hyperlink" Target="https://www.geeksforgeeks.org/function-overloading-and-const-functions/" TargetMode="External"/><Relationship Id="rId11" Type="http://schemas.openxmlformats.org/officeDocument/2006/relationships/hyperlink" Target="https://code.tutsplus.com/the-best-way-to-deep-copy-an-object-in-javascript--cms-39655a" TargetMode="External"/><Relationship Id="rId5" Type="http://schemas.openxmlformats.org/officeDocument/2006/relationships/webSettings" Target="webSettings.xml"/><Relationship Id="rId15" Type="http://schemas.openxmlformats.org/officeDocument/2006/relationships/hyperlink" Target="https://code.tutsplus.com/the-best-way-to-deep-copy-an-object-in-javascript--cms-39655a" TargetMode="External"/><Relationship Id="rId10" Type="http://schemas.openxmlformats.org/officeDocument/2006/relationships/hyperlink" Target="https://code.tutsplus.com/the-best-way-to-deep-copy-an-object-in-javascript--cms-39655a" TargetMode="External"/><Relationship Id="rId4" Type="http://schemas.openxmlformats.org/officeDocument/2006/relationships/settings" Target="settings.xml"/><Relationship Id="rId9" Type="http://schemas.openxmlformats.org/officeDocument/2006/relationships/hyperlink" Target="https://dev.to/oluwatobiss/spread-operator-how-spread-works-in-javascript-4fdn" TargetMode="External"/><Relationship Id="rId14" Type="http://schemas.openxmlformats.org/officeDocument/2006/relationships/hyperlink" Target="https://code.tutsplus.com/the-best-way-to-deep-copy-an-object-in-javascript--cms-3965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Ul Hassan</dc:creator>
  <cp:keywords/>
  <dc:description/>
  <cp:lastModifiedBy>Naveed Ul Hassan</cp:lastModifiedBy>
  <cp:revision>73</cp:revision>
  <dcterms:created xsi:type="dcterms:W3CDTF">2023-08-29T12:07:00Z</dcterms:created>
  <dcterms:modified xsi:type="dcterms:W3CDTF">2023-09-27T06:25:00Z</dcterms:modified>
</cp:coreProperties>
</file>