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88196" w14:textId="074FDD9F" w:rsidR="00E673BC" w:rsidRPr="002E7E72" w:rsidRDefault="00E673BC" w:rsidP="00545CB8">
      <w:pPr>
        <w:spacing w:after="200" w:line="330" w:lineRule="atLeast"/>
        <w:ind w:firstLine="720"/>
        <w:jc w:val="both"/>
        <w:rPr>
          <w:rFonts w:ascii="Calibri" w:eastAsia="Times New Roman" w:hAnsi="Calibri" w:cs="Calibri"/>
          <w:sz w:val="22"/>
          <w:szCs w:val="22"/>
          <w:lang w:val="en-US"/>
        </w:rPr>
      </w:pPr>
      <w:r w:rsidRPr="002E7E72">
        <w:rPr>
          <w:rFonts w:ascii="Calibri" w:eastAsia="Times New Roman" w:hAnsi="Calibri" w:cs="Calibri"/>
          <w:sz w:val="22"/>
          <w:szCs w:val="22"/>
          <w:lang w:val="en-US"/>
        </w:rPr>
        <w:t>LATAR BELAKANG</w:t>
      </w:r>
    </w:p>
    <w:p w14:paraId="1DF5D6C2" w14:textId="7B3C9A94" w:rsidR="00E673BC" w:rsidRPr="002E7E72" w:rsidRDefault="00E673BC" w:rsidP="00545CB8">
      <w:pPr>
        <w:spacing w:after="200" w:line="330" w:lineRule="atLeast"/>
        <w:ind w:firstLine="720"/>
        <w:jc w:val="both"/>
        <w:rPr>
          <w:rFonts w:ascii="Calibri" w:eastAsia="Times New Roman" w:hAnsi="Calibri" w:cs="Calibri"/>
          <w:sz w:val="22"/>
          <w:szCs w:val="22"/>
          <w:lang w:val="en-US"/>
        </w:rPr>
      </w:pPr>
    </w:p>
    <w:p w14:paraId="212C5802" w14:textId="48D50284" w:rsidR="002E7E72" w:rsidRDefault="002E7E72" w:rsidP="002E7E72">
      <w:pPr>
        <w:spacing w:after="200" w:line="330" w:lineRule="atLeast"/>
        <w:ind w:firstLine="720"/>
        <w:jc w:val="both"/>
        <w:rPr>
          <w:rFonts w:ascii="Calibri" w:eastAsia="Times New Roman" w:hAnsi="Calibri" w:cs="Calibri"/>
          <w:sz w:val="22"/>
          <w:szCs w:val="22"/>
          <w:lang w:val="en-US"/>
        </w:rPr>
      </w:pPr>
      <w:r w:rsidRPr="002E7E72">
        <w:rPr>
          <w:rFonts w:ascii="Calibri" w:eastAsia="Times New Roman" w:hAnsi="Calibri" w:cs="Calibri"/>
          <w:sz w:val="22"/>
          <w:szCs w:val="22"/>
          <w:lang w:val="en-US"/>
        </w:rPr>
        <w:t>Menurut Mulyadi (2016:340), sistem penggajian adalah serangkaian kegiatan bisinis dan operasi yang bertujuan untuk menyelesaikan segala transaksi pembayaran dan penyerahan jasa yang dilakukan karyawan yang memiliki jenjang jabatan manajer Setiap perusahaan pastinya memiliki cara yang berbeda dalam masalah penggajian karyawan .</w:t>
      </w:r>
      <w:r w:rsidR="00E61D09">
        <w:rPr>
          <w:rFonts w:ascii="Calibri" w:eastAsia="Times New Roman" w:hAnsi="Calibri" w:cs="Calibri"/>
          <w:sz w:val="22"/>
          <w:szCs w:val="22"/>
          <w:lang w:val="en-US"/>
        </w:rPr>
        <w:t xml:space="preserve"> </w:t>
      </w:r>
      <w:r w:rsidR="00BF4996">
        <w:rPr>
          <w:rFonts w:ascii="Calibri" w:eastAsia="Times New Roman" w:hAnsi="Calibri" w:cs="Calibri"/>
          <w:sz w:val="22"/>
          <w:szCs w:val="22"/>
          <w:lang w:val="en-US"/>
        </w:rPr>
        <w:t xml:space="preserve">Sistem penggajian dan absensi merupakan satu hal yang tidak dapat dipisahkan . </w:t>
      </w:r>
    </w:p>
    <w:p w14:paraId="7ECC3D71" w14:textId="7D3BEBAA" w:rsidR="00BF4996" w:rsidRDefault="003D027F" w:rsidP="002E4D22">
      <w:pPr>
        <w:spacing w:after="200" w:line="330" w:lineRule="atLeast"/>
        <w:ind w:firstLine="720"/>
        <w:jc w:val="both"/>
        <w:rPr>
          <w:rFonts w:ascii="Calibri" w:eastAsia="Times New Roman" w:hAnsi="Calibri" w:cs="Calibri"/>
          <w:sz w:val="22"/>
          <w:szCs w:val="22"/>
          <w:lang w:val="en-US"/>
        </w:rPr>
      </w:pPr>
      <w:r w:rsidRPr="002E7E72">
        <w:rPr>
          <w:rFonts w:ascii="Calibri" w:eastAsia="Times New Roman" w:hAnsi="Calibri" w:cs="Calibri"/>
          <w:sz w:val="22"/>
          <w:szCs w:val="22"/>
          <w:lang w:val="en-US"/>
        </w:rPr>
        <w:t>Sejak merebaknya Covid-19 di Indonesia, pemerintah membuat aturan untuk membatasi kegiatan masyarakat dalam sekala besar</w:t>
      </w:r>
      <w:r w:rsidR="00916B8A">
        <w:rPr>
          <w:rFonts w:ascii="Calibri" w:eastAsia="Times New Roman" w:hAnsi="Calibri" w:cs="Calibri"/>
          <w:sz w:val="22"/>
          <w:szCs w:val="22"/>
          <w:lang w:val="en-US"/>
        </w:rPr>
        <w:t xml:space="preserve"> </w:t>
      </w:r>
      <w:r w:rsidRPr="002E7E72">
        <w:rPr>
          <w:rFonts w:ascii="Calibri" w:eastAsia="Times New Roman" w:hAnsi="Calibri" w:cs="Calibri"/>
          <w:sz w:val="22"/>
          <w:szCs w:val="22"/>
          <w:lang w:val="en-US"/>
        </w:rPr>
        <w:t>guna mengurangi penyebaran covid 19. Sebagai akibatnya seluruh perkantoran menerapkan skema bekerja dari rumah (Work From Home</w:t>
      </w:r>
      <w:r w:rsidR="00916B8A">
        <w:rPr>
          <w:rFonts w:ascii="Calibri" w:eastAsia="Times New Roman" w:hAnsi="Calibri" w:cs="Calibri"/>
          <w:sz w:val="22"/>
          <w:szCs w:val="22"/>
          <w:lang w:val="en-US"/>
        </w:rPr>
        <w:t xml:space="preserve"> </w:t>
      </w:r>
      <w:r w:rsidRPr="002E7E72">
        <w:rPr>
          <w:rFonts w:ascii="Calibri" w:eastAsia="Times New Roman" w:hAnsi="Calibri" w:cs="Calibri"/>
          <w:sz w:val="22"/>
          <w:szCs w:val="22"/>
          <w:lang w:val="en-US"/>
        </w:rPr>
        <w:t>/</w:t>
      </w:r>
      <w:r w:rsidR="00916B8A">
        <w:rPr>
          <w:rFonts w:ascii="Calibri" w:eastAsia="Times New Roman" w:hAnsi="Calibri" w:cs="Calibri"/>
          <w:sz w:val="22"/>
          <w:szCs w:val="22"/>
          <w:lang w:val="en-US"/>
        </w:rPr>
        <w:t xml:space="preserve"> </w:t>
      </w:r>
      <w:r w:rsidRPr="002E7E72">
        <w:rPr>
          <w:rFonts w:ascii="Calibri" w:eastAsia="Times New Roman" w:hAnsi="Calibri" w:cs="Calibri"/>
          <w:sz w:val="22"/>
          <w:szCs w:val="22"/>
          <w:lang w:val="en-US"/>
        </w:rPr>
        <w:t>WFH)</w:t>
      </w:r>
      <w:r w:rsidR="00BF4996">
        <w:rPr>
          <w:rFonts w:ascii="Calibri" w:eastAsia="Times New Roman" w:hAnsi="Calibri" w:cs="Calibri"/>
          <w:sz w:val="22"/>
          <w:szCs w:val="22"/>
          <w:lang w:val="en-US"/>
        </w:rPr>
        <w:t>. Hal ini memberi dampak dalam system absensi dan penggajian di suatu perusahaan.</w:t>
      </w:r>
    </w:p>
    <w:p w14:paraId="1CF360C2" w14:textId="1E22BEB7" w:rsidR="00BF4996" w:rsidRDefault="00BF4996" w:rsidP="00BF4996">
      <w:pPr>
        <w:spacing w:after="200" w:line="330" w:lineRule="atLeast"/>
        <w:ind w:firstLine="720"/>
        <w:jc w:val="both"/>
        <w:rPr>
          <w:rFonts w:ascii="Calibri" w:eastAsia="Times New Roman" w:hAnsi="Calibri" w:cs="Calibri"/>
          <w:sz w:val="22"/>
          <w:szCs w:val="22"/>
          <w:lang w:val="en-US"/>
        </w:rPr>
      </w:pPr>
      <w:r>
        <w:rPr>
          <w:rFonts w:ascii="Calibri" w:eastAsia="Times New Roman" w:hAnsi="Calibri" w:cs="Calibri"/>
          <w:sz w:val="22"/>
          <w:szCs w:val="22"/>
          <w:lang w:val="en-US"/>
        </w:rPr>
        <w:t>PT informasi komersial bisinis merupakan perusahan yang bergerak dibidang jasa konsultan IT .</w:t>
      </w:r>
      <w:r w:rsidR="00AD1B96">
        <w:rPr>
          <w:rFonts w:ascii="Calibri" w:eastAsia="Times New Roman" w:hAnsi="Calibri" w:cs="Calibri"/>
          <w:sz w:val="22"/>
          <w:szCs w:val="22"/>
          <w:lang w:val="en-US"/>
        </w:rPr>
        <w:t xml:space="preserve"> </w:t>
      </w:r>
      <w:r>
        <w:rPr>
          <w:rFonts w:ascii="Calibri" w:eastAsia="Times New Roman" w:hAnsi="Calibri" w:cs="Calibri"/>
          <w:sz w:val="22"/>
          <w:szCs w:val="22"/>
          <w:lang w:val="en-US"/>
        </w:rPr>
        <w:t>Sampai saaat ini system penggajian dan absensi yang digunakan pada PT Informasi Komerdial bisnis masih menggunakan system manual , sehingga dalam pengolahaan datanya membutuhkan waktu yang lama dan hasil yang data yang didapatkan tidak akurat.</w:t>
      </w:r>
    </w:p>
    <w:p w14:paraId="2CFA5F0D" w14:textId="34B1B7D9" w:rsidR="00545CB8" w:rsidRPr="002E4D22" w:rsidRDefault="00BF4996" w:rsidP="007903CA">
      <w:pPr>
        <w:spacing w:after="200" w:line="330" w:lineRule="atLeast"/>
        <w:jc w:val="both"/>
        <w:rPr>
          <w:rFonts w:ascii="Calibri" w:eastAsia="Times New Roman" w:hAnsi="Calibri" w:cs="Calibri"/>
          <w:sz w:val="22"/>
          <w:szCs w:val="22"/>
          <w:lang w:val="en-US"/>
        </w:rPr>
      </w:pPr>
      <w:r>
        <w:rPr>
          <w:rFonts w:ascii="Calibri" w:eastAsia="Times New Roman" w:hAnsi="Calibri" w:cs="Calibri"/>
          <w:sz w:val="22"/>
          <w:szCs w:val="22"/>
          <w:lang w:val="en-US"/>
        </w:rPr>
        <w:t xml:space="preserve"> </w:t>
      </w:r>
      <w:r>
        <w:rPr>
          <w:rFonts w:ascii="Calibri" w:eastAsia="Times New Roman" w:hAnsi="Calibri" w:cs="Calibri"/>
          <w:sz w:val="22"/>
          <w:szCs w:val="22"/>
          <w:lang w:val="en-US"/>
        </w:rPr>
        <w:tab/>
        <w:t>Dari masalah diatas maka diperlukan suatu system penggajian dan absensi berbentuk mobile yang teri</w:t>
      </w:r>
      <w:r w:rsidR="00916B8A">
        <w:rPr>
          <w:rFonts w:ascii="Calibri" w:eastAsia="Times New Roman" w:hAnsi="Calibri" w:cs="Calibri"/>
          <w:sz w:val="22"/>
          <w:szCs w:val="22"/>
          <w:lang w:val="en-US"/>
        </w:rPr>
        <w:t>ntegrasi guna memudahkan management dalam mendapatkan data yang akurat dengan waktu yang singkat.</w:t>
      </w:r>
      <w:bookmarkStart w:id="0" w:name="_GoBack"/>
      <w:bookmarkEnd w:id="0"/>
    </w:p>
    <w:p w14:paraId="5E907C2F" w14:textId="1C651968" w:rsidR="003D027F" w:rsidRPr="002E7E72" w:rsidRDefault="003D027F">
      <w:pPr>
        <w:rPr>
          <w:lang w:val="en-US"/>
        </w:rPr>
      </w:pPr>
    </w:p>
    <w:sectPr w:rsidR="003D027F" w:rsidRPr="002E7E72" w:rsidSect="00796A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7F"/>
    <w:rsid w:val="002449AD"/>
    <w:rsid w:val="002E4D22"/>
    <w:rsid w:val="002E7E72"/>
    <w:rsid w:val="003D027F"/>
    <w:rsid w:val="00545CB8"/>
    <w:rsid w:val="006E1F5B"/>
    <w:rsid w:val="006F3039"/>
    <w:rsid w:val="007903CA"/>
    <w:rsid w:val="00796A4D"/>
    <w:rsid w:val="00916B8A"/>
    <w:rsid w:val="00AD1B96"/>
    <w:rsid w:val="00BF3873"/>
    <w:rsid w:val="00BF4996"/>
    <w:rsid w:val="00D23A5B"/>
    <w:rsid w:val="00E61D09"/>
    <w:rsid w:val="00E67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901ADD7"/>
  <w15:chartTrackingRefBased/>
  <w15:docId w15:val="{63D2BEE0-3E15-9E49-85EA-7EA543C9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027F"/>
  </w:style>
  <w:style w:type="paragraph" w:styleId="ListParagraph">
    <w:name w:val="List Paragraph"/>
    <w:basedOn w:val="Normal"/>
    <w:uiPriority w:val="34"/>
    <w:qFormat/>
    <w:rsid w:val="003D027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673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177605">
      <w:bodyDiv w:val="1"/>
      <w:marLeft w:val="0"/>
      <w:marRight w:val="0"/>
      <w:marTop w:val="0"/>
      <w:marBottom w:val="0"/>
      <w:divBdr>
        <w:top w:val="none" w:sz="0" w:space="0" w:color="auto"/>
        <w:left w:val="none" w:sz="0" w:space="0" w:color="auto"/>
        <w:bottom w:val="none" w:sz="0" w:space="0" w:color="auto"/>
        <w:right w:val="none" w:sz="0" w:space="0" w:color="auto"/>
      </w:divBdr>
    </w:div>
    <w:div w:id="1007292227">
      <w:bodyDiv w:val="1"/>
      <w:marLeft w:val="0"/>
      <w:marRight w:val="0"/>
      <w:marTop w:val="0"/>
      <w:marBottom w:val="0"/>
      <w:divBdr>
        <w:top w:val="none" w:sz="0" w:space="0" w:color="auto"/>
        <w:left w:val="none" w:sz="0" w:space="0" w:color="auto"/>
        <w:bottom w:val="none" w:sz="0" w:space="0" w:color="auto"/>
        <w:right w:val="none" w:sz="0" w:space="0" w:color="auto"/>
      </w:divBdr>
      <w:divsChild>
        <w:div w:id="474297643">
          <w:marLeft w:val="0"/>
          <w:marRight w:val="0"/>
          <w:marTop w:val="0"/>
          <w:marBottom w:val="0"/>
          <w:divBdr>
            <w:top w:val="none" w:sz="0" w:space="0" w:color="auto"/>
            <w:left w:val="none" w:sz="0" w:space="0" w:color="auto"/>
            <w:bottom w:val="none" w:sz="0" w:space="0" w:color="auto"/>
            <w:right w:val="none" w:sz="0" w:space="0" w:color="auto"/>
          </w:divBdr>
          <w:divsChild>
            <w:div w:id="1154101679">
              <w:marLeft w:val="0"/>
              <w:marRight w:val="0"/>
              <w:marTop w:val="0"/>
              <w:marBottom w:val="0"/>
              <w:divBdr>
                <w:top w:val="none" w:sz="0" w:space="0" w:color="auto"/>
                <w:left w:val="none" w:sz="0" w:space="0" w:color="auto"/>
                <w:bottom w:val="none" w:sz="0" w:space="0" w:color="auto"/>
                <w:right w:val="none" w:sz="0" w:space="0" w:color="auto"/>
              </w:divBdr>
              <w:divsChild>
                <w:div w:id="11699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1855">
      <w:bodyDiv w:val="1"/>
      <w:marLeft w:val="0"/>
      <w:marRight w:val="0"/>
      <w:marTop w:val="0"/>
      <w:marBottom w:val="0"/>
      <w:divBdr>
        <w:top w:val="none" w:sz="0" w:space="0" w:color="auto"/>
        <w:left w:val="none" w:sz="0" w:space="0" w:color="auto"/>
        <w:bottom w:val="none" w:sz="0" w:space="0" w:color="auto"/>
        <w:right w:val="none" w:sz="0" w:space="0" w:color="auto"/>
      </w:divBdr>
    </w:div>
    <w:div w:id="174109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2022-01-08T15:32:00Z</dcterms:created>
  <dcterms:modified xsi:type="dcterms:W3CDTF">2022-05-06T18:37:00Z</dcterms:modified>
</cp:coreProperties>
</file>