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6838C" w14:textId="77777777" w:rsidR="00D831FC" w:rsidRDefault="00D831FC">
      <w:pPr>
        <w:rPr>
          <w:b/>
        </w:rPr>
      </w:pPr>
    </w:p>
    <w:tbl>
      <w:tblPr>
        <w:tblStyle w:val="a"/>
        <w:tblW w:w="1147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75"/>
      </w:tblGrid>
      <w:tr w:rsidR="00D831FC" w14:paraId="2A4BB826" w14:textId="77777777">
        <w:trPr>
          <w:trHeight w:val="13220"/>
        </w:trPr>
        <w:tc>
          <w:tcPr>
            <w:tcW w:w="114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7B23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Hamza Ibrahim </w:t>
            </w:r>
          </w:p>
          <w:p w14:paraId="010DA910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Manchester, Salford</w:t>
            </w:r>
          </w:p>
          <w:p w14:paraId="041B78E6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ibrahimhamza927@gmail.com</w:t>
            </w:r>
          </w:p>
          <w:p w14:paraId="2CF9B7DE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+447459909027 </w:t>
            </w:r>
          </w:p>
          <w:p w14:paraId="030F9A59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</w:pPr>
            <w:hyperlink r:id="rId7">
              <w:r>
                <w:rPr>
                  <w:b/>
                  <w:color w:val="1155CC"/>
                  <w:sz w:val="21"/>
                  <w:szCs w:val="21"/>
                  <w:highlight w:val="white"/>
                  <w:u w:val="single"/>
                </w:rPr>
                <w:t>LinkedIn</w:t>
              </w:r>
            </w:hyperlink>
            <w:r>
              <w:rPr>
                <w:b/>
              </w:rPr>
              <w:t xml:space="preserve"> | </w:t>
            </w:r>
            <w:hyperlink r:id="rId8">
              <w:r>
                <w:rPr>
                  <w:b/>
                  <w:color w:val="1155CC"/>
                  <w:u w:val="single"/>
                </w:rPr>
                <w:t>Portfolio</w:t>
              </w:r>
            </w:hyperlink>
            <w:r>
              <w:t xml:space="preserve">    </w:t>
            </w:r>
          </w:p>
          <w:p w14:paraId="08A10298" w14:textId="77777777" w:rsidR="00D831FC" w:rsidRDefault="00D831F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</w:rPr>
            </w:pPr>
          </w:p>
          <w:p w14:paraId="23ED2A2C" w14:textId="77777777" w:rsidR="00D831FC" w:rsidRDefault="00D831F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50" w:right="1480"/>
              <w:jc w:val="center"/>
              <w:rPr>
                <w:b/>
              </w:rPr>
            </w:pPr>
          </w:p>
          <w:p w14:paraId="5C779B80" w14:textId="77777777" w:rsidR="00D831FC" w:rsidRDefault="00D831F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630"/>
              <w:jc w:val="both"/>
              <w:rPr>
                <w:b/>
              </w:rPr>
            </w:pPr>
          </w:p>
          <w:p w14:paraId="73955550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63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STATEMENT</w:t>
            </w:r>
          </w:p>
          <w:p w14:paraId="42F6D9C5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40" w:after="240" w:line="240" w:lineRule="auto"/>
              <w:ind w:left="630"/>
              <w:jc w:val="both"/>
              <w:rPr>
                <w:sz w:val="23"/>
                <w:szCs w:val="23"/>
              </w:rPr>
            </w:pPr>
            <w:r>
              <w:t xml:space="preserve">I am a results-driven Data Analyst with training from Generation’s UK &amp; Ireland Data Analytics program and expertise in </w:t>
            </w:r>
            <w:r>
              <w:rPr>
                <w:b/>
              </w:rPr>
              <w:t>SQL, Python, Excel,</w:t>
            </w:r>
            <w:r>
              <w:t xml:space="preserve"> and </w:t>
            </w:r>
            <w:r>
              <w:rPr>
                <w:b/>
              </w:rPr>
              <w:t>Power BI.</w:t>
            </w:r>
            <w:r>
              <w:t xml:space="preserve"> I successfully utilised </w:t>
            </w:r>
            <w:r>
              <w:rPr>
                <w:b/>
              </w:rPr>
              <w:t>Generative AI</w:t>
            </w:r>
            <w:r>
              <w:t xml:space="preserve"> and Excel to analyse complex sales data, uncovering actionable insights like seasonal revenue trends, payment method performance, and market-specific product demand. By crafting compelling visualisations and leveraging accurate AI prompts, I demonstrated strong </w:t>
            </w:r>
            <w:r>
              <w:rPr>
                <w:b/>
              </w:rPr>
              <w:t>analytical thinking, problem-solving</w:t>
            </w:r>
            <w:r>
              <w:t xml:space="preserve">, and </w:t>
            </w:r>
            <w:r>
              <w:rPr>
                <w:b/>
              </w:rPr>
              <w:t>communication skills</w:t>
            </w:r>
            <w:r>
              <w:t>. My ability to distil complex data into strategic insights highlights my collaborative and innovative approach. I am eager to contribute to data-driven decisions in a dynamic company, applying my technical and interpersonal skills to impactful projects.</w:t>
            </w:r>
          </w:p>
          <w:p w14:paraId="130D3036" w14:textId="77777777" w:rsidR="00D831FC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KEY SKILLS</w:t>
            </w:r>
          </w:p>
          <w:p w14:paraId="7BFF52B1" w14:textId="77777777" w:rsidR="00D831FC" w:rsidRDefault="00000000">
            <w:pPr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 xml:space="preserve">Data Analysis &amp; Manipulation: </w:t>
            </w:r>
            <w:r>
              <w:t xml:space="preserve">Proficient in data cleaning, transformation, and analysis using </w:t>
            </w:r>
            <w:r>
              <w:rPr>
                <w:b/>
              </w:rPr>
              <w:t>Python</w:t>
            </w:r>
            <w:r>
              <w:t xml:space="preserve"> (pandas, NumPy) and </w:t>
            </w:r>
            <w:r>
              <w:rPr>
                <w:b/>
              </w:rPr>
              <w:t>SQL</w:t>
            </w:r>
            <w:r>
              <w:t xml:space="preserve"> (complex queries, joins, data aggregation)</w:t>
            </w:r>
          </w:p>
          <w:p w14:paraId="0D1450A8" w14:textId="77777777" w:rsidR="00D831FC" w:rsidRDefault="00000000">
            <w:pPr>
              <w:numPr>
                <w:ilvl w:val="0"/>
                <w:numId w:val="4"/>
              </w:numPr>
            </w:pPr>
            <w:r>
              <w:rPr>
                <w:b/>
              </w:rPr>
              <w:t xml:space="preserve">Data Visualization: </w:t>
            </w:r>
            <w:r>
              <w:t xml:space="preserve">Skilled in creating insightful and interactive dashboards and reports using </w:t>
            </w:r>
            <w:r>
              <w:rPr>
                <w:b/>
              </w:rPr>
              <w:t xml:space="preserve">Power BI </w:t>
            </w:r>
            <w:r>
              <w:t xml:space="preserve">and </w:t>
            </w:r>
            <w:r>
              <w:rPr>
                <w:b/>
              </w:rPr>
              <w:t>Excel</w:t>
            </w:r>
            <w:r>
              <w:t xml:space="preserve"> (pivot tables, charts, data models), and Python (</w:t>
            </w:r>
            <w:r>
              <w:rPr>
                <w:color w:val="111111"/>
                <w:highlight w:val="white"/>
              </w:rPr>
              <w:t>Matplotlib, Seaborn</w:t>
            </w:r>
            <w:r>
              <w:t>).</w:t>
            </w:r>
          </w:p>
          <w:p w14:paraId="5F66F65A" w14:textId="77777777" w:rsidR="00D831FC" w:rsidRDefault="00000000">
            <w:pPr>
              <w:numPr>
                <w:ilvl w:val="0"/>
                <w:numId w:val="4"/>
              </w:numPr>
            </w:pPr>
            <w:r>
              <w:rPr>
                <w:b/>
              </w:rPr>
              <w:t xml:space="preserve">Excellent Problem-Solving skills: </w:t>
            </w:r>
            <w:r>
              <w:t>Confident in identifying issues and thinking critically to implement effective solutions independently.</w:t>
            </w:r>
          </w:p>
          <w:p w14:paraId="0C05B2D1" w14:textId="77777777" w:rsidR="00D831FC" w:rsidRDefault="00000000">
            <w:pPr>
              <w:numPr>
                <w:ilvl w:val="0"/>
                <w:numId w:val="4"/>
              </w:numPr>
            </w:pPr>
            <w:r>
              <w:rPr>
                <w:b/>
              </w:rPr>
              <w:t xml:space="preserve">Self-Motivation: </w:t>
            </w:r>
            <w:r>
              <w:t>Dedicated to ongoing personal and professional development, continuously learning new skills to stay ahead in a fast-paced world.</w:t>
            </w:r>
          </w:p>
          <w:p w14:paraId="51A9A06A" w14:textId="77777777" w:rsidR="00D831FC" w:rsidRDefault="00000000">
            <w:pPr>
              <w:numPr>
                <w:ilvl w:val="0"/>
                <w:numId w:val="4"/>
              </w:numPr>
              <w:spacing w:line="360" w:lineRule="auto"/>
            </w:pPr>
            <w:r>
              <w:rPr>
                <w:b/>
                <w:shd w:val="clear" w:color="auto" w:fill="FDFDFD"/>
              </w:rPr>
              <w:t>Detail-oriented:</w:t>
            </w:r>
            <w:r>
              <w:rPr>
                <w:shd w:val="clear" w:color="auto" w:fill="FDFDFD"/>
              </w:rPr>
              <w:t xml:space="preserve"> collecting and reviewing all necessary data without missing critical components.  </w:t>
            </w:r>
          </w:p>
          <w:p w14:paraId="737BEDF4" w14:textId="77777777" w:rsidR="00D831FC" w:rsidRDefault="000000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/>
              </w:rPr>
              <w:t>Adaptability:</w:t>
            </w:r>
            <w:r>
              <w:t xml:space="preserve"> Works well independently or with others, open mind to new ideas</w:t>
            </w:r>
          </w:p>
          <w:p w14:paraId="7464959C" w14:textId="77777777" w:rsidR="00D831FC" w:rsidRDefault="00D831FC">
            <w:pPr>
              <w:ind w:left="720"/>
              <w:jc w:val="both"/>
              <w:rPr>
                <w:sz w:val="20"/>
                <w:szCs w:val="20"/>
              </w:rPr>
            </w:pPr>
          </w:p>
          <w:p w14:paraId="51CC7822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line="240" w:lineRule="auto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  <w:p w14:paraId="2C2990F0" w14:textId="77777777" w:rsidR="00D831FC" w:rsidRDefault="00D831F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line="240" w:lineRule="auto"/>
              <w:ind w:left="720"/>
              <w:jc w:val="both"/>
              <w:rPr>
                <w:b/>
              </w:rPr>
            </w:pPr>
          </w:p>
          <w:p w14:paraId="51A9FFD5" w14:textId="77777777" w:rsidR="00D831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/>
              <w:jc w:val="both"/>
              <w:rPr>
                <w:b/>
              </w:rPr>
            </w:pPr>
            <w:r>
              <w:rPr>
                <w:b/>
                <w:sz w:val="24"/>
                <w:szCs w:val="24"/>
              </w:rPr>
              <w:t>Trainee Data Analyst, Generation UK &amp; Ireland</w:t>
            </w:r>
            <w:r>
              <w:rPr>
                <w:b/>
                <w:sz w:val="24"/>
                <w:szCs w:val="24"/>
                <w:highlight w:val="white"/>
              </w:rPr>
              <w:t xml:space="preserve">, </w:t>
            </w:r>
            <w:r>
              <w:rPr>
                <w:b/>
                <w:highlight w:val="white"/>
              </w:rPr>
              <w:t>Oct 2024 - Jan 2025</w:t>
            </w:r>
          </w:p>
          <w:p w14:paraId="01C87483" w14:textId="77777777" w:rsidR="00D831FC" w:rsidRDefault="00000000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240"/>
              <w:rPr>
                <w:highlight w:val="white"/>
              </w:rPr>
            </w:pPr>
            <w:r>
              <w:rPr>
                <w:highlight w:val="white"/>
              </w:rPr>
              <w:t xml:space="preserve">developed excellent Data Analytics skills, include all core areas of a DA role, with a particular focus on data analysis, visualisation and testing, SQL and Python, and communicating findings with technical and non-technical stakeholders </w:t>
            </w:r>
          </w:p>
          <w:p w14:paraId="022A68CF" w14:textId="77777777" w:rsidR="00D831FC" w:rsidRDefault="00D831FC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240"/>
              <w:rPr>
                <w:highlight w:val="white"/>
              </w:rPr>
            </w:pPr>
          </w:p>
          <w:p w14:paraId="30038EEA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Enhanced proficiency in statistical analysis with Excel, using functions like variance and standard deviation.</w:t>
            </w:r>
          </w:p>
          <w:p w14:paraId="138E7CF3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Demonstrated skills in querying and modelling data in SQL Server Management Studio, normalising data, and designing SQL objects.</w:t>
            </w:r>
          </w:p>
          <w:p w14:paraId="5C5C2F39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Developed and tested solutions using Microsoft Power Platform, including Power Automate, Power Apps, and Power Virtual Agents.</w:t>
            </w:r>
          </w:p>
          <w:p w14:paraId="578C7958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Created and communicated insights using Power BI.</w:t>
            </w:r>
          </w:p>
          <w:p w14:paraId="4318046D" w14:textId="77777777" w:rsidR="00D831FC" w:rsidRDefault="00000000">
            <w:pPr>
              <w:widowControl w:val="0"/>
              <w:numPr>
                <w:ilvl w:val="0"/>
                <w:numId w:val="8"/>
              </w:numPr>
            </w:pPr>
            <w:r>
              <w:t>Managed and analysed data using MS Excel statistical formulas, conditional formatting, filtering and sorting data, pivot tables and charts for dashboard analysis to visualise insights for project reports.</w:t>
            </w:r>
          </w:p>
          <w:p w14:paraId="0B6EB32D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Utilised Python libraries such as Pandas, NumPy, Matplotlib, and Seaborn to work with numerical arrays, perform mathematical computations, and conduct advanced data analysis and visualisation.</w:t>
            </w:r>
          </w:p>
          <w:p w14:paraId="30DC7634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 xml:space="preserve">Collaborated within a team to analyse workforce data using the </w:t>
            </w:r>
            <w:proofErr w:type="spellStart"/>
            <w:r>
              <w:rPr>
                <w:highlight w:val="white"/>
              </w:rPr>
              <w:t>AdventureWorks</w:t>
            </w:r>
            <w:proofErr w:type="spellEnd"/>
            <w:r>
              <w:rPr>
                <w:highlight w:val="white"/>
              </w:rPr>
              <w:t xml:space="preserve"> 2022 database, focusing on patterns in sick leave usage across job roles and employee types.</w:t>
            </w:r>
          </w:p>
          <w:p w14:paraId="14AF6CDB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Managed database operations using SQL and connected Python to SQL Server Management Studio via ODBC for efficient data handling and analysis.</w:t>
            </w:r>
          </w:p>
          <w:p w14:paraId="28EFB75F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Leveraged Python libraries (NumPy, Pandas, Matplotlib, Seaborn) to perform statistical analysis and visualize insights through correlation heatmaps and bar charts.</w:t>
            </w:r>
          </w:p>
          <w:p w14:paraId="0F5A78A1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Delivered a professional presentation of findings to peers and mentors, recommending strategies to optimize workforce health management.</w:t>
            </w:r>
          </w:p>
          <w:p w14:paraId="1CD2660C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  <w:rPr>
                <w:highlight w:val="white"/>
              </w:rPr>
            </w:pPr>
            <w:r>
              <w:rPr>
                <w:highlight w:val="white"/>
              </w:rPr>
              <w:t>Gained hands-on experience in teamwork, database integration, and data-driven decision-making, enhancing analytical and technical competencies.</w:t>
            </w:r>
          </w:p>
          <w:p w14:paraId="4EA19E9E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Embraced a growth mindset by viewing challenges, feedback, and setbacks as opportunities for personal and professional growth while developing a proactive approach to planning, taking early action, and solving problems efficiently.</w:t>
            </w:r>
          </w:p>
          <w:p w14:paraId="294EFF72" w14:textId="77777777" w:rsidR="00D831FC" w:rsidRDefault="00000000">
            <w:pPr>
              <w:numPr>
                <w:ilvl w:val="0"/>
                <w:numId w:val="8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highlight w:val="white"/>
              </w:rPr>
            </w:pPr>
            <w:r>
              <w:rPr>
                <w:highlight w:val="white"/>
              </w:rPr>
              <w:t>Demonstrated strong attention to detail by ensuring work accuracy and high quality, while exhibiting professional behaviour through effective teamwork, adaptability, and clear communication in workplace settings.</w:t>
            </w:r>
          </w:p>
          <w:p w14:paraId="56AA8F68" w14:textId="510E9596" w:rsidR="00D831FC" w:rsidRDefault="00000000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ind w:left="720" w:right="240"/>
              <w:rPr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Data Analytics with Generative AI, SAST Centre UK, Sep 2024 - Oct 2024</w:t>
            </w:r>
            <w:r>
              <w:rPr>
                <w:b/>
                <w:sz w:val="24"/>
                <w:szCs w:val="24"/>
                <w:highlight w:val="white"/>
              </w:rPr>
              <w:br/>
            </w:r>
            <w:r>
              <w:rPr>
                <w:highlight w:val="white"/>
              </w:rPr>
              <w:t>Gained strong skills in data cleaning, analysis, and visualisation using Generative AI tools. Learned how to extract insights from complex data</w:t>
            </w:r>
            <w:r w:rsidR="00C72C08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and communicate results effectively.</w:t>
            </w:r>
          </w:p>
          <w:p w14:paraId="684C5E33" w14:textId="77777777" w:rsidR="00D831FC" w:rsidRDefault="000000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before="240"/>
              <w:rPr>
                <w:highlight w:val="white"/>
              </w:rPr>
            </w:pPr>
            <w:r>
              <w:rPr>
                <w:highlight w:val="white"/>
              </w:rPr>
              <w:t>Used Generative AI tools to clean, analyse, and visualise data efficiently.</w:t>
            </w:r>
          </w:p>
          <w:p w14:paraId="54C6A710" w14:textId="77777777" w:rsidR="00D831FC" w:rsidRDefault="000000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Improved decision-making by applying AI to uncover insights in real-world datasets.</w:t>
            </w:r>
          </w:p>
          <w:p w14:paraId="6403F72A" w14:textId="77777777" w:rsidR="00D831FC" w:rsidRDefault="000000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Developed skills in prompt engineering to interact with AI for solving analytical challenges.</w:t>
            </w:r>
          </w:p>
          <w:p w14:paraId="072DE4BF" w14:textId="77777777" w:rsidR="00D831FC" w:rsidRDefault="00000000">
            <w:pPr>
              <w:numPr>
                <w:ilvl w:val="0"/>
                <w:numId w:val="7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after="240" w:line="240" w:lineRule="auto"/>
              <w:rPr>
                <w:highlight w:val="white"/>
              </w:rPr>
            </w:pPr>
            <w:r>
              <w:rPr>
                <w:highlight w:val="white"/>
              </w:rPr>
              <w:t>Streamlined data processes, combining attention to detail and a proactive mindset.</w:t>
            </w:r>
          </w:p>
          <w:p w14:paraId="06AD28BD" w14:textId="77777777" w:rsidR="00D831FC" w:rsidRDefault="00000000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right="240"/>
              <w:rPr>
                <w:strike/>
              </w:rPr>
            </w:pPr>
            <w:r>
              <w:rPr>
                <w:b/>
                <w:sz w:val="24"/>
                <w:szCs w:val="24"/>
              </w:rPr>
              <w:t>Vo</w:t>
            </w:r>
            <w:r>
              <w:rPr>
                <w:b/>
              </w:rPr>
              <w:t xml:space="preserve">lunteer at friend of </w:t>
            </w:r>
            <w:proofErr w:type="spellStart"/>
            <w:r>
              <w:rPr>
                <w:b/>
              </w:rPr>
              <w:t>Dunchurch</w:t>
            </w:r>
            <w:proofErr w:type="spellEnd"/>
            <w:r>
              <w:rPr>
                <w:b/>
              </w:rPr>
              <w:t xml:space="preserve"> Society (FODS)</w:t>
            </w:r>
            <w:r>
              <w:t xml:space="preserve"> </w:t>
            </w:r>
            <w:r>
              <w:rPr>
                <w:b/>
              </w:rPr>
              <w:t>UK, Mar 2022 - Sep 2022</w:t>
            </w:r>
          </w:p>
          <w:p w14:paraId="3C009AB9" w14:textId="77777777" w:rsidR="00D831FC" w:rsidRDefault="00000000">
            <w:pPr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</w:pPr>
            <w:r>
              <w:t>Collaborated with a team to plan and execute daily tasks, ensuring the upkeep of public areas.</w:t>
            </w:r>
          </w:p>
          <w:p w14:paraId="7E3C90A8" w14:textId="77777777" w:rsidR="00D831FC" w:rsidRDefault="00000000">
            <w:pPr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</w:pPr>
            <w:r>
              <w:t>Performed hands-on gardening and maintenance, including preparing plant containers, watering, weeding, sweeping, and general cleaning.</w:t>
            </w:r>
          </w:p>
          <w:p w14:paraId="74867AFC" w14:textId="77777777" w:rsidR="00D831FC" w:rsidRDefault="00000000">
            <w:pPr>
              <w:numPr>
                <w:ilvl w:val="0"/>
                <w:numId w:val="1"/>
              </w:num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</w:pPr>
            <w:r>
              <w:t>Developed strong teamwork, time management, and problem-solving skills through regular tasks and community engagement.</w:t>
            </w:r>
          </w:p>
          <w:p w14:paraId="6628FC6C" w14:textId="77777777" w:rsidR="00D831FC" w:rsidRDefault="00D831FC">
            <w:pPr>
              <w:pBdr>
                <w:top w:val="none" w:sz="0" w:space="0" w:color="000000"/>
                <w:bottom w:val="none" w:sz="0" w:space="3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right="240"/>
            </w:pPr>
          </w:p>
          <w:p w14:paraId="4D68A435" w14:textId="77777777" w:rsidR="00D831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630"/>
              <w:jc w:val="both"/>
              <w:rPr>
                <w:b/>
              </w:rPr>
            </w:pPr>
            <w:r>
              <w:rPr>
                <w:b/>
              </w:rPr>
              <w:t>EDUCATION AND CERTIFICATIONS</w:t>
            </w:r>
          </w:p>
          <w:p w14:paraId="42707173" w14:textId="77777777" w:rsidR="00D831FC" w:rsidRDefault="00D831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630"/>
              <w:jc w:val="both"/>
              <w:rPr>
                <w:b/>
                <w:sz w:val="23"/>
                <w:szCs w:val="23"/>
              </w:rPr>
            </w:pPr>
          </w:p>
          <w:p w14:paraId="6EBD2DB4" w14:textId="77777777" w:rsidR="00D831FC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rPr>
                <w:highlight w:val="white"/>
              </w:rPr>
              <w:t xml:space="preserve">Data Analytics Programme, </w:t>
            </w:r>
            <w:r>
              <w:t>Generation</w:t>
            </w:r>
            <w:r>
              <w:rPr>
                <w:b/>
              </w:rPr>
              <w:t xml:space="preserve">, </w:t>
            </w:r>
            <w:r>
              <w:rPr>
                <w:i/>
              </w:rPr>
              <w:t>UK, October 2024 - January 2025</w:t>
            </w:r>
          </w:p>
          <w:p w14:paraId="6A8F45EE" w14:textId="77777777" w:rsidR="00D831FC" w:rsidRDefault="00000000">
            <w:pPr>
              <w:pStyle w:val="Heading2"/>
              <w:keepNext w:val="0"/>
              <w:keepLines w:val="0"/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2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0" w:after="0" w:line="335" w:lineRule="auto"/>
              <w:jc w:val="both"/>
              <w:rPr>
                <w:sz w:val="22"/>
                <w:szCs w:val="22"/>
              </w:rPr>
            </w:pPr>
            <w:bookmarkStart w:id="0" w:name="_qkk2f7t1p5h" w:colFirst="0" w:colLast="0"/>
            <w:bookmarkEnd w:id="0"/>
            <w:r>
              <w:rPr>
                <w:sz w:val="22"/>
                <w:szCs w:val="22"/>
              </w:rPr>
              <w:t>Microsoft Certified: Power Platform Fundamentals (PL-900)</w:t>
            </w:r>
          </w:p>
          <w:p w14:paraId="157A98E6" w14:textId="77777777" w:rsidR="00D831FC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t>Data Analytics Specialisation with Generative AI</w:t>
            </w:r>
          </w:p>
          <w:p w14:paraId="1B487670" w14:textId="77777777" w:rsidR="00D831FC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Emergency First Aid at Work</w:t>
            </w:r>
          </w:p>
          <w:p w14:paraId="45F47A15" w14:textId="77777777" w:rsidR="00D831FC" w:rsidRDefault="00000000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BEng Electrical Engineering (Control System Engineering) / AL </w:t>
            </w:r>
            <w:proofErr w:type="spellStart"/>
            <w:r>
              <w:rPr>
                <w:highlight w:val="white"/>
              </w:rPr>
              <w:t>Neelain</w:t>
            </w:r>
            <w:proofErr w:type="spellEnd"/>
            <w:r>
              <w:rPr>
                <w:highlight w:val="white"/>
              </w:rPr>
              <w:t xml:space="preserve"> University Sudan, 2018 - 2021</w:t>
            </w:r>
          </w:p>
          <w:p w14:paraId="4EFC57D6" w14:textId="77777777" w:rsidR="00D831FC" w:rsidRDefault="00D831FC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720" w:hanging="90"/>
              <w:jc w:val="both"/>
            </w:pPr>
          </w:p>
          <w:p w14:paraId="41C28F46" w14:textId="77777777" w:rsidR="00D831FC" w:rsidRDefault="00000000">
            <w:p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630"/>
              <w:jc w:val="both"/>
              <w:rPr>
                <w:b/>
              </w:rPr>
            </w:pPr>
            <w:r>
              <w:rPr>
                <w:b/>
              </w:rPr>
              <w:t>INTERESTS</w:t>
            </w:r>
          </w:p>
          <w:p w14:paraId="5FFF44CC" w14:textId="77777777" w:rsidR="00D831FC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t>Fitness &amp; Gym: Passionate about maintaining physical fitness through structured training routine</w:t>
            </w:r>
          </w:p>
          <w:p w14:paraId="5EFF342D" w14:textId="77777777" w:rsidR="00D831FC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t>Stock Market: Keenly interested in financial markets</w:t>
            </w:r>
          </w:p>
          <w:p w14:paraId="7F819C07" w14:textId="77777777" w:rsidR="00D831FC" w:rsidRDefault="00000000">
            <w:pPr>
              <w:numPr>
                <w:ilvl w:val="0"/>
                <w:numId w:val="6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both"/>
            </w:pPr>
            <w:r>
              <w:t xml:space="preserve">Volunteer work in my community </w:t>
            </w:r>
          </w:p>
        </w:tc>
      </w:tr>
    </w:tbl>
    <w:p w14:paraId="35E44A2B" w14:textId="77777777" w:rsidR="00D831FC" w:rsidRDefault="00D831FC"/>
    <w:sectPr w:rsidR="00D831FC">
      <w:headerReference w:type="default" r:id="rId9"/>
      <w:pgSz w:w="11909" w:h="16834"/>
      <w:pgMar w:top="1440" w:right="1440" w:bottom="1440" w:left="1440" w:header="226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69947" w14:textId="77777777" w:rsidR="004B6ABF" w:rsidRDefault="004B6ABF">
      <w:pPr>
        <w:spacing w:line="240" w:lineRule="auto"/>
      </w:pPr>
      <w:r>
        <w:separator/>
      </w:r>
    </w:p>
  </w:endnote>
  <w:endnote w:type="continuationSeparator" w:id="0">
    <w:p w14:paraId="1ED011A9" w14:textId="77777777" w:rsidR="004B6ABF" w:rsidRDefault="004B6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8D0D4" w14:textId="77777777" w:rsidR="004B6ABF" w:rsidRDefault="004B6ABF">
      <w:pPr>
        <w:spacing w:line="240" w:lineRule="auto"/>
      </w:pPr>
      <w:r>
        <w:separator/>
      </w:r>
    </w:p>
  </w:footnote>
  <w:footnote w:type="continuationSeparator" w:id="0">
    <w:p w14:paraId="2165E552" w14:textId="77777777" w:rsidR="004B6ABF" w:rsidRDefault="004B6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915D" w14:textId="77777777" w:rsidR="00D831FC" w:rsidRDefault="00D831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44E4"/>
    <w:multiLevelType w:val="multilevel"/>
    <w:tmpl w:val="28885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536AB"/>
    <w:multiLevelType w:val="multilevel"/>
    <w:tmpl w:val="F4B46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823DA"/>
    <w:multiLevelType w:val="multilevel"/>
    <w:tmpl w:val="4D74B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F03647"/>
    <w:multiLevelType w:val="multilevel"/>
    <w:tmpl w:val="F5B01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B40F8"/>
    <w:multiLevelType w:val="multilevel"/>
    <w:tmpl w:val="5D9CB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A2398F"/>
    <w:multiLevelType w:val="multilevel"/>
    <w:tmpl w:val="CDBC2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21BF4"/>
    <w:multiLevelType w:val="multilevel"/>
    <w:tmpl w:val="3B523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A7F14"/>
    <w:multiLevelType w:val="multilevel"/>
    <w:tmpl w:val="CD109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7197993">
    <w:abstractNumId w:val="1"/>
  </w:num>
  <w:num w:numId="2" w16cid:durableId="387146780">
    <w:abstractNumId w:val="4"/>
  </w:num>
  <w:num w:numId="3" w16cid:durableId="1235043522">
    <w:abstractNumId w:val="7"/>
  </w:num>
  <w:num w:numId="4" w16cid:durableId="1020740584">
    <w:abstractNumId w:val="5"/>
  </w:num>
  <w:num w:numId="5" w16cid:durableId="1155681369">
    <w:abstractNumId w:val="2"/>
  </w:num>
  <w:num w:numId="6" w16cid:durableId="792291269">
    <w:abstractNumId w:val="3"/>
  </w:num>
  <w:num w:numId="7" w16cid:durableId="237908245">
    <w:abstractNumId w:val="0"/>
  </w:num>
  <w:num w:numId="8" w16cid:durableId="945381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C"/>
    <w:rsid w:val="004B6ABF"/>
    <w:rsid w:val="00586607"/>
    <w:rsid w:val="00C72C08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F7B6"/>
  <w15:docId w15:val="{DED21E71-6DD6-4DA9-977E-6F3D7A25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zawypash.github.io/Hamza-Ibrahim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hamza-ibrahim-500220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I (DA-NAT4)</cp:lastModifiedBy>
  <cp:revision>3</cp:revision>
  <dcterms:created xsi:type="dcterms:W3CDTF">2025-01-27T16:26:00Z</dcterms:created>
  <dcterms:modified xsi:type="dcterms:W3CDTF">2025-01-27T16:27:00Z</dcterms:modified>
</cp:coreProperties>
</file>