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B5028" w14:textId="77777777" w:rsidR="00401BCC" w:rsidRDefault="00401BCC">
      <w:pPr>
        <w:rPr>
          <w:b/>
        </w:rPr>
      </w:pPr>
    </w:p>
    <w:tbl>
      <w:tblPr>
        <w:tblStyle w:val="a"/>
        <w:tblW w:w="11475" w:type="dxa"/>
        <w:tblInd w:w="-1440" w:type="dxa"/>
        <w:tblBorders>
          <w:top w:val="single" w:sz="8" w:space="0" w:color="FFFFFF"/>
          <w:left w:val="single" w:sz="8" w:space="0" w:color="FFFFFF"/>
          <w:bottom w:val="single" w:sz="8" w:space="0" w:color="000000"/>
          <w:right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75"/>
      </w:tblGrid>
      <w:tr w:rsidR="00401BCC" w14:paraId="52AF9C67" w14:textId="77777777" w:rsidTr="000D2355">
        <w:trPr>
          <w:trHeight w:val="13220"/>
        </w:trPr>
        <w:tc>
          <w:tcPr>
            <w:tcW w:w="1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DC16" w14:textId="77777777" w:rsidR="00401BC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Hamza Ibrahim </w:t>
            </w:r>
          </w:p>
          <w:p w14:paraId="404DEB65" w14:textId="77777777" w:rsidR="00401BC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b/>
              </w:rPr>
            </w:pPr>
            <w:r>
              <w:rPr>
                <w:b/>
              </w:rPr>
              <w:t>Manchester, Salford</w:t>
            </w:r>
          </w:p>
          <w:p w14:paraId="084C4C66" w14:textId="77777777" w:rsidR="00401BC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sz w:val="23"/>
                <w:szCs w:val="23"/>
              </w:rPr>
            </w:pPr>
            <w:hyperlink r:id="rId7">
              <w:r>
                <w:rPr>
                  <w:b/>
                  <w:color w:val="1155CC"/>
                  <w:u w:val="single"/>
                </w:rPr>
                <w:t>ibrahimhamza927@gmail.com</w:t>
              </w:r>
            </w:hyperlink>
            <w:r>
              <w:rPr>
                <w:b/>
              </w:rPr>
              <w:t xml:space="preserve">  ||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</w:rPr>
              <w:t>+447459909027</w:t>
            </w:r>
            <w:r>
              <w:rPr>
                <w:sz w:val="23"/>
                <w:szCs w:val="23"/>
              </w:rPr>
              <w:t xml:space="preserve"> </w:t>
            </w:r>
          </w:p>
          <w:p w14:paraId="721B9C33" w14:textId="77777777" w:rsidR="00401BC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</w:pPr>
            <w:hyperlink r:id="rId8">
              <w:r>
                <w:rPr>
                  <w:b/>
                  <w:color w:val="1155CC"/>
                  <w:highlight w:val="white"/>
                  <w:u w:val="single"/>
                </w:rPr>
                <w:t>LinkedIn</w:t>
              </w:r>
            </w:hyperlink>
            <w:r>
              <w:rPr>
                <w:b/>
                <w:color w:val="111111"/>
              </w:rPr>
              <w:t xml:space="preserve">  |</w:t>
            </w:r>
            <w:r>
              <w:rPr>
                <w:b/>
              </w:rPr>
              <w:t xml:space="preserve">|  </w:t>
            </w:r>
            <w:hyperlink r:id="rId9">
              <w:r>
                <w:rPr>
                  <w:b/>
                  <w:color w:val="1155CC"/>
                  <w:u w:val="single"/>
                </w:rPr>
                <w:t>Portfolio</w:t>
              </w:r>
            </w:hyperlink>
            <w:r>
              <w:rPr>
                <w:b/>
              </w:rPr>
              <w:t xml:space="preserve">  </w:t>
            </w:r>
            <w:r>
              <w:t xml:space="preserve">  </w:t>
            </w:r>
          </w:p>
          <w:p w14:paraId="284444BE" w14:textId="77777777" w:rsidR="00401BCC" w:rsidRDefault="00401BC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b/>
              </w:rPr>
            </w:pPr>
          </w:p>
          <w:p w14:paraId="5E0DFC5F" w14:textId="77777777" w:rsidR="00401BCC" w:rsidRDefault="00401BC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b/>
              </w:rPr>
            </w:pPr>
          </w:p>
          <w:p w14:paraId="5997B010" w14:textId="77777777" w:rsidR="00401BCC" w:rsidRDefault="00401BC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630"/>
              <w:jc w:val="both"/>
              <w:rPr>
                <w:b/>
              </w:rPr>
            </w:pPr>
          </w:p>
          <w:p w14:paraId="2B4A30B4" w14:textId="0286FC83" w:rsidR="00401BC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63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STATEMENT</w:t>
            </w:r>
          </w:p>
          <w:p w14:paraId="583B2987" w14:textId="0F91DFCC" w:rsidR="00401BCC" w:rsidRDefault="00D10B92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ind w:left="630"/>
              <w:jc w:val="both"/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6E602F" wp14:editId="308D35E5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15875</wp:posOffset>
                      </wp:positionV>
                      <wp:extent cx="6781800" cy="0"/>
                      <wp:effectExtent l="0" t="0" r="0" b="0"/>
                      <wp:wrapNone/>
                      <wp:docPr id="166685960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78B2D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pt,1.25pt" to="56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" strokecolor="black [3040]"/>
                  </w:pict>
                </mc:Fallback>
              </mc:AlternateContent>
            </w:r>
            <w:r w:rsidR="00000000">
              <w:t xml:space="preserve">I am a results-driven Data Analyst with training from Generation’s UK &amp; Ireland Data Analytics program and expertise in </w:t>
            </w:r>
            <w:r w:rsidR="00000000">
              <w:rPr>
                <w:b/>
              </w:rPr>
              <w:t>SQL, Python, Excel,</w:t>
            </w:r>
            <w:r w:rsidR="00000000">
              <w:t xml:space="preserve"> and </w:t>
            </w:r>
            <w:r w:rsidR="00000000">
              <w:rPr>
                <w:b/>
              </w:rPr>
              <w:t>Power BI.</w:t>
            </w:r>
            <w:r w:rsidR="00000000">
              <w:t xml:space="preserve"> I successfully utilised </w:t>
            </w:r>
            <w:r w:rsidR="00000000">
              <w:rPr>
                <w:b/>
              </w:rPr>
              <w:t>Generative AI</w:t>
            </w:r>
            <w:r w:rsidR="00000000">
              <w:t xml:space="preserve"> and Excel to analyse complex sales data, uncovering actionable insights like seasonal revenue trends, payment method performance, and market-specific product demand. By crafting compelling visualisations and leveraging accurate </w:t>
            </w:r>
            <w:r w:rsidR="00000000">
              <w:rPr>
                <w:b/>
              </w:rPr>
              <w:t>AI prompts</w:t>
            </w:r>
            <w:r w:rsidR="00000000">
              <w:t xml:space="preserve">, I demonstrated strong </w:t>
            </w:r>
            <w:r w:rsidR="00000000">
              <w:rPr>
                <w:b/>
              </w:rPr>
              <w:t>analytical thinking, problem-solving</w:t>
            </w:r>
            <w:r w:rsidR="00000000">
              <w:t xml:space="preserve">, and </w:t>
            </w:r>
            <w:r w:rsidR="00000000">
              <w:rPr>
                <w:b/>
              </w:rPr>
              <w:t>communication skills</w:t>
            </w:r>
            <w:r w:rsidR="00000000">
              <w:t>. My ability to distil complex data into strategic insights highlights my collaborative and innovative approach. I am eager to contribute to data-driven decisions in a dynamic company, applying my technical and interpersonal skills to impactful projects.</w:t>
            </w:r>
          </w:p>
          <w:p w14:paraId="70B50C76" w14:textId="77777777" w:rsidR="00401BCC" w:rsidRDefault="00401BC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ind w:left="630"/>
              <w:jc w:val="both"/>
            </w:pPr>
          </w:p>
          <w:p w14:paraId="6CAC04B3" w14:textId="1250DD27" w:rsidR="00401BCC" w:rsidRDefault="00D77240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40E1D5" wp14:editId="57F8D6F5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208280</wp:posOffset>
                      </wp:positionV>
                      <wp:extent cx="6604000" cy="0"/>
                      <wp:effectExtent l="0" t="0" r="0" b="0"/>
                      <wp:wrapNone/>
                      <wp:docPr id="140433556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4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A5570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6.4pt" to="55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" strokecolor="black [3040]"/>
                  </w:pict>
                </mc:Fallback>
              </mc:AlternateContent>
            </w:r>
            <w:r w:rsidR="00000000">
              <w:rPr>
                <w:b/>
                <w:sz w:val="24"/>
                <w:szCs w:val="24"/>
              </w:rPr>
              <w:t xml:space="preserve">           KEY SKILLS</w:t>
            </w:r>
          </w:p>
          <w:p w14:paraId="1E3D2E5B" w14:textId="77777777" w:rsidR="00401BCC" w:rsidRDefault="00000000">
            <w:pPr>
              <w:numPr>
                <w:ilvl w:val="0"/>
                <w:numId w:val="2"/>
              </w:numPr>
              <w:jc w:val="both"/>
            </w:pPr>
            <w:r>
              <w:rPr>
                <w:b/>
              </w:rPr>
              <w:t xml:space="preserve">Data Analysis &amp; Manipulation: </w:t>
            </w:r>
            <w:r>
              <w:t xml:space="preserve">Proficient in data cleaning, transformation, and analysis using </w:t>
            </w:r>
            <w:r>
              <w:rPr>
                <w:b/>
              </w:rPr>
              <w:t>Python</w:t>
            </w:r>
            <w:r>
              <w:t xml:space="preserve"> (pandas, NumPy) and </w:t>
            </w:r>
            <w:r>
              <w:rPr>
                <w:b/>
              </w:rPr>
              <w:t>SQL</w:t>
            </w:r>
            <w:r>
              <w:t xml:space="preserve"> (complex queries, joins, data aggregation)</w:t>
            </w:r>
          </w:p>
          <w:p w14:paraId="2C281F1E" w14:textId="77777777" w:rsidR="00401BCC" w:rsidRDefault="00000000">
            <w:pPr>
              <w:numPr>
                <w:ilvl w:val="0"/>
                <w:numId w:val="6"/>
              </w:numPr>
            </w:pPr>
            <w:r>
              <w:rPr>
                <w:b/>
              </w:rPr>
              <w:t xml:space="preserve">Data Visualization: </w:t>
            </w:r>
            <w:r>
              <w:t xml:space="preserve">Skilled in creating insightful and interactive dashboards and reports using </w:t>
            </w:r>
            <w:r>
              <w:rPr>
                <w:b/>
              </w:rPr>
              <w:t xml:space="preserve">Power BI </w:t>
            </w:r>
            <w:r>
              <w:t xml:space="preserve">and </w:t>
            </w:r>
            <w:r>
              <w:rPr>
                <w:b/>
              </w:rPr>
              <w:t>Excel</w:t>
            </w:r>
            <w:r>
              <w:t xml:space="preserve"> (pivot tables, charts, data models), and Python (</w:t>
            </w:r>
            <w:r>
              <w:rPr>
                <w:color w:val="111111"/>
                <w:highlight w:val="white"/>
              </w:rPr>
              <w:t>Matplotlib, Seaborn</w:t>
            </w:r>
            <w:r>
              <w:t>).</w:t>
            </w:r>
          </w:p>
          <w:p w14:paraId="1A3E955F" w14:textId="77777777" w:rsidR="00401BCC" w:rsidRDefault="00000000">
            <w:pPr>
              <w:numPr>
                <w:ilvl w:val="0"/>
                <w:numId w:val="6"/>
              </w:numPr>
            </w:pPr>
            <w:r>
              <w:t>Proficient in using</w:t>
            </w:r>
            <w:r>
              <w:rPr>
                <w:b/>
              </w:rPr>
              <w:t xml:space="preserve"> Generative AI for data analysis</w:t>
            </w:r>
            <w:r>
              <w:t>, leveraging advanced techniques to process, analyse, and derive insights from complex datasets</w:t>
            </w:r>
          </w:p>
          <w:p w14:paraId="6DF51E52" w14:textId="77777777" w:rsidR="00401BCC" w:rsidRDefault="00000000">
            <w:pPr>
              <w:numPr>
                <w:ilvl w:val="0"/>
                <w:numId w:val="6"/>
              </w:numPr>
            </w:pPr>
            <w:r>
              <w:rPr>
                <w:b/>
              </w:rPr>
              <w:t xml:space="preserve">Excellent Problem-Solving skills: </w:t>
            </w:r>
            <w:r>
              <w:t>Confident in identifying issues and thinking critically to implement effective solutions independently.</w:t>
            </w:r>
          </w:p>
          <w:p w14:paraId="6F99348F" w14:textId="77777777" w:rsidR="00401BCC" w:rsidRDefault="00000000">
            <w:pPr>
              <w:numPr>
                <w:ilvl w:val="0"/>
                <w:numId w:val="6"/>
              </w:numPr>
              <w:spacing w:line="360" w:lineRule="auto"/>
            </w:pPr>
            <w:r>
              <w:rPr>
                <w:b/>
                <w:shd w:val="clear" w:color="auto" w:fill="FDFDFD"/>
              </w:rPr>
              <w:t>Detail-oriented:</w:t>
            </w:r>
            <w:r>
              <w:rPr>
                <w:shd w:val="clear" w:color="auto" w:fill="FDFDFD"/>
              </w:rPr>
              <w:t xml:space="preserve"> collecting and reviewing all necessary data without missing critical components.  </w:t>
            </w:r>
          </w:p>
          <w:p w14:paraId="63824D0E" w14:textId="77777777" w:rsidR="00401BCC" w:rsidRDefault="00000000">
            <w:pPr>
              <w:widowControl w:val="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b/>
              </w:rPr>
              <w:t>Adaptability:</w:t>
            </w:r>
            <w:r>
              <w:t xml:space="preserve"> Works well independently or with others, open mind to new ideas</w:t>
            </w:r>
          </w:p>
          <w:p w14:paraId="18D2FCB6" w14:textId="77777777" w:rsidR="00401BCC" w:rsidRDefault="00401BCC">
            <w:pPr>
              <w:widowControl w:val="0"/>
              <w:ind w:left="720"/>
            </w:pPr>
          </w:p>
          <w:p w14:paraId="713597CC" w14:textId="77777777" w:rsidR="00401BCC" w:rsidRDefault="00401BCC">
            <w:pPr>
              <w:ind w:left="720"/>
              <w:jc w:val="both"/>
              <w:rPr>
                <w:sz w:val="20"/>
                <w:szCs w:val="20"/>
              </w:rPr>
            </w:pPr>
          </w:p>
          <w:p w14:paraId="300D6A77" w14:textId="4DCF1A06" w:rsidR="00401BC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line="240" w:lineRule="auto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  <w:p w14:paraId="0DBA2CBA" w14:textId="1D263B17" w:rsidR="00401BCC" w:rsidRDefault="00D10B92" w:rsidP="00D10B92">
            <w:pPr>
              <w:pStyle w:val="Heading3"/>
              <w:keepNext w:val="0"/>
              <w:keepLines w:val="0"/>
              <w:spacing w:before="280" w:line="240" w:lineRule="auto"/>
              <w:ind w:left="720" w:hanging="360"/>
              <w:rPr>
                <w:b/>
                <w:color w:val="000000"/>
                <w:sz w:val="22"/>
                <w:szCs w:val="22"/>
                <w:highlight w:val="white"/>
              </w:rPr>
            </w:pPr>
            <w:bookmarkStart w:id="0" w:name="_hss9eo6koqb1" w:colFirst="0" w:colLast="0"/>
            <w:bookmarkEnd w:id="0"/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2FF763" wp14:editId="0ADE7D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36830</wp:posOffset>
                      </wp:positionV>
                      <wp:extent cx="6781800" cy="0"/>
                      <wp:effectExtent l="0" t="0" r="0" b="0"/>
                      <wp:wrapNone/>
                      <wp:docPr id="60733320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CFE3F5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5pt,2.9pt" to="563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" strokecolor="black [3040]"/>
                  </w:pict>
                </mc:Fallback>
              </mc:AlternateContent>
            </w:r>
            <w:r w:rsidR="00000000">
              <w:rPr>
                <w:b/>
                <w:color w:val="000000"/>
                <w:sz w:val="22"/>
                <w:szCs w:val="22"/>
                <w:highlight w:val="white"/>
              </w:rPr>
              <w:t>Trainee Data Analyst | Generation UK &amp; Ireland (Oct 2024 - Jan 2025)</w:t>
            </w:r>
          </w:p>
          <w:p w14:paraId="3A5298B6" w14:textId="77777777" w:rsidR="00401BCC" w:rsidRDefault="00000000" w:rsidP="00D10B92">
            <w:pPr>
              <w:numPr>
                <w:ilvl w:val="0"/>
                <w:numId w:val="1"/>
              </w:numPr>
              <w:spacing w:before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Developed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>SQL, Python, Power BI, and Excel</w:t>
            </w:r>
            <w:r>
              <w:rPr>
                <w:highlight w:val="white"/>
              </w:rPr>
              <w:t xml:space="preserve"> skills through hands-on projects.</w:t>
            </w:r>
          </w:p>
          <w:p w14:paraId="0DB9605A" w14:textId="77777777" w:rsidR="00401BCC" w:rsidRDefault="00000000" w:rsidP="00D10B92">
            <w:pPr>
              <w:numPr>
                <w:ilvl w:val="0"/>
                <w:numId w:val="1"/>
              </w:numP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Created Power BI dashboards</w:t>
            </w:r>
            <w:r>
              <w:rPr>
                <w:highlight w:val="white"/>
              </w:rPr>
              <w:t xml:space="preserve"> to analyse workforce trends using the Adventure-Works 2022 database.</w:t>
            </w:r>
          </w:p>
          <w:p w14:paraId="1BB21532" w14:textId="77777777" w:rsidR="00401BCC" w:rsidRDefault="00000000" w:rsidP="00D10B92">
            <w:pPr>
              <w:numPr>
                <w:ilvl w:val="0"/>
                <w:numId w:val="1"/>
              </w:numP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Optimized SQL queries</w:t>
            </w:r>
            <w:r>
              <w:rPr>
                <w:highlight w:val="white"/>
              </w:rPr>
              <w:t xml:space="preserve">, improving report efficiency and data retrieval by </w:t>
            </w:r>
            <w:r>
              <w:rPr>
                <w:b/>
                <w:highlight w:val="white"/>
              </w:rPr>
              <w:t>30%</w:t>
            </w:r>
            <w:r>
              <w:rPr>
                <w:highlight w:val="white"/>
              </w:rPr>
              <w:t>.</w:t>
            </w:r>
          </w:p>
          <w:p w14:paraId="19E3D0FE" w14:textId="77777777" w:rsidR="00401BCC" w:rsidRDefault="00000000" w:rsidP="00D10B92">
            <w:pPr>
              <w:numPr>
                <w:ilvl w:val="0"/>
                <w:numId w:val="1"/>
              </w:numP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Conducted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>statistical analysis in Excel</w:t>
            </w:r>
            <w:r>
              <w:rPr>
                <w:highlight w:val="white"/>
              </w:rPr>
              <w:t>, applying variance, standard deviation, and pivot tables.</w:t>
            </w:r>
          </w:p>
          <w:p w14:paraId="53D57218" w14:textId="61B9971C" w:rsidR="00401BCC" w:rsidRDefault="00000000" w:rsidP="00D10B92">
            <w:pPr>
              <w:numPr>
                <w:ilvl w:val="0"/>
                <w:numId w:val="1"/>
              </w:numPr>
              <w:spacing w:after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Connected Python to SQL Server</w:t>
            </w:r>
            <w:r>
              <w:rPr>
                <w:highlight w:val="white"/>
              </w:rPr>
              <w:t xml:space="preserve">, performing </w:t>
            </w:r>
            <w:r>
              <w:rPr>
                <w:b/>
                <w:highlight w:val="white"/>
              </w:rPr>
              <w:t>data processing &amp; correlation analysis</w:t>
            </w:r>
            <w:r>
              <w:rPr>
                <w:highlight w:val="white"/>
              </w:rPr>
              <w:t xml:space="preserve"> using Pandas &amp; Seaborn.</w:t>
            </w:r>
          </w:p>
          <w:p w14:paraId="3E86EA0C" w14:textId="4EA46979" w:rsidR="00401BCC" w:rsidRDefault="00000000" w:rsidP="00D10B92">
            <w:pPr>
              <w:pStyle w:val="Heading3"/>
              <w:keepNext w:val="0"/>
              <w:keepLines w:val="0"/>
              <w:spacing w:before="280" w:line="240" w:lineRule="auto"/>
              <w:ind w:left="720" w:hanging="360"/>
              <w:rPr>
                <w:b/>
                <w:color w:val="000000"/>
                <w:sz w:val="22"/>
                <w:szCs w:val="22"/>
                <w:highlight w:val="white"/>
              </w:rPr>
            </w:pPr>
            <w:bookmarkStart w:id="1" w:name="_2hsca8atqlgy" w:colFirst="0" w:colLast="0"/>
            <w:bookmarkEnd w:id="1"/>
            <w:r>
              <w:rPr>
                <w:b/>
                <w:color w:val="000000"/>
                <w:sz w:val="22"/>
                <w:szCs w:val="22"/>
                <w:highlight w:val="white"/>
              </w:rPr>
              <w:t>Data Analytics with Generative AI | SAST Centre UK (Sep 2024 - Oct 2024)</w:t>
            </w:r>
          </w:p>
          <w:p w14:paraId="58CD9457" w14:textId="77777777" w:rsidR="00401BCC" w:rsidRDefault="00000000" w:rsidP="00D10B92">
            <w:pPr>
              <w:numPr>
                <w:ilvl w:val="0"/>
                <w:numId w:val="9"/>
              </w:numPr>
              <w:spacing w:before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Used AI-powered analytics to clean, visualize</w:t>
            </w:r>
            <w:r>
              <w:rPr>
                <w:highlight w:val="white"/>
              </w:rPr>
              <w:t>, and interpret complex datasets.</w:t>
            </w:r>
          </w:p>
          <w:p w14:paraId="61C0C078" w14:textId="77777777" w:rsidR="00401BCC" w:rsidRDefault="00000000" w:rsidP="00D10B92">
            <w:pPr>
              <w:numPr>
                <w:ilvl w:val="0"/>
                <w:numId w:val="9"/>
              </w:numP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Applied prompt engineering</w:t>
            </w:r>
            <w:r>
              <w:rPr>
                <w:highlight w:val="white"/>
              </w:rPr>
              <w:t xml:space="preserve"> to automate data-driven insights for business decision-making.</w:t>
            </w:r>
          </w:p>
          <w:p w14:paraId="3AA4A6E4" w14:textId="77777777" w:rsidR="00401BCC" w:rsidRDefault="00000000" w:rsidP="00D10B92">
            <w:pPr>
              <w:numPr>
                <w:ilvl w:val="0"/>
                <w:numId w:val="9"/>
              </w:numPr>
              <w:spacing w:after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Improved data analysis workflows</w:t>
            </w:r>
            <w:r>
              <w:rPr>
                <w:highlight w:val="white"/>
              </w:rPr>
              <w:t>, combining AI-driven automation and statistical models.</w:t>
            </w:r>
          </w:p>
          <w:p w14:paraId="59A356DD" w14:textId="77777777" w:rsidR="00401BCC" w:rsidRDefault="00000000">
            <w:pPr>
              <w:pStyle w:val="Heading3"/>
              <w:keepNext w:val="0"/>
              <w:keepLines w:val="0"/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before="280" w:line="240" w:lineRule="auto"/>
              <w:ind w:left="720" w:right="240" w:hanging="360"/>
              <w:rPr>
                <w:b/>
                <w:color w:val="000000"/>
                <w:sz w:val="22"/>
                <w:szCs w:val="22"/>
              </w:rPr>
            </w:pPr>
            <w:bookmarkStart w:id="2" w:name="_p2bhropnba86" w:colFirst="0" w:colLast="0"/>
            <w:bookmarkEnd w:id="2"/>
            <w:r>
              <w:rPr>
                <w:b/>
                <w:color w:val="000000"/>
                <w:sz w:val="22"/>
                <w:szCs w:val="22"/>
              </w:rPr>
              <w:t xml:space="preserve">Volunteer | Friends of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Dunchurch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Society (FODS) UK (Mar 2022 - Sep 2022)</w:t>
            </w:r>
          </w:p>
          <w:p w14:paraId="6A48348C" w14:textId="77777777" w:rsidR="00401BCC" w:rsidRDefault="00000000">
            <w:pPr>
              <w:numPr>
                <w:ilvl w:val="0"/>
                <w:numId w:val="5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before="240" w:line="240" w:lineRule="auto"/>
            </w:pPr>
            <w:r>
              <w:rPr>
                <w:b/>
              </w:rPr>
              <w:t>Collaborated with a team</w:t>
            </w:r>
            <w:r>
              <w:t xml:space="preserve"> to maintain public spaces through gardening, cleaning, and upkeep.</w:t>
            </w:r>
          </w:p>
          <w:p w14:paraId="4A9660F6" w14:textId="40D19ACE" w:rsidR="00D77240" w:rsidRDefault="00000000" w:rsidP="00D10B92">
            <w:pPr>
              <w:numPr>
                <w:ilvl w:val="0"/>
                <w:numId w:val="5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</w:pPr>
            <w:r>
              <w:rPr>
                <w:b/>
              </w:rPr>
              <w:t xml:space="preserve">Developed teamwork, time management, </w:t>
            </w:r>
            <w:r>
              <w:t>and</w:t>
            </w:r>
            <w:r>
              <w:rPr>
                <w:b/>
              </w:rPr>
              <w:t xml:space="preserve"> problem-solving skills</w:t>
            </w:r>
            <w:r>
              <w:t xml:space="preserve"> in a community setting.</w:t>
            </w:r>
          </w:p>
          <w:p w14:paraId="7D5AE605" w14:textId="77777777" w:rsidR="00D10B92" w:rsidRDefault="00D10B92" w:rsidP="00D10B92">
            <w:p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ind w:left="360"/>
            </w:pPr>
          </w:p>
          <w:p w14:paraId="0E95FC4C" w14:textId="30076B00" w:rsidR="00401BCC" w:rsidRDefault="00D10B92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jc w:val="both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3508DD" wp14:editId="623C9CA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187325</wp:posOffset>
                      </wp:positionV>
                      <wp:extent cx="6584950" cy="0"/>
                      <wp:effectExtent l="0" t="0" r="0" b="0"/>
                      <wp:wrapNone/>
                      <wp:docPr id="130813470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84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77E20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4.75pt" to="541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" strokecolor="black [3040]"/>
                  </w:pict>
                </mc:Fallback>
              </mc:AlternateContent>
            </w:r>
            <w:r w:rsidR="00000000">
              <w:rPr>
                <w:highlight w:val="white"/>
              </w:rPr>
              <w:t xml:space="preserve">   </w:t>
            </w:r>
            <w:r w:rsidR="00000000">
              <w:rPr>
                <w:sz w:val="24"/>
                <w:szCs w:val="24"/>
                <w:highlight w:val="white"/>
              </w:rPr>
              <w:t xml:space="preserve">      </w:t>
            </w:r>
            <w:r w:rsidR="00000000">
              <w:rPr>
                <w:b/>
                <w:sz w:val="24"/>
                <w:szCs w:val="24"/>
                <w:highlight w:val="white"/>
              </w:rPr>
              <w:t>PROJECTS</w:t>
            </w:r>
          </w:p>
          <w:p w14:paraId="2AFCB5F8" w14:textId="37EC37AF" w:rsidR="00401BCC" w:rsidRDefault="00000000">
            <w:pPr>
              <w:pStyle w:val="Heading3"/>
              <w:keepNext w:val="0"/>
              <w:keepLines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80" w:line="240" w:lineRule="auto"/>
              <w:jc w:val="both"/>
              <w:rPr>
                <w:b/>
                <w:color w:val="000000"/>
                <w:sz w:val="22"/>
                <w:szCs w:val="22"/>
                <w:highlight w:val="white"/>
              </w:rPr>
            </w:pPr>
            <w:bookmarkStart w:id="3" w:name="_ikqa2h356y48" w:colFirst="0" w:colLast="0"/>
            <w:bookmarkEnd w:id="3"/>
            <w:r>
              <w:rPr>
                <w:b/>
                <w:color w:val="000000"/>
                <w:sz w:val="26"/>
                <w:szCs w:val="26"/>
                <w:highlight w:val="white"/>
              </w:rPr>
              <w:t xml:space="preserve">   </w:t>
            </w:r>
            <w:r>
              <w:rPr>
                <w:b/>
                <w:color w:val="000000"/>
                <w:sz w:val="22"/>
                <w:szCs w:val="22"/>
                <w:highlight w:val="white"/>
              </w:rPr>
              <w:t xml:space="preserve">  1- Online Sales Analysis (Excel &amp; Pivot Tables)</w:t>
            </w:r>
          </w:p>
          <w:p w14:paraId="3BDDB413" w14:textId="77777777" w:rsidR="00401BCC" w:rsidRDefault="00000000">
            <w:pPr>
              <w:numPr>
                <w:ilvl w:val="0"/>
                <w:numId w:val="10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Analysed $80.5K</w:t>
            </w:r>
            <w:r>
              <w:rPr>
                <w:highlight w:val="white"/>
              </w:rPr>
              <w:t xml:space="preserve"> in revenue across North America, Asia, and Europe, identifying top-performing regions.</w:t>
            </w:r>
          </w:p>
          <w:p w14:paraId="43521398" w14:textId="77777777" w:rsidR="00401BCC" w:rsidRDefault="00000000">
            <w:pPr>
              <w:numPr>
                <w:ilvl w:val="0"/>
                <w:numId w:val="10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Found that North America led sales (</w:t>
            </w:r>
            <w:r>
              <w:rPr>
                <w:b/>
                <w:highlight w:val="white"/>
              </w:rPr>
              <w:t>$36.8K, 46%</w:t>
            </w:r>
            <w:r>
              <w:rPr>
                <w:highlight w:val="white"/>
              </w:rPr>
              <w:t xml:space="preserve"> of total revenue), followed by Asia (</w:t>
            </w:r>
            <w:r>
              <w:rPr>
                <w:b/>
                <w:highlight w:val="white"/>
              </w:rPr>
              <w:t>$22.4K</w:t>
            </w:r>
            <w:r>
              <w:rPr>
                <w:highlight w:val="white"/>
              </w:rPr>
              <w:t>) and Europe (</w:t>
            </w:r>
            <w:r>
              <w:rPr>
                <w:b/>
                <w:highlight w:val="white"/>
              </w:rPr>
              <w:t>$21.2K</w:t>
            </w:r>
            <w:r>
              <w:rPr>
                <w:highlight w:val="white"/>
              </w:rPr>
              <w:t>).</w:t>
            </w:r>
          </w:p>
          <w:p w14:paraId="3EC68E21" w14:textId="77777777" w:rsidR="00401BCC" w:rsidRDefault="00000000">
            <w:pPr>
              <w:numPr>
                <w:ilvl w:val="0"/>
                <w:numId w:val="10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Discovered credit cards</w:t>
            </w:r>
            <w:r>
              <w:rPr>
                <w:highlight w:val="white"/>
              </w:rPr>
              <w:t xml:space="preserve"> were the dominant payment method (</w:t>
            </w:r>
            <w:r>
              <w:rPr>
                <w:b/>
                <w:highlight w:val="white"/>
              </w:rPr>
              <w:t>63%</w:t>
            </w:r>
            <w:r>
              <w:rPr>
                <w:highlight w:val="white"/>
              </w:rPr>
              <w:t xml:space="preserve"> of total transactions,</w:t>
            </w:r>
            <w:r>
              <w:rPr>
                <w:b/>
                <w:highlight w:val="white"/>
              </w:rPr>
              <w:t xml:space="preserve"> $51</w:t>
            </w:r>
            <w:r>
              <w:rPr>
                <w:highlight w:val="white"/>
              </w:rPr>
              <w:t>.1K revenue).</w:t>
            </w:r>
          </w:p>
          <w:p w14:paraId="62474EA5" w14:textId="77777777" w:rsidR="00401BCC" w:rsidRDefault="00000000">
            <w:pPr>
              <w:numPr>
                <w:ilvl w:val="0"/>
                <w:numId w:val="10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Tracked seasonal trends</w:t>
            </w:r>
            <w:r>
              <w:rPr>
                <w:highlight w:val="white"/>
              </w:rPr>
              <w:t>, with peak sales in February (</w:t>
            </w:r>
            <w:r>
              <w:rPr>
                <w:b/>
                <w:highlight w:val="white"/>
              </w:rPr>
              <w:t>$18K</w:t>
            </w:r>
            <w:r>
              <w:rPr>
                <w:highlight w:val="white"/>
              </w:rPr>
              <w:t>) and March (</w:t>
            </w:r>
            <w:r>
              <w:rPr>
                <w:b/>
                <w:highlight w:val="white"/>
              </w:rPr>
              <w:t>$16K</w:t>
            </w:r>
            <w:r>
              <w:rPr>
                <w:highlight w:val="white"/>
              </w:rPr>
              <w:t>), and a sales drop from April to July.</w:t>
            </w:r>
          </w:p>
          <w:p w14:paraId="64A0F4CB" w14:textId="77777777" w:rsidR="00401BC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 xml:space="preserve">     </w:t>
            </w:r>
            <w:r>
              <w:rPr>
                <w:b/>
                <w:highlight w:val="white"/>
              </w:rPr>
              <w:t xml:space="preserve"> 2- Adventure-Works Database Analysis (SQL &amp; Python)</w:t>
            </w:r>
          </w:p>
          <w:p w14:paraId="0DDBFC52" w14:textId="77777777" w:rsidR="00401BCC" w:rsidRDefault="00000000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Extracted &amp; cleaned business data</w:t>
            </w:r>
            <w:r>
              <w:rPr>
                <w:highlight w:val="white"/>
              </w:rPr>
              <w:t xml:space="preserve"> using </w:t>
            </w:r>
            <w:r>
              <w:rPr>
                <w:b/>
                <w:highlight w:val="white"/>
              </w:rPr>
              <w:t>SQL &amp; Python</w:t>
            </w:r>
            <w:r>
              <w:rPr>
                <w:highlight w:val="white"/>
              </w:rPr>
              <w:t xml:space="preserve">, improving data quality by </w:t>
            </w:r>
            <w:r>
              <w:rPr>
                <w:b/>
                <w:highlight w:val="white"/>
              </w:rPr>
              <w:t>20%</w:t>
            </w:r>
            <w:r>
              <w:rPr>
                <w:highlight w:val="white"/>
              </w:rPr>
              <w:t>.</w:t>
            </w:r>
          </w:p>
          <w:p w14:paraId="4B6B90D5" w14:textId="77777777" w:rsidR="00401BCC" w:rsidRDefault="00000000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Discovered a 5% </w:t>
            </w:r>
            <w:r>
              <w:rPr>
                <w:highlight w:val="white"/>
              </w:rPr>
              <w:t>decline in inventory turnover, with stockouts in Bikes &amp; Accessories, impacting sales.</w:t>
            </w:r>
          </w:p>
          <w:p w14:paraId="78A01A4F" w14:textId="77777777" w:rsidR="00401BCC" w:rsidRDefault="00000000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Identified</w:t>
            </w:r>
            <w:r>
              <w:rPr>
                <w:highlight w:val="white"/>
              </w:rPr>
              <w:t xml:space="preserve"> that Bikes accounted for</w:t>
            </w:r>
            <w:r>
              <w:rPr>
                <w:b/>
                <w:highlight w:val="white"/>
              </w:rPr>
              <w:t xml:space="preserve"> 45% </w:t>
            </w:r>
            <w:r>
              <w:rPr>
                <w:highlight w:val="white"/>
              </w:rPr>
              <w:t>of total sales, while Clothing had the lowest demand (</w:t>
            </w:r>
            <w:r>
              <w:rPr>
                <w:b/>
                <w:highlight w:val="white"/>
              </w:rPr>
              <w:t>5%</w:t>
            </w:r>
            <w:r>
              <w:rPr>
                <w:highlight w:val="white"/>
              </w:rPr>
              <w:t>).</w:t>
            </w:r>
          </w:p>
          <w:p w14:paraId="311E4E39" w14:textId="77777777" w:rsidR="00401BCC" w:rsidRDefault="00000000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Revealed an 8% </w:t>
            </w:r>
            <w:r>
              <w:rPr>
                <w:highlight w:val="white"/>
              </w:rPr>
              <w:t>increase in gross profit, with Bikes achieving the highest profit margin</w:t>
            </w:r>
            <w:r>
              <w:rPr>
                <w:b/>
                <w:highlight w:val="white"/>
              </w:rPr>
              <w:t xml:space="preserve"> (45%)</w:t>
            </w:r>
            <w:r>
              <w:rPr>
                <w:highlight w:val="white"/>
              </w:rPr>
              <w:t>.</w:t>
            </w:r>
          </w:p>
          <w:p w14:paraId="72ABAE8E" w14:textId="59F97DC2" w:rsidR="00401BC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 xml:space="preserve">     </w:t>
            </w:r>
            <w:r>
              <w:rPr>
                <w:b/>
                <w:highlight w:val="white"/>
              </w:rPr>
              <w:t>3</w:t>
            </w:r>
            <w:r w:rsidR="00D77240">
              <w:rPr>
                <w:b/>
                <w:highlight w:val="white"/>
              </w:rPr>
              <w:t>-</w:t>
            </w:r>
            <w:r w:rsidR="00D77240">
              <w:rPr>
                <w:highlight w:val="white"/>
              </w:rPr>
              <w:t xml:space="preserve"> Coffee</w:t>
            </w:r>
            <w:r>
              <w:rPr>
                <w:b/>
                <w:highlight w:val="white"/>
              </w:rPr>
              <w:t xml:space="preserve"> Sales Performance Analysis </w:t>
            </w:r>
            <w:r w:rsidR="00D77240">
              <w:rPr>
                <w:b/>
                <w:highlight w:val="white"/>
              </w:rPr>
              <w:t>(Power</w:t>
            </w:r>
            <w:r>
              <w:rPr>
                <w:b/>
                <w:highlight w:val="white"/>
              </w:rPr>
              <w:t xml:space="preserve"> BI)</w:t>
            </w:r>
          </w:p>
          <w:p w14:paraId="3F547339" w14:textId="77777777" w:rsidR="00401BCC" w:rsidRDefault="00000000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Analysed £83.65K</w:t>
            </w:r>
            <w:r>
              <w:rPr>
                <w:highlight w:val="white"/>
              </w:rPr>
              <w:t xml:space="preserve"> in </w:t>
            </w:r>
            <w:r>
              <w:rPr>
                <w:b/>
                <w:highlight w:val="white"/>
              </w:rPr>
              <w:t>total revenue</w:t>
            </w:r>
            <w:r>
              <w:rPr>
                <w:highlight w:val="white"/>
              </w:rPr>
              <w:t xml:space="preserve"> to uncover sales trends and product performance.</w:t>
            </w:r>
          </w:p>
          <w:p w14:paraId="25D53271" w14:textId="77777777" w:rsidR="00401BCC" w:rsidRDefault="00000000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Identified October </w:t>
            </w:r>
            <w:r>
              <w:rPr>
                <w:highlight w:val="white"/>
              </w:rPr>
              <w:t>as the highest revenue month</w:t>
            </w:r>
            <w:r>
              <w:rPr>
                <w:b/>
                <w:highlight w:val="white"/>
              </w:rPr>
              <w:t xml:space="preserve"> (£13.9K),</w:t>
            </w:r>
            <w:r>
              <w:rPr>
                <w:highlight w:val="white"/>
              </w:rPr>
              <w:t xml:space="preserve"> while December had the lowest (</w:t>
            </w:r>
            <w:r>
              <w:rPr>
                <w:b/>
                <w:highlight w:val="white"/>
              </w:rPr>
              <w:t>£6.1K</w:t>
            </w:r>
            <w:r>
              <w:rPr>
                <w:highlight w:val="white"/>
              </w:rPr>
              <w:t>).</w:t>
            </w:r>
          </w:p>
          <w:p w14:paraId="7EFCDFA1" w14:textId="77777777" w:rsidR="00401BCC" w:rsidRDefault="00000000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Revealed that Latte </w:t>
            </w:r>
            <w:r>
              <w:rPr>
                <w:highlight w:val="white"/>
              </w:rPr>
              <w:t>was the best-selling product</w:t>
            </w:r>
            <w:r>
              <w:rPr>
                <w:b/>
                <w:highlight w:val="white"/>
              </w:rPr>
              <w:t xml:space="preserve"> (£22K),</w:t>
            </w:r>
            <w:r>
              <w:rPr>
                <w:highlight w:val="white"/>
              </w:rPr>
              <w:t xml:space="preserve"> while Espresso had the lowest demand (</w:t>
            </w:r>
            <w:r>
              <w:rPr>
                <w:b/>
                <w:highlight w:val="white"/>
              </w:rPr>
              <w:t>£2K</w:t>
            </w:r>
            <w:r>
              <w:rPr>
                <w:highlight w:val="white"/>
              </w:rPr>
              <w:t>).</w:t>
            </w:r>
          </w:p>
          <w:p w14:paraId="461C27BD" w14:textId="77777777" w:rsidR="00401BCC" w:rsidRDefault="00000000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Found that 96.19% </w:t>
            </w:r>
            <w:r>
              <w:rPr>
                <w:highlight w:val="white"/>
              </w:rPr>
              <w:t>of transactions were</w:t>
            </w:r>
            <w:r>
              <w:rPr>
                <w:b/>
                <w:highlight w:val="white"/>
              </w:rPr>
              <w:t xml:space="preserve"> card payments</w:t>
            </w:r>
            <w:r>
              <w:rPr>
                <w:highlight w:val="white"/>
              </w:rPr>
              <w:t>, reinforcing the shift towards cashless payments</w:t>
            </w:r>
          </w:p>
          <w:p w14:paraId="412D4810" w14:textId="77777777" w:rsidR="00401BCC" w:rsidRDefault="00401BC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ind w:left="720"/>
              <w:rPr>
                <w:highlight w:val="white"/>
              </w:rPr>
            </w:pPr>
          </w:p>
          <w:p w14:paraId="013275D1" w14:textId="08BA3BA6" w:rsidR="00401B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630"/>
              <w:jc w:val="both"/>
              <w:rPr>
                <w:b/>
                <w:sz w:val="25"/>
                <w:szCs w:val="25"/>
              </w:rPr>
            </w:pPr>
            <w:r>
              <w:rPr>
                <w:b/>
                <w:sz w:val="24"/>
                <w:szCs w:val="24"/>
              </w:rPr>
              <w:t>EDUCATION AND CERTIFICATIONS</w:t>
            </w:r>
          </w:p>
          <w:p w14:paraId="07DE8AE7" w14:textId="6B8EF9A3" w:rsidR="00401BCC" w:rsidRDefault="00D10B92">
            <w:pPr>
              <w:numPr>
                <w:ilvl w:val="0"/>
                <w:numId w:val="1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line="240" w:lineRule="auto"/>
              <w:jc w:val="both"/>
              <w:rPr>
                <w:highlight w:val="white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87DE41" wp14:editId="32FC986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37465</wp:posOffset>
                      </wp:positionV>
                      <wp:extent cx="6781800" cy="0"/>
                      <wp:effectExtent l="0" t="0" r="0" b="0"/>
                      <wp:wrapNone/>
                      <wp:docPr id="139407811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BE9F14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2.95pt" to="56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" strokecolor="black [3040]"/>
                  </w:pict>
                </mc:Fallback>
              </mc:AlternateContent>
            </w:r>
            <w:r w:rsidR="00000000">
              <w:rPr>
                <w:highlight w:val="white"/>
              </w:rPr>
              <w:t xml:space="preserve"> </w:t>
            </w:r>
            <w:r w:rsidR="00000000">
              <w:rPr>
                <w:b/>
                <w:highlight w:val="white"/>
              </w:rPr>
              <w:t>Data Analytics Programme – Generation UK</w:t>
            </w:r>
            <w:r w:rsidR="00000000">
              <w:rPr>
                <w:highlight w:val="white"/>
              </w:rPr>
              <w:t xml:space="preserve"> (Oct 2024 - Jan 2025)</w:t>
            </w:r>
          </w:p>
          <w:p w14:paraId="7F836754" w14:textId="77777777" w:rsidR="00401BCC" w:rsidRDefault="00000000">
            <w:pPr>
              <w:numPr>
                <w:ilvl w:val="0"/>
                <w:numId w:val="1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 xml:space="preserve">Microsoft Certified </w:t>
            </w:r>
            <w:r>
              <w:t>–</w:t>
            </w:r>
            <w:r>
              <w:rPr>
                <w:b/>
                <w:highlight w:val="white"/>
              </w:rPr>
              <w:t xml:space="preserve"> Power Platform Fundamentals (PL-900)</w:t>
            </w:r>
          </w:p>
          <w:p w14:paraId="6F1FFBAF" w14:textId="77777777" w:rsidR="00401BCC" w:rsidRDefault="00000000">
            <w:pPr>
              <w:numPr>
                <w:ilvl w:val="0"/>
                <w:numId w:val="1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>Data Analytics Specialization with Generative AI (SAST Centre UK)</w:t>
            </w:r>
          </w:p>
          <w:p w14:paraId="39075C0A" w14:textId="77777777" w:rsidR="00401BCC" w:rsidRDefault="00000000">
            <w:pPr>
              <w:numPr>
                <w:ilvl w:val="0"/>
                <w:numId w:val="1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 xml:space="preserve">BEng in Electrical Engineering – Al </w:t>
            </w:r>
            <w:proofErr w:type="spellStart"/>
            <w:r>
              <w:rPr>
                <w:b/>
                <w:highlight w:val="white"/>
              </w:rPr>
              <w:t>Neelain</w:t>
            </w:r>
            <w:proofErr w:type="spellEnd"/>
            <w:r>
              <w:rPr>
                <w:b/>
                <w:highlight w:val="white"/>
              </w:rPr>
              <w:t xml:space="preserve"> University, Sudan</w:t>
            </w:r>
            <w:r>
              <w:rPr>
                <w:highlight w:val="white"/>
              </w:rPr>
              <w:t xml:space="preserve"> (2018 - 2021)</w:t>
            </w:r>
          </w:p>
          <w:p w14:paraId="6A62C206" w14:textId="77777777" w:rsidR="00401BCC" w:rsidRDefault="00401BC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ind w:left="720"/>
              <w:jc w:val="both"/>
              <w:rPr>
                <w:highlight w:val="white"/>
              </w:rPr>
            </w:pPr>
          </w:p>
          <w:p w14:paraId="69BA4A93" w14:textId="335F1DB5" w:rsidR="00401BCC" w:rsidRDefault="000D2355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34ED81" wp14:editId="4DC1DDA5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180975</wp:posOffset>
                      </wp:positionV>
                      <wp:extent cx="6781800" cy="0"/>
                      <wp:effectExtent l="0" t="0" r="0" b="0"/>
                      <wp:wrapNone/>
                      <wp:docPr id="181607140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276D1A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pt,14.25pt" to="56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" strokecolor="black [3040]"/>
                  </w:pict>
                </mc:Fallback>
              </mc:AlternateContent>
            </w:r>
            <w:r w:rsidR="00000000">
              <w:rPr>
                <w:b/>
                <w:sz w:val="24"/>
                <w:szCs w:val="24"/>
              </w:rPr>
              <w:t>INTERESTS</w:t>
            </w:r>
          </w:p>
          <w:p w14:paraId="2ACBE6E9" w14:textId="77777777" w:rsidR="00401BC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</w:pPr>
            <w:r>
              <w:rPr>
                <w:b/>
              </w:rPr>
              <w:t xml:space="preserve">Fitness &amp; Gym </w:t>
            </w:r>
            <w:r>
              <w:t>– Passionate about maintaining physical fitness through structured training routine</w:t>
            </w:r>
          </w:p>
          <w:p w14:paraId="6B6635A2" w14:textId="77777777" w:rsidR="00401BC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</w:pPr>
            <w:r>
              <w:rPr>
                <w:b/>
              </w:rPr>
              <w:t>Stock Market Analysis</w:t>
            </w:r>
            <w:r>
              <w:t xml:space="preserve"> – Tracking market trends, analysing stock performance, and identifying investment opportunities.</w:t>
            </w:r>
          </w:p>
          <w:p w14:paraId="4B248282" w14:textId="77777777" w:rsidR="00401BC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jc w:val="both"/>
            </w:pPr>
            <w:r>
              <w:rPr>
                <w:b/>
              </w:rPr>
              <w:t>Community Engagement</w:t>
            </w:r>
            <w:r>
              <w:t xml:space="preserve"> – Passionate about volunteering &amp; teamwork</w:t>
            </w:r>
          </w:p>
        </w:tc>
      </w:tr>
    </w:tbl>
    <w:p w14:paraId="360FF9D4" w14:textId="77777777" w:rsidR="00401BCC" w:rsidRDefault="00401BCC"/>
    <w:sectPr w:rsidR="00401BCC" w:rsidSect="000D2355">
      <w:headerReference w:type="default" r:id="rId10"/>
      <w:pgSz w:w="11909" w:h="16834"/>
      <w:pgMar w:top="1440" w:right="1440" w:bottom="1440" w:left="1440" w:header="226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60777" w14:textId="77777777" w:rsidR="00D02A58" w:rsidRDefault="00D02A58">
      <w:pPr>
        <w:spacing w:line="240" w:lineRule="auto"/>
      </w:pPr>
      <w:r>
        <w:separator/>
      </w:r>
    </w:p>
  </w:endnote>
  <w:endnote w:type="continuationSeparator" w:id="0">
    <w:p w14:paraId="09B4678B" w14:textId="77777777" w:rsidR="00D02A58" w:rsidRDefault="00D02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FB472" w14:textId="77777777" w:rsidR="00D02A58" w:rsidRDefault="00D02A58">
      <w:pPr>
        <w:spacing w:line="240" w:lineRule="auto"/>
      </w:pPr>
      <w:r>
        <w:separator/>
      </w:r>
    </w:p>
  </w:footnote>
  <w:footnote w:type="continuationSeparator" w:id="0">
    <w:p w14:paraId="17A3329C" w14:textId="77777777" w:rsidR="00D02A58" w:rsidRDefault="00D02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8BE5B" w14:textId="77777777" w:rsidR="00401BCC" w:rsidRDefault="00401B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73267"/>
    <w:multiLevelType w:val="multilevel"/>
    <w:tmpl w:val="BAFAA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F0601"/>
    <w:multiLevelType w:val="multilevel"/>
    <w:tmpl w:val="EC2CE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6172C"/>
    <w:multiLevelType w:val="multilevel"/>
    <w:tmpl w:val="74BE2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87CE4"/>
    <w:multiLevelType w:val="multilevel"/>
    <w:tmpl w:val="3A623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E5D62"/>
    <w:multiLevelType w:val="multilevel"/>
    <w:tmpl w:val="9C98E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0D064F"/>
    <w:multiLevelType w:val="multilevel"/>
    <w:tmpl w:val="4432A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5F27A1"/>
    <w:multiLevelType w:val="multilevel"/>
    <w:tmpl w:val="EFEAA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B47E35"/>
    <w:multiLevelType w:val="multilevel"/>
    <w:tmpl w:val="F4F4D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6E379F"/>
    <w:multiLevelType w:val="multilevel"/>
    <w:tmpl w:val="3B967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CE7336"/>
    <w:multiLevelType w:val="multilevel"/>
    <w:tmpl w:val="4078A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95397"/>
    <w:multiLevelType w:val="multilevel"/>
    <w:tmpl w:val="FBB02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4890033">
    <w:abstractNumId w:val="5"/>
  </w:num>
  <w:num w:numId="2" w16cid:durableId="414134889">
    <w:abstractNumId w:val="0"/>
  </w:num>
  <w:num w:numId="3" w16cid:durableId="103306463">
    <w:abstractNumId w:val="9"/>
  </w:num>
  <w:num w:numId="4" w16cid:durableId="997735569">
    <w:abstractNumId w:val="6"/>
  </w:num>
  <w:num w:numId="5" w16cid:durableId="287784058">
    <w:abstractNumId w:val="7"/>
  </w:num>
  <w:num w:numId="6" w16cid:durableId="440958162">
    <w:abstractNumId w:val="2"/>
  </w:num>
  <w:num w:numId="7" w16cid:durableId="551311395">
    <w:abstractNumId w:val="10"/>
  </w:num>
  <w:num w:numId="8" w16cid:durableId="109278717">
    <w:abstractNumId w:val="3"/>
  </w:num>
  <w:num w:numId="9" w16cid:durableId="2077434174">
    <w:abstractNumId w:val="1"/>
  </w:num>
  <w:num w:numId="10" w16cid:durableId="244152697">
    <w:abstractNumId w:val="4"/>
  </w:num>
  <w:num w:numId="11" w16cid:durableId="6365656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BCC"/>
    <w:rsid w:val="000D2355"/>
    <w:rsid w:val="00401BCC"/>
    <w:rsid w:val="00C51038"/>
    <w:rsid w:val="00D02A58"/>
    <w:rsid w:val="00D10B92"/>
    <w:rsid w:val="00D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E2FA"/>
  <w15:docId w15:val="{2CC7FAFF-5B1D-48A0-BDCB-FD73BECB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hamza-ibrahim-5002202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brahimhamza92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mzawypash.github.io/Hamza-Ibrahim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I (DA-NAT4)</cp:lastModifiedBy>
  <cp:revision>3</cp:revision>
  <dcterms:created xsi:type="dcterms:W3CDTF">2025-01-30T13:28:00Z</dcterms:created>
  <dcterms:modified xsi:type="dcterms:W3CDTF">2025-01-30T13:57:00Z</dcterms:modified>
</cp:coreProperties>
</file>