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5C" w:rsidRDefault="00700867" w:rsidP="00B041FC">
      <w:pPr>
        <w:pStyle w:val="Heading1"/>
      </w:pPr>
      <w:r>
        <w:t>Home page</w:t>
      </w:r>
    </w:p>
    <w:p w:rsidR="00700867" w:rsidRPr="00B041FC" w:rsidRDefault="00700867" w:rsidP="00B041FC">
      <w:r w:rsidRPr="00B041FC">
        <w:t xml:space="preserve">CT Clinic is the leading specialist pain treatment centre in Manchester. We aim to transform people’s lives by not only managing their pain, but addressing the causes. </w:t>
      </w:r>
    </w:p>
    <w:p w:rsidR="00700867" w:rsidRPr="00B041FC" w:rsidRDefault="00700867" w:rsidP="00B041FC">
      <w:r w:rsidRPr="00B041FC">
        <w:t xml:space="preserve">Our unique, Comprehensive Treatment (CT) system utilises a holistic approach to achieve </w:t>
      </w:r>
      <w:r w:rsidRPr="00036E32">
        <w:t xml:space="preserve">long-term </w:t>
      </w:r>
      <w:r w:rsidRPr="00B041FC">
        <w:t>results. </w:t>
      </w:r>
    </w:p>
    <w:p w:rsidR="00700867" w:rsidRDefault="00700867" w:rsidP="00B041FC">
      <w:r>
        <w:t> </w:t>
      </w:r>
    </w:p>
    <w:p w:rsidR="00700867" w:rsidRDefault="00700867" w:rsidP="00B041F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Why </w:t>
      </w:r>
      <w:r w:rsidR="006A3ECF">
        <w:rPr>
          <w:rFonts w:eastAsia="Times New Roman"/>
        </w:rPr>
        <w:t>choose</w:t>
      </w:r>
      <w:r>
        <w:rPr>
          <w:rFonts w:eastAsia="Times New Roman"/>
        </w:rPr>
        <w:t xml:space="preserve"> us</w:t>
      </w:r>
    </w:p>
    <w:p w:rsidR="00721FB6" w:rsidRDefault="00721FB6" w:rsidP="00721FB6">
      <w:r>
        <w:t xml:space="preserve">We are more than </w:t>
      </w:r>
      <w:r w:rsidRPr="00036E32">
        <w:t xml:space="preserve">just </w:t>
      </w:r>
      <w:r>
        <w:t xml:space="preserve">a pain management </w:t>
      </w:r>
      <w:r w:rsidR="00036E32" w:rsidRPr="00036E32">
        <w:t>clinic;</w:t>
      </w:r>
      <w:r w:rsidRPr="00036E32">
        <w:t xml:space="preserve"> </w:t>
      </w:r>
      <w:r>
        <w:t xml:space="preserve">we aim to </w:t>
      </w:r>
      <w:r w:rsidR="006C3A19">
        <w:t>remove</w:t>
      </w:r>
      <w:r>
        <w:t xml:space="preserve"> the pain.</w:t>
      </w:r>
      <w:r w:rsidR="00036E32">
        <w:t xml:space="preserve"> A broad range of patients</w:t>
      </w:r>
      <w:r>
        <w:t> </w:t>
      </w:r>
      <w:r w:rsidR="00036E32">
        <w:t>seek out o</w:t>
      </w:r>
      <w:r>
        <w:t>ur unique system of treatment</w:t>
      </w:r>
      <w:r w:rsidRPr="00036E32">
        <w:t>,</w:t>
      </w:r>
      <w:r>
        <w:t xml:space="preserve"> including those recovering from acute injury and those managing chronic conditions. We </w:t>
      </w:r>
      <w:r w:rsidRPr="00036E32">
        <w:t>particularly w</w:t>
      </w:r>
      <w:r>
        <w:t xml:space="preserve">elcome patients who </w:t>
      </w:r>
      <w:r w:rsidRPr="00036E32">
        <w:t xml:space="preserve">have been failed </w:t>
      </w:r>
      <w:r>
        <w:t xml:space="preserve">by other treatments. Our goal is to help each patient </w:t>
      </w:r>
      <w:r w:rsidR="006C3A19">
        <w:t>overcome</w:t>
      </w:r>
      <w:r w:rsidR="006C3A19" w:rsidRPr="006C3A19">
        <w:t xml:space="preserve"> </w:t>
      </w:r>
      <w:r w:rsidR="006C3A19">
        <w:t xml:space="preserve">debilitating injury and </w:t>
      </w:r>
      <w:r>
        <w:t>escape the cycle of chronic pain</w:t>
      </w:r>
      <w:r w:rsidR="006C3A19">
        <w:t xml:space="preserve">, </w:t>
      </w:r>
      <w:r>
        <w:t>using a personalised treatment plan.</w:t>
      </w:r>
    </w:p>
    <w:p w:rsidR="00721FB6" w:rsidRDefault="00721FB6" w:rsidP="00721FB6">
      <w:r>
        <w:t xml:space="preserve">Pain </w:t>
      </w:r>
      <w:r w:rsidRPr="00036E32">
        <w:t xml:space="preserve">is caused </w:t>
      </w:r>
      <w:r>
        <w:t xml:space="preserve">by </w:t>
      </w:r>
      <w:r w:rsidRPr="00036E32">
        <w:t xml:space="preserve">the accumulation of </w:t>
      </w:r>
      <w:r>
        <w:t xml:space="preserve">lactic acid in the soft tissue. Our unique techniques break this down, </w:t>
      </w:r>
      <w:proofErr w:type="gramStart"/>
      <w:r w:rsidRPr="00036E32">
        <w:t>then</w:t>
      </w:r>
      <w:proofErr w:type="gramEnd"/>
      <w:r w:rsidRPr="00036E32">
        <w:t xml:space="preserve"> </w:t>
      </w:r>
      <w:r>
        <w:t xml:space="preserve">we address the causes by examining the </w:t>
      </w:r>
      <w:r w:rsidR="006C3A19">
        <w:t>patient</w:t>
      </w:r>
      <w:r w:rsidR="006C3A19" w:rsidRPr="00036E32">
        <w:t xml:space="preserve"> in detail</w:t>
      </w:r>
      <w:r w:rsidRPr="00036E32">
        <w:t>.</w:t>
      </w:r>
      <w:r>
        <w:t xml:space="preserve"> </w:t>
      </w:r>
      <w:r w:rsidRPr="00036E32">
        <w:t xml:space="preserve">As well as </w:t>
      </w:r>
      <w:r>
        <w:t>investigating the cause of the pain, we look at their diet, lifestyle and posture to come up with a personalised plan to keep the pain away.</w:t>
      </w:r>
    </w:p>
    <w:p w:rsidR="00B041FC" w:rsidRPr="00B041FC" w:rsidRDefault="00B041FC" w:rsidP="00B041FC"/>
    <w:p w:rsidR="00B041FC" w:rsidRPr="00036E32" w:rsidRDefault="00B041FC" w:rsidP="00C3689D">
      <w:pPr>
        <w:pStyle w:val="Heading3"/>
      </w:pPr>
      <w:r w:rsidRPr="00B041FC">
        <w:t xml:space="preserve">COPA </w:t>
      </w:r>
      <w:r w:rsidRPr="00036E32">
        <w:t>methodology</w:t>
      </w:r>
    </w:p>
    <w:p w:rsidR="00700867" w:rsidRDefault="00700867" w:rsidP="00B041FC">
      <w:r w:rsidRPr="00036E32">
        <w:t xml:space="preserve">Ammar </w:t>
      </w:r>
      <w:proofErr w:type="spellStart"/>
      <w:r w:rsidRPr="00036E32">
        <w:t>Alsawaf</w:t>
      </w:r>
      <w:proofErr w:type="spellEnd"/>
      <w:r w:rsidRPr="00036E32">
        <w:t xml:space="preserve"> </w:t>
      </w:r>
      <w:r>
        <w:t xml:space="preserve">recognised that the existing individual therapies </w:t>
      </w:r>
      <w:r w:rsidRPr="00036E32">
        <w:t xml:space="preserve">were unable to successfully treat </w:t>
      </w:r>
      <w:r>
        <w:t xml:space="preserve">many injuries. He developed his innovative total care system which combined the techniques of the four main therapies: Chiropractic treatment, Osteopathy, Physiotherapy and Acupuncture (COPA). The resulting COPA method achieves results beyond those </w:t>
      </w:r>
      <w:r w:rsidRPr="00036E32">
        <w:t>possible b</w:t>
      </w:r>
      <w:r>
        <w:t xml:space="preserve">y the four individual treatments. </w:t>
      </w:r>
      <w:r>
        <w:rPr>
          <w:b/>
          <w:bCs/>
          <w:u w:val="single"/>
        </w:rPr>
        <w:t>Read more</w:t>
      </w:r>
    </w:p>
    <w:p w:rsidR="00700867" w:rsidRDefault="00700867" w:rsidP="00B041FC">
      <w:r>
        <w:t> </w:t>
      </w:r>
    </w:p>
    <w:p w:rsidR="00700867" w:rsidRDefault="006C3A19" w:rsidP="006C3A19">
      <w:pPr>
        <w:pStyle w:val="Heading2"/>
        <w:rPr>
          <w:rFonts w:eastAsia="Times New Roman"/>
        </w:rPr>
      </w:pPr>
      <w:r>
        <w:lastRenderedPageBreak/>
        <w:t>Services</w:t>
      </w:r>
    </w:p>
    <w:p w:rsidR="006C3A19" w:rsidRPr="00C3689D" w:rsidRDefault="006C3A19" w:rsidP="00C3689D">
      <w:pPr>
        <w:pStyle w:val="Heading3"/>
        <w:rPr>
          <w:b w:val="0"/>
          <w:shd w:val="clear" w:color="auto" w:fill="FFFFFF"/>
        </w:rPr>
      </w:pPr>
      <w:r w:rsidRPr="00C3689D">
        <w:rPr>
          <w:rStyle w:val="Heading3Char"/>
          <w:b/>
        </w:rPr>
        <w:t>Physiotherapy:</w:t>
      </w:r>
      <w:r w:rsidRPr="00C3689D">
        <w:rPr>
          <w:b w:val="0"/>
          <w:shd w:val="clear" w:color="auto" w:fill="FFFFFF"/>
        </w:rPr>
        <w:t xml:space="preserve"> </w:t>
      </w:r>
    </w:p>
    <w:p w:rsidR="006C3A19" w:rsidRDefault="00C3689D" w:rsidP="006C3A19">
      <w:pPr>
        <w:rPr>
          <w:rFonts w:ascii="Bookman Old Style" w:hAnsi="Bookman Old Style"/>
        </w:rPr>
      </w:pPr>
      <w:r>
        <w:rPr>
          <w:shd w:val="clear" w:color="auto" w:fill="FFFFFF"/>
        </w:rPr>
        <w:t>Is</w:t>
      </w:r>
      <w:r w:rsidR="006C3A19">
        <w:rPr>
          <w:shd w:val="clear" w:color="auto" w:fill="FFFFFF"/>
        </w:rPr>
        <w:t xml:space="preserve"> a non-invasive form of treatment that addresses problems in joints, discs, muscles, </w:t>
      </w:r>
      <w:r w:rsidR="00036E32" w:rsidRPr="00036E32">
        <w:t>tendons, ligaments and nerves</w:t>
      </w:r>
      <w:r w:rsidR="006C3A19" w:rsidRPr="00036E32">
        <w:t xml:space="preserve"> </w:t>
      </w:r>
      <w:r w:rsidR="006C3A19">
        <w:rPr>
          <w:shd w:val="clear" w:color="auto" w:fill="FFFFFF"/>
        </w:rPr>
        <w:t xml:space="preserve">(musculoskeletal system) that cause pain, stiffness and </w:t>
      </w:r>
      <w:proofErr w:type="gramStart"/>
      <w:r w:rsidR="006C3A19">
        <w:rPr>
          <w:shd w:val="clear" w:color="auto" w:fill="FFFFFF"/>
        </w:rPr>
        <w:t>weakness</w:t>
      </w:r>
      <w:r w:rsidR="006C3A19">
        <w:rPr>
          <w:rFonts w:ascii="Bookman Old Style" w:hAnsi="Bookman Old Style"/>
        </w:rPr>
        <w:t>.</w:t>
      </w:r>
      <w:proofErr w:type="gramEnd"/>
      <w:r w:rsidR="006C3A19">
        <w:rPr>
          <w:rFonts w:ascii="Bookman Old Style" w:hAnsi="Bookman Old Style"/>
        </w:rPr>
        <w:t xml:space="preserve"> </w:t>
      </w:r>
      <w:r w:rsidR="006C3A19">
        <w:rPr>
          <w:b/>
          <w:bCs/>
          <w:u w:val="single"/>
        </w:rPr>
        <w:t>Read more</w:t>
      </w:r>
    </w:p>
    <w:p w:rsidR="00700867" w:rsidRDefault="00700867" w:rsidP="00B041FC">
      <w:r>
        <w:t> </w:t>
      </w:r>
    </w:p>
    <w:p w:rsidR="006C3A19" w:rsidRPr="00C3689D" w:rsidRDefault="006C3A19" w:rsidP="00C3689D">
      <w:pPr>
        <w:pStyle w:val="Heading3"/>
      </w:pPr>
      <w:r>
        <w:t>Acupuncture</w:t>
      </w:r>
    </w:p>
    <w:p w:rsidR="00700867" w:rsidRDefault="006646A3" w:rsidP="006C3A19">
      <w:r>
        <w:t xml:space="preserve">Acupuncture is one of the main components of Traditional Chinese Medicine and has been practiced for thousands of years in China. </w:t>
      </w:r>
      <w:bookmarkStart w:id="0" w:name="_GoBack"/>
      <w:bookmarkEnd w:id="0"/>
      <w:r w:rsidR="006C3A19">
        <w:rPr>
          <w:b/>
          <w:bCs/>
          <w:u w:val="single"/>
        </w:rPr>
        <w:t>Read more</w:t>
      </w:r>
    </w:p>
    <w:p w:rsidR="006C3A19" w:rsidRDefault="006C3A19" w:rsidP="006C3A19"/>
    <w:p w:rsidR="006C3A19" w:rsidRDefault="006C3A19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Deep tissue Massage </w:t>
      </w:r>
    </w:p>
    <w:p w:rsidR="006C3A19" w:rsidRPr="006C3A19" w:rsidRDefault="006C3A19" w:rsidP="006C3A19">
      <w:r w:rsidRPr="006C3A19">
        <w:t xml:space="preserve">Deep tissue massage is a </w:t>
      </w:r>
      <w:r w:rsidRPr="00036E32">
        <w:t>m</w:t>
      </w:r>
      <w:r w:rsidRPr="006C3A19">
        <w:t xml:space="preserve">assage therapy that focuses on realigning deeper layers of muscles and connective tissue. It is </w:t>
      </w:r>
      <w:r w:rsidRPr="00036E32">
        <w:t>especially h</w:t>
      </w:r>
      <w:r w:rsidRPr="006C3A19">
        <w:t>elpful for </w:t>
      </w:r>
      <w:r>
        <w:rPr>
          <w:b/>
          <w:bCs/>
          <w:u w:val="single"/>
        </w:rPr>
        <w:t>Read more</w:t>
      </w:r>
    </w:p>
    <w:p w:rsidR="006C3A19" w:rsidRDefault="006C3A19" w:rsidP="006C3A19">
      <w:pPr>
        <w:rPr>
          <w:rFonts w:ascii="Bookman Old Style" w:hAnsi="Bookman Old Style"/>
          <w:sz w:val="20"/>
        </w:rPr>
      </w:pPr>
    </w:p>
    <w:p w:rsidR="006C3A19" w:rsidRDefault="006C3A19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Wet cupping</w:t>
      </w:r>
    </w:p>
    <w:p w:rsidR="006C3A19" w:rsidRDefault="006C3A19" w:rsidP="006C3A19">
      <w:pPr>
        <w:rPr>
          <w:b/>
          <w:u w:val="single"/>
        </w:rPr>
      </w:pPr>
      <w:r>
        <w:t xml:space="preserve">It is an ancient form of alternative medicine in which a therapist puts special cups on specific places on the skin for a few minutes to create suction. </w:t>
      </w:r>
      <w:r w:rsidRPr="006C3A19">
        <w:rPr>
          <w:b/>
          <w:u w:val="single"/>
        </w:rPr>
        <w:t>Read more</w:t>
      </w:r>
    </w:p>
    <w:p w:rsidR="00864ADE" w:rsidRDefault="00864ADE" w:rsidP="00C3689D">
      <w:pPr>
        <w:pStyle w:val="Heading3"/>
        <w:rPr>
          <w:sz w:val="20"/>
        </w:rPr>
      </w:pPr>
      <w:r>
        <w:t xml:space="preserve">Short and </w:t>
      </w:r>
      <w:r w:rsidRPr="00036E32">
        <w:t xml:space="preserve">Long Term </w:t>
      </w:r>
      <w:r>
        <w:t>Injury Rehab Plan </w:t>
      </w:r>
    </w:p>
    <w:p w:rsidR="00864ADE" w:rsidRDefault="00864ADE" w:rsidP="00864ADE">
      <w:pPr>
        <w:rPr>
          <w:rFonts w:ascii="Bookman Old Style" w:hAnsi="Bookman Old Style"/>
          <w:sz w:val="20"/>
        </w:rPr>
      </w:pPr>
      <w:r>
        <w:t xml:space="preserve">Whether </w:t>
      </w:r>
      <w:r w:rsidR="00036E32">
        <w:t>you’ve recently</w:t>
      </w:r>
      <w:r w:rsidR="00036E32" w:rsidRPr="00036E32">
        <w:t xml:space="preserve"> </w:t>
      </w:r>
      <w:r>
        <w:t xml:space="preserve">had surgery and the rehab will vary from </w:t>
      </w:r>
      <w:r w:rsidR="00036E32" w:rsidRPr="00036E32">
        <w:t>a couple</w:t>
      </w:r>
      <w:r w:rsidRPr="00036E32">
        <w:t xml:space="preserve"> </w:t>
      </w:r>
      <w:r>
        <w:t xml:space="preserve">to several months or you </w:t>
      </w:r>
      <w:r w:rsidRPr="00036E32">
        <w:t xml:space="preserve">just have </w:t>
      </w:r>
      <w:r>
        <w:t xml:space="preserve">an ankle sprain, we can help </w:t>
      </w:r>
      <w:r w:rsidRPr="00036E32">
        <w:t xml:space="preserve">plan </w:t>
      </w:r>
      <w:r>
        <w:t>every stage of your rehab. With an individual plan and according to your availability we will design an optimal rehab plan that will suits your needs for a rapid recovery. </w:t>
      </w:r>
    </w:p>
    <w:p w:rsidR="00864ADE" w:rsidRDefault="00864ADE" w:rsidP="006C3A19"/>
    <w:p w:rsidR="00864ADE" w:rsidRDefault="00864ADE" w:rsidP="00C3689D">
      <w:pPr>
        <w:pStyle w:val="Heading3"/>
        <w:rPr>
          <w:sz w:val="20"/>
        </w:rPr>
      </w:pPr>
      <w:r>
        <w:t>Fitness planning </w:t>
      </w:r>
    </w:p>
    <w:p w:rsidR="00864ADE" w:rsidRDefault="00864ADE" w:rsidP="00864ADE">
      <w:pPr>
        <w:rPr>
          <w:rFonts w:ascii="Bookman Old Style" w:hAnsi="Bookman Old Style"/>
          <w:sz w:val="20"/>
        </w:rPr>
      </w:pPr>
      <w:r>
        <w:t xml:space="preserve">If </w:t>
      </w:r>
      <w:r w:rsidRPr="00036E32">
        <w:t xml:space="preserve">you </w:t>
      </w:r>
      <w:r w:rsidR="00036E32" w:rsidRPr="00036E32">
        <w:t>have</w:t>
      </w:r>
      <w:r w:rsidRPr="00036E32">
        <w:t xml:space="preserve"> recovered </w:t>
      </w:r>
      <w:r>
        <w:t xml:space="preserve">from an injury and need that extra fitness or strength training to </w:t>
      </w:r>
      <w:r w:rsidR="005773C4">
        <w:t>reach</w:t>
      </w:r>
      <w:r>
        <w:t xml:space="preserve"> a competitive level or </w:t>
      </w:r>
      <w:r w:rsidRPr="00036E32">
        <w:t xml:space="preserve">just </w:t>
      </w:r>
      <w:r>
        <w:t xml:space="preserve">to feel good, we can also help you </w:t>
      </w:r>
      <w:r w:rsidRPr="00036E32">
        <w:t>a</w:t>
      </w:r>
      <w:r>
        <w:t>chieve your goals.</w:t>
      </w:r>
    </w:p>
    <w:p w:rsidR="006C3A19" w:rsidRDefault="006C3A19" w:rsidP="006C3A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7F8289"/>
        </w:rPr>
      </w:pPr>
    </w:p>
    <w:p w:rsidR="00700867" w:rsidRDefault="00456137" w:rsidP="00456137">
      <w:pPr>
        <w:pStyle w:val="Heading2"/>
        <w:rPr>
          <w:rFonts w:eastAsia="Times New Roman"/>
        </w:rPr>
      </w:pPr>
      <w:r>
        <w:rPr>
          <w:rFonts w:eastAsia="Times New Roman"/>
        </w:rPr>
        <w:t>What we treat</w:t>
      </w:r>
    </w:p>
    <w:p w:rsidR="00864ADE" w:rsidRDefault="00864ADE" w:rsidP="00864ADE">
      <w:pPr>
        <w:rPr>
          <w:sz w:val="20"/>
        </w:rPr>
      </w:pPr>
      <w:r>
        <w:t xml:space="preserve">We </w:t>
      </w:r>
      <w:r w:rsidRPr="00036E32">
        <w:t xml:space="preserve">are confident </w:t>
      </w:r>
      <w:r>
        <w:t xml:space="preserve">we can treat </w:t>
      </w:r>
      <w:r w:rsidR="00036E32" w:rsidRPr="00036E32">
        <w:t>many</w:t>
      </w:r>
      <w:r w:rsidRPr="00036E32">
        <w:t xml:space="preserve"> </w:t>
      </w:r>
      <w:r w:rsidR="00036E32" w:rsidRPr="00036E32">
        <w:t>different</w:t>
      </w:r>
      <w:r w:rsidRPr="00036E32">
        <w:t xml:space="preserve"> i</w:t>
      </w:r>
      <w:r>
        <w:t xml:space="preserve">njuries providing an accurate diagnosis and effective treatment achieving a rapid recovery </w:t>
      </w:r>
      <w:r w:rsidR="00036E32">
        <w:t>from</w:t>
      </w:r>
      <w:r>
        <w:t xml:space="preserve"> any </w:t>
      </w:r>
      <w:r w:rsidRPr="00036E32">
        <w:t>m</w:t>
      </w:r>
      <w:r>
        <w:t>usculos</w:t>
      </w:r>
      <w:r w:rsidR="00036E32" w:rsidRPr="00036E32">
        <w:t>keletal conditions. Whether you’</w:t>
      </w:r>
      <w:r w:rsidRPr="00036E32">
        <w:t xml:space="preserve">ve </w:t>
      </w:r>
      <w:r>
        <w:t xml:space="preserve">suffered an acute injury or </w:t>
      </w:r>
      <w:r w:rsidRPr="00036E32">
        <w:t xml:space="preserve">have </w:t>
      </w:r>
      <w:r>
        <w:t xml:space="preserve">a </w:t>
      </w:r>
      <w:r w:rsidRPr="00036E32">
        <w:t xml:space="preserve">long term </w:t>
      </w:r>
      <w:r w:rsidR="00036E32">
        <w:t>condition</w:t>
      </w:r>
      <w:r>
        <w:t>, we will work with you</w:t>
      </w:r>
      <w:r w:rsidR="00036E32" w:rsidRPr="00036E32">
        <w:t xml:space="preserve"> professionally</w:t>
      </w:r>
      <w:r>
        <w:t xml:space="preserve"> to create a treatment plan that suits you</w:t>
      </w:r>
      <w:r w:rsidRPr="00036E32">
        <w:t>.</w:t>
      </w:r>
      <w:r>
        <w:t xml:space="preserve"> You will </w:t>
      </w:r>
      <w:r w:rsidR="00036E32" w:rsidRPr="00036E32">
        <w:t>be given</w:t>
      </w:r>
      <w:r w:rsidRPr="00036E32">
        <w:t xml:space="preserve"> a rehabilitation </w:t>
      </w:r>
      <w:r>
        <w:t xml:space="preserve">program tailored to your needs. We will offer you a clear explanation of the steps you will need to follow. Below are </w:t>
      </w:r>
      <w:r w:rsidRPr="00036E32">
        <w:t xml:space="preserve">some of the </w:t>
      </w:r>
      <w:r>
        <w:t xml:space="preserve">conditions we treat. This is not an exhaustive list. </w:t>
      </w:r>
      <w:r w:rsidRPr="00864ADE">
        <w:rPr>
          <w:b/>
          <w:u w:val="single"/>
        </w:rPr>
        <w:t>Read more</w:t>
      </w:r>
    </w:p>
    <w:p w:rsidR="00864ADE" w:rsidRPr="00864ADE" w:rsidRDefault="00864ADE" w:rsidP="00864ADE">
      <w:pPr>
        <w:tabs>
          <w:tab w:val="left" w:pos="6720"/>
        </w:tabs>
      </w:pPr>
      <w:r>
        <w:tab/>
      </w:r>
    </w:p>
    <w:p w:rsidR="00456137" w:rsidRDefault="00456137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Lower back pain</w:t>
      </w:r>
    </w:p>
    <w:p w:rsidR="00456137" w:rsidRDefault="003F2457" w:rsidP="00456137">
      <w:r w:rsidRPr="00864ADE">
        <w:rPr>
          <w:b/>
          <w:u w:val="single"/>
        </w:rPr>
        <w:t>Read more</w:t>
      </w:r>
    </w:p>
    <w:p w:rsidR="00456137" w:rsidRPr="00456137" w:rsidRDefault="00456137" w:rsidP="00C3689D">
      <w:pPr>
        <w:pStyle w:val="Heading3"/>
      </w:pPr>
      <w:r>
        <w:rPr>
          <w:rFonts w:eastAsia="Times New Roman"/>
        </w:rPr>
        <w:t>NECK &amp; Upper Back</w:t>
      </w:r>
    </w:p>
    <w:p w:rsidR="00456137" w:rsidRDefault="003F2457" w:rsidP="00456137">
      <w:r w:rsidRPr="00864ADE">
        <w:rPr>
          <w:b/>
          <w:u w:val="single"/>
        </w:rPr>
        <w:t>Read more</w:t>
      </w:r>
    </w:p>
    <w:p w:rsidR="00456137" w:rsidRDefault="00456137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Knee</w:t>
      </w:r>
      <w:r>
        <w:t xml:space="preserve"> </w:t>
      </w:r>
      <w:r>
        <w:rPr>
          <w:rFonts w:eastAsia="Times New Roman"/>
        </w:rPr>
        <w:t>joint</w:t>
      </w:r>
    </w:p>
    <w:p w:rsidR="00456137" w:rsidRDefault="003F2457" w:rsidP="00456137">
      <w:r w:rsidRPr="00864ADE">
        <w:rPr>
          <w:b/>
          <w:u w:val="single"/>
        </w:rPr>
        <w:t>Read more</w:t>
      </w:r>
    </w:p>
    <w:p w:rsidR="00456137" w:rsidRDefault="00864ADE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Shoulder </w:t>
      </w:r>
    </w:p>
    <w:p w:rsidR="00864ADE" w:rsidRDefault="003F2457" w:rsidP="00864ADE">
      <w:r w:rsidRPr="00864ADE">
        <w:rPr>
          <w:b/>
          <w:u w:val="single"/>
        </w:rPr>
        <w:t>Read more</w:t>
      </w:r>
    </w:p>
    <w:p w:rsidR="00864ADE" w:rsidRDefault="00864ADE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Hip</w:t>
      </w:r>
    </w:p>
    <w:p w:rsidR="00864ADE" w:rsidRDefault="003F2457" w:rsidP="00864ADE">
      <w:r w:rsidRPr="00864ADE">
        <w:rPr>
          <w:b/>
          <w:u w:val="single"/>
        </w:rPr>
        <w:t>Read more</w:t>
      </w:r>
    </w:p>
    <w:p w:rsidR="00864ADE" w:rsidRDefault="00864ADE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Foot&amp; ankle</w:t>
      </w:r>
    </w:p>
    <w:p w:rsidR="00864ADE" w:rsidRDefault="003F2457" w:rsidP="00864ADE">
      <w:r w:rsidRPr="00864ADE">
        <w:rPr>
          <w:b/>
          <w:u w:val="single"/>
        </w:rPr>
        <w:t>Read more</w:t>
      </w:r>
    </w:p>
    <w:p w:rsidR="003F2457" w:rsidRDefault="003F2457" w:rsidP="00C3689D">
      <w:pPr>
        <w:pStyle w:val="Heading3"/>
        <w:rPr>
          <w:rFonts w:eastAsia="Times New Roman"/>
        </w:rPr>
      </w:pPr>
      <w:r>
        <w:rPr>
          <w:rFonts w:eastAsia="Times New Roman"/>
        </w:rPr>
        <w:t>Other Conditions</w:t>
      </w:r>
    </w:p>
    <w:p w:rsidR="00864ADE" w:rsidRPr="00864ADE" w:rsidRDefault="003F2457" w:rsidP="00864ADE">
      <w:r w:rsidRPr="00864ADE">
        <w:rPr>
          <w:b/>
          <w:u w:val="single"/>
        </w:rPr>
        <w:t>Read more</w:t>
      </w:r>
    </w:p>
    <w:p w:rsidR="00864ADE" w:rsidRPr="00864ADE" w:rsidRDefault="00864ADE" w:rsidP="00864ADE"/>
    <w:sectPr w:rsidR="00864ADE" w:rsidRPr="00864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67"/>
    <w:rsid w:val="00036E32"/>
    <w:rsid w:val="003F2457"/>
    <w:rsid w:val="00456137"/>
    <w:rsid w:val="00460587"/>
    <w:rsid w:val="005773C4"/>
    <w:rsid w:val="006646A3"/>
    <w:rsid w:val="006A3ECF"/>
    <w:rsid w:val="006C3A19"/>
    <w:rsid w:val="00700867"/>
    <w:rsid w:val="00721FB6"/>
    <w:rsid w:val="00864ADE"/>
    <w:rsid w:val="009F0C67"/>
    <w:rsid w:val="00B041FC"/>
    <w:rsid w:val="00C33431"/>
    <w:rsid w:val="00C3689D"/>
    <w:rsid w:val="00C4581B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FC"/>
    <w:pPr>
      <w:shd w:val="clear" w:color="auto" w:fill="FFFFFF"/>
      <w:spacing w:line="360" w:lineRule="auto"/>
    </w:pPr>
    <w:rPr>
      <w:rFonts w:eastAsia="Times New Roman" w:cstheme="minorHAnsi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89D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89D"/>
    <w:rPr>
      <w:rFonts w:eastAsiaTheme="majorEastAsia" w:cstheme="minorHAnsi"/>
      <w:b/>
      <w:bCs/>
      <w:color w:val="4F81BD" w:themeColor="accent1"/>
      <w:sz w:val="28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C3A19"/>
    <w:pPr>
      <w:shd w:val="clear" w:color="auto" w:fill="auto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FC"/>
    <w:pPr>
      <w:shd w:val="clear" w:color="auto" w:fill="FFFFFF"/>
      <w:spacing w:line="360" w:lineRule="auto"/>
    </w:pPr>
    <w:rPr>
      <w:rFonts w:eastAsia="Times New Roman" w:cstheme="minorHAnsi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89D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89D"/>
    <w:rPr>
      <w:rFonts w:eastAsiaTheme="majorEastAsia" w:cstheme="minorHAnsi"/>
      <w:b/>
      <w:bCs/>
      <w:color w:val="4F81BD" w:themeColor="accent1"/>
      <w:sz w:val="28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C3A19"/>
    <w:pPr>
      <w:shd w:val="clear" w:color="auto" w:fill="auto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2019-04-14T04:04:00Z</dcterms:created>
  <dcterms:modified xsi:type="dcterms:W3CDTF">2019-04-15T17:47:00Z</dcterms:modified>
</cp:coreProperties>
</file>